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53" w:rsidRPr="00CE7D64" w:rsidRDefault="004B7E53" w:rsidP="004B7E53">
      <w:pPr>
        <w:pStyle w:val="Title"/>
        <w:spacing w:line="480" w:lineRule="auto"/>
        <w:rPr>
          <w:rFonts w:ascii="Times New Roman" w:hAnsi="Times New Roman"/>
        </w:rPr>
      </w:pPr>
      <w:r>
        <w:rPr>
          <w:rFonts w:ascii="Times New Roman" w:hAnsi="Times New Roman"/>
        </w:rPr>
        <w:t>S</w:t>
      </w:r>
      <w:r w:rsidR="00D54ABA">
        <w:rPr>
          <w:rFonts w:ascii="Times New Roman" w:hAnsi="Times New Roman"/>
        </w:rPr>
        <w:t>3 Appendix</w:t>
      </w:r>
      <w:r>
        <w:rPr>
          <w:rFonts w:ascii="Times New Roman" w:hAnsi="Times New Roman"/>
        </w:rPr>
        <w:t xml:space="preserve">. </w:t>
      </w:r>
      <w:r w:rsidRPr="00CE7D64">
        <w:rPr>
          <w:rFonts w:ascii="Times New Roman" w:hAnsi="Times New Roman"/>
        </w:rPr>
        <w:t>Table for PLR</w:t>
      </w:r>
      <w:r>
        <w:rPr>
          <w:rFonts w:ascii="Times New Roman" w:hAnsi="Times New Roman"/>
        </w:rPr>
        <w:t xml:space="preserve"> </w:t>
      </w:r>
      <w:r w:rsidRPr="004B7E53">
        <w:rPr>
          <w:rFonts w:ascii="Times New Roman" w:hAnsi="Times New Roman"/>
          <w:i/>
        </w:rPr>
        <w:t>AND</w:t>
      </w:r>
      <w:r>
        <w:rPr>
          <w:rFonts w:ascii="Times New Roman" w:hAnsi="Times New Roman"/>
        </w:rPr>
        <w:t xml:space="preserve"> </w:t>
      </w:r>
      <w:r w:rsidRPr="00CE7D64">
        <w:rPr>
          <w:rFonts w:ascii="Times New Roman" w:hAnsi="Times New Roman"/>
        </w:rPr>
        <w:t>Parasympathetic function</w:t>
      </w:r>
      <w:r>
        <w:rPr>
          <w:rFonts w:ascii="Times New Roman" w:hAnsi="Times New Roman"/>
        </w:rPr>
        <w:t>s</w:t>
      </w:r>
    </w:p>
    <w:tbl>
      <w:tblPr>
        <w:tblStyle w:val="TableGrid"/>
        <w:tblW w:w="15701" w:type="dxa"/>
        <w:tblLayout w:type="fixed"/>
        <w:tblLook w:val="04A0" w:firstRow="1" w:lastRow="0" w:firstColumn="1" w:lastColumn="0" w:noHBand="0" w:noVBand="1"/>
      </w:tblPr>
      <w:tblGrid>
        <w:gridCol w:w="1008"/>
        <w:gridCol w:w="1170"/>
        <w:gridCol w:w="1530"/>
        <w:gridCol w:w="900"/>
        <w:gridCol w:w="1020"/>
        <w:gridCol w:w="1050"/>
        <w:gridCol w:w="900"/>
        <w:gridCol w:w="900"/>
        <w:gridCol w:w="990"/>
        <w:gridCol w:w="990"/>
        <w:gridCol w:w="20"/>
        <w:gridCol w:w="1060"/>
        <w:gridCol w:w="585"/>
        <w:gridCol w:w="675"/>
        <w:gridCol w:w="1530"/>
        <w:gridCol w:w="1373"/>
      </w:tblGrid>
      <w:tr w:rsidR="004B7E53" w:rsidRPr="00CE7D64" w:rsidTr="00F62A1C">
        <w:trPr>
          <w:trHeight w:val="276"/>
          <w:tblHeader/>
        </w:trPr>
        <w:tc>
          <w:tcPr>
            <w:tcW w:w="1008" w:type="dxa"/>
            <w:vMerge w:val="restart"/>
          </w:tcPr>
          <w:p w:rsidR="004B7E53" w:rsidRPr="002E77B3" w:rsidRDefault="004B7E53" w:rsidP="00F62A1C">
            <w:pPr>
              <w:spacing w:line="360" w:lineRule="auto"/>
              <w:jc w:val="center"/>
              <w:rPr>
                <w:rFonts w:ascii="Times New Roman" w:hAnsi="Times New Roman"/>
                <w:b/>
                <w:sz w:val="16"/>
                <w:szCs w:val="16"/>
              </w:rPr>
            </w:pPr>
            <w:bookmarkStart w:id="0" w:name="_GoBack" w:colFirst="4" w:colLast="4"/>
            <w:r w:rsidRPr="002E77B3">
              <w:rPr>
                <w:rFonts w:ascii="Times New Roman" w:hAnsi="Times New Roman"/>
                <w:b/>
                <w:sz w:val="16"/>
                <w:szCs w:val="16"/>
              </w:rPr>
              <w:t>Reference</w:t>
            </w:r>
          </w:p>
        </w:tc>
        <w:tc>
          <w:tcPr>
            <w:tcW w:w="1170" w:type="dxa"/>
            <w:vMerge w:val="restart"/>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Type of parasympat-hetic dysfunction</w:t>
            </w:r>
          </w:p>
        </w:tc>
        <w:tc>
          <w:tcPr>
            <w:tcW w:w="1530" w:type="dxa"/>
            <w:vMerge w:val="restart"/>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Nature of groups and group comparisons</w:t>
            </w:r>
          </w:p>
        </w:tc>
        <w:tc>
          <w:tcPr>
            <w:tcW w:w="900" w:type="dxa"/>
            <w:vMerge w:val="restart"/>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Number of participants</w:t>
            </w:r>
          </w:p>
        </w:tc>
        <w:tc>
          <w:tcPr>
            <w:tcW w:w="1020" w:type="dxa"/>
            <w:vMerge w:val="restart"/>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Mean age</w:t>
            </w: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(yr)</w:t>
            </w: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 xml:space="preserve">(SD) </w:t>
            </w:r>
          </w:p>
        </w:tc>
        <w:tc>
          <w:tcPr>
            <w:tcW w:w="7170" w:type="dxa"/>
            <w:gridSpan w:val="9"/>
          </w:tcPr>
          <w:p w:rsidR="004B7E53" w:rsidRPr="00CE7D64" w:rsidRDefault="004B7E53" w:rsidP="00F62A1C">
            <w:pPr>
              <w:spacing w:line="360" w:lineRule="auto"/>
              <w:rPr>
                <w:rFonts w:ascii="Times New Roman" w:hAnsi="Times New Roman"/>
                <w:b/>
                <w:sz w:val="16"/>
                <w:szCs w:val="18"/>
              </w:rPr>
            </w:pPr>
            <w:r w:rsidRPr="00CE7D64">
              <w:rPr>
                <w:rFonts w:ascii="Times New Roman" w:hAnsi="Times New Roman"/>
                <w:b/>
                <w:sz w:val="16"/>
                <w:szCs w:val="18"/>
              </w:rPr>
              <w:t>Descriptive data for PLR result on patient group and ANOVA/ANCOVA result for PLR in patient group and normal control group (if applicable)</w:t>
            </w:r>
          </w:p>
        </w:tc>
        <w:tc>
          <w:tcPr>
            <w:tcW w:w="1530" w:type="dxa"/>
            <w:vMerge w:val="restart"/>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Additional measurement of parasympathetic function</w:t>
            </w:r>
          </w:p>
        </w:tc>
        <w:tc>
          <w:tcPr>
            <w:tcW w:w="1373" w:type="dxa"/>
            <w:vMerge w:val="restart"/>
          </w:tcPr>
          <w:p w:rsidR="004B7E53" w:rsidRPr="00CE7D64" w:rsidRDefault="004B7E53" w:rsidP="00F62A1C">
            <w:pPr>
              <w:spacing w:line="360" w:lineRule="auto"/>
              <w:rPr>
                <w:rFonts w:ascii="Times New Roman" w:hAnsi="Times New Roman"/>
                <w:b/>
                <w:sz w:val="16"/>
                <w:szCs w:val="18"/>
              </w:rPr>
            </w:pPr>
            <w:r w:rsidRPr="00CE7D64">
              <w:rPr>
                <w:rFonts w:ascii="Times New Roman" w:hAnsi="Times New Roman"/>
                <w:b/>
                <w:sz w:val="16"/>
                <w:szCs w:val="18"/>
              </w:rPr>
              <w:t>Assumption</w:t>
            </w:r>
          </w:p>
          <w:p w:rsidR="004B7E53" w:rsidRPr="00CE7D64" w:rsidRDefault="004B7E53" w:rsidP="00F62A1C">
            <w:pPr>
              <w:spacing w:line="360" w:lineRule="auto"/>
              <w:rPr>
                <w:rFonts w:ascii="Times New Roman" w:hAnsi="Times New Roman"/>
                <w:b/>
                <w:sz w:val="16"/>
                <w:szCs w:val="18"/>
              </w:rPr>
            </w:pPr>
          </w:p>
        </w:tc>
      </w:tr>
      <w:bookmarkEnd w:id="0"/>
      <w:tr w:rsidR="004B7E53" w:rsidRPr="00CE7D64" w:rsidTr="00F62A1C">
        <w:trPr>
          <w:trHeight w:val="530"/>
          <w:tblHeader/>
        </w:trPr>
        <w:tc>
          <w:tcPr>
            <w:tcW w:w="1008" w:type="dxa"/>
            <w:vMerge/>
          </w:tcPr>
          <w:p w:rsidR="004B7E53" w:rsidRPr="002E77B3" w:rsidRDefault="004B7E53" w:rsidP="00F62A1C">
            <w:pPr>
              <w:spacing w:line="360" w:lineRule="auto"/>
              <w:jc w:val="center"/>
              <w:rPr>
                <w:rFonts w:ascii="Times New Roman" w:hAnsi="Times New Roman"/>
                <w:b/>
                <w:sz w:val="16"/>
                <w:szCs w:val="16"/>
              </w:rPr>
            </w:pPr>
          </w:p>
        </w:tc>
        <w:tc>
          <w:tcPr>
            <w:tcW w:w="1170" w:type="dxa"/>
            <w:vMerge/>
          </w:tcPr>
          <w:p w:rsidR="004B7E53" w:rsidRPr="00CE7D64" w:rsidRDefault="004B7E53" w:rsidP="00F62A1C">
            <w:pPr>
              <w:spacing w:line="360" w:lineRule="auto"/>
              <w:jc w:val="center"/>
              <w:rPr>
                <w:rFonts w:ascii="Times New Roman" w:hAnsi="Times New Roman"/>
                <w:b/>
                <w:sz w:val="16"/>
                <w:szCs w:val="18"/>
              </w:rPr>
            </w:pPr>
          </w:p>
        </w:tc>
        <w:tc>
          <w:tcPr>
            <w:tcW w:w="1530" w:type="dxa"/>
            <w:vMerge/>
          </w:tcPr>
          <w:p w:rsidR="004B7E53" w:rsidRPr="00CE7D64" w:rsidRDefault="004B7E53" w:rsidP="00F62A1C">
            <w:pPr>
              <w:spacing w:line="360" w:lineRule="auto"/>
              <w:jc w:val="center"/>
              <w:rPr>
                <w:rFonts w:ascii="Times New Roman" w:hAnsi="Times New Roman"/>
                <w:b/>
                <w:sz w:val="16"/>
                <w:szCs w:val="18"/>
              </w:rPr>
            </w:pPr>
          </w:p>
        </w:tc>
        <w:tc>
          <w:tcPr>
            <w:tcW w:w="900" w:type="dxa"/>
            <w:vMerge/>
          </w:tcPr>
          <w:p w:rsidR="004B7E53" w:rsidRPr="00CE7D64" w:rsidRDefault="004B7E53" w:rsidP="00F62A1C">
            <w:pPr>
              <w:spacing w:line="360" w:lineRule="auto"/>
              <w:jc w:val="center"/>
              <w:rPr>
                <w:rFonts w:ascii="Times New Roman" w:hAnsi="Times New Roman"/>
                <w:b/>
                <w:sz w:val="16"/>
                <w:szCs w:val="18"/>
              </w:rPr>
            </w:pPr>
          </w:p>
        </w:tc>
        <w:tc>
          <w:tcPr>
            <w:tcW w:w="1020" w:type="dxa"/>
            <w:vMerge/>
          </w:tcPr>
          <w:p w:rsidR="004B7E53" w:rsidRPr="00CE7D64" w:rsidRDefault="004B7E53" w:rsidP="00F62A1C">
            <w:pPr>
              <w:spacing w:line="360" w:lineRule="auto"/>
              <w:jc w:val="center"/>
              <w:rPr>
                <w:rFonts w:ascii="Times New Roman" w:hAnsi="Times New Roman"/>
                <w:b/>
                <w:sz w:val="16"/>
                <w:szCs w:val="18"/>
              </w:rPr>
            </w:pPr>
          </w:p>
        </w:tc>
        <w:tc>
          <w:tcPr>
            <w:tcW w:w="1050" w:type="dxa"/>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MCV</w:t>
            </w:r>
          </w:p>
          <w:p w:rsidR="004B7E53" w:rsidRPr="00CE7D64" w:rsidRDefault="004B7E53" w:rsidP="00F62A1C">
            <w:pPr>
              <w:spacing w:line="360" w:lineRule="auto"/>
              <w:jc w:val="center"/>
              <w:rPr>
                <w:rFonts w:ascii="Times New Roman" w:hAnsi="Times New Roman"/>
                <w:b/>
                <w:sz w:val="16"/>
                <w:szCs w:val="18"/>
              </w:rPr>
            </w:pPr>
            <m:oMathPara>
              <m:oMath>
                <m:r>
                  <m:rPr>
                    <m:sty m:val="bi"/>
                  </m:rPr>
                  <w:rPr>
                    <w:rFonts w:ascii="Cambria Math" w:hAnsi="Cambria Math"/>
                    <w:sz w:val="16"/>
                    <w:szCs w:val="18"/>
                  </w:rPr>
                  <m:t>mm/s</m:t>
                </m:r>
              </m:oMath>
            </m:oMathPara>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900" w:type="dxa"/>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MCA</w:t>
            </w:r>
            <w:r w:rsidRPr="00CE7D64">
              <w:rPr>
                <w:rFonts w:ascii="Times New Roman" w:hAnsi="Times New Roman"/>
                <w:sz w:val="16"/>
                <w:szCs w:val="18"/>
              </w:rPr>
              <w:br/>
            </w:r>
            <m:oMathPara>
              <m:oMath>
                <m:r>
                  <m:rPr>
                    <m:sty m:val="bi"/>
                  </m:rPr>
                  <w:rPr>
                    <w:rFonts w:ascii="Cambria Math" w:hAnsi="Cambria Math"/>
                    <w:sz w:val="16"/>
                    <w:szCs w:val="18"/>
                  </w:rPr>
                  <m:t>mm/</m:t>
                </m:r>
                <m:sSup>
                  <m:sSupPr>
                    <m:ctrlPr>
                      <w:rPr>
                        <w:rFonts w:ascii="Cambria Math" w:hAnsi="Cambria Math"/>
                        <w:b/>
                        <w:i/>
                        <w:sz w:val="16"/>
                        <w:szCs w:val="18"/>
                      </w:rPr>
                    </m:ctrlPr>
                  </m:sSupPr>
                  <m:e>
                    <m:r>
                      <m:rPr>
                        <m:sty m:val="bi"/>
                      </m:rPr>
                      <w:rPr>
                        <w:rFonts w:ascii="Cambria Math" w:hAnsi="Cambria Math"/>
                        <w:sz w:val="16"/>
                        <w:szCs w:val="18"/>
                      </w:rPr>
                      <m:t>s</m:t>
                    </m:r>
                  </m:e>
                  <m:sup>
                    <m:r>
                      <m:rPr>
                        <m:sty m:val="bi"/>
                      </m:rPr>
                      <w:rPr>
                        <w:rFonts w:ascii="Cambria Math" w:hAnsi="Cambria Math"/>
                        <w:sz w:val="16"/>
                        <w:szCs w:val="18"/>
                      </w:rPr>
                      <m:t>2</m:t>
                    </m:r>
                  </m:sup>
                </m:sSup>
              </m:oMath>
            </m:oMathPara>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900" w:type="dxa"/>
          </w:tcPr>
          <w:p w:rsidR="004B7E53"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ACA</w:t>
            </w:r>
          </w:p>
          <w:p w:rsidR="004B7E53" w:rsidRPr="00CE7D64" w:rsidRDefault="004B7E53" w:rsidP="00F62A1C">
            <w:pPr>
              <w:spacing w:line="360" w:lineRule="auto"/>
              <w:jc w:val="center"/>
              <w:rPr>
                <w:rFonts w:ascii="Times New Roman" w:hAnsi="Times New Roman"/>
                <w:b/>
                <w:sz w:val="16"/>
                <w:szCs w:val="18"/>
              </w:rPr>
            </w:pPr>
            <m:oMathPara>
              <m:oMath>
                <m:r>
                  <m:rPr>
                    <m:sty m:val="bi"/>
                  </m:rPr>
                  <w:rPr>
                    <w:rFonts w:ascii="Cambria Math" w:hAnsi="Cambria Math"/>
                    <w:sz w:val="16"/>
                    <w:szCs w:val="18"/>
                  </w:rPr>
                  <m:t>mm</m:t>
                </m:r>
              </m:oMath>
            </m:oMathPara>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990" w:type="dxa"/>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RCA</w:t>
            </w: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w:t>
            </w: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990" w:type="dxa"/>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Latency</w:t>
            </w:r>
          </w:p>
          <w:p w:rsidR="004B7E53" w:rsidRPr="00CE7D64" w:rsidRDefault="004B7E53" w:rsidP="00F62A1C">
            <w:pPr>
              <w:spacing w:line="360" w:lineRule="auto"/>
              <w:jc w:val="center"/>
              <w:rPr>
                <w:rFonts w:ascii="Times New Roman" w:hAnsi="Times New Roman"/>
                <w:b/>
                <w:sz w:val="16"/>
                <w:szCs w:val="18"/>
              </w:rPr>
            </w:pPr>
            <m:oMathPara>
              <m:oMath>
                <m:r>
                  <m:rPr>
                    <m:sty m:val="bi"/>
                  </m:rPr>
                  <w:rPr>
                    <w:rFonts w:ascii="Cambria Math" w:hAnsi="Cambria Math"/>
                    <w:sz w:val="16"/>
                    <w:szCs w:val="18"/>
                  </w:rPr>
                  <m:t>s</m:t>
                </m:r>
              </m:oMath>
            </m:oMathPara>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1080" w:type="dxa"/>
            <w:gridSpan w:val="2"/>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Constrict-ion time</w:t>
            </w:r>
          </w:p>
          <w:p w:rsidR="004B7E53" w:rsidRPr="00CE7D64" w:rsidRDefault="004B7E53" w:rsidP="00F62A1C">
            <w:pPr>
              <w:spacing w:line="360" w:lineRule="auto"/>
              <w:jc w:val="center"/>
              <w:rPr>
                <w:rFonts w:ascii="Times New Roman" w:hAnsi="Times New Roman"/>
                <w:b/>
                <w:i/>
                <w:sz w:val="16"/>
                <w:szCs w:val="18"/>
              </w:rPr>
            </w:pPr>
            <w:r w:rsidRPr="00CE7D64">
              <w:rPr>
                <w:rFonts w:ascii="Times New Roman" w:hAnsi="Times New Roman"/>
                <w:b/>
                <w:sz w:val="16"/>
                <w:szCs w:val="18"/>
              </w:rPr>
              <w:t>s</w:t>
            </w: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(SD)</w:t>
            </w:r>
          </w:p>
        </w:tc>
        <w:tc>
          <w:tcPr>
            <w:tcW w:w="1260" w:type="dxa"/>
            <w:gridSpan w:val="2"/>
          </w:tcPr>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b/>
                <w:sz w:val="16"/>
                <w:szCs w:val="18"/>
              </w:rPr>
              <w:t>Other PLR parameters</w:t>
            </w:r>
          </w:p>
        </w:tc>
        <w:tc>
          <w:tcPr>
            <w:tcW w:w="1530" w:type="dxa"/>
            <w:vMerge/>
          </w:tcPr>
          <w:p w:rsidR="004B7E53" w:rsidRPr="00CE7D64" w:rsidRDefault="004B7E53" w:rsidP="00F62A1C">
            <w:pPr>
              <w:spacing w:line="360" w:lineRule="auto"/>
              <w:jc w:val="center"/>
              <w:rPr>
                <w:rFonts w:ascii="Times New Roman" w:hAnsi="Times New Roman"/>
                <w:b/>
                <w:sz w:val="16"/>
                <w:szCs w:val="18"/>
              </w:rPr>
            </w:pPr>
          </w:p>
        </w:tc>
        <w:tc>
          <w:tcPr>
            <w:tcW w:w="1373" w:type="dxa"/>
            <w:vMerge/>
          </w:tcPr>
          <w:p w:rsidR="004B7E53" w:rsidRPr="00CE7D64" w:rsidRDefault="004B7E53" w:rsidP="00F62A1C">
            <w:pPr>
              <w:spacing w:line="360" w:lineRule="auto"/>
              <w:rPr>
                <w:rFonts w:ascii="Times New Roman" w:hAnsi="Times New Roman"/>
                <w:b/>
                <w:sz w:val="16"/>
                <w:szCs w:val="18"/>
              </w:rPr>
            </w:pPr>
          </w:p>
        </w:tc>
      </w:tr>
      <w:tr w:rsidR="004B7E53" w:rsidRPr="00CE7D64" w:rsidTr="00F62A1C">
        <w:trPr>
          <w:trHeight w:val="879"/>
        </w:trPr>
        <w:tc>
          <w:tcPr>
            <w:tcW w:w="1008" w:type="dxa"/>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AuthorYear="1"&gt;&lt;Author&gt;Giza&lt;/Author&gt;&lt;Year&gt;2011&lt;/Year&gt;&lt;RecNum&gt;37128&lt;/RecNum&gt;&lt;DisplayText&gt;Giza et al. [17]&lt;/DisplayText&gt;&lt;record&gt;&lt;rec-number&gt;37128&lt;/rec-number&gt;&lt;foreign-keys&gt;&lt;key app="EN" db-id="tsxt0922np2zv4e95tb5fttm92pxzfw5e9pf" timestamp="0"&gt;37128&lt;/key&gt;&lt;/foreign-keys&gt;&lt;ref-type name="Journal Article"&gt;17&lt;/ref-type&gt;&lt;contributors&gt;&lt;authors&gt;&lt;author&gt;Giza, E.&lt;/author&gt;&lt;author&gt;Fotiou, D.&lt;/author&gt;&lt;author&gt;Bostantjopoulou, S.&lt;/author&gt;&lt;author&gt;Katsarou, Z.&lt;/author&gt;&lt;author&gt;Karlovasitou, A.&lt;/author&gt;&lt;/authors&gt;&lt;/contributors&gt;&lt;auth-address&gt;Laboratory of Clinical Neurophysiology, AHEPA Hospital, Aristotle University of Thessaloniki, Thessaloniki, Greece. evelynaris@gmail.com&lt;/auth-address&gt;&lt;titles&gt;&lt;title&gt;Pupil light reflex in Parkinson&amp;apos;s disease: evaluation with pupillometry&lt;/title&gt;&lt;secondary-title&gt;Int J Neurosci&lt;/secondary-title&gt;&lt;alt-title&gt;The International journal of neuroscience&lt;/alt-title&gt;&lt;/titles&gt;&lt;pages&gt;37-43&lt;/pages&gt;&lt;volume&gt;121&lt;/volume&gt;&lt;number&gt;1&lt;/number&gt;&lt;keywords&gt;&lt;keyword&gt;Female&lt;/keyword&gt;&lt;keyword&gt;Humans&lt;/keyword&gt;&lt;keyword&gt;Male&lt;/keyword&gt;&lt;keyword&gt;Middle Aged&lt;/keyword&gt;&lt;keyword&gt;Neurologic Examination/*instrumentation&lt;/keyword&gt;&lt;keyword&gt;Parkinson Disease/diagnosis/*physiopathology&lt;/keyword&gt;&lt;keyword&gt;Photic Stimulation/methods&lt;/keyword&gt;&lt;keyword&gt;ROC Curve&lt;/keyword&gt;&lt;keyword&gt;Reflex, Pupillary/*physiology&lt;/keyword&gt;&lt;/keywords&gt;&lt;dates&gt;&lt;year&gt;2011&lt;/year&gt;&lt;pub-dates&gt;&lt;date&gt;Jan&lt;/date&gt;&lt;/pub-dates&gt;&lt;/dates&gt;&lt;isbn&gt;1563-5279 (Electronic)&amp;#xD;0020-7454 (Linking)&lt;/isbn&gt;&lt;accession-num&gt;21034369&lt;/accession-num&gt;&lt;urls&gt;&lt;related-urls&gt;&lt;url&gt;http://www.ncbi.nlm.nih.gov/pubmed/21034369&lt;/url&gt;&lt;/related-urls&gt;&lt;/urls&gt;&lt;electronic-resource-num&gt;10.3109/00207454.2010.526730&lt;/electronic-resource-num&gt;&lt;/record&gt;&lt;/Cite&gt;&lt;/EndNote&gt;</w:instrText>
            </w:r>
            <w:r w:rsidRPr="002E77B3">
              <w:rPr>
                <w:rFonts w:ascii="Times New Roman" w:hAnsi="Times New Roman"/>
                <w:sz w:val="16"/>
                <w:szCs w:val="16"/>
              </w:rPr>
              <w:fldChar w:fldCharType="separate"/>
            </w:r>
            <w:r>
              <w:rPr>
                <w:rFonts w:ascii="Times New Roman" w:hAnsi="Times New Roman"/>
                <w:sz w:val="16"/>
                <w:szCs w:val="16"/>
              </w:rPr>
              <w:t>Giza et al. [17]</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Parkinson’s disease (PD) (idiopathic)</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66 (44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 (20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64.1 (8.4)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age matched</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1.87 (0.46)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2.30 (0.43)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16.61 (4.60)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21.83 (3.35)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0.54 (0.16)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0.69 (0.13)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0.252 (0.016)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0.236 (0.018)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lang w:val="nl-NL"/>
              </w:rPr>
              <w:fldChar w:fldCharType="begin"/>
            </w:r>
            <w:r>
              <w:rPr>
                <w:rFonts w:ascii="Times New Roman" w:hAnsi="Times New Roman"/>
                <w:sz w:val="16"/>
                <w:szCs w:val="16"/>
                <w:lang w:val="nl-NL"/>
              </w:rPr>
              <w:instrText xml:space="preserve"> ADDIN EN.CITE &lt;EndNote&gt;&lt;Cite AuthorYear="1"&gt;&lt;Author&gt;Micieli&lt;/Author&gt;&lt;Year&gt;1991&lt;/Year&gt;&lt;RecNum&gt;2382&lt;/RecNum&gt;&lt;DisplayText&gt;Micieli et al. [28]&lt;/DisplayText&gt;&lt;record&gt;&lt;rec-number&gt;2382&lt;/rec-number&gt;&lt;foreign-keys&gt;&lt;key app="EN" db-id="tsxt0922np2zv4e95tb5fttm92pxzfw5e9pf" timestamp="0"&gt;2382&lt;/key&gt;&lt;/foreign-keys&gt;&lt;ref-type name="Journal Article"&gt;17&lt;/ref-type&gt;&lt;contributors&gt;&lt;authors&gt;&lt;author&gt;Micieli, G.&lt;/author&gt;&lt;author&gt;Tassorelli, C.&lt;/author&gt;&lt;author&gt;Martignoni, E.&lt;/author&gt;&lt;author&gt;Pacchetti, C.&lt;/author&gt;&lt;author&gt;Bruggi, P.&lt;/author&gt;&lt;author&gt;Magri, M.&lt;/author&gt;&lt;author&gt;Nappi, G.&lt;/author&gt;&lt;/authors&gt;&lt;/contributors&gt;&lt;auth-address&gt;Department of Neurology, C. Mondino Foundation, University of Pavia, Italy.&lt;/auth-address&gt;&lt;titles&gt;&lt;title&gt;Disordered pupil reactivity in Parkinson&amp;apos;s disease&lt;/title&gt;&lt;secondary-title&gt;Clin Auton Res&lt;/secondary-title&gt;&lt;alt-title&gt;Clinical autonomic research : official journal of the Clinical Autonomic Research Society&lt;/alt-title&gt;&lt;/titles&gt;&lt;pages&gt;55-8&lt;/pages&gt;&lt;volume&gt;1&lt;/volume&gt;&lt;number&gt;1&lt;/number&gt;&lt;edition&gt;1991/03/01&lt;/edition&gt;&lt;keywords&gt;&lt;keyword&gt;*Adaptation, Ocular&lt;/keyword&gt;&lt;keyword&gt;Evoked Potentials, Visual&lt;/keyword&gt;&lt;keyword&gt;Female&lt;/keyword&gt;&lt;keyword&gt;Humans&lt;/keyword&gt;&lt;keyword&gt;Male&lt;/keyword&gt;&lt;keyword&gt;Middle Aged&lt;/keyword&gt;&lt;keyword&gt;Parkinson Disease/*physiopathology&lt;/keyword&gt;&lt;keyword&gt;Photic Stimulation&lt;/keyword&gt;&lt;keyword&gt;Pupil Disorders/*physiopathology&lt;/keyword&gt;&lt;/keywords&gt;&lt;dates&gt;&lt;year&gt;1991&lt;/year&gt;&lt;pub-dates&gt;&lt;date&gt;Mar&lt;/date&gt;&lt;/pub-dates&gt;&lt;/dates&gt;&lt;isbn&gt;0959-9851 (Print)&amp;#xD;0959-9851&lt;/isbn&gt;&lt;accession-num&gt;1821667&lt;/accession-num&gt;&lt;urls&gt;&lt;/urls&gt;&lt;remote-database-provider&gt;NLM&lt;/remote-database-provider&gt;&lt;language&gt;eng&lt;/language&gt;&lt;/record&gt;&lt;/Cite&gt;&lt;/EndNote&gt;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Micieli et al. [28]</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Parkinson’s disease (PD)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 (15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26 (20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58.5 (9.9)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54.2 (11.3)</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1.35  (0.47)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1.53 (0.31)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0.334 (0.060)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0.309</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(0.026)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0.461 (0.107)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0.411 (0.056)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AuthorYear="1"&gt;&lt;Author&gt;Tales&lt;/Author&gt;&lt;Year&gt;2001&lt;/Year&gt;&lt;RecNum&gt;2325&lt;/RecNum&gt;&lt;DisplayText&gt;Tales et al. [30]&lt;/DisplayText&gt;&lt;record&gt;&lt;rec-number&gt;2325&lt;/rec-number&gt;&lt;foreign-keys&gt;&lt;key app="EN" db-id="tsxt0922np2zv4e95tb5fttm92pxzfw5e9pf" timestamp="0"&gt;2325&lt;/key&gt;&lt;/foreign-keys&gt;&lt;ref-type name="Journal Article"&gt;17&lt;/ref-type&gt;&lt;contributors&gt;&lt;authors&gt;&lt;author&gt;Tales, A.&lt;/author&gt;&lt;author&gt;Troscianko, T.&lt;/author&gt;&lt;author&gt;Lush, D.&lt;/author&gt;&lt;author&gt;Haworth, J.&lt;/author&gt;&lt;author&gt;Wilcock, G. K.&lt;/author&gt;&lt;author&gt;Butler, S. R.&lt;/author&gt;&lt;/authors&gt;&lt;/contributors&gt;&lt;auth-address&gt;Burden Neurological Institute, Frenchay Hospital, Bristol, England, United Kingdom.&lt;/auth-address&gt;&lt;titles&gt;&lt;title&gt;The pupillary light reflex in aging and Alzheimer&amp;apos;s disease&lt;/title&gt;&lt;secondary-title&gt;Aging (Milano)&lt;/secondary-title&gt;&lt;alt-title&gt;Aging (Milan, Italy)&lt;/alt-title&gt;&lt;/titles&gt;&lt;pages&gt;473-8&lt;/pages&gt;&lt;volume&gt;13&lt;/volume&gt;&lt;number&gt;6&lt;/number&gt;&lt;edition&gt;2002/02/16&lt;/edition&gt;&lt;keywords&gt;&lt;keyword&gt;Aged&lt;/keyword&gt;&lt;keyword&gt;Aged, 80 and over&lt;/keyword&gt;&lt;keyword&gt;Aging/*physiology&lt;/keyword&gt;&lt;keyword&gt;Alzheimer Disease/*physiopathology&lt;/keyword&gt;&lt;keyword&gt;Female&lt;/keyword&gt;&lt;keyword&gt;*Geriatric Assessment&lt;/keyword&gt;&lt;keyword&gt;Humans&lt;/keyword&gt;&lt;keyword&gt;Light&lt;/keyword&gt;&lt;keyword&gt;Male&lt;/keyword&gt;&lt;keyword&gt;Middle Aged&lt;/keyword&gt;&lt;keyword&gt;Photic Stimulation&lt;/keyword&gt;&lt;keyword&gt;Reflex, Abnormal/*physiology&lt;/keyword&gt;&lt;/keywords&gt;&lt;dates&gt;&lt;year&gt;2001&lt;/year&gt;&lt;pub-dates&gt;&lt;date&gt;Dec&lt;/date&gt;&lt;/pub-dates&gt;&lt;/dates&gt;&lt;isbn&gt;0394-9532 (Print)&amp;#xD;0394-9532&lt;/isbn&gt;&lt;accession-num&gt;11845975&lt;/accession-num&gt;&lt;urls&gt;&lt;/urls&gt;&lt;remote-database-provider&gt;NLM&lt;/remote-database-provider&gt;&lt;language&gt;eng&lt;/language&gt;&lt;/record&gt;&lt;/Cite&gt;&lt;/EndNote&gt;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Tales et al. [30]</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Alzheimer’s disease (AD)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patients</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older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young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vs older&amp;young control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(4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(9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(5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70 (7)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70 (6)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 (5.6)</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0.221 (0.12)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0.316 (0.08)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0.333 (0.09)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0.663 (0.37)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0.485 (0.05)</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0.455 (0.03)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only RCA was significantly different</w:t>
            </w:r>
          </w:p>
        </w:tc>
      </w:tr>
      <w:tr w:rsidR="004B7E53" w:rsidRPr="00CE7D64" w:rsidTr="00F62A1C">
        <w:trPr>
          <w:trHeight w:val="879"/>
        </w:trPr>
        <w:tc>
          <w:tcPr>
            <w:tcW w:w="1008" w:type="dxa"/>
          </w:tcPr>
          <w:p w:rsidR="004B7E53" w:rsidRPr="002E77B3" w:rsidRDefault="004B7E53" w:rsidP="00F62A1C">
            <w:pPr>
              <w:spacing w:line="360" w:lineRule="auto"/>
              <w:jc w:val="center"/>
              <w:rPr>
                <w:rFonts w:ascii="Times New Roman" w:eastAsia="SimSun" w:hAnsi="Times New Roman"/>
                <w:sz w:val="16"/>
                <w:szCs w:val="16"/>
              </w:rPr>
            </w:pPr>
            <w:r w:rsidRPr="002E77B3">
              <w:rPr>
                <w:rFonts w:ascii="Times New Roman" w:hAnsi="Times New Roman"/>
                <w:sz w:val="16"/>
                <w:szCs w:val="16"/>
              </w:rPr>
              <w:fldChar w:fldCharType="begin">
                <w:fldData xml:space="preserve">PEVuZE5vdGU+PENpdGUgQXV0aG9yWWVhcj0iMSI+PEF1dGhvcj5NdXBwaWRpPC9BdXRob3I+PFll
YXI+MjAxMzwvWWVhcj48UmVjTnVtPjI3NjwvUmVjTnVtPjxEaXNwbGF5VGV4dD5NdXBwaWRpIGV0
IGFsLiBbNzZdPC9EaXNwbGF5VGV4dD48cmVjb3JkPjxyZWMtbnVtYmVyPjI3NjwvcmVjLW51bWJl
cj48Zm9yZWlnbi1rZXlzPjxrZXkgYXBwPSJFTiIgZGItaWQ9InI5ZGR2NWVhZHBwZXhlZWV2MG1w
eDIwN3AweHZ0NXdhdjV3YSIgdGltZXN0YW1wPSIxNDI2NjkwODU5Ij4yNzY8L2tleT48L2ZvcmVp
Z24ta2V5cz48cmVmLXR5cGUgbmFtZT0iSm91cm5hbCBBcnRpY2xlIj4xNzwvcmVmLXR5cGU+PGNv
bnRyaWJ1dG9ycz48YXV0aG9ycz48YXV0aG9yPk11cHBpZGksIFMuPC9hdXRob3I+PGF1dGhvcj5B
ZGFtcy1IdWV0LCBCLjwvYXV0aG9yPjxhdXRob3I+VGFqem95LCBFLjwvYXV0aG9yPjxhdXRob3I+
U2NyaWJuZXIsIE0uPC9hdXRob3I+PGF1dGhvcj5CbGF6ZWssIFAuPC9hdXRob3I+PGF1dGhvcj5T
cGFldGgsIEUuIEIuPC9hdXRob3I+PGF1dGhvcj5Gcm9obWFuLCBFLjwvYXV0aG9yPjxhdXRob3I+
RGF2aXMsIFMuPC9hdXRob3I+PGF1dGhvcj5WZXJuaW5vLCBTLjwvYXV0aG9yPjwvYXV0aG9ycz48
L2NvbnRyaWJ1dG9ycz48YXV0aC1hZGRyZXNzPkRlcGFydG1lbnQgb2YgTmV1cm9sb2d5IGFuZCBO
ZXVyb3RoZXJhcGV1dGljcywgVW5pdmVyc2l0eSBvZiBUZXhhcyBTb3V0aHdlc3Rlcm4gTWVkaWNh
bCBDZW50ZXIsIDUzMjMgSGFycnkgSGl2ZXMgQmx2ZCwgRGFsbGFzLCBUWCwgNzUzOTAtOTEyOSwg
VVNBLCBzcmlrYW50aC5tdXBwaWRpQHV0c291dGh3ZXN0ZXJuLmVkdS48L2F1dGgtYWRkcmVzcz48
dGl0bGVzPjx0aXRsZT5EeW5hbWljIHB1cGlsbG9tZXRyeSBhcyBhbiBhdXRvbm9taWMgdGVzdGlu
ZyB0b29sPC90aXRsZT48c2Vjb25kYXJ5LXRpdGxlPkNsaW4gQXV0b24gUmVzPC9zZWNvbmRhcnkt
dGl0bGU+PGFsdC10aXRsZT5DbGluaWNhbCBhdXRvbm9taWMgcmVzZWFyY2ggOiBvZmZpY2lhbCBq
b3VybmFsIG9mIHRoZSBDbGluaWNhbCBBdXRvbm9taWMgUmVzZWFyY2ggU29jaWV0eTwvYWx0LXRp
dGxlPjwvdGl0bGVzPjxwZXJpb2RpY2FsPjxmdWxsLXRpdGxlPkNsaW4gQXV0b24gUmVzPC9mdWxs
LXRpdGxlPjxhYmJyLTE+Q2xpbmljYWwgYXV0b25vbWljIHJlc2VhcmNoIDogb2ZmaWNpYWwgam91
cm5hbCBvZiB0aGUgQ2xpbmljYWwgQXV0b25vbWljIFJlc2VhcmNoIFNvY2lldHk8L2FiYnItMT48
L3BlcmlvZGljYWw+PGFsdC1wZXJpb2RpY2FsPjxmdWxsLXRpdGxlPkNsaW4gQXV0b24gUmVzPC9m
dWxsLXRpdGxlPjxhYmJyLTE+Q2xpbmljYWwgYXV0b25vbWljIHJlc2VhcmNoIDogb2ZmaWNpYWwg
am91cm5hbCBvZiB0aGUgQ2xpbmljYWwgQXV0b25vbWljIFJlc2VhcmNoIFNvY2lldHk8L2FiYnIt
MT48L2FsdC1wZXJpb2RpY2FsPjxwYWdlcz4yOTctMzAzPC9wYWdlcz48dm9sdW1lPjIzPC92b2x1
bWU+PG51bWJlcj42PC9udW1iZXI+PGVkaXRpb24+MjAxMy8wNy8yNTwvZWRpdGlvbj48a2V5d29y
ZHM+PGtleXdvcmQ+QWR1bHQ8L2tleXdvcmQ+PGtleXdvcmQ+QXV0b25vbWljIE5lcnZvdXMgU3lz
dGVtIERpc2Vhc2VzLypkaWFnbm9zaXM8L2tleXdvcmQ+PGtleXdvcmQ+RmVtYWxlPC9rZXl3b3Jk
PjxrZXl3b3JkPkh1bWFuczwva2V5d29yZD48a2V5d29yZD5NYWxlPC9rZXl3b3JkPjxrZXl3b3Jk
Pk5ldXJvbG9naWMgRXhhbWluYXRpb24vKm1ldGhvZHM8L2tleXdvcmQ+PGtleXdvcmQ+UmVmbGV4
LCBQdXBpbGxhcnkvKnBoeXNpb2xvZ3k8L2tleXdvcmQ+PGtleXdvcmQ+WW91bmcgQWR1bHQ8L2tl
eXdvcmQ+PC9rZXl3b3Jkcz48ZGF0ZXM+PHllYXI+MjAxMzwveWVhcj48cHViLWRhdGVzPjxkYXRl
PkRlYzwvZGF0ZT48L3B1Yi1kYXRlcz48L2RhdGVzPjxpc2JuPjA5NTktOTg1MTwvaXNibj48YWNj
ZXNzaW9uLW51bT4yMzg4MDk2OTwvYWNjZXNzaW9uLW51bT48dXJscz48cmVsYXRlZC11cmxzPjx1
cmw+aHR0cDovL2xpbmsuc3ByaW5nZXIuY29tL2FydGljbGUvMTAuMTAwNyUyRnMxMDI4Ni0wMTMt
MDIwOS03PC91cmw+PC9yZWxhdGVkLXVybHM+PC91cmxzPjxlbGVjdHJvbmljLXJlc291cmNlLW51
bT4xMC4xMDA3L3MxMDI4Ni0wMTMtMDIwOS03PC9lbGVjdHJvbmljLXJlc291cmNlLW51bT48cmVt
b3RlLWRhdGFiYXNlLXByb3ZpZGVyPk5MTTwvcmVtb3RlLWRhdGFiYXNlLXByb3ZpZGVyPjxsYW5n
dWFnZT5lbmc8L2xhbmd1YWdlPjwvcmVjb3JkPjwvQ2l0ZT48L0VuZE5vdGU+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PEVuZE5vdGU+PENpdGUgQXV0aG9yWWVhcj0iMSI+PEF1dGhvcj5NdXBwaWRpPC9BdXRob3I+PFll
YXI+MjAxMzwvWWVhcj48UmVjTnVtPjI3NjwvUmVjTnVtPjxEaXNwbGF5VGV4dD5NdXBwaWRpIGV0
IGFsLiBbNzZdPC9EaXNwbGF5VGV4dD48cmVjb3JkPjxyZWMtbnVtYmVyPjI3NjwvcmVjLW51bWJl
cj48Zm9yZWlnbi1rZXlzPjxrZXkgYXBwPSJFTiIgZGItaWQ9InI5ZGR2NWVhZHBwZXhlZWV2MG1w
eDIwN3AweHZ0NXdhdjV3YSIgdGltZXN0YW1wPSIxNDI2NjkwODU5Ij4yNzY8L2tleT48L2ZvcmVp
Z24ta2V5cz48cmVmLXR5cGUgbmFtZT0iSm91cm5hbCBBcnRpY2xlIj4xNzwvcmVmLXR5cGU+PGNv
bnRyaWJ1dG9ycz48YXV0aG9ycz48YXV0aG9yPk11cHBpZGksIFMuPC9hdXRob3I+PGF1dGhvcj5B
ZGFtcy1IdWV0LCBCLjwvYXV0aG9yPjxhdXRob3I+VGFqem95LCBFLjwvYXV0aG9yPjxhdXRob3I+
U2NyaWJuZXIsIE0uPC9hdXRob3I+PGF1dGhvcj5CbGF6ZWssIFAuPC9hdXRob3I+PGF1dGhvcj5T
cGFldGgsIEUuIEIuPC9hdXRob3I+PGF1dGhvcj5Gcm9obWFuLCBFLjwvYXV0aG9yPjxhdXRob3I+
RGF2aXMsIFMuPC9hdXRob3I+PGF1dGhvcj5WZXJuaW5vLCBTLjwvYXV0aG9yPjwvYXV0aG9ycz48
L2NvbnRyaWJ1dG9ycz48YXV0aC1hZGRyZXNzPkRlcGFydG1lbnQgb2YgTmV1cm9sb2d5IGFuZCBO
ZXVyb3RoZXJhcGV1dGljcywgVW5pdmVyc2l0eSBvZiBUZXhhcyBTb3V0aHdlc3Rlcm4gTWVkaWNh
bCBDZW50ZXIsIDUzMjMgSGFycnkgSGl2ZXMgQmx2ZCwgRGFsbGFzLCBUWCwgNzUzOTAtOTEyOSwg
VVNBLCBzcmlrYW50aC5tdXBwaWRpQHV0c291dGh3ZXN0ZXJuLmVkdS48L2F1dGgtYWRkcmVzcz48
dGl0bGVzPjx0aXRsZT5EeW5hbWljIHB1cGlsbG9tZXRyeSBhcyBhbiBhdXRvbm9taWMgdGVzdGlu
ZyB0b29sPC90aXRsZT48c2Vjb25kYXJ5LXRpdGxlPkNsaW4gQXV0b24gUmVzPC9zZWNvbmRhcnkt
dGl0bGU+PGFsdC10aXRsZT5DbGluaWNhbCBhdXRvbm9taWMgcmVzZWFyY2ggOiBvZmZpY2lhbCBq
b3VybmFsIG9mIHRoZSBDbGluaWNhbCBBdXRvbm9taWMgUmVzZWFyY2ggU29jaWV0eTwvYWx0LXRp
dGxlPjwvdGl0bGVzPjxwZXJpb2RpY2FsPjxmdWxsLXRpdGxlPkNsaW4gQXV0b24gUmVzPC9mdWxs
LXRpdGxlPjxhYmJyLTE+Q2xpbmljYWwgYXV0b25vbWljIHJlc2VhcmNoIDogb2ZmaWNpYWwgam91
cm5hbCBvZiB0aGUgQ2xpbmljYWwgQXV0b25vbWljIFJlc2VhcmNoIFNvY2lldHk8L2FiYnItMT48
L3BlcmlvZGljYWw+PGFsdC1wZXJpb2RpY2FsPjxmdWxsLXRpdGxlPkNsaW4gQXV0b24gUmVzPC9m
dWxsLXRpdGxlPjxhYmJyLTE+Q2xpbmljYWwgYXV0b25vbWljIHJlc2VhcmNoIDogb2ZmaWNpYWwg
am91cm5hbCBvZiB0aGUgQ2xpbmljYWwgQXV0b25vbWljIFJlc2VhcmNoIFNvY2lldHk8L2FiYnIt
MT48L2FsdC1wZXJpb2RpY2FsPjxwYWdlcz4yOTctMzAzPC9wYWdlcz48dm9sdW1lPjIzPC92b2x1
bWU+PG51bWJlcj42PC9udW1iZXI+PGVkaXRpb24+MjAxMy8wNy8yNTwvZWRpdGlvbj48a2V5d29y
ZHM+PGtleXdvcmQ+QWR1bHQ8L2tleXdvcmQ+PGtleXdvcmQ+QXV0b25vbWljIE5lcnZvdXMgU3lz
dGVtIERpc2Vhc2VzLypkaWFnbm9zaXM8L2tleXdvcmQ+PGtleXdvcmQ+RmVtYWxlPC9rZXl3b3Jk
PjxrZXl3b3JkPkh1bWFuczwva2V5d29yZD48a2V5d29yZD5NYWxlPC9rZXl3b3JkPjxrZXl3b3Jk
Pk5ldXJvbG9naWMgRXhhbWluYXRpb24vKm1ldGhvZHM8L2tleXdvcmQ+PGtleXdvcmQ+UmVmbGV4
LCBQdXBpbGxhcnkvKnBoeXNpb2xvZ3k8L2tleXdvcmQ+PGtleXdvcmQ+WW91bmcgQWR1bHQ8L2tl
eXdvcmQ+PC9rZXl3b3Jkcz48ZGF0ZXM+PHllYXI+MjAxMzwveWVhcj48cHViLWRhdGVzPjxkYXRl
PkRlYzwvZGF0ZT48L3B1Yi1kYXRlcz48L2RhdGVzPjxpc2JuPjA5NTktOTg1MTwvaXNibj48YWNj
ZXNzaW9uLW51bT4yMzg4MDk2OTwvYWNjZXNzaW9uLW51bT48dXJscz48cmVsYXRlZC11cmxzPjx1
cmw+aHR0cDovL2xpbmsuc3ByaW5nZXIuY29tL2FydGljbGUvMTAuMTAwNyUyRnMxMDI4Ni0wMTMt
MDIwOS03PC91cmw+PC9yZWxhdGVkLXVybHM+PC91cmxzPjxlbGVjdHJvbmljLXJlc291cmNlLW51
bT4xMC4xMDA3L3MxMDI4Ni0wMTMtMDIwOS03PC9lbGVjdHJvbmljLXJlc291cmNlLW51bT48cmVt
b3RlLWRhdGFiYXNlLXByb3ZpZGVyPk5MTTwvcmVtb3RlLWRhdGFiYXNlLXByb3ZpZGVyPjxsYW5n
dWFnZT5lbmc8L2xhbmd1YWdlPjwvcmVjb3JkPjwvQ2l0ZT48L0VuZE5vdGU+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Muppidi et al. [76]</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Autonomic dysfunction, </w:t>
            </w:r>
            <w:r w:rsidRPr="00CE7D64">
              <w:rPr>
                <w:rFonts w:ascii="Times New Roman" w:hAnsi="Times New Roman"/>
                <w:sz w:val="16"/>
                <w:szCs w:val="18"/>
              </w:rPr>
              <w:lastRenderedPageBreak/>
              <w:t>defined by CASS score.</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Part of the high CASS patients were with diabetes, Parkinson</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normal CASS score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high CASS score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high CASS vs normal CASS/normal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28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79</w:t>
            </w: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41.7 (15.3)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65.1 (11.4)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41.3 (14.8)</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4.62 (0.73)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3.44 (1.02) </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4.91 (0.73)</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1.61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1.03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1.61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27.8 (5.1)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24.7 (6.4)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29.4 (4.6)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xml:space="preserve">-QSART (Quantitative </w:t>
            </w:r>
            <w:r w:rsidRPr="00CE7D64">
              <w:rPr>
                <w:rFonts w:ascii="Times New Roman" w:hAnsi="Times New Roman"/>
                <w:sz w:val="16"/>
                <w:szCs w:val="18"/>
              </w:rPr>
              <w:lastRenderedPageBreak/>
              <w:t>Sudomotor Axon Reflex Test)</w:t>
            </w:r>
          </w:p>
          <w:p w:rsidR="004B7E53" w:rsidRPr="00CE7D64" w:rsidRDefault="00D54ABA" w:rsidP="00F62A1C">
            <w:pPr>
              <w:spacing w:line="360" w:lineRule="auto"/>
              <w:rPr>
                <w:rFonts w:ascii="Times New Roman" w:hAnsi="Times New Roman"/>
                <w:sz w:val="16"/>
                <w:szCs w:val="18"/>
              </w:rPr>
            </w:pPr>
            <m:oMath>
              <m:sSub>
                <m:sSubPr>
                  <m:ctrlPr>
                    <w:rPr>
                      <w:rFonts w:ascii="Cambria Math" w:hAnsi="Cambria Math"/>
                      <w:i/>
                      <w:sz w:val="16"/>
                      <w:szCs w:val="18"/>
                    </w:rPr>
                  </m:ctrlPr>
                </m:sSubPr>
                <m:e>
                  <m:r>
                    <w:rPr>
                      <w:rFonts w:ascii="Cambria Math" w:hAnsi="Cambria Math"/>
                      <w:sz w:val="16"/>
                      <w:szCs w:val="18"/>
                    </w:rPr>
                    <m:t>HR</m:t>
                  </m:r>
                </m:e>
                <m:sub>
                  <m:r>
                    <w:rPr>
                      <w:rFonts w:ascii="Cambria Math" w:hAnsi="Cambria Math"/>
                      <w:sz w:val="16"/>
                      <w:szCs w:val="18"/>
                    </w:rPr>
                    <m:t>DB</m:t>
                  </m:r>
                </m:sub>
              </m:sSub>
            </m:oMath>
            <w:r w:rsidR="004B7E53" w:rsidRPr="00CE7D64">
              <w:rPr>
                <w:rFonts w:ascii="Times New Roman" w:hAnsi="Times New Roman"/>
                <w:sz w:val="16"/>
                <w:szCs w:val="18"/>
              </w:rPr>
              <w:t xml:space="preserve"> range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 during Valsalva maneuver</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all of the measurements above contributed to the CASS score</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AuthorYear="1"&gt;&lt;Author&gt;Zangemeister&lt;/Author&gt;&lt;Year&gt;2009&lt;/Year&gt;&lt;RecNum&gt;450&lt;/RecNum&gt;&lt;DisplayText&gt;Zangemeister et al. [39]&lt;/DisplayText&gt;&lt;record&gt;&lt;rec-number&gt;450&lt;/rec-number&gt;&lt;foreign-keys&gt;&lt;key app="EN" db-id="r9ddv5eadppexeeev0mpx207p0xvt5wav5wa" timestamp="1426690860"&gt;450&lt;/key&gt;&lt;/foreign-keys&gt;&lt;ref-type name="Journal Article"&gt;17&lt;/ref-type&gt;&lt;contributors&gt;&lt;authors&gt;&lt;author&gt;Zangemeister, W. H.&lt;/author&gt;&lt;author&gt;Gronow, T.&lt;/author&gt;&lt;author&gt;Grzyska, U.&lt;/author&gt;&lt;/authors&gt;&lt;/contributors&gt;&lt;auth-address&gt;Departments of Neurology and.&lt;/auth-address&gt;&lt;titles&gt;&lt;title&gt;Pupillary responses to single and sinusoidal light stimuli in diabetic patients&lt;/title&gt;&lt;secondary-title&gt;Neurol Int&lt;/secondary-title&gt;&lt;alt-title&gt;Neurology international&lt;/alt-title&gt;&lt;/titles&gt;&lt;periodical&gt;&lt;full-title&gt;Neurol Int&lt;/full-title&gt;&lt;abbr-1&gt;Neurology international&lt;/abbr-1&gt;&lt;/periodical&gt;&lt;alt-periodical&gt;&lt;full-title&gt;Neurol Int&lt;/full-title&gt;&lt;abbr-1&gt;Neurology international&lt;/abbr-1&gt;&lt;/alt-periodical&gt;&lt;pages&gt;e19&lt;/pages&gt;&lt;volume&gt;1&lt;/volume&gt;&lt;number&gt;1&lt;/number&gt;&lt;edition&gt;2009/01/01&lt;/edition&gt;&lt;keywords&gt;&lt;keyword&gt;autonomic neuropathy&lt;/keyword&gt;&lt;keyword&gt;diabetes mellitus&lt;/keyword&gt;&lt;keyword&gt;infrared reflex pupillography&lt;/keyword&gt;&lt;keyword&gt;neuroophthalmology&lt;/keyword&gt;&lt;keyword&gt;pupil&lt;/keyword&gt;&lt;keyword&gt;short time FFT analysis.&lt;/keyword&gt;&lt;keyword&gt;sinusoidal light stimuli to the pupil&lt;/keyword&gt;&lt;/keywords&gt;&lt;dates&gt;&lt;year&gt;2009&lt;/year&gt;&lt;/dates&gt;&lt;isbn&gt;2035-8385 (Print)&amp;#xD;2035-8385&lt;/isbn&gt;&lt;accession-num&gt;21577356&lt;/accession-num&gt;&lt;urls&gt;&lt;related-urls&gt;&lt;url&gt;http://www.ncbi.nlm.nih.gov/pmc/articles/PMC3093222/pdf/ni-2009-1.e19.pdf&lt;/url&gt;&lt;/related-urls&gt;&lt;/urls&gt;&lt;custom2&gt;Pmc3093222&lt;/custom2&gt;&lt;electronic-resource-num&gt;10.4081/ni.2009.e19&lt;/electronic-resource-num&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Zangemeister et al. [39]</w:t>
            </w:r>
            <w:r w:rsidRPr="002E77B3">
              <w:rPr>
                <w:rFonts w:ascii="Times New Roman" w:hAnsi="Times New Roman"/>
                <w:sz w:val="16"/>
                <w:szCs w:val="16"/>
              </w:rPr>
              <w:fldChar w:fldCharType="end"/>
            </w:r>
          </w:p>
          <w:p w:rsidR="004B7E53" w:rsidRPr="002E77B3" w:rsidRDefault="004B7E53" w:rsidP="00F62A1C">
            <w:pPr>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Diabetes mellitus (DM)</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both type 1 and type 2 were included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Patients with two signs of diabetic neuropathy (DNP) as subgroup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DM patients (including DNP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DNP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DM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  23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52 (31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21 (11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59.7 (10.1)</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46.7 </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46.2 (14.5)</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3.44 (1.28)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4.16 (1.22)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4.42 (0.93)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1.26 (0.45)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1.49 (0.41)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1.53 (0.34)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30.6 (9.02)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31.0 (8.59)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29.1 (7.64)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0.28 (0.04)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 (0.09)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0.25 (0.03)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ind w:right="-108"/>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r>
            <w:r>
              <w:rPr>
                <w:rFonts w:ascii="Times New Roman" w:hAnsi="Times New Roman"/>
                <w:sz w:val="16"/>
                <w:szCs w:val="16"/>
                <w:lang w:val="nl-NL"/>
              </w:rPr>
              <w:instrText xml:space="preserve"> ADDIN EN.CITE &lt;EndNote&gt;&lt;Cite AuthorYear="1"&gt;&lt;Author&gt;Lanting&lt;/Author&gt;&lt;Year&gt;1988&lt;/Year&gt;&lt;RecNum&gt;1049&lt;/RecNum&gt;&lt;DisplayText&gt;Lanting et al. [19]&lt;/DisplayText&gt;&lt;record&gt;&lt;rec-number&gt;1049&lt;/rec-number&gt;&lt;foreign-keys&gt;&lt;key app="EN" db-id="r9ddv5eadppexeeev0mpx207p0xvt5wav5wa" timestamp="1426690862"&gt;1049&lt;/key&gt;&lt;/foreign-keys&gt;&lt;ref-type name="Journal Article"&gt;17&lt;/ref-type&gt;&lt;contributors&gt;&lt;authors&gt;&lt;author&gt;Lanting, P.&lt;/author&gt;&lt;author&gt;Heimans, J. J.&lt;/author&gt;&lt;author&gt;Reulen, J. P.&lt;/author&gt;&lt;author&gt;Nauta, J.&lt;/author&gt;&lt;author&gt;van der Veen, E. A.&lt;/author&gt;&lt;/authors&gt;&lt;/contributors&gt;&lt;auth-address&gt;Department of Neurology, Free University Hospital, Amsterdam, The Netherlands.&lt;/auth-address&gt;&lt;titles&gt;&lt;title&gt;Pupillary light reflex and quantitative sensory and motor neural function tests in diabetic patients&lt;/title&gt;&lt;secondary-title&gt;J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245-7&lt;/pages&gt;&lt;volume&gt;235&lt;/volume&gt;&lt;number&gt;4&lt;/number&gt;&lt;edition&gt;1988/03/01&lt;/edition&gt;&lt;keywords&gt;&lt;keyword&gt;Adult&lt;/keyword&gt;&lt;keyword&gt;Aged&lt;/keyword&gt;&lt;keyword&gt;Diabetes Mellitus, Type 1/*physiopathology&lt;/keyword&gt;&lt;keyword&gt;Diabetes Mellitus, Type 2/*physiopathology&lt;/keyword&gt;&lt;keyword&gt;Diabetic Neuropathies/*physiopathology&lt;/keyword&gt;&lt;keyword&gt;Female&lt;/keyword&gt;&lt;keyword&gt;Humans&lt;/keyword&gt;&lt;keyword&gt;Light&lt;/keyword&gt;&lt;keyword&gt;Male&lt;/keyword&gt;&lt;keyword&gt;Middle Aged&lt;/keyword&gt;&lt;keyword&gt;Motor Neurons/*physiology&lt;/keyword&gt;&lt;keyword&gt;Neurons, Afferent/*physiology&lt;/keyword&gt;&lt;keyword&gt;Reference Values&lt;/keyword&gt;&lt;keyword&gt;*Reflex, Pupillary&lt;/keyword&gt;&lt;/keywords&gt;&lt;dates&gt;&lt;year&gt;1988&lt;/year&gt;&lt;pub-dates&gt;&lt;date&gt;Mar&lt;/date&gt;&lt;/pub-dates&gt;&lt;/dates&gt;&lt;isbn&gt;0340-5354 (Print)&amp;#xD;0340-5354&lt;/isbn&gt;&lt;accession-num&gt;3373246&lt;/accession-num&gt;&lt;urls&gt;&lt;/urls&gt;&lt;remote-database-provider&gt;NLM&lt;/remote-database-provider&gt;&lt;language&gt;eng&lt;/language&gt;&lt;/record&gt;&lt;/Cite&gt;&lt;/EndNote&gt;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Lanting et al. [19]</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Diabetes mellitus (DM)</w:t>
            </w: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DM patient</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normal control</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DM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29 (14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 (missing gender)</w:t>
            </w:r>
          </w:p>
          <w:p w:rsidR="004B7E53" w:rsidRPr="00CE7D64" w:rsidRDefault="004B7E53" w:rsidP="00F62A1C">
            <w:pPr>
              <w:spacing w:line="360" w:lineRule="auto"/>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45.9 range (18-75)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40.0 range (18-76)</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0.236(SEM: 0.006)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0.211 (SEM: 0.004)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thermal discrimination threshold</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-vibratory perception threshold</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-motor nerve donduction velocity</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-H-M interval</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thermal discrimination threshold showed a positive correlation with the latency</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lastRenderedPageBreak/>
              <w:fldChar w:fldCharType="begin">
                <w:fldData xml:space="preserve">PEVuZE5vdGU+PENpdGUgQXV0aG9yWWVhcj0iMSI+PEF1dGhvcj5CYXI8L0F1dGhvcj48WWVhcj4y
MDA4PC9ZZWFyPjxSZWNOdW0+NDY5PC9SZWNOdW0+PERpc3BsYXlUZXh0PkJhciBldCBhbC4gWzIw
XTwvRGlzcGxheVRleHQ+PHJlY29yZD48cmVjLW51bWJlcj40Njk8L3JlYy1udW1iZXI+PGZvcmVp
Z24ta2V5cz48a2V5IGFwcD0iRU4iIGRiLWlkPSJyOWRkdjVlYWRwcGV4ZWVldjBtcHgyMDdwMHh2
dDV3YXY1d2EiIHRpbWVzdGFtcD0iMTQyNjY5MDg2MCI+NDY5PC9rZXk+PC9mb3JlaWduLWtleXM+
PHJlZi10eXBlIG5hbWU9IkpvdXJuYWwgQXJ0aWNsZSI+MTc8L3JlZi10eXBlPjxjb250cmlidXRv
cnM+PGF1dGhvcnM+PGF1dGhvcj5CYXIsIEsuIEouPC9hdXRob3I+PGF1dGhvcj5Cb2V0dGdlciwg
TS4gSy48L2F1dGhvcj48YXV0aG9yPlNjaHVseiwgUy48L2F1dGhvcj48YXV0aG9yPkhhcnplbmRv
cmYsIEMuPC9hdXRob3I+PGF1dGhvcj5BZ2VsaW5rLCBNLiBXLjwvYXV0aG9yPjxhdXRob3I+WWVy
YWdhbmksIFYuIEsuPC9hdXRob3I+PGF1dGhvcj5DaG9ra2EsIFAuPC9hdXRob3I+PGF1dGhvcj5W
b3NzLCBBLjwvYXV0aG9yPjwvYXV0aG9ycz48L2NvbnRyaWJ1dG9ycz48YXV0aC1hZGRyZXNzPkRl
cGFydG1lbnQgb2YgUHN5Y2hpYXRyeSwgRnJpZWRyaWNoLVNjaGlsbGVyLVVuaXZlcnNpdHksIFBo
aWxvc29waGVud2VnIDMsIDA3NzQzIEplbmEsIEdlcm1hbnkuIEthcmwtSnVlcmdlbi5CYWVyQG1l
ZC51bmktamVuYS5kZTwvYXV0aC1hZGRyZXNzPjx0aXRsZXM+PHRpdGxlPlRoZSBpbnRlcmFjdGlv
biBiZXR3ZWVuIHB1cGlsIGZ1bmN0aW9uIGFuZCBjYXJkaW92YXNjdWxhciByZWd1bGF0aW9uIGlu
IHBhdGllbnRzIHdpdGggYWN1dGUgc2NoaXpvcGhyZW5pYTwvdGl0bGU+PHNlY29uZGFyeS10aXRs
ZT5DbGluIE5ldXJvcGh5c2lvbDwvc2Vjb25kYXJ5LXRpdGxlPjxhbHQtdGl0bGU+Q2xpbmljYWwg
bmV1cm9waHlzaW9sb2d5IDogb2ZmaWNpYWwgam91cm5hbCBvZiB0aGUgSW50ZXJuYXRpb25hbCBG
ZWRlcmF0aW9uIG9mIENsaW5pY2FsIE5ldXJvcGh5c2lvbG9neTwvYWx0LXRpdGxlPjwvdGl0bGVz
PjxwZXJpb2RpY2FsPjxmdWxsLXRpdGxlPkNsaW4gTmV1cm9waHlzaW9sPC9mdWxsLXRpdGxlPjxh
YmJyLTE+Q2xpbmljYWwgbmV1cm9waHlzaW9sb2d5IDogb2ZmaWNpYWwgam91cm5hbCBvZiB0aGUg
SW50ZXJuYXRpb25hbCBGZWRlcmF0aW9uIG9mIENsaW5pY2FsIE5ldXJvcGh5c2lvbG9neTwvYWJi
ci0xPjwvcGVyaW9kaWNhbD48YWx0LXBlcmlvZGljYWw+PGZ1bGwtdGl0bGU+Q2xpbiBOZXVyb3Bo
eXNpb2w8L2Z1bGwtdGl0bGU+PGFiYnItMT5DbGluaWNhbCBuZXVyb3BoeXNpb2xvZ3kgOiBvZmZp
Y2lhbCBqb3VybmFsIG9mIHRoZSBJbnRlcm5hdGlvbmFsIEZlZGVyYXRpb24gb2YgQ2xpbmljYWwg
TmV1cm9waHlzaW9sb2d5PC9hYmJyLTE+PC9hbHQtcGVyaW9kaWNhbD48cGFnZXM+MjIwOS0xMzwv
cGFnZXM+PHZvbHVtZT4xMTk8L3ZvbHVtZT48bnVtYmVyPjEwPC9udW1iZXI+PGVkaXRpb24+MjAw
OC8wOC8zMDwvZWRpdGlvbj48a2V5d29yZHM+PGtleXdvcmQ+QWN1dGUgRGlzZWFzZTwva2V5d29y
ZD48a2V5d29yZD5BZG9sZXNjZW50PC9rZXl3b3JkPjxrZXl3b3JkPkFkdWx0PC9rZXl3b3JkPjxr
ZXl3b3JkPkFnZWQ8L2tleXdvcmQ+PGtleXdvcmQ+QmFyb3JlZmxleC9waHlzaW9sb2d5PC9rZXl3
b3JkPjxrZXl3b3JkPkJsb29kIFZlc3NlbHMvcGh5c2lvbG9neTwva2V5d29yZD48a2V5d29yZD5D
YXJkaW92YXNjdWxhciBTeXN0ZW0vKnBoeXNpb3BhdGhvbG9neTwva2V5d29yZD48a2V5d29yZD5G
ZW1hbGU8L2tleXdvcmQ+PGtleXdvcmQ+SGVhcnQgUmF0ZS9waHlzaW9sb2d5PC9rZXl3b3JkPjxr
ZXl3b3JkPkh1bWFuczwva2V5d29yZD48a2V5d29yZD5NYWxlPC9rZXl3b3JkPjxrZXl3b3JkPk1p
ZGRsZSBBZ2VkPC9rZXl3b3JkPjxrZXl3b3JkPk11bHRpdmFyaWF0ZSBBbmFseXNpczwva2V5d29y
ZD48a2V5d29yZD5QdXBpbC8qcGh5c2lvbG9neS9yYWRpYXRpb24gZWZmZWN0czwva2V5d29yZD48
a2V5d29yZD5SZWFjdGlvbiBUaW1lL3BoeXNpb2xvZ3k8L2tleXdvcmQ+PGtleXdvcmQ+UmVmbGV4
LCBQdXBpbGxhcnkvcGh5c2lvbG9neTwva2V5d29yZD48a2V5d29yZD5SZWdyZXNzaW9uIEFuYWx5
c2lzPC9rZXl3b3JkPjxrZXl3b3JkPlNjaGl6b3BocmVuaWEvKnBoeXNpb3BhdGhvbG9neTwva2V5
d29yZD48a2V5d29yZD5Zb3VuZyBBZHVsdDwva2V5d29yZD48L2tleXdvcmRzPjxkYXRlcz48eWVh
cj4yMDA4PC95ZWFyPjxwdWItZGF0ZXM+PGRhdGU+T2N0PC9kYXRlPjwvcHViLWRhdGVzPjwvZGF0
ZXM+PGlzYm4+MTM4OC0yNDU3IChQcmludCkmI3hEOzEzODgtMjQ1NzwvaXNibj48YWNjZXNzaW9u
LW51bT4xODcyMjgxMDwvYWNjZXNzaW9uLW51bT48dXJscz48cmVsYXRlZC11cmxzPjx1cmw+aHR0
cDovL3d3dy5jbGlucGgtam91cm5hbC5jb20vYXJ0aWNsZS9TMTM4OC0yNDU3KDA4KTAwNjA5LTMv
YWJzdHJhY3Q8L3VybD48L3JlbGF0ZWQtdXJscz48L3VybHM+PGVsZWN0cm9uaWMtcmVzb3VyY2Ut
bnVtPjEwLjEwMTYvai5jbGlucGguMjAwOC4wNi4wMTI8L2VsZWN0cm9uaWMtcmVzb3VyY2UtbnVt
PjxyZW1vdGUtZGF0YWJhc2UtcHJvdmlkZXI+TkxNPC9yZW1vdGUtZGF0YWJhc2UtcHJvdmlkZXI+
PGxhbmd1YWdlPmVuZzwvbGFuZ3VhZ2U+PC9yZWNvcmQ+PC9DaXRlPjwvRW5kTm90ZT4A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PEVuZE5vdGU+PENpdGUgQXV0aG9yWWVhcj0iMSI+PEF1dGhvcj5CYXI8L0F1dGhvcj48WWVhcj4y
MDA4PC9ZZWFyPjxSZWNOdW0+NDY5PC9SZWNOdW0+PERpc3BsYXlUZXh0PkJhciBldCBhbC4gWzIw
XTwvRGlzcGxheVRleHQ+PHJlY29yZD48cmVjLW51bWJlcj40Njk8L3JlYy1udW1iZXI+PGZvcmVp
Z24ta2V5cz48a2V5IGFwcD0iRU4iIGRiLWlkPSJyOWRkdjVlYWRwcGV4ZWVldjBtcHgyMDdwMHh2
dDV3YXY1d2EiIHRpbWVzdGFtcD0iMTQyNjY5MDg2MCI+NDY5PC9rZXk+PC9mb3JlaWduLWtleXM+
PHJlZi10eXBlIG5hbWU9IkpvdXJuYWwgQXJ0aWNsZSI+MTc8L3JlZi10eXBlPjxjb250cmlidXRv
cnM+PGF1dGhvcnM+PGF1dGhvcj5CYXIsIEsuIEouPC9hdXRob3I+PGF1dGhvcj5Cb2V0dGdlciwg
TS4gSy48L2F1dGhvcj48YXV0aG9yPlNjaHVseiwgUy48L2F1dGhvcj48YXV0aG9yPkhhcnplbmRv
cmYsIEMuPC9hdXRob3I+PGF1dGhvcj5BZ2VsaW5rLCBNLiBXLjwvYXV0aG9yPjxhdXRob3I+WWVy
YWdhbmksIFYuIEsuPC9hdXRob3I+PGF1dGhvcj5DaG9ra2EsIFAuPC9hdXRob3I+PGF1dGhvcj5W
b3NzLCBBLjwvYXV0aG9yPjwvYXV0aG9ycz48L2NvbnRyaWJ1dG9ycz48YXV0aC1hZGRyZXNzPkRl
cGFydG1lbnQgb2YgUHN5Y2hpYXRyeSwgRnJpZWRyaWNoLVNjaGlsbGVyLVVuaXZlcnNpdHksIFBo
aWxvc29waGVud2VnIDMsIDA3NzQzIEplbmEsIEdlcm1hbnkuIEthcmwtSnVlcmdlbi5CYWVyQG1l
ZC51bmktamVuYS5kZTwvYXV0aC1hZGRyZXNzPjx0aXRsZXM+PHRpdGxlPlRoZSBpbnRlcmFjdGlv
biBiZXR3ZWVuIHB1cGlsIGZ1bmN0aW9uIGFuZCBjYXJkaW92YXNjdWxhciByZWd1bGF0aW9uIGlu
IHBhdGllbnRzIHdpdGggYWN1dGUgc2NoaXpvcGhyZW5pYTwvdGl0bGU+PHNlY29uZGFyeS10aXRs
ZT5DbGluIE5ldXJvcGh5c2lvbDwvc2Vjb25kYXJ5LXRpdGxlPjxhbHQtdGl0bGU+Q2xpbmljYWwg
bmV1cm9waHlzaW9sb2d5IDogb2ZmaWNpYWwgam91cm5hbCBvZiB0aGUgSW50ZXJuYXRpb25hbCBG
ZWRlcmF0aW9uIG9mIENsaW5pY2FsIE5ldXJvcGh5c2lvbG9neTwvYWx0LXRpdGxlPjwvdGl0bGVz
PjxwZXJpb2RpY2FsPjxmdWxsLXRpdGxlPkNsaW4gTmV1cm9waHlzaW9sPC9mdWxsLXRpdGxlPjxh
YmJyLTE+Q2xpbmljYWwgbmV1cm9waHlzaW9sb2d5IDogb2ZmaWNpYWwgam91cm5hbCBvZiB0aGUg
SW50ZXJuYXRpb25hbCBGZWRlcmF0aW9uIG9mIENsaW5pY2FsIE5ldXJvcGh5c2lvbG9neTwvYWJi
ci0xPjwvcGVyaW9kaWNhbD48YWx0LXBlcmlvZGljYWw+PGZ1bGwtdGl0bGU+Q2xpbiBOZXVyb3Bo
eXNpb2w8L2Z1bGwtdGl0bGU+PGFiYnItMT5DbGluaWNhbCBuZXVyb3BoeXNpb2xvZ3kgOiBvZmZp
Y2lhbCBqb3VybmFsIG9mIHRoZSBJbnRlcm5hdGlvbmFsIEZlZGVyYXRpb24gb2YgQ2xpbmljYWwg
TmV1cm9waHlzaW9sb2d5PC9hYmJyLTE+PC9hbHQtcGVyaW9kaWNhbD48cGFnZXM+MjIwOS0xMzwv
cGFnZXM+PHZvbHVtZT4xMTk8L3ZvbHVtZT48bnVtYmVyPjEwPC9udW1iZXI+PGVkaXRpb24+MjAw
OC8wOC8zMDwvZWRpdGlvbj48a2V5d29yZHM+PGtleXdvcmQ+QWN1dGUgRGlzZWFzZTwva2V5d29y
ZD48a2V5d29yZD5BZG9sZXNjZW50PC9rZXl3b3JkPjxrZXl3b3JkPkFkdWx0PC9rZXl3b3JkPjxr
ZXl3b3JkPkFnZWQ8L2tleXdvcmQ+PGtleXdvcmQ+QmFyb3JlZmxleC9waHlzaW9sb2d5PC9rZXl3
b3JkPjxrZXl3b3JkPkJsb29kIFZlc3NlbHMvcGh5c2lvbG9neTwva2V5d29yZD48a2V5d29yZD5D
YXJkaW92YXNjdWxhciBTeXN0ZW0vKnBoeXNpb3BhdGhvbG9neTwva2V5d29yZD48a2V5d29yZD5G
ZW1hbGU8L2tleXdvcmQ+PGtleXdvcmQ+SGVhcnQgUmF0ZS9waHlzaW9sb2d5PC9rZXl3b3JkPjxr
ZXl3b3JkPkh1bWFuczwva2V5d29yZD48a2V5d29yZD5NYWxlPC9rZXl3b3JkPjxrZXl3b3JkPk1p
ZGRsZSBBZ2VkPC9rZXl3b3JkPjxrZXl3b3JkPk11bHRpdmFyaWF0ZSBBbmFseXNpczwva2V5d29y
ZD48a2V5d29yZD5QdXBpbC8qcGh5c2lvbG9neS9yYWRpYXRpb24gZWZmZWN0czwva2V5d29yZD48
a2V5d29yZD5SZWFjdGlvbiBUaW1lL3BoeXNpb2xvZ3k8L2tleXdvcmQ+PGtleXdvcmQ+UmVmbGV4
LCBQdXBpbGxhcnkvcGh5c2lvbG9neTwva2V5d29yZD48a2V5d29yZD5SZWdyZXNzaW9uIEFuYWx5
c2lzPC9rZXl3b3JkPjxrZXl3b3JkPlNjaGl6b3BocmVuaWEvKnBoeXNpb3BhdGhvbG9neTwva2V5
d29yZD48a2V5d29yZD5Zb3VuZyBBZHVsdDwva2V5d29yZD48L2tleXdvcmRzPjxkYXRlcz48eWVh
cj4yMDA4PC95ZWFyPjxwdWItZGF0ZXM+PGRhdGU+T2N0PC9kYXRlPjwvcHViLWRhdGVzPjwvZGF0
ZXM+PGlzYm4+MTM4OC0yNDU3IChQcmludCkmI3hEOzEzODgtMjQ1NzwvaXNibj48YWNjZXNzaW9u
LW51bT4xODcyMjgxMDwvYWNjZXNzaW9uLW51bT48dXJscz48cmVsYXRlZC11cmxzPjx1cmw+aHR0
cDovL3d3dy5jbGlucGgtam91cm5hbC5jb20vYXJ0aWNsZS9TMTM4OC0yNDU3KDA4KTAwNjA5LTMv
YWJzdHJhY3Q8L3VybD48L3JlbGF0ZWQtdXJscz48L3VybHM+PGVsZWN0cm9uaWMtcmVzb3VyY2Ut
bnVtPjEwLjEwMTYvai5jbGlucGguMjAwOC4wNi4wMTI8L2VsZWN0cm9uaWMtcmVzb3VyY2UtbnVt
PjxyZW1vdGUtZGF0YWJhc2UtcHJvdmlkZXI+TkxNPC9yZW1vdGUtZGF0YWJhc2UtcHJvdmlkZXI+
PGxhbmd1YWdlPmVuZzwvbGFuZ3VhZ2U+PC9yZWNvcmQ+PC9DaXRlPjwvRW5kTm90ZT4A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Bar et al. [20]</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Paranoid schizophrenia</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 (10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 (10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31 range (18-67)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32 range (18-54)</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28.0 (5.2)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24.6 (5.2)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0.248 (0.016)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0.251 (0.019)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xml:space="preserve">-blood pressure </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-baroreflex sensitivity</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all 3 measurements showed a reduced parasympathetic function in line with the PLR result</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fldData xml:space="preserve">PEVuZE5vdGU+PENpdGUgQXV0aG9yWWVhcj0iMSI+PEF1dGhvcj5NeWxpdXM8L0F1dGhvcj48WWVh
cj4yMDAzPC9ZZWFyPjxSZWNOdW0+NjM4PC9SZWNOdW0+PERpc3BsYXlUZXh0Pk15bGl1cyBldCBh
bC4gWzU3XTwvRGlzcGxheVRleHQ+PHJlY29yZD48cmVjLW51bWJlcj42Mzg8L3JlYy1udW1iZXI+
PGZvcmVpZ24ta2V5cz48a2V5IGFwcD0iRU4iIGRiLWlkPSJyOWRkdjVlYWRwcGV4ZWVldjBtcHgy
MDdwMHh2dDV3YXY1d2EiIHRpbWVzdGFtcD0iMTQyNjY5MDg2MSI+NjM4PC9rZXk+PC9mb3JlaWdu
LWtleXM+PHJlZi10eXBlIG5hbWU9IkpvdXJuYWwgQXJ0aWNsZSI+MTc8L3JlZi10eXBlPjxjb250
cmlidXRvcnM+PGF1dGhvcnM+PGF1dGhvcj5NeWxpdXMsIFYuPC9hdXRob3I+PGF1dGhvcj5CcmF1
bmUsIEguIEouPC9hdXRob3I+PGF1dGhvcj5TY2hlcGVsbWFubiwgSy48L2F1dGhvcj48L2F1dGhv
cnM+PC9jb250cmlidXRvcnM+PGF1dGgtYWRkcmVzcz5NZWRpemluaXNjaGVzIFplbnRydW0gZnVy
IE5lcnZlbmhlaWxrdW5kZSwgTmV1cm9sb2dpc2NoZSBLbGluaWsgbWl0IFBvbGlrbGluaWssIFJ1
ZG9sZi1CdWx0bWFubi1TdHIgOCwgMzUwMzkgTWFyYnVyZywgR2VybWFueS48L2F1dGgtYWRkcmVz
cz48dGl0bGVzPjx0aXRsZT5EeXNmdW5jdGlvbiBvZiB0aGUgcHVwaWxsYXJ5IGxpZ2h0IHJlZmxl
eCBmb2xsb3dpbmcgbWlncmFpbmUgaGVhZGFjaGU8L3RpdGxlPjxzZWNvbmRhcnktdGl0bGU+Q2xp
biBBdXRvbiBSZXM8L3NlY29uZGFyeS10aXRsZT48YWx0LXRpdGxlPkNsaW5pY2FsIGF1dG9ub21p
YyByZXNlYXJjaCA6IG9mZmljaWFsIGpvdXJuYWwgb2YgdGhlIENsaW5pY2FsIEF1dG9ub21pYyBS
ZXNlYXJjaCBTb2NpZXR5PC9hbHQtdGl0bGU+PC90aXRsZXM+PHBlcmlvZGljYWw+PGZ1bGwtdGl0
bGU+Q2xpbiBBdXRvbiBSZXM8L2Z1bGwtdGl0bGU+PGFiYnItMT5DbGluaWNhbCBhdXRvbm9taWMg
cmVzZWFyY2ggOiBvZmZpY2lhbCBqb3VybmFsIG9mIHRoZSBDbGluaWNhbCBBdXRvbm9taWMgUmVz
ZWFyY2ggU29jaWV0eTwvYWJici0xPjwvcGVyaW9kaWNhbD48YWx0LXBlcmlvZGljYWw+PGZ1bGwt
dGl0bGU+Q2xpbiBBdXRvbiBSZXM8L2Z1bGwtdGl0bGU+PGFiYnItMT5DbGluaWNhbCBhdXRvbm9t
aWMgcmVzZWFyY2ggOiBvZmZpY2lhbCBqb3VybmFsIG9mIHRoZSBDbGluaWNhbCBBdXRvbm9taWMg
UmVzZWFyY2ggU29jaWV0eTwvYWJici0xPjwvYWx0LXBlcmlvZGljYWw+PHBhZ2VzPjE2LTIxPC9w
YWdlcz48dm9sdW1lPjEzPC92b2x1bWU+PG51bWJlcj4xPC9udW1iZXI+PGVkaXRpb24+MjAwMy8w
My8yOTwvZWRpdGlvbj48a2V5d29yZHM+PGtleXdvcmQ+QWR1bHQ8L2tleXdvcmQ+PGtleXdvcmQ+
RmVtYWxlPC9rZXl3b3JkPjxrZXl3b3JkPkh1bWFuczwva2V5d29yZD48a2V5d29yZD5MaWdodDwv
a2V5d29yZD48a2V5d29yZD5NYWxlPC9rZXl3b3JkPjxrZXl3b3JkPk1pZ3JhaW5lIERpc29yZGVy
cy8qcGh5c2lvcGF0aG9sb2d5PC9rZXl3b3JkPjxrZXl3b3JkPlJlZmxleCwgUHVwaWxsYXJ5Lypw
aHlzaW9sb2d5PC9rZXl3b3JkPjxrZXl3b3JkPlNraW4vaW5uZXJ2YXRpb248L2tleXdvcmQ+PGtl
eXdvcmQ+U3ltcGF0aGV0aWMgTmVydm91cyBTeXN0ZW0vcGh5c2lvbG9neTwva2V5d29yZD48L2tl
eXdvcmRzPjxkYXRlcz48eWVhcj4yMDAzPC95ZWFyPjxwdWItZGF0ZXM+PGRhdGU+RmViPC9kYXRl
PjwvcHViLWRhdGVzPjwvZGF0ZXM+PGlzYm4+MDk1OS05ODUxIChQcmludCkmI3hEOzA5NTktOTg1
MTwvaXNibj48YWNjZXNzaW9uLW51bT4xMjY2NDI0MzwvYWNjZXNzaW9uLW51bT48dXJscz48cmVs
YXRlZC11cmxzPjx1cmw+aHR0cDovL2xpbmsuc3ByaW5nZXIuY29tL2FydGljbGUvMTAuMTAwNyUy
RnMxMDI4Ni0wMDMtMDA2NS15PC91cmw+PC9yZWxhdGVkLXVybHM+PC91cmxzPjxlbGVjdHJvbmlj
LXJlc291cmNlLW51bT4xMC4xMDA3L3MxMDI4Ni0wMDMtMDA2NS15PC9lbGVjdHJvbmljLXJlc291
cmNlLW51bT48cmVtb3RlLWRhdGFiYXNlLXByb3ZpZGVyPk5MTTwvcmVtb3RlLWRhdGFiYXNlLXBy
b3ZpZGVyPjxsYW5ndWFnZT5lbmc8L2xhbmd1YWdlPjwvcmVjb3JkPjwvQ2l0ZT48L0VuZE5vdGU+
AG==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PEVuZE5vdGU+PENpdGUgQXV0aG9yWWVhcj0iMSI+PEF1dGhvcj5NeWxpdXM8L0F1dGhvcj48WWVh
cj4yMDAzPC9ZZWFyPjxSZWNOdW0+NjM4PC9SZWNOdW0+PERpc3BsYXlUZXh0Pk15bGl1cyBldCBh
bC4gWzU3XTwvRGlzcGxheVRleHQ+PHJlY29yZD48cmVjLW51bWJlcj42Mzg8L3JlYy1udW1iZXI+
PGZvcmVpZ24ta2V5cz48a2V5IGFwcD0iRU4iIGRiLWlkPSJyOWRkdjVlYWRwcGV4ZWVldjBtcHgy
MDdwMHh2dDV3YXY1d2EiIHRpbWVzdGFtcD0iMTQyNjY5MDg2MSI+NjM4PC9rZXk+PC9mb3JlaWdu
LWtleXM+PHJlZi10eXBlIG5hbWU9IkpvdXJuYWwgQXJ0aWNsZSI+MTc8L3JlZi10eXBlPjxjb250
cmlidXRvcnM+PGF1dGhvcnM+PGF1dGhvcj5NeWxpdXMsIFYuPC9hdXRob3I+PGF1dGhvcj5CcmF1
bmUsIEguIEouPC9hdXRob3I+PGF1dGhvcj5TY2hlcGVsbWFubiwgSy48L2F1dGhvcj48L2F1dGhv
cnM+PC9jb250cmlidXRvcnM+PGF1dGgtYWRkcmVzcz5NZWRpemluaXNjaGVzIFplbnRydW0gZnVy
IE5lcnZlbmhlaWxrdW5kZSwgTmV1cm9sb2dpc2NoZSBLbGluaWsgbWl0IFBvbGlrbGluaWssIFJ1
ZG9sZi1CdWx0bWFubi1TdHIgOCwgMzUwMzkgTWFyYnVyZywgR2VybWFueS48L2F1dGgtYWRkcmVz
cz48dGl0bGVzPjx0aXRsZT5EeXNmdW5jdGlvbiBvZiB0aGUgcHVwaWxsYXJ5IGxpZ2h0IHJlZmxl
eCBmb2xsb3dpbmcgbWlncmFpbmUgaGVhZGFjaGU8L3RpdGxlPjxzZWNvbmRhcnktdGl0bGU+Q2xp
biBBdXRvbiBSZXM8L3NlY29uZGFyeS10aXRsZT48YWx0LXRpdGxlPkNsaW5pY2FsIGF1dG9ub21p
YyByZXNlYXJjaCA6IG9mZmljaWFsIGpvdXJuYWwgb2YgdGhlIENsaW5pY2FsIEF1dG9ub21pYyBS
ZXNlYXJjaCBTb2NpZXR5PC9hbHQtdGl0bGU+PC90aXRsZXM+PHBlcmlvZGljYWw+PGZ1bGwtdGl0
bGU+Q2xpbiBBdXRvbiBSZXM8L2Z1bGwtdGl0bGU+PGFiYnItMT5DbGluaWNhbCBhdXRvbm9taWMg
cmVzZWFyY2ggOiBvZmZpY2lhbCBqb3VybmFsIG9mIHRoZSBDbGluaWNhbCBBdXRvbm9taWMgUmVz
ZWFyY2ggU29jaWV0eTwvYWJici0xPjwvcGVyaW9kaWNhbD48YWx0LXBlcmlvZGljYWw+PGZ1bGwt
dGl0bGU+Q2xpbiBBdXRvbiBSZXM8L2Z1bGwtdGl0bGU+PGFiYnItMT5DbGluaWNhbCBhdXRvbm9t
aWMgcmVzZWFyY2ggOiBvZmZpY2lhbCBqb3VybmFsIG9mIHRoZSBDbGluaWNhbCBBdXRvbm9taWMg
UmVzZWFyY2ggU29jaWV0eTwvYWJici0xPjwvYWx0LXBlcmlvZGljYWw+PHBhZ2VzPjE2LTIxPC9w
YWdlcz48dm9sdW1lPjEzPC92b2x1bWU+PG51bWJlcj4xPC9udW1iZXI+PGVkaXRpb24+MjAwMy8w
My8yOTwvZWRpdGlvbj48a2V5d29yZHM+PGtleXdvcmQ+QWR1bHQ8L2tleXdvcmQ+PGtleXdvcmQ+
RmVtYWxlPC9rZXl3b3JkPjxrZXl3b3JkPkh1bWFuczwva2V5d29yZD48a2V5d29yZD5MaWdodDwv
a2V5d29yZD48a2V5d29yZD5NYWxlPC9rZXl3b3JkPjxrZXl3b3JkPk1pZ3JhaW5lIERpc29yZGVy
cy8qcGh5c2lvcGF0aG9sb2d5PC9rZXl3b3JkPjxrZXl3b3JkPlJlZmxleCwgUHVwaWxsYXJ5Lypw
aHlzaW9sb2d5PC9rZXl3b3JkPjxrZXl3b3JkPlNraW4vaW5uZXJ2YXRpb248L2tleXdvcmQ+PGtl
eXdvcmQ+U3ltcGF0aGV0aWMgTmVydm91cyBTeXN0ZW0vcGh5c2lvbG9neTwva2V5d29yZD48L2tl
eXdvcmRzPjxkYXRlcz48eWVhcj4yMDAzPC95ZWFyPjxwdWItZGF0ZXM+PGRhdGU+RmViPC9kYXRl
PjwvcHViLWRhdGVzPjwvZGF0ZXM+PGlzYm4+MDk1OS05ODUxIChQcmludCkmI3hEOzA5NTktOTg1
MTwvaXNibj48YWNjZXNzaW9uLW51bT4xMjY2NDI0MzwvYWNjZXNzaW9uLW51bT48dXJscz48cmVs
YXRlZC11cmxzPjx1cmw+aHR0cDovL2xpbmsuc3ByaW5nZXIuY29tL2FydGljbGUvMTAuMTAwNyUy
RnMxMDI4Ni0wMDMtMDA2NS15PC91cmw+PC9yZWxhdGVkLXVybHM+PC91cmxzPjxlbGVjdHJvbmlj
LXJlc291cmNlLW51bT4xMC4xMDA3L3MxMDI4Ni0wMDMtMDA2NS15PC9lbGVjdHJvbmljLXJlc291
cmNlLW51bT48cmVtb3RlLWRhdGFiYXNlLXByb3ZpZGVyPk5MTTwvcmVtb3RlLWRhdGFiYXNlLXBy
b3ZpZGVyPjxsYW5ndWFnZT5lbmc8L2xhbmd1YWdlPjwvcmVjb3JkPjwvQ2l0ZT48L0VuZE5vdGU+
AG==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Mylius et al. [57]</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 headache</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within 48 hours of an attack as subgroup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patient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48 hours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 (10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 (12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27 (5.3) range (20-40)</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26.4 (3.6) range (21-36)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4.87 (0.7)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4.97 (0.9)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4.5 (0.8)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1.84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1.89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1.74 (0.3)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0.231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0.232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0.235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 parasympathetic dysfunction reflected by PLR could only valid within 48 hours of an attack</w:t>
            </w:r>
          </w:p>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79"/>
        </w:trPr>
        <w:tc>
          <w:tcPr>
            <w:tcW w:w="1008" w:type="dxa"/>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AuthorYear="1"&gt;&lt;Author&gt;Ofte&lt;/Author&gt;&lt;Year&gt;2014&lt;/Year&gt;&lt;RecNum&gt;241&lt;/RecNum&gt;&lt;DisplayText&gt;Ofte et al. [61]&lt;/DisplayText&gt;&lt;record&gt;&lt;rec-number&gt;241&lt;/rec-number&gt;&lt;foreign-keys&gt;&lt;key app="EN" db-id="r9ddv5eadppexeeev0mpx207p0xvt5wav5wa" timestamp="1426690859"&gt;241&lt;/key&gt;&lt;/foreign-keys&gt;&lt;ref-type name="Journal Article"&gt;17&lt;/ref-type&gt;&lt;contributors&gt;&lt;authors&gt;&lt;author&gt;Ofte, H. K.&lt;/author&gt;&lt;author&gt;von Hanno, T.&lt;/author&gt;&lt;author&gt;Alstadhaug, K. B.&lt;/author&gt;&lt;/authors&gt;&lt;/contributors&gt;&lt;auth-address&gt;Nordland Hospital Trust, Norway hkofte@gmail.com.&amp;#xD;Nordland Hospital Trust, Norway Institute of Clinical Medicine, UiT the Arctic University of Norway, Norway.&lt;/auth-address&gt;&lt;titles&gt;&lt;title&gt;Reduced cranial parasympathetic tone during the remission phase of cluster headache&lt;/title&gt;&lt;secondary-title&gt;Cephalalgia&lt;/secondary-title&gt;&lt;alt-title&gt;Cephalalgia : an international journal of headache&lt;/alt-title&gt;&lt;/titles&gt;&lt;periodical&gt;&lt;full-title&gt;Cephalalgia&lt;/full-title&gt;&lt;/periodical&gt;&lt;edition&gt;2014/08/22&lt;/edition&gt;&lt;keywords&gt;&lt;keyword&gt;Cluster headache&lt;/keyword&gt;&lt;keyword&gt;autonomic function&lt;/keyword&gt;&lt;keyword&gt;locus coeruleus&lt;/keyword&gt;&lt;keyword&gt;paraventricular nucleus of the hypothalamus&lt;/keyword&gt;&lt;keyword&gt;pupillometry&lt;/keyword&gt;&lt;keyword&gt;retinal vascular caliber&lt;/keyword&gt;&lt;/keywords&gt;&lt;dates&gt;&lt;year&gt;2014&lt;/year&gt;&lt;pub-dates&gt;&lt;date&gt;Aug 20&lt;/date&gt;&lt;/pub-dates&gt;&lt;/dates&gt;&lt;isbn&gt;0333-1024&lt;/isbn&gt;&lt;accession-num&gt;25143551&lt;/accession-num&gt;&lt;urls&gt;&lt;related-urls&gt;&lt;url&gt;http://cep.sagepub.com/content/early/2014/08/20/0333102414545893&lt;/url&gt;&lt;/related-urls&gt;&lt;/urls&gt;&lt;electronic-resource-num&gt;10.1177/0333102414545893&lt;/electronic-resource-num&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Ofte et al. [61]</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Episodic Cluster Headache (CH) (during remission)</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CH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affected side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non-affected side </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affected side vs non-affected side</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 (27 males)</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 (gender matched)</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50.2 (13.6)</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age matched</w:t>
            </w: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4.41 (1.2)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4.51 (1.17)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5.11 (0.63)</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(min diameter)</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4.02 (1.21)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4.03 (1.15)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3.95 (0.72)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28.52 (4.17)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29.24 (4.13)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32.70 (3.75)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0.22 (0.01)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average constriction velocity</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fldChar w:fldCharType="begin"/>
            </w:r>
            <w:r w:rsidRPr="002E77B3">
              <w:rPr>
                <w:rFonts w:ascii="Times New Roman" w:hAnsi="Times New Roman"/>
                <w:sz w:val="16"/>
                <w:szCs w:val="16"/>
              </w:rPr>
              <w:instrText xml:space="preserve"> ADDIN EN.CITE &lt;EndNote&gt;&lt;Cite&gt;&lt;Author&gt;Keivanidou&lt;/Author&gt;&lt;Year&gt;2010&lt;/Year&gt;&lt;RecNum&gt;404&lt;/RecNum&gt;&lt;DisplayText&gt;[73]&lt;/DisplayText&gt;&lt;record&gt;&lt;rec-number&gt;404&lt;/rec-number&gt;&lt;foreign-keys&gt;&lt;key app="EN" db-id="r9ddv5eadppexeeev0mpx207p0xvt5wav5wa" timestamp="1426690860"&gt;404&lt;/key&gt;&lt;/foreign-keys&gt;&lt;ref-type name="Journal Article"&gt;17&lt;/ref-type&gt;&lt;contributors&gt;&lt;authors&gt;&lt;author&gt;Keivanidou, A.&lt;/author&gt;&lt;author&gt;Fotiou, D.&lt;/author&gt;&lt;author&gt;Arnaoutoglou, C.&lt;/author&gt;&lt;author&gt;Arnaoutoglou, M.&lt;/author&gt;&lt;author&gt;Fotiou, F.&lt;/author&gt;&lt;author&gt;Karlovasitou, A.&lt;/author&gt;&lt;/authors&gt;&lt;/contributors&gt;&lt;auth-address&gt;Laboratory of Clinical Neurophysiology, AHEPA Hospital, Medical Faculty, Aristotle University of Thessaloniki, Greece. keivanidou@yahoo.com&lt;/auth-address&gt;&lt;titles&gt;&lt;title&gt;Evaluation of autonomic imbalance in patients with heart failure: a preliminary study of pupillomotor function&lt;/title&gt;&lt;secondary-title&gt;Cardiol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journal&lt;/abbr-1&gt;&lt;/alt-periodical&gt;&lt;pages&gt;65-72&lt;/pages&gt;&lt;volume&gt;17&lt;/volume&gt;&lt;number&gt;1&lt;/number&gt;&lt;edition&gt;2010/01/28&lt;/edition&gt;&lt;keywords&gt;&lt;keyword&gt;Aged&lt;/keyword&gt;&lt;keyword&gt;Autonomic Nervous System/*physiopathology&lt;/keyword&gt;&lt;keyword&gt;Heart Failure/*physiopathology&lt;/keyword&gt;&lt;keyword&gt;Humans&lt;/keyword&gt;&lt;keyword&gt;Infrared Rays/diagnostic use&lt;/keyword&gt;&lt;keyword&gt;Middle Aged&lt;/keyword&gt;&lt;keyword&gt;Norepinephrine/blood&lt;/keyword&gt;&lt;keyword&gt;Parasympathetic Nervous System/physiopathology&lt;/keyword&gt;&lt;keyword&gt;*Reflex, Pupillary&lt;/keyword&gt;&lt;keyword&gt;Sympathetic Nervous System/physiopathology&lt;/keyword&gt;&lt;keyword&gt;Time Factors&lt;/keyword&gt;&lt;/keywords&gt;&lt;dates&gt;&lt;year&gt;2010&lt;/year&gt;&lt;/dates&gt;&lt;isbn&gt;1898-018x&lt;/isbn&gt;&lt;accession-num&gt;20104459&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sidRPr="002E77B3">
              <w:rPr>
                <w:rFonts w:ascii="Times New Roman" w:hAnsi="Times New Roman"/>
                <w:sz w:val="16"/>
                <w:szCs w:val="16"/>
              </w:rPr>
              <w:t>[73]</w:t>
            </w:r>
            <w:r w:rsidRPr="002E77B3">
              <w:rPr>
                <w:rFonts w:ascii="Times New Roman" w:hAnsi="Times New Roman"/>
                <w:sz w:val="16"/>
                <w:szCs w:val="16"/>
              </w:rPr>
              <w:fldChar w:fldCharType="end"/>
            </w:r>
            <w:r w:rsidRPr="002E77B3">
              <w:rPr>
                <w:rFonts w:ascii="Times New Roman" w:hAnsi="Times New Roman"/>
                <w:sz w:val="16"/>
                <w:szCs w:val="16"/>
              </w:rPr>
              <w:t>Keivanidou et al., 2010</w:t>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Heart failure (HF) patient</w:t>
            </w:r>
          </w:p>
        </w:tc>
        <w:tc>
          <w:tcPr>
            <w:tcW w:w="153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HF patient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w:t>
            </w:r>
          </w:p>
        </w:tc>
        <w:tc>
          <w:tcPr>
            <w:tcW w:w="102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67.5 (11.2)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age matched</w:t>
            </w: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1.83 (0.18)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2.40 (0.24)</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24.60 (3.36)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20 (0.27)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(minimum/baseline)</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97.49 (1.29)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93.96 (4.11)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0.249 (0.021)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0.233</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(0.018)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r>
            <w:r>
              <w:rPr>
                <w:rFonts w:ascii="Times New Roman" w:hAnsi="Times New Roman"/>
                <w:sz w:val="16"/>
                <w:szCs w:val="16"/>
                <w:lang w:val="nl-NL"/>
              </w:rPr>
              <w:instrText xml:space="preserve"> ADDIN EN.CITE &lt;EndNote&gt;&lt;Cite AuthorYear="1"&gt;&lt;Author&gt;de Vos&lt;/Author&gt;&lt;Year&gt;1989&lt;/Year&gt;&lt;RecNum&gt;1031&lt;/RecNum&gt;&lt;DisplayText&gt;de Vos et al. [45]&lt;/DisplayText&gt;&lt;record&gt;&lt;rec-number&gt;1031&lt;/rec-number&gt;&lt;foreign-keys&gt;&lt;key app="EN" db-id="r9ddv5eadppexeeev0mpx207p0xvt5wav5wa" timestamp="1426690862"&gt;1031&lt;/key&gt;&lt;/foreign-keys&gt;&lt;ref-type name="Journal Article"&gt;17&lt;/ref-type&gt;&lt;contributors&gt;&lt;authors&gt;&lt;author&gt;de Vos, A.&lt;/author&gt;&lt;author&gt;Marcus, J. T.&lt;/author&gt;&lt;author&gt;Reulen, J. P.&lt;/author&gt;&lt;author&gt;Peters, H. F.&lt;/author&gt;&lt;author&gt;Heimans, J. J.&lt;/author&gt;&lt;author&gt;van der Veen, E. A.&lt;/author&gt;&lt;/authors&gt;&lt;/contributors&gt;&lt;auth-address&gt;Department of Medical Physics, Free University, Amsterdam, The Netherlands.&lt;/auth-address&gt;&lt;titles&gt;&lt;title&gt;The pupillary light reflex in diabetes mellitus: evaluation of a newly developed infrared light reflection method&lt;/title&gt;&lt;secondary-title&gt;Diabetes Res&lt;/secondary-title&gt;&lt;alt-title&gt;Diabetes research (Edinburgh, Scotland)&lt;/alt-title&gt;&lt;/titles&gt;&lt;periodical&gt;&lt;full-title&gt;Diabetes Res&lt;/full-title&gt;&lt;abbr-1&gt;Diabetes research (Edinburgh, Scotland)&lt;/abbr-1&gt;&lt;/periodical&gt;&lt;alt-periodical&gt;&lt;full-title&gt;Diabetes Res&lt;/full-title&gt;&lt;abbr-1&gt;Diabetes research (Edinburgh, Scotland)&lt;/abbr-1&gt;&lt;/alt-periodical&gt;&lt;pages&gt;191-5&lt;/pages&gt;&lt;volume&gt;10&lt;/volume&gt;&lt;number&gt;4&lt;/number&gt;&lt;edition&gt;1989/04/01&lt;/edition&gt;&lt;keywords&gt;&lt;keyword&gt;Adult&lt;/keyword&gt;&lt;keyword&gt;Diabetes Mellitus, Type 1/*physiopathology&lt;/keyword&gt;&lt;keyword&gt;Diabetes Mellitus, Type 2/*physiopathology&lt;/keyword&gt;&lt;keyword&gt;Diabetic Neuropathies/*diagnosis&lt;/keyword&gt;&lt;keyword&gt;Humans&lt;/keyword&gt;&lt;keyword&gt;Infrared Rays&lt;/keyword&gt;&lt;keyword&gt;Middle Aged&lt;/keyword&gt;&lt;keyword&gt;Reference Values&lt;/keyword&gt;&lt;keyword&gt;*Reflex, Pupillary&lt;/keyword&gt;&lt;keyword&gt;Time Factors&lt;/keyword&gt;&lt;/keywords&gt;&lt;dates&gt;&lt;year&gt;1989&lt;/year&gt;&lt;pub-dates&gt;&lt;date&gt;Apr&lt;/date&gt;&lt;/pub-dates&gt;&lt;/dates&gt;&lt;isbn&gt;0265-5985 (Print)&amp;#xD;0265-5985&lt;/isbn&gt;&lt;accession-num&gt;2612112&lt;/accession-num&gt;&lt;urls&gt;&lt;/urls&gt;&lt;remote-database-provider&gt;NLM&lt;/remote-database-provider&gt;&lt;language&gt;eng&lt;/language&gt;&lt;/record&gt;&lt;/Cite&gt;&lt;/EndNote&gt;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de Vos et al. [45]</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Diabetes mellitus (DM)</w:t>
            </w: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patients</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patient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18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45 (22-62)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39 (18-62)</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0.248 (0.025)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0.200</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 xml:space="preserve">N/A  </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lastRenderedPageBreak/>
              <w:fldChar w:fldCharType="begin"/>
            </w:r>
            <w:r>
              <w:rPr>
                <w:rFonts w:ascii="Times New Roman" w:hAnsi="Times New Roman"/>
                <w:sz w:val="16"/>
                <w:szCs w:val="16"/>
                <w:lang w:val="nl-NL"/>
              </w:rPr>
              <w:instrText xml:space="preserve"> ADDIN EN.CITE &lt;EndNote&gt;&lt;Cite AuthorYear="1"&gt;&lt;Author&gt;Micieli&lt;/Author&gt;&lt;Year&gt;1989&lt;/Year&gt;&lt;RecNum&gt;1034&lt;/RecNum&gt;&lt;DisplayText&gt;Micieli et al. [58]&lt;/DisplayText&gt;&lt;record&gt;&lt;rec-number&gt;1034&lt;/rec-number&gt;&lt;foreign-keys&gt;&lt;key app="EN" db-id="r9ddv5eadppexeeev0mpx207p0xvt5wav5wa" timestamp="1426690862"&gt;1034&lt;/key&gt;&lt;/foreign-keys&gt;&lt;ref-type name="Journal Article"&gt;17&lt;/ref-type&gt;&lt;contributors&gt;&lt;authors&gt;&lt;author&gt;Micieli, G.&lt;/author&gt;&lt;author&gt;Tassorelli, C.&lt;/author&gt;&lt;author&gt;Magri, M.&lt;/author&gt;&lt;author&gt;Sandrini, G.&lt;/author&gt;&lt;author&gt;Cavallini, A.&lt;/author&gt;&lt;author&gt;Nappi, G.&lt;/author&gt;&lt;/authors&gt;&lt;/contributors&gt;&lt;auth-address&gt;Third Department of Neurology, C. Mondino Foundation, University of Pavia, Italy.&lt;/auth-address&gt;&lt;titles&gt;&lt;title&gt;Vegetative imbalance in migraine. A dynamic TV pupillometric evaluation&lt;/title&gt;&lt;secondary-title&gt;Funct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neurology&lt;/abbr-1&gt;&lt;/alt-periodical&gt;&lt;pages&gt;105-11&lt;/pages&gt;&lt;volume&gt;4&lt;/volume&gt;&lt;number&gt;1&lt;/number&gt;&lt;edition&gt;1989/01/01&lt;/edition&gt;&lt;keywords&gt;&lt;keyword&gt;Adult&lt;/keyword&gt;&lt;keyword&gt;Autonomic Nervous System/*physiopathology&lt;/keyword&gt;&lt;keyword&gt;Female&lt;/keyword&gt;&lt;keyword&gt;Humans&lt;/keyword&gt;&lt;keyword&gt;Male&lt;/keyword&gt;&lt;keyword&gt;Middle Aged&lt;/keyword&gt;&lt;keyword&gt;Migraine Disorders/*physiopathology&lt;/keyword&gt;&lt;keyword&gt;Monitoring, Physiologic&lt;/keyword&gt;&lt;keyword&gt;Photic Stimulation&lt;/keyword&gt;&lt;keyword&gt;Pupil/*innervation/physiopathology&lt;/keyword&gt;&lt;keyword&gt;Television&lt;/keyword&gt;&lt;/keywords&gt;&lt;dates&gt;&lt;year&gt;1989&lt;/year&gt;&lt;pub-dates&gt;&lt;date&gt;Jan-Mar&lt;/date&gt;&lt;/pub-dates&gt;&lt;/dates&gt;&lt;isbn&gt;0393-5264 (Print)&amp;#xD;0393-5264&lt;/isbn&gt;&lt;accession-num&gt;2737489&lt;/accession-num&gt;&lt;urls&gt;&lt;/urls&gt;&lt;remote-database-provider&gt;NLM&lt;/remote-database-provider&gt;&lt;language&gt;eng&lt;/language&gt;&lt;/record&gt;&lt;/Cite&gt;&lt;/EndNote&gt;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Micieli et al. [58]</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-pain side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-pain-free side</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patient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 (24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 (gender matched)</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37.3 (11.1)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age matched</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1.51 (0.4)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1.60 (0.4)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1.55 (0.3)</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N/A </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0.322 (0.029)</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0.322 (0.066)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0.311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0.473 (0.097)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0.479 (0.079)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0.599 (0.048)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weak group differences</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AuthorYear="1"&gt;&lt;Author&gt;Perry&lt;/Author&gt;&lt;Year&gt;1989&lt;/Year&gt;&lt;RecNum&gt;2397&lt;/RecNum&gt;&lt;DisplayText&gt;Perry et al. [65]&lt;/DisplayText&gt;&lt;record&gt;&lt;rec-number&gt;2397&lt;/rec-number&gt;&lt;foreign-keys&gt;&lt;key app="EN" db-id="tsxt0922np2zv4e95tb5fttm92pxzfw5e9pf" timestamp="0"&gt;2397&lt;/key&gt;&lt;/foreign-keys&gt;&lt;ref-type name="Journal Article"&gt;17&lt;/ref-type&gt;&lt;contributors&gt;&lt;authors&gt;&lt;author&gt;Perry, F.&lt;/author&gt;&lt;author&gt;Heller, P. H.&lt;/author&gt;&lt;author&gt;Kamiya, J.&lt;/author&gt;&lt;author&gt;Levine, J. D.&lt;/author&gt;&lt;/authors&gt;&lt;/contributors&gt;&lt;auth-address&gt;Division of Rheumatology and Clinical Immunology, UCSF 94143.&lt;/auth-address&gt;&lt;titles&gt;&lt;title&gt;Altered autonomic function in patients with arthritis or with chronic myofascial pain&lt;/title&gt;&lt;secondary-title&gt;Pain&lt;/secondary-title&gt;&lt;alt-title&gt;Pain&lt;/alt-title&gt;&lt;/titles&gt;&lt;pages&gt;77-84&lt;/pages&gt;&lt;volume&gt;39&lt;/volume&gt;&lt;number&gt;1&lt;/number&gt;&lt;edition&gt;1989/10/01&lt;/edition&gt;&lt;keywords&gt;&lt;keyword&gt;Arthritis/*physiopathology&lt;/keyword&gt;&lt;keyword&gt;Autonomic Nervous System/*physiopathology&lt;/keyword&gt;&lt;keyword&gt;Cardiovascular System/physiopathology&lt;/keyword&gt;&lt;keyword&gt;Chronic Disease&lt;/keyword&gt;&lt;keyword&gt;Galvanic Skin Response&lt;/keyword&gt;&lt;keyword&gt;Humans&lt;/keyword&gt;&lt;keyword&gt;Myofascial Pain Syndromes/*physiopathology&lt;/keyword&gt;&lt;keyword&gt;Pupil&lt;/keyword&gt;&lt;/keywords&gt;&lt;dates&gt;&lt;year&gt;1989&lt;/year&gt;&lt;pub-dates&gt;&lt;date&gt;Oct&lt;/date&gt;&lt;/pub-dates&gt;&lt;/dates&gt;&lt;isbn&gt;0304-3959 (Print)&amp;#xD;0304-3959&lt;/isbn&gt;&lt;accession-num&gt;2812855&lt;/accession-num&gt;&lt;urls&gt;&lt;/urls&gt;&lt;remote-database-provider&gt;NLM&lt;/remote-database-provider&gt;&lt;language&gt;eng&lt;/language&gt;&lt;/record&gt;&lt;/Cite&gt;&lt;/EndNote&gt;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Perry et al. [65]</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Arthritis or chronic myofascial pain</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Arthritis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myofascial pain group</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Arthritis vs normal</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Myofascial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19 (5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17 (0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 (22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46.5 (3.4)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43.8 (3.0)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34.1 (1.6)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36.3 (2.4)</w:t>
            </w:r>
          </w:p>
          <w:p w:rsidR="004B7E53" w:rsidRPr="00CE7D64" w:rsidRDefault="00D54ABA" w:rsidP="00F62A1C">
            <w:pPr>
              <w:spacing w:line="360" w:lineRule="auto"/>
              <w:jc w:val="center"/>
              <w:rPr>
                <w:rFonts w:ascii="Times New Roman" w:hAnsi="Times New Roman"/>
                <w:sz w:val="16"/>
                <w:szCs w:val="18"/>
              </w:rPr>
            </w:pPr>
            <m:oMath>
              <m:sSup>
                <m:sSupPr>
                  <m:ctrlPr>
                    <w:rPr>
                      <w:rFonts w:ascii="Cambria Math" w:hAnsi="Cambria Math"/>
                      <w:i/>
                      <w:sz w:val="16"/>
                      <w:szCs w:val="18"/>
                    </w:rPr>
                  </m:ctrlPr>
                </m:sSupPr>
                <m:e>
                  <m:r>
                    <w:rPr>
                      <w:rFonts w:ascii="Cambria Math" w:hAnsi="Cambria Math"/>
                      <w:sz w:val="16"/>
                      <w:szCs w:val="18"/>
                    </w:rPr>
                    <m:t>mm</m:t>
                  </m:r>
                </m:e>
                <m:sup>
                  <m:r>
                    <w:rPr>
                      <w:rFonts w:ascii="Cambria Math" w:hAnsi="Cambria Math"/>
                      <w:sz w:val="16"/>
                      <w:szCs w:val="18"/>
                    </w:rPr>
                    <m:t>2</m:t>
                  </m:r>
                </m:sup>
              </m:sSup>
            </m:oMath>
            <w:r w:rsidR="004B7E53" w:rsidRPr="00CE7D64">
              <w:rPr>
                <w:rFonts w:ascii="Times New Roman" w:hAnsi="Times New Roman"/>
                <w:sz w:val="16"/>
                <w:szCs w:val="18"/>
              </w:rPr>
              <w:t>/s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36.1 (2.3)</w:t>
            </w:r>
          </w:p>
          <w:p w:rsidR="004B7E53" w:rsidRPr="00CE7D64" w:rsidRDefault="00D54ABA" w:rsidP="00F62A1C">
            <w:pPr>
              <w:spacing w:line="360" w:lineRule="auto"/>
              <w:jc w:val="center"/>
              <w:rPr>
                <w:rFonts w:ascii="Times New Roman" w:hAnsi="Times New Roman"/>
                <w:sz w:val="16"/>
                <w:szCs w:val="18"/>
              </w:rPr>
            </w:pPr>
            <m:oMath>
              <m:sSup>
                <m:sSupPr>
                  <m:ctrlPr>
                    <w:rPr>
                      <w:rFonts w:ascii="Cambria Math" w:hAnsi="Cambria Math"/>
                      <w:i/>
                      <w:sz w:val="16"/>
                      <w:szCs w:val="18"/>
                    </w:rPr>
                  </m:ctrlPr>
                </m:sSupPr>
                <m:e>
                  <m:r>
                    <w:rPr>
                      <w:rFonts w:ascii="Cambria Math" w:hAnsi="Cambria Math"/>
                      <w:sz w:val="16"/>
                      <w:szCs w:val="18"/>
                    </w:rPr>
                    <m:t>mm</m:t>
                  </m:r>
                </m:e>
                <m:sup>
                  <m:r>
                    <w:rPr>
                      <w:rFonts w:ascii="Cambria Math" w:hAnsi="Cambria Math"/>
                      <w:sz w:val="16"/>
                      <w:szCs w:val="18"/>
                    </w:rPr>
                    <m:t>2</m:t>
                  </m:r>
                </m:sup>
              </m:sSup>
            </m:oMath>
            <w:r w:rsidR="004B7E53" w:rsidRPr="00CE7D64">
              <w:rPr>
                <w:rFonts w:ascii="Times New Roman" w:hAnsi="Times New Roman"/>
                <w:sz w:val="16"/>
                <w:szCs w:val="18"/>
              </w:rPr>
              <w:t>/s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41.2 (1.3)</w:t>
            </w:r>
          </w:p>
          <w:p w:rsidR="004B7E53" w:rsidRPr="00CE7D64" w:rsidRDefault="00D54ABA" w:rsidP="00F62A1C">
            <w:pPr>
              <w:spacing w:line="360" w:lineRule="auto"/>
              <w:jc w:val="center"/>
              <w:rPr>
                <w:rFonts w:ascii="Times New Roman" w:hAnsi="Times New Roman"/>
                <w:sz w:val="16"/>
                <w:szCs w:val="18"/>
              </w:rPr>
            </w:pPr>
            <m:oMath>
              <m:sSup>
                <m:sSupPr>
                  <m:ctrlPr>
                    <w:rPr>
                      <w:rFonts w:ascii="Cambria Math" w:hAnsi="Cambria Math"/>
                      <w:i/>
                      <w:sz w:val="16"/>
                      <w:szCs w:val="18"/>
                    </w:rPr>
                  </m:ctrlPr>
                </m:sSupPr>
                <m:e>
                  <m:r>
                    <w:rPr>
                      <w:rFonts w:ascii="Cambria Math" w:hAnsi="Cambria Math"/>
                      <w:sz w:val="16"/>
                      <w:szCs w:val="18"/>
                    </w:rPr>
                    <m:t>mm</m:t>
                  </m:r>
                </m:e>
                <m:sup>
                  <m:r>
                    <w:rPr>
                      <w:rFonts w:ascii="Cambria Math" w:hAnsi="Cambria Math"/>
                      <w:sz w:val="16"/>
                      <w:szCs w:val="18"/>
                    </w:rPr>
                    <m:t>2</m:t>
                  </m:r>
                </m:sup>
              </m:sSup>
            </m:oMath>
            <w:r w:rsidR="004B7E53" w:rsidRPr="00CE7D64">
              <w:rPr>
                <w:rFonts w:ascii="Times New Roman" w:hAnsi="Times New Roman"/>
                <w:sz w:val="16"/>
                <w:szCs w:val="18"/>
              </w:rPr>
              <w:t>/s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pupil area per second</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37.8 (1.7)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38.6 (2.3)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41.2 (1.3)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r w:rsidRPr="00CE7D64" w:rsidDel="0072265F">
              <w:rPr>
                <w:rFonts w:ascii="Times New Roman" w:hAnsi="Times New Roman"/>
                <w:sz w:val="16"/>
                <w:szCs w:val="18"/>
              </w:rPr>
              <w:t>/s/s/s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-skin conductance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(during mental arithmetic and Valsalva maneuver)</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the result suggest decreased tonic peripheral parasympathetic tone in both groups and a decreased parasympathetic reaction in arthritis</w:t>
            </w:r>
          </w:p>
          <w:p w:rsidR="004B7E53" w:rsidRPr="00CE7D64" w:rsidRDefault="004B7E53" w:rsidP="00F62A1C">
            <w:pPr>
              <w:spacing w:line="360" w:lineRule="auto"/>
              <w:rPr>
                <w:rFonts w:ascii="Times New Roman" w:hAnsi="Times New Roman"/>
                <w:sz w:val="16"/>
                <w:szCs w:val="18"/>
              </w:rPr>
            </w:pP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AuthorYear="1"&gt;&lt;Author&gt;Pozzessere&lt;/Author&gt;&lt;Year&gt;1997&lt;/Year&gt;&lt;RecNum&gt;2346&lt;/RecNum&gt;&lt;DisplayText&gt;Pozzessere et al. [71]&lt;/DisplayText&gt;&lt;record&gt;&lt;rec-number&gt;2346&lt;/rec-number&gt;&lt;foreign-keys&gt;&lt;key app="EN" db-id="tsxt0922np2zv4e95tb5fttm92pxzfw5e9pf" timestamp="0"&gt;2346&lt;/key&gt;&lt;/foreign-keys&gt;&lt;ref-type name="Journal Article"&gt;17&lt;/ref-type&gt;&lt;contributors&gt;&lt;authors&gt;&lt;author&gt;Pozzessere, G.&lt;/author&gt;&lt;author&gt;Rossi, P.&lt;/author&gt;&lt;author&gt;Valle, E.&lt;/author&gt;&lt;author&gt;Froio, C. P.&lt;/author&gt;&lt;author&gt;Petrucci, A. F.&lt;/author&gt;&lt;author&gt;Morocutti, C.&lt;/author&gt;&lt;/authors&gt;&lt;/contributors&gt;&lt;auth-address&gt;Istituto di Clinica delle Malattie Nervose e Mentali, Universita La Sapienza, Rome, Italy.&lt;/auth-address&gt;&lt;titles&gt;&lt;title&gt;Autonomic involvement in multiple sclerosis: a pupillometric study&lt;/title&gt;&lt;secondary-title&gt;Clin Auton Res&lt;/secondary-title&gt;&lt;alt-title&gt;Clinical autonomic research : official journal of the Clinical Autonomic Research Society&lt;/alt-title&gt;&lt;/titles&gt;&lt;pages&gt;315-9&lt;/pages&gt;&lt;volume&gt;7&lt;/volume&gt;&lt;number&gt;6&lt;/number&gt;&lt;edition&gt;1998/02/07&lt;/edition&gt;&lt;keywords&gt;&lt;keyword&gt;Adaptation, Ocular/*physiology&lt;/keyword&gt;&lt;keyword&gt;Adult&lt;/keyword&gt;&lt;keyword&gt;Autonomic Nervous System Diseases/complications/*physiopathology&lt;/keyword&gt;&lt;keyword&gt;Case-Control Studies&lt;/keyword&gt;&lt;keyword&gt;Dark Adaptation/*physiology&lt;/keyword&gt;&lt;keyword&gt;Evoked Potentials, Visual/*physiology&lt;/keyword&gt;&lt;keyword&gt;Female&lt;/keyword&gt;&lt;keyword&gt;Humans&lt;/keyword&gt;&lt;keyword&gt;Male&lt;/keyword&gt;&lt;keyword&gt;Middle Aged&lt;/keyword&gt;&lt;keyword&gt;Multiple Sclerosis/complications/*physiopathology&lt;/keyword&gt;&lt;keyword&gt;Reflex, Pupillary/*physiology&lt;/keyword&gt;&lt;/keywords&gt;&lt;dates&gt;&lt;year&gt;1997&lt;/year&gt;&lt;pub-dates&gt;&lt;date&gt;Dec&lt;/date&gt;&lt;/pub-dates&gt;&lt;/dates&gt;&lt;isbn&gt;0959-9851 (Print)&amp;#xD;0959-9851&lt;/isbn&gt;&lt;accession-num&gt;9430804&lt;/accession-num&gt;&lt;urls&gt;&lt;/urls&gt;&lt;remote-database-provider&gt;NLM&lt;/remote-database-provider&gt;&lt;language&gt;eng&lt;/language&gt;&lt;/record&gt;&lt;/Cite&gt;&lt;/EndNote&gt;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Pozzessere et al. [71]</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Multiple sclerosis (MS)</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MS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 patient baseline pupil ≤ 6mm</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control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 baseline pupil ≤ 6mm</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 patient 6mm&lt;baseline pupil≤ 6.95mm</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control 6mm&lt;baseline pupil≤ 6.95mm</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 patient baseline pupil&gt; 6.95mm</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control </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baseline pupil&gt; 6.95mm</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MS vs all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 vs normal (baseline pupil ≤6)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MS vs normal (6mm&lt;baseline pupil≤6.95mm</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rPr>
            </w:pPr>
            <w:r w:rsidRPr="00CE7D64">
              <w:rPr>
                <w:rFonts w:ascii="Times New Roman" w:hAnsi="Times New Roman"/>
                <w:sz w:val="16"/>
                <w:szCs w:val="18"/>
              </w:rPr>
              <w:t>MS vs normal (baseline pupil&gt;6.95mm</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36 (15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 (15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(6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 (4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11</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36.5 (6.37)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37.1 (7.20)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43.1 (3.90)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35.9 (7.00)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30.4 (5.4)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2.84 (0.67)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3.40 (0.43)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2.52 (0.50)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3.20 (0.27)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2.93 (0.65)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3.59 (0.38)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3.12 (0.34)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3.41 (0.52)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23.2 (5.4)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29.1 (5.1)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23.1 (6.2)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30.5 (4.4)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23.9 (5.9)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30.7 (2.7)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23.2 (3.9)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27.6 (5.6)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0.276 (0.025)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0.269 (0.017)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0.2934 (0.0357)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0.2714 (0.0108)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0.2672 (0.0211)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0.2734 (0.0229)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0.2739 (0.0172)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0.2727 (0.0182)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79"/>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lastRenderedPageBreak/>
              <w:fldChar w:fldCharType="begin"/>
            </w:r>
            <w:r>
              <w:rPr>
                <w:rFonts w:ascii="Times New Roman" w:hAnsi="Times New Roman"/>
                <w:sz w:val="16"/>
                <w:szCs w:val="16"/>
                <w:lang w:val="nl-NL"/>
              </w:rPr>
              <w:instrText xml:space="preserve"> ADDIN EN.CITE &lt;EndNote&gt;&lt;Cite AuthorYear="1"&gt;&lt;Author&gt;Yuan&lt;/Author&gt;&lt;Year&gt;2014&lt;/Year&gt;&lt;RecNum&gt;2565&lt;/RecNum&gt;&lt;DisplayText&gt;Yuan et al. [44]&lt;/DisplayText&gt;&lt;record&gt;&lt;rec-number&gt;2565&lt;/rec-number&gt;&lt;foreign-keys&gt;&lt;key app="EN" db-id="tsxt0922np2zv4e95tb5fttm92pxzfw5e9pf" timestamp="0"&gt;2565&lt;/key&gt;&lt;/foreign-keys&gt;&lt;ref-type name="Journal Article"&gt;17&lt;/ref-type&gt;&lt;contributors&gt;&lt;authors&gt;&lt;author&gt;Yuan, D.&lt;/author&gt;&lt;author&gt;Spaeth, E.&lt;/author&gt;&lt;author&gt;Vernino, S.&lt;/author&gt;&lt;author&gt;Muppidi, S.&lt;/author&gt;&lt;/authors&gt;&lt;/contributors&gt;&lt;auth-address&gt;D. Yuan, Department of Neurology, UT Southwestern Medical Center, Dallas, United States&lt;/auth-address&gt;&lt;titles&gt;&lt;title&gt;Disproportionate pupillary impairment in diabetic autonomic failure&lt;/title&gt;&lt;secondary-title&gt;Neurology&lt;/secondary-title&gt;&lt;/titles&gt;&lt;volume&gt;82&lt;/volume&gt;&lt;number&gt;10&lt;/number&gt;&lt;keywords&gt;&lt;keyword&gt;diabetes mellitus&lt;/keyword&gt;&lt;keyword&gt;autonomic dysfunction&lt;/keyword&gt;&lt;keyword&gt;neurology&lt;/keyword&gt;&lt;keyword&gt;human&lt;/keyword&gt;&lt;keyword&gt;patient&lt;/keyword&gt;&lt;keyword&gt;ligation&lt;/keyword&gt;&lt;keyword&gt;gender&lt;/keyword&gt;&lt;keyword&gt;pupil reflex&lt;/keyword&gt;&lt;keyword&gt;pupillometry&lt;/keyword&gt;&lt;keyword&gt;velocity&lt;/keyword&gt;&lt;keyword&gt;male&lt;/keyword&gt;&lt;keyword&gt;videorecording&lt;/keyword&gt;&lt;keyword&gt;stimulus&lt;/keyword&gt;&lt;keyword&gt;Student t test&lt;/keyword&gt;&lt;keyword&gt;infrared radiation&lt;/keyword&gt;&lt;keyword&gt;non insulin dependent diabetes mellitus&lt;/keyword&gt;&lt;keyword&gt;parameters&lt;/keyword&gt;&lt;keyword&gt;female&lt;/keyword&gt;&lt;keyword&gt;mean corpuscular volume&lt;/keyword&gt;&lt;/keywords&gt;&lt;dates&gt;&lt;year&gt;2014&lt;/year&gt;&lt;/dates&gt;&lt;isbn&gt;0028-3878&lt;/isbn&gt;&lt;urls&gt;&lt;related-urls&gt;&lt;url&gt;http://www.embase.com/search/results?subaction=viewrecord&amp;amp;from=export&amp;amp;id=L71466559&lt;/url&gt;&lt;url&gt;http://elvis.ubvu.vu.nl:9003/vulink?sid=EMBASE&amp;amp;issn=00283878&amp;amp;id=doi:&amp;amp;atitle=Disproportionate+pupillary+impairment+in+diabetic+autonomic+failure&amp;amp;stitle=Neurology&amp;amp;title=Neurology&amp;amp;volume=82&amp;amp;issue=10&amp;amp;spage=&amp;amp;epage=&amp;amp;aulast=Spaeth&amp;amp;aufirst=Elaine&amp;amp;auinit=E.&amp;amp;aufull=Spaeth+E.&amp;amp;coden=&amp;amp;isbn=&amp;amp;pages=-&amp;amp;date=2014&amp;amp;auinit1=E&amp;amp;auinitm=&lt;/url&gt;&lt;/related-urls&gt;&lt;/urls&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Yuan et al. [44]</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Diabetic autonomic neuropathy (DAN)</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&amp;</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autonomic dysfunction from other causes (non-DAN)</w:t>
            </w:r>
          </w:p>
        </w:tc>
        <w:tc>
          <w:tcPr>
            <w:tcW w:w="1530" w:type="dxa"/>
          </w:tcPr>
          <w:p w:rsidR="004B7E53" w:rsidRPr="00CE7D64" w:rsidRDefault="004B7E53" w:rsidP="00F62A1C">
            <w:pPr>
              <w:spacing w:line="360" w:lineRule="auto"/>
              <w:jc w:val="center"/>
              <w:rPr>
                <w:rFonts w:ascii="Times New Roman" w:hAnsi="Times New Roman"/>
                <w:sz w:val="16"/>
                <w:szCs w:val="18"/>
                <w:lang w:val="nl-NL"/>
              </w:rPr>
            </w:pPr>
            <w:r w:rsidRPr="00CE7D64">
              <w:rPr>
                <w:rFonts w:ascii="Times New Roman" w:hAnsi="Times New Roman"/>
                <w:sz w:val="16"/>
                <w:szCs w:val="18"/>
                <w:lang w:val="nl-NL"/>
              </w:rPr>
              <w:t>DAN</w:t>
            </w:r>
          </w:p>
          <w:p w:rsidR="004B7E53" w:rsidRPr="00CE7D64" w:rsidRDefault="004B7E53" w:rsidP="00F62A1C">
            <w:pPr>
              <w:spacing w:line="360" w:lineRule="auto"/>
              <w:jc w:val="center"/>
              <w:rPr>
                <w:rFonts w:ascii="Times New Roman" w:hAnsi="Times New Roman"/>
                <w:sz w:val="16"/>
                <w:szCs w:val="18"/>
                <w:lang w:val="nl-NL"/>
              </w:rPr>
            </w:pPr>
          </w:p>
          <w:p w:rsidR="004B7E53" w:rsidRPr="00CE7D64" w:rsidRDefault="004B7E53" w:rsidP="00F62A1C">
            <w:pPr>
              <w:spacing w:line="360" w:lineRule="auto"/>
              <w:jc w:val="center"/>
              <w:rPr>
                <w:rFonts w:ascii="Times New Roman" w:hAnsi="Times New Roman"/>
                <w:sz w:val="16"/>
                <w:szCs w:val="18"/>
                <w:lang w:val="nl-NL"/>
              </w:rPr>
            </w:pPr>
          </w:p>
          <w:p w:rsidR="004B7E53" w:rsidRPr="00CE7D64" w:rsidRDefault="004B7E53" w:rsidP="00F62A1C">
            <w:pPr>
              <w:spacing w:line="360" w:lineRule="auto"/>
              <w:jc w:val="center"/>
              <w:rPr>
                <w:rFonts w:ascii="Times New Roman" w:hAnsi="Times New Roman"/>
                <w:sz w:val="16"/>
                <w:szCs w:val="18"/>
                <w:lang w:val="nl-NL"/>
              </w:rPr>
            </w:pPr>
            <w:r w:rsidRPr="00CE7D64">
              <w:rPr>
                <w:rFonts w:ascii="Times New Roman" w:hAnsi="Times New Roman"/>
                <w:sz w:val="16"/>
                <w:szCs w:val="18"/>
                <w:lang w:val="nl-NL"/>
              </w:rPr>
              <w:t>non-DAN</w:t>
            </w:r>
          </w:p>
          <w:p w:rsidR="004B7E53" w:rsidRPr="00CE7D64" w:rsidRDefault="004B7E53" w:rsidP="00F62A1C">
            <w:pPr>
              <w:spacing w:line="360" w:lineRule="auto"/>
              <w:jc w:val="center"/>
              <w:rPr>
                <w:rFonts w:ascii="Times New Roman" w:hAnsi="Times New Roman"/>
                <w:sz w:val="16"/>
                <w:szCs w:val="18"/>
                <w:lang w:val="nl-NL"/>
              </w:rPr>
            </w:pPr>
          </w:p>
          <w:p w:rsidR="004B7E53" w:rsidRPr="00CE7D64" w:rsidRDefault="004B7E53" w:rsidP="00F62A1C">
            <w:pPr>
              <w:spacing w:line="360" w:lineRule="auto"/>
              <w:jc w:val="center"/>
              <w:rPr>
                <w:rFonts w:ascii="Times New Roman" w:hAnsi="Times New Roman"/>
                <w:sz w:val="16"/>
                <w:szCs w:val="18"/>
                <w:lang w:val="nl-NL"/>
              </w:rPr>
            </w:pPr>
          </w:p>
          <w:p w:rsidR="004B7E53" w:rsidRPr="00CE7D64" w:rsidRDefault="004B7E53" w:rsidP="00F62A1C">
            <w:pPr>
              <w:spacing w:line="360" w:lineRule="auto"/>
              <w:jc w:val="center"/>
              <w:rPr>
                <w:rFonts w:ascii="Times New Roman" w:hAnsi="Times New Roman"/>
                <w:sz w:val="16"/>
                <w:szCs w:val="18"/>
                <w:lang w:val="nl-NL"/>
              </w:rPr>
            </w:pPr>
          </w:p>
          <w:p w:rsidR="004B7E53" w:rsidRPr="00CE7D64" w:rsidRDefault="004B7E53" w:rsidP="00F62A1C">
            <w:pPr>
              <w:spacing w:line="360" w:lineRule="auto"/>
              <w:jc w:val="center"/>
              <w:rPr>
                <w:rFonts w:ascii="Times New Roman" w:hAnsi="Times New Roman"/>
                <w:sz w:val="16"/>
                <w:szCs w:val="18"/>
                <w:lang w:val="nl-NL"/>
              </w:rPr>
            </w:pPr>
            <w:r w:rsidRPr="00CE7D64">
              <w:rPr>
                <w:rFonts w:ascii="Times New Roman" w:hAnsi="Times New Roman"/>
                <w:sz w:val="16"/>
                <w:szCs w:val="18"/>
                <w:lang w:val="nl-NL"/>
              </w:rPr>
              <w:t>DAN vs non-DAN</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 (21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 (21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62.4 (28-89)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62.5 (26-89)</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 (1.4)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 (1.1)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0.9 (0.5)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xml:space="preserve">-QSART </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m:oMath>
              <m:sSub>
                <m:sSubPr>
                  <m:ctrlPr>
                    <w:rPr>
                      <w:rFonts w:ascii="Cambria Math" w:hAnsi="Cambria Math"/>
                      <w:i/>
                      <w:sz w:val="16"/>
                      <w:szCs w:val="18"/>
                    </w:rPr>
                  </m:ctrlPr>
                </m:sSubPr>
                <m:e>
                  <m:r>
                    <w:rPr>
                      <w:rFonts w:ascii="Cambria Math" w:hAnsi="Cambria Math"/>
                      <w:sz w:val="16"/>
                      <w:szCs w:val="18"/>
                    </w:rPr>
                    <m:t>HR</m:t>
                  </m:r>
                </m:e>
                <m:sub>
                  <m:r>
                    <w:rPr>
                      <w:rFonts w:ascii="Cambria Math" w:hAnsi="Cambria Math"/>
                      <w:sz w:val="16"/>
                      <w:szCs w:val="18"/>
                    </w:rPr>
                    <m:t>DB</m:t>
                  </m:r>
                </m:sub>
              </m:sSub>
            </m:oMath>
            <w:r w:rsidRPr="00CE7D64">
              <w:rPr>
                <w:rFonts w:ascii="Times New Roman" w:hAnsi="Times New Roman"/>
                <w:sz w:val="16"/>
                <w:szCs w:val="18"/>
              </w:rPr>
              <w:t xml:space="preserve"> range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 during Valsalva maneuver</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all of the measurements above contributed to the CASS score</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242"/>
        </w:trPr>
        <w:tc>
          <w:tcPr>
            <w:tcW w:w="1008" w:type="dxa"/>
            <w:vMerge w:val="restart"/>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rPr>
              <w:fldChar w:fldCharType="begin">
                <w:fldData xml:space="preserve">PEVuZE5vdGU+PENpdGUgQXV0aG9yWWVhcj0iMSI+PEF1dGhvcj5Gb3Rpb3U8L0F1dGhvcj48WWVh
cj4yMDA5PC9ZZWFyPjxSZWNOdW0+MjI3NTwvUmVjTnVtPjxEaXNwbGF5VGV4dD5Gb3Rpb3UgZXQg
YWwuIFsxOF08L0Rpc3BsYXlUZXh0PjxyZWNvcmQ+PHJlYy1udW1iZXI+MjI3NTwvcmVjLW51bWJl
cj48Zm9yZWlnbi1rZXlzPjxrZXkgYXBwPSJFTiIgZGItaWQ9InRzeHQwOTIybnAyenY0ZTk1dGI1
ZnR0bTkycHh6Znc1ZTlwZiIgdGltZXN0YW1wPSIwIj4yMjc1PC9rZXk+PC9mb3JlaWduLWtleXM+
PHJlZi10eXBlIG5hbWU9IkpvdXJuYWwgQXJ0aWNsZSI+MTc8L3JlZi10eXBlPjxjb250cmlidXRv
cnM+PGF1dGhvcnM+PGF1dGhvcj5Gb3Rpb3UsIEQuIEYuPC9hdXRob3I+PGF1dGhvcj5TdGVyZ2lv
dSwgVi48L2F1dGhvcj48YXV0aG9yPlRzaXB0c2lvcywgRC48L2F1dGhvcj48YXV0aG9yPkxpdGhh
cmksIEMuPC9hdXRob3I+PGF1dGhvcj5OYWtvdSwgTS48L2F1dGhvcj48YXV0aG9yPkthcmxvdmFz
aXRvdSwgQS48L2F1dGhvcj48L2F1dGhvcnM+PC9jb250cmlidXRvcnM+PGF1dGgtYWRkcmVzcz5M
YWJvcmF0b3J5IG9mIENsaW5pY2FsIE5ldXJvcGh5c2lvbG9neSwgTWVkaWNhbCBTY2hvb2wsIEFy
aXN0b3RsZSBVbml2ZXJzaXR5IG9mIFRoZXNzYWxvbmlraSwgQUhFUEEgSG9zcGl0YWwsIEdyZWVj
ZS4gZmZvdEBhdXRoLmdyPC9hdXRoLWFkZHJlc3M+PHRpdGxlcz48dGl0bGU+Q2hvbGluZXJnaWMg
ZGVmaWNpZW5jeSBpbiBBbHpoZWltZXImYXBvcztzIGFuZCBQYXJraW5zb24mYXBvcztzIGRpc2Vh
c2U6IGV2YWx1YXRpb24gd2l0aCBwdXBpbGxvbWV0cnk8L3RpdGxlPjxzZWNvbmRhcnktdGl0bGU+
SW50IEogUHN5Y2hvcGh5c2lvbDwvc2Vjb25kYXJ5LXRpdGxlPjxhbHQtdGl0bGU+SW50ZXJuYXRp
b25hbCBqb3VybmFsIG9mIHBzeWNob3BoeXNpb2xvZ3kgOiBvZmZpY2lhbCBqb3VybmFsIG9mIHRo
ZSBJbnRlcm5hdGlvbmFsIE9yZ2FuaXphdGlvbiBvZiBQc3ljaG9waHlzaW9sb2d5PC9hbHQtdGl0
bGU+PC90aXRsZXM+PHBlcmlvZGljYWw+PGZ1bGwtdGl0bGU+SW50IEogUHN5Y2hvcGh5c2lvbDwv
ZnVsbC10aXRsZT48YWJici0xPkludGVybmF0aW9uYWwgam91cm5hbCBvZiBwc3ljaG9waHlzaW9s
b2d5IDogb2ZmaWNpYWwgam91cm5hbCBvZiB0aGUgSW50ZXJuYXRpb25hbCBPcmdhbml6YXRpb24g
b2YgUHN5Y2hvcGh5c2lvbG9neTwvYWJici0xPjwvcGVyaW9kaWNhbD48YWx0LXBlcmlvZGljYWw+
PGZ1bGwtdGl0bGU+SW50IEogUHN5Y2hvcGh5c2lvbDwvZnVsbC10aXRsZT48YWJici0xPkludGVy
bmF0aW9uYWwgam91cm5hbCBvZiBwc3ljaG9waHlzaW9sb2d5IDogb2ZmaWNpYWwgam91cm5hbCBv
ZiB0aGUgSW50ZXJuYXRpb25hbCBPcmdhbml6YXRpb24gb2YgUHN5Y2hvcGh5c2lvbG9neTwvYWJi
ci0xPjwvYWx0LXBlcmlvZGljYWw+PHBhZ2VzPjE0My05PC9wYWdlcz48dm9sdW1lPjczPC92b2x1
bWU+PG51bWJlcj4yPC9udW1iZXI+PGVkaXRpb24+MjAwOS8wNS8wNjwvZWRpdGlvbj48a2V5d29y
ZHM+PGtleXdvcmQ+QWdlZDwva2V5d29yZD48a2V5d29yZD5BbHpoZWltZXIgRGlzZWFzZS8qY29t
cGxpY2F0aW9ucy9kaWFnbm9zaXMvcGh5c2lvcGF0aG9sb2d5PC9rZXl3b3JkPjxrZXl3b3JkPkFy
ZWEgVW5kZXIgQ3VydmU8L2tleXdvcmQ+PGtleXdvcmQ+QXV0b25vbWljIE5lcnZvdXMgU3lzdGVt
IERpc2Vhc2VzL2RpYWdub3Npcy8qZXRpb2xvZ3kvcGh5c2lvcGF0aG9sb2d5PC9rZXl3b3JkPjxr
ZXl3b3JkPkNvZ25pdGlvbiBEaXNvcmRlcnMvY29tcGxpY2F0aW9ucy9kaWFnbm9zaXMvcGh5c2lv
cGF0aG9sb2d5PC9rZXl3b3JkPjxrZXl3b3JkPkZlbWFsZTwva2V5d29yZD48a2V5d29yZD5IdW1h
bnM8L2tleXdvcmQ+PGtleXdvcmQ+TGlnaHQ8L2tleXdvcmQ+PGtleXdvcmQ+TWFsZTwva2V5d29y
ZD48a2V5d29yZD5NaWRkbGUgQWdlZDwva2V5d29yZD48a2V5d29yZD5QYXJraW5zb24gRGlzZWFz
ZS8qY29tcGxpY2F0aW9ucy9kaWFnbm9zaXMvcGh5c2lvcGF0aG9sb2d5PC9rZXl3b3JkPjxrZXl3
b3JkPlJlZmxleCwgUHVwaWxsYXJ5LypwaHlzaW9sb2d5PC9rZXl3b3JkPjwva2V5d29yZHM+PGRh
dGVzPjx5ZWFyPjIwMDk8L3llYXI+PHB1Yi1kYXRlcz48ZGF0ZT5BdWc8L2RhdGU+PC9wdWItZGF0
ZXM+PC9kYXRlcz48aXNibj4wMTY3LTg3NjA8L2lzYm4+PGFjY2Vzc2lvbi1udW0+MTk0MTQwNDE8
L2FjY2Vzc2lvbi1udW0+PHVybHM+PC91cmxzPjxlbGVjdHJvbmljLXJlc291cmNlLW51bT4xMC4x
MDE2L2ouaWpwc3ljaG8uMjAwOS4wMS4wMTE8L2VsZWN0cm9uaWMtcmVzb3VyY2UtbnVtPjxyZW1v
dGUtZGF0YWJhc2UtcHJvdmlkZXI+TkxNPC9yZW1vdGUtZGF0YWJhc2UtcHJvdmlkZXI+PGxhbmd1
YWdlPmVuZzwvbGFuZ3VhZ2U+PC9yZWNvcmQ+PC9DaXRlPjwvRW5kTm90ZT5=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PEVuZE5vdGU+PENpdGUgQXV0aG9yWWVhcj0iMSI+PEF1dGhvcj5Gb3Rpb3U8L0F1dGhvcj48WWVh
cj4yMDA5PC9ZZWFyPjxSZWNOdW0+MjI3NTwvUmVjTnVtPjxEaXNwbGF5VGV4dD5Gb3Rpb3UgZXQg
YWwuIFsxOF08L0Rpc3BsYXlUZXh0PjxyZWNvcmQ+PHJlYy1udW1iZXI+MjI3NTwvcmVjLW51bWJl
cj48Zm9yZWlnbi1rZXlzPjxrZXkgYXBwPSJFTiIgZGItaWQ9InRzeHQwOTIybnAyenY0ZTk1dGI1
ZnR0bTkycHh6Znc1ZTlwZiIgdGltZXN0YW1wPSIwIj4yMjc1PC9rZXk+PC9mb3JlaWduLWtleXM+
PHJlZi10eXBlIG5hbWU9IkpvdXJuYWwgQXJ0aWNsZSI+MTc8L3JlZi10eXBlPjxjb250cmlidXRv
cnM+PGF1dGhvcnM+PGF1dGhvcj5Gb3Rpb3UsIEQuIEYuPC9hdXRob3I+PGF1dGhvcj5TdGVyZ2lv
dSwgVi48L2F1dGhvcj48YXV0aG9yPlRzaXB0c2lvcywgRC48L2F1dGhvcj48YXV0aG9yPkxpdGhh
cmksIEMuPC9hdXRob3I+PGF1dGhvcj5OYWtvdSwgTS48L2F1dGhvcj48YXV0aG9yPkthcmxvdmFz
aXRvdSwgQS48L2F1dGhvcj48L2F1dGhvcnM+PC9jb250cmlidXRvcnM+PGF1dGgtYWRkcmVzcz5M
YWJvcmF0b3J5IG9mIENsaW5pY2FsIE5ldXJvcGh5c2lvbG9neSwgTWVkaWNhbCBTY2hvb2wsIEFy
aXN0b3RsZSBVbml2ZXJzaXR5IG9mIFRoZXNzYWxvbmlraSwgQUhFUEEgSG9zcGl0YWwsIEdyZWVj
ZS4gZmZvdEBhdXRoLmdyPC9hdXRoLWFkZHJlc3M+PHRpdGxlcz48dGl0bGU+Q2hvbGluZXJnaWMg
ZGVmaWNpZW5jeSBpbiBBbHpoZWltZXImYXBvcztzIGFuZCBQYXJraW5zb24mYXBvcztzIGRpc2Vh
c2U6IGV2YWx1YXRpb24gd2l0aCBwdXBpbGxvbWV0cnk8L3RpdGxlPjxzZWNvbmRhcnktdGl0bGU+
SW50IEogUHN5Y2hvcGh5c2lvbDwvc2Vjb25kYXJ5LXRpdGxlPjxhbHQtdGl0bGU+SW50ZXJuYXRp
b25hbCBqb3VybmFsIG9mIHBzeWNob3BoeXNpb2xvZ3kgOiBvZmZpY2lhbCBqb3VybmFsIG9mIHRo
ZSBJbnRlcm5hdGlvbmFsIE9yZ2FuaXphdGlvbiBvZiBQc3ljaG9waHlzaW9sb2d5PC9hbHQtdGl0
bGU+PC90aXRsZXM+PHBlcmlvZGljYWw+PGZ1bGwtdGl0bGU+SW50IEogUHN5Y2hvcGh5c2lvbDwv
ZnVsbC10aXRsZT48YWJici0xPkludGVybmF0aW9uYWwgam91cm5hbCBvZiBwc3ljaG9waHlzaW9s
b2d5IDogb2ZmaWNpYWwgam91cm5hbCBvZiB0aGUgSW50ZXJuYXRpb25hbCBPcmdhbml6YXRpb24g
b2YgUHN5Y2hvcGh5c2lvbG9neTwvYWJici0xPjwvcGVyaW9kaWNhbD48YWx0LXBlcmlvZGljYWw+
PGZ1bGwtdGl0bGU+SW50IEogUHN5Y2hvcGh5c2lvbDwvZnVsbC10aXRsZT48YWJici0xPkludGVy
bmF0aW9uYWwgam91cm5hbCBvZiBwc3ljaG9waHlzaW9sb2d5IDogb2ZmaWNpYWwgam91cm5hbCBv
ZiB0aGUgSW50ZXJuYXRpb25hbCBPcmdhbml6YXRpb24gb2YgUHN5Y2hvcGh5c2lvbG9neTwvYWJi
ci0xPjwvYWx0LXBlcmlvZGljYWw+PHBhZ2VzPjE0My05PC9wYWdlcz48dm9sdW1lPjczPC92b2x1
bWU+PG51bWJlcj4yPC9udW1iZXI+PGVkaXRpb24+MjAwOS8wNS8wNjwvZWRpdGlvbj48a2V5d29y
ZHM+PGtleXdvcmQ+QWdlZDwva2V5d29yZD48a2V5d29yZD5BbHpoZWltZXIgRGlzZWFzZS8qY29t
cGxpY2F0aW9ucy9kaWFnbm9zaXMvcGh5c2lvcGF0aG9sb2d5PC9rZXl3b3JkPjxrZXl3b3JkPkFy
ZWEgVW5kZXIgQ3VydmU8L2tleXdvcmQ+PGtleXdvcmQ+QXV0b25vbWljIE5lcnZvdXMgU3lzdGVt
IERpc2Vhc2VzL2RpYWdub3Npcy8qZXRpb2xvZ3kvcGh5c2lvcGF0aG9sb2d5PC9rZXl3b3JkPjxr
ZXl3b3JkPkNvZ25pdGlvbiBEaXNvcmRlcnMvY29tcGxpY2F0aW9ucy9kaWFnbm9zaXMvcGh5c2lv
cGF0aG9sb2d5PC9rZXl3b3JkPjxrZXl3b3JkPkZlbWFsZTwva2V5d29yZD48a2V5d29yZD5IdW1h
bnM8L2tleXdvcmQ+PGtleXdvcmQ+TGlnaHQ8L2tleXdvcmQ+PGtleXdvcmQ+TWFsZTwva2V5d29y
ZD48a2V5d29yZD5NaWRkbGUgQWdlZDwva2V5d29yZD48a2V5d29yZD5QYXJraW5zb24gRGlzZWFz
ZS8qY29tcGxpY2F0aW9ucy9kaWFnbm9zaXMvcGh5c2lvcGF0aG9sb2d5PC9rZXl3b3JkPjxrZXl3
b3JkPlJlZmxleCwgUHVwaWxsYXJ5LypwaHlzaW9sb2d5PC9rZXl3b3JkPjwva2V5d29yZHM+PGRh
dGVzPjx5ZWFyPjIwMDk8L3llYXI+PHB1Yi1kYXRlcz48ZGF0ZT5BdWc8L2RhdGU+PC9wdWItZGF0
ZXM+PC9kYXRlcz48aXNibj4wMTY3LTg3NjA8L2lzYm4+PGFjY2Vzc2lvbi1udW0+MTk0MTQwNDE8
L2FjY2Vzc2lvbi1udW0+PHVybHM+PC91cmxzPjxlbGVjdHJvbmljLXJlc291cmNlLW51bT4xMC4x
MDE2L2ouaWpwc3ljaG8uMjAwOS4wMS4wMTE8L2VsZWN0cm9uaWMtcmVzb3VyY2UtbnVtPjxyZW1v
dGUtZGF0YWJhc2UtcHJvdmlkZXI+TkxNPC9yZW1vdGUtZGF0YWJhc2UtcHJvdmlkZXI+PGxhbmd1
YWdlPmVuZzwvbGFuZ3VhZ2U+PC9yZWNvcmQ+PC9DaXRlPjwvRW5kTm90ZT5=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Fotiou et al. [18]</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Pr>
                <w:rFonts w:ascii="Times New Roman" w:hAnsi="Times New Roman"/>
                <w:sz w:val="16"/>
                <w:szCs w:val="18"/>
              </w:rPr>
              <w:t>Alzheimer’s Disease (</w:t>
            </w:r>
            <w:r w:rsidRPr="00CE7D64">
              <w:rPr>
                <w:rFonts w:ascii="Times New Roman" w:hAnsi="Times New Roman"/>
                <w:sz w:val="16"/>
                <w:szCs w:val="18"/>
              </w:rPr>
              <w:t>AD</w:t>
            </w:r>
            <w:r>
              <w:rPr>
                <w:rFonts w:ascii="Times New Roman" w:hAnsi="Times New Roman"/>
                <w:sz w:val="16"/>
                <w:szCs w:val="18"/>
              </w:rPr>
              <w:t>)</w:t>
            </w:r>
            <w:r w:rsidRPr="00CE7D64">
              <w:rPr>
                <w:rFonts w:ascii="Times New Roman" w:hAnsi="Times New Roman"/>
                <w:sz w:val="16"/>
                <w:szCs w:val="18"/>
              </w:rPr>
              <w:t xml:space="preserve"> and </w:t>
            </w:r>
            <w:r>
              <w:rPr>
                <w:rFonts w:ascii="Times New Roman" w:hAnsi="Times New Roman"/>
                <w:sz w:val="16"/>
                <w:szCs w:val="18"/>
              </w:rPr>
              <w:t>Parkinson’s Disease (</w:t>
            </w:r>
            <w:r w:rsidRPr="00CE7D64">
              <w:rPr>
                <w:rFonts w:ascii="Times New Roman" w:hAnsi="Times New Roman"/>
                <w:sz w:val="16"/>
                <w:szCs w:val="18"/>
              </w:rPr>
              <w:t>PD</w:t>
            </w:r>
            <w:r>
              <w:rPr>
                <w:rFonts w:ascii="Times New Roman" w:hAnsi="Times New Roman"/>
                <w:sz w:val="16"/>
                <w:szCs w:val="18"/>
              </w:rPr>
              <w:t>)</w:t>
            </w:r>
            <w:r w:rsidRPr="00CE7D64">
              <w:rPr>
                <w:rFonts w:ascii="Times New Roman" w:hAnsi="Times New Roman"/>
                <w:sz w:val="16"/>
                <w:szCs w:val="18"/>
              </w:rPr>
              <w:t xml:space="preserve"> (with and without cognitive disorder)</w:t>
            </w:r>
          </w:p>
        </w:tc>
        <w:tc>
          <w:tcPr>
            <w:tcW w:w="153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PDNoCog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PDCog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PDNoCog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PDCog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PDNoCog vs PDCog</w:t>
            </w:r>
          </w:p>
        </w:tc>
        <w:tc>
          <w:tcPr>
            <w:tcW w:w="900" w:type="dxa"/>
            <w:vMerge w:val="restart"/>
          </w:tcPr>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 (10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 (10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11 (5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11 (5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23 (10 males)</w:t>
            </w:r>
          </w:p>
        </w:tc>
        <w:tc>
          <w:tcPr>
            <w:tcW w:w="102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72.4 (5.4)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72.7 (7.3)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72.1 (7.1)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73.4 (7.6)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71.9 (8.5)</w:t>
            </w:r>
          </w:p>
        </w:tc>
        <w:tc>
          <w:tcPr>
            <w:tcW w:w="5910" w:type="dxa"/>
            <w:gridSpan w:val="7"/>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result were showed by AUC value as an index for classification accuracy</w:t>
            </w:r>
          </w:p>
        </w:tc>
        <w:tc>
          <w:tcPr>
            <w:tcW w:w="585"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T2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time for MCV</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675"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T3</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time for ACA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tc>
        <w:tc>
          <w:tcPr>
            <w:tcW w:w="1530" w:type="dxa"/>
            <w:vMerge w:val="restart"/>
          </w:tcPr>
          <w:p w:rsidR="004B7E53" w:rsidRPr="00CE7D64" w:rsidRDefault="004B7E53" w:rsidP="00F62A1C">
            <w:pPr>
              <w:spacing w:line="360" w:lineRule="auto"/>
              <w:rPr>
                <w:rFonts w:ascii="Times New Roman" w:hAnsi="Times New Roman"/>
                <w:sz w:val="16"/>
                <w:szCs w:val="18"/>
              </w:rPr>
            </w:pPr>
          </w:p>
        </w:tc>
        <w:tc>
          <w:tcPr>
            <w:tcW w:w="1373" w:type="dxa"/>
            <w:vMerge w:val="restart"/>
          </w:tcPr>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1140"/>
        </w:trPr>
        <w:tc>
          <w:tcPr>
            <w:tcW w:w="1008" w:type="dxa"/>
            <w:vMerge/>
          </w:tcPr>
          <w:p w:rsidR="004B7E53" w:rsidRPr="002E77B3" w:rsidRDefault="004B7E53" w:rsidP="00F62A1C">
            <w:pPr>
              <w:spacing w:line="360" w:lineRule="auto"/>
              <w:jc w:val="center"/>
              <w:rPr>
                <w:rFonts w:ascii="Times New Roman" w:hAnsi="Times New Roman"/>
                <w:sz w:val="16"/>
                <w:szCs w:val="16"/>
              </w:rPr>
            </w:pPr>
          </w:p>
        </w:tc>
        <w:tc>
          <w:tcPr>
            <w:tcW w:w="1170" w:type="dxa"/>
            <w:vMerge/>
          </w:tcPr>
          <w:p w:rsidR="004B7E53" w:rsidRPr="00CE7D64" w:rsidRDefault="004B7E53" w:rsidP="00F62A1C">
            <w:pPr>
              <w:spacing w:line="360" w:lineRule="auto"/>
              <w:jc w:val="center"/>
              <w:rPr>
                <w:rFonts w:ascii="Times New Roman" w:hAnsi="Times New Roman"/>
                <w:sz w:val="16"/>
                <w:szCs w:val="18"/>
              </w:rPr>
            </w:pPr>
          </w:p>
        </w:tc>
        <w:tc>
          <w:tcPr>
            <w:tcW w:w="1530" w:type="dxa"/>
            <w:vMerge/>
          </w:tcPr>
          <w:p w:rsidR="004B7E53" w:rsidRPr="00CE7D64" w:rsidRDefault="004B7E53" w:rsidP="00F62A1C">
            <w:pPr>
              <w:spacing w:line="360" w:lineRule="auto"/>
              <w:jc w:val="center"/>
              <w:rPr>
                <w:rFonts w:ascii="Times New Roman" w:hAnsi="Times New Roman"/>
                <w:sz w:val="16"/>
                <w:szCs w:val="18"/>
              </w:rPr>
            </w:pPr>
          </w:p>
        </w:tc>
        <w:tc>
          <w:tcPr>
            <w:tcW w:w="900" w:type="dxa"/>
            <w:vMerge/>
          </w:tcPr>
          <w:p w:rsidR="004B7E53" w:rsidRPr="00CE7D64" w:rsidRDefault="004B7E53" w:rsidP="00F62A1C">
            <w:pPr>
              <w:spacing w:line="360" w:lineRule="auto"/>
              <w:jc w:val="center"/>
              <w:rPr>
                <w:rFonts w:ascii="Times New Roman" w:hAnsi="Times New Roman"/>
                <w:sz w:val="16"/>
                <w:szCs w:val="18"/>
              </w:rPr>
            </w:pPr>
          </w:p>
        </w:tc>
        <w:tc>
          <w:tcPr>
            <w:tcW w:w="1020" w:type="dxa"/>
            <w:vMerge/>
          </w:tcPr>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10" w:type="dxa"/>
            <w:gridSpan w:val="2"/>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60" w:type="dxa"/>
          </w:tcPr>
          <w:p w:rsidR="004B7E53" w:rsidRPr="00CE7D64" w:rsidRDefault="004B7E53" w:rsidP="00F62A1C">
            <w:pPr>
              <w:spacing w:line="360" w:lineRule="auto"/>
              <w:jc w:val="center"/>
              <w:rPr>
                <w:rFonts w:ascii="Times New Roman" w:hAnsi="Times New Roman"/>
                <w:sz w:val="16"/>
                <w:szCs w:val="18"/>
              </w:rPr>
            </w:pPr>
          </w:p>
        </w:tc>
        <w:tc>
          <w:tcPr>
            <w:tcW w:w="585" w:type="dxa"/>
            <w:vMerge/>
          </w:tcPr>
          <w:p w:rsidR="004B7E53" w:rsidRPr="00CE7D64" w:rsidRDefault="004B7E53" w:rsidP="00F62A1C">
            <w:pPr>
              <w:spacing w:line="360" w:lineRule="auto"/>
              <w:jc w:val="center"/>
              <w:rPr>
                <w:rFonts w:ascii="Times New Roman" w:hAnsi="Times New Roman"/>
                <w:sz w:val="16"/>
                <w:szCs w:val="18"/>
              </w:rPr>
            </w:pPr>
          </w:p>
        </w:tc>
        <w:tc>
          <w:tcPr>
            <w:tcW w:w="675" w:type="dxa"/>
            <w:vMerge/>
          </w:tcPr>
          <w:p w:rsidR="004B7E53" w:rsidRPr="00CE7D64" w:rsidRDefault="004B7E53" w:rsidP="00F62A1C">
            <w:pPr>
              <w:spacing w:line="360" w:lineRule="auto"/>
              <w:jc w:val="center"/>
              <w:rPr>
                <w:rFonts w:ascii="Times New Roman" w:hAnsi="Times New Roman"/>
                <w:sz w:val="16"/>
                <w:szCs w:val="18"/>
              </w:rPr>
            </w:pPr>
          </w:p>
        </w:tc>
        <w:tc>
          <w:tcPr>
            <w:tcW w:w="1530" w:type="dxa"/>
            <w:vMerge/>
          </w:tcPr>
          <w:p w:rsidR="004B7E53" w:rsidRPr="00CE7D64" w:rsidRDefault="004B7E53" w:rsidP="00F62A1C">
            <w:pPr>
              <w:spacing w:line="360" w:lineRule="auto"/>
              <w:rPr>
                <w:rFonts w:ascii="Times New Roman" w:hAnsi="Times New Roman"/>
                <w:sz w:val="16"/>
                <w:szCs w:val="18"/>
              </w:rPr>
            </w:pPr>
          </w:p>
        </w:tc>
        <w:tc>
          <w:tcPr>
            <w:tcW w:w="1373" w:type="dxa"/>
            <w:vMerge/>
          </w:tcPr>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lastRenderedPageBreak/>
              <w:fldChar w:fldCharType="begin"/>
            </w:r>
            <w:r>
              <w:rPr>
                <w:rFonts w:ascii="Times New Roman" w:hAnsi="Times New Roman"/>
                <w:sz w:val="16"/>
                <w:szCs w:val="16"/>
                <w:lang w:val="nl-NL"/>
              </w:rPr>
              <w:instrText xml:space="preserve"> ADDIN EN.CITE &lt;EndNote&gt;&lt;Cite AuthorYear="1"&gt;&lt;Author&gt;Hakerem&lt;/Author&gt;&lt;Year&gt;1964&lt;/Year&gt;&lt;RecNum&gt;11569&lt;/RecNum&gt;&lt;DisplayText&gt;Hakerem et al. [53]&lt;/DisplayText&gt;&lt;record&gt;&lt;rec-number&gt;11569&lt;/rec-number&gt;&lt;foreign-keys&gt;&lt;key app="EN" db-id="r9ddv5eadppexeeev0mpx207p0xvt5wav5wa" timestamp="1429632027"&gt;11569&lt;/key&gt;&lt;/foreign-keys&gt;&lt;ref-type name="Journal Article"&gt;17&lt;/ref-type&gt;&lt;contributors&gt;&lt;authors&gt;&lt;author&gt;Hakerem, G.&lt;/author&gt;&lt;author&gt;Sutton, S.&lt;/author&gt;&lt;author&gt;Zubin, J.&lt;/author&gt;&lt;/authors&gt;&lt;/contributors&gt;&lt;titles&gt;&lt;title&gt;Pupillary Reactions to Light in Schizophrenic Patients and Normals&lt;/title&gt;&lt;secondary-title&gt;Ann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820-31&lt;/pages&gt;&lt;volume&gt;105&lt;/volume&gt;&lt;keywords&gt;&lt;keyword&gt;*Psychophysiology&lt;/keyword&gt;&lt;keyword&gt;*Pupil&lt;/keyword&gt;&lt;keyword&gt;*Schizophrenia&lt;/keyword&gt;&lt;/keywords&gt;&lt;dates&gt;&lt;year&gt;1964&lt;/year&gt;&lt;pub-dates&gt;&lt;date&gt;Sep 8&lt;/date&gt;&lt;/pub-dates&gt;&lt;/dates&gt;&lt;isbn&gt;0077-8923 (Print)&amp;#xD;0077-8923 (Linking)&lt;/isbn&gt;&lt;accession-num&gt;14212837&lt;/accession-num&gt;&lt;urls&gt;&lt;related-urls&gt;&lt;url&gt;http://www.ncbi.nlm.nih.gov/pubmed/14212837&lt;/url&gt;&lt;/related-urls&gt;&lt;/urls&gt;&lt;/record&gt;&lt;/Cite&gt;&lt;/EndNote&gt;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Hakerem et al. [53]</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Acute or chronic schizophrenia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acute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chronic</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vs acute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vs chronic</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acute vs chronic</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 (16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 (27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 (13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w:t>
            </w: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Flatn-ess of curve</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 ns</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fldData xml:space="preserve">PEVuZE5vdGU+PENpdGUgQXV0aG9yWWVhcj0iMSI+PEF1dGhvcj5EdXRzY2g8L0F1dGhvcj48WWVh
cj4yMDA0PC9ZZWFyPjxSZWNOdW0+NTk4PC9SZWNOdW0+PERpc3BsYXlUZXh0PkR1dHNjaCBldCBh
bC4gWzQwXTwvRGlzcGxheVRleHQ+PHJlY29yZD48cmVjLW51bWJlcj41OTg8L3JlYy1udW1iZXI+
PGZvcmVpZ24ta2V5cz48a2V5IGFwcD0iRU4iIGRiLWlkPSJyOWRkdjVlYWRwcGV4ZWVldjBtcHgy
MDdwMHh2dDV3YXY1d2EiIHRpbWVzdGFtcD0iMTQyNjY5MDg2MSI+NTk4PC9rZXk+PC9mb3JlaWdu
LWtleXM+PHJlZi10eXBlIG5hbWU9IkpvdXJuYWwgQXJ0aWNsZSI+MTc8L3JlZi10eXBlPjxjb250
cmlidXRvcnM+PGF1dGhvcnM+PGF1dGhvcj5EdXRzY2gsIE0uPC9hdXRob3I+PGF1dGhvcj5NYXJ0
aG9sLCBILjwvYXV0aG9yPjxhdXRob3I+TWljaGVsc29uLCBHLjwvYXV0aG9yPjxhdXRob3I+TmV1
bmRvcmZlciwgQi48L2F1dGhvcj48YXV0aG9yPkhpbHosIE0uIEouPC9hdXRob3I+PC9hdXRob3Jz
PjwvY29udHJpYnV0b3JzPjxhdXRoLWFkZHJlc3M+RGVwYXJ0bWVudCBvZiBOZXVyb2xvZ3ksIFVu
aXZlcnNpdHkgb2YgRXJsYW5nZW4tTnVyZW1iZXJnLCBTY2h3YWJhY2hhbmxhZ2UgNiwgOTEwNTQg
RXJsYW5nZW4sIEdlcm1hbnkuPC9hdXRoLWFkZHJlc3M+PHRpdGxlcz48dGl0bGU+UHVwaWxsb2dy
YXBoeSByZWZpbmVzIHRoZSBkaWFnbm9zaXMgb2YgZGlhYmV0aWMgYXV0b25vbWljIG5ldXJvcGF0
aHk8L3RpdGxlPjxzZWNvbmRhcnktdGl0bGU+SiBOZXVyb2wgU2NpPC9zZWNvbmRhcnktdGl0bGU+
PGFsdC10aXRsZT5Kb3VybmFsIG9mIHRoZSBuZXVyb2xvZ2ljYWwgc2NpZW5jZXM8L2FsdC10aXRs
ZT48L3RpdGxlcz48YWx0LXBlcmlvZGljYWw+PGZ1bGwtdGl0bGU+Sm91cm5hbCBvZiB0aGUgTmV1
cm9sb2dpY2FsIFNjaWVuY2VzPC9mdWxsLXRpdGxlPjwvYWx0LXBlcmlvZGljYWw+PHBhZ2VzPjc1
LTgxPC9wYWdlcz48dm9sdW1lPjIyMjwvdm9sdW1lPjxudW1iZXI+MS0yPC9udW1iZXI+PGVkaXRp
b24+MjAwNC8wNy8wOTwvZWRpdGlvbj48a2V5d29yZHM+PGtleXdvcmQ+QWR1bHQ8L2tleXdvcmQ+
PGtleXdvcmQ+QWdlZDwva2V5d29yZD48a2V5d29yZD5BZ2VkLCA4MCBhbmQgb3Zlcjwva2V5d29y
ZD48a2V5d29yZD5DYXJkaW92YXNjdWxhciBTeXN0ZW0vaW5uZXJ2YXRpb24vcGh5c2lvcGF0aG9s
b2d5PC9rZXl3b3JkPjxrZXl3b3JkPkRpYWJldGljIE5ldXJvcGF0aGllcy9jb21wbGljYXRpb25z
LypkaWFnbm9zaXMvcGh5c2lvcGF0aG9sb2d5PC9rZXl3b3JkPjxrZXl3b3JkPkRpYWdub3N0aWMg
VGVjaG5pcXVlcywgT3BodGhhbG1vbG9naWNhbC8qc3RhbmRhcmRzPC9rZXl3b3JkPjxrZXl3b3Jk
PkZlbWFsZTwva2V5d29yZD48a2V5d29yZD5IdW1hbnM8L2tleXdvcmQ+PGtleXdvcmQ+SXJpcy9p
bm5lcnZhdGlvbi8qcGh5c2lvcGF0aG9sb2d5PC9rZXl3b3JkPjxrZXl3b3JkPk1hbGU8L2tleXdv
cmQ+PGtleXdvcmQ+TWlkZGxlIEFnZWQ8L2tleXdvcmQ+PGtleXdvcmQ+UGFyYXN5bXBhdGhldGlj
IEZpYmVycywgUG9zdGdhbmdsaW9uaWMvcGF0aG9sb2d5L3BoeXNpb3BhdGhvbG9neTwva2V5d29y
ZD48a2V5d29yZD5QZXJpcGhlcmFsIE5lcnZvdXMgU3lzdGVtIERpc2Vhc2VzL2RpYWdub3Npcy9l
dGlvbG9neS9waHlzaW9wYXRob2xvZ3k8L2tleXdvcmQ+PGtleXdvcmQ+UHVwaWwgRGlzb3JkZXJz
LypkaWFnbm9zaXMvZXRpb2xvZ3kvcGh5c2lvcGF0aG9sb2d5PC9rZXl3b3JkPjxrZXl3b3JkPlN5
bXBhdGhldGljIEZpYmVycywgUG9zdGdhbmdsaW9uaWMvcGF0aG9sb2d5L3BoeXNpb3BhdGhvbG9n
eTwva2V5d29yZD48L2tleXdvcmRzPjxkYXRlcz48eWVhcj4yMDA0PC95ZWFyPjxwdWItZGF0ZXM+
PGRhdGU+SnVsIDE1PC9kYXRlPjwvcHViLWRhdGVzPjwvZGF0ZXM+PGlzYm4+MDAyMi01MTBYIChQ
cmludCkmI3hEOzAwMjItNTEweDwvaXNibj48YWNjZXNzaW9uLW51bT4xNTI0MDE5OTwvYWNjZXNz
aW9uLW51bT48dXJscz48cmVsYXRlZC11cmxzPjx1cmw+aHR0cDovL3d3dy5qbnMtam91cm5hbC5j
b20vYXJ0aWNsZS9TMDAyMi01MTBYKDA0KTAwMTExLVgvYWJzdHJhY3Q8L3VybD48L3JlbGF0ZWQt
dXJscz48L3VybHM+PGVsZWN0cm9uaWMtcmVzb3VyY2UtbnVtPjEwLjEwMTYvai5qbnMuMjAwNC4w
NC4wMDg8L2VsZWN0cm9uaWMtcmVzb3VyY2UtbnVtPjxyZW1vdGUtZGF0YWJhc2UtcHJvdmlkZXI+
TkxNPC9yZW1vdGUtZGF0YWJhc2UtcHJvdmlkZXI+PGxhbmd1YWdlPmVuZzwvbGFuZ3VhZ2U+PC9y
ZWNvcmQ+PC9DaXRlPjwvRW5kTm90ZT4A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PEVuZE5vdGU+PENpdGUgQXV0aG9yWWVhcj0iMSI+PEF1dGhvcj5EdXRzY2g8L0F1dGhvcj48WWVh
cj4yMDA0PC9ZZWFyPjxSZWNOdW0+NTk4PC9SZWNOdW0+PERpc3BsYXlUZXh0PkR1dHNjaCBldCBh
bC4gWzQwXTwvRGlzcGxheVRleHQ+PHJlY29yZD48cmVjLW51bWJlcj41OTg8L3JlYy1udW1iZXI+
PGZvcmVpZ24ta2V5cz48a2V5IGFwcD0iRU4iIGRiLWlkPSJyOWRkdjVlYWRwcGV4ZWVldjBtcHgy
MDdwMHh2dDV3YXY1d2EiIHRpbWVzdGFtcD0iMTQyNjY5MDg2MSI+NTk4PC9rZXk+PC9mb3JlaWdu
LWtleXM+PHJlZi10eXBlIG5hbWU9IkpvdXJuYWwgQXJ0aWNsZSI+MTc8L3JlZi10eXBlPjxjb250
cmlidXRvcnM+PGF1dGhvcnM+PGF1dGhvcj5EdXRzY2gsIE0uPC9hdXRob3I+PGF1dGhvcj5NYXJ0
aG9sLCBILjwvYXV0aG9yPjxhdXRob3I+TWljaGVsc29uLCBHLjwvYXV0aG9yPjxhdXRob3I+TmV1
bmRvcmZlciwgQi48L2F1dGhvcj48YXV0aG9yPkhpbHosIE0uIEouPC9hdXRob3I+PC9hdXRob3Jz
PjwvY29udHJpYnV0b3JzPjxhdXRoLWFkZHJlc3M+RGVwYXJ0bWVudCBvZiBOZXVyb2xvZ3ksIFVu
aXZlcnNpdHkgb2YgRXJsYW5nZW4tTnVyZW1iZXJnLCBTY2h3YWJhY2hhbmxhZ2UgNiwgOTEwNTQg
RXJsYW5nZW4sIEdlcm1hbnkuPC9hdXRoLWFkZHJlc3M+PHRpdGxlcz48dGl0bGU+UHVwaWxsb2dy
YXBoeSByZWZpbmVzIHRoZSBkaWFnbm9zaXMgb2YgZGlhYmV0aWMgYXV0b25vbWljIG5ldXJvcGF0
aHk8L3RpdGxlPjxzZWNvbmRhcnktdGl0bGU+SiBOZXVyb2wgU2NpPC9zZWNvbmRhcnktdGl0bGU+
PGFsdC10aXRsZT5Kb3VybmFsIG9mIHRoZSBuZXVyb2xvZ2ljYWwgc2NpZW5jZXM8L2FsdC10aXRs
ZT48L3RpdGxlcz48YWx0LXBlcmlvZGljYWw+PGZ1bGwtdGl0bGU+Sm91cm5hbCBvZiB0aGUgTmV1
cm9sb2dpY2FsIFNjaWVuY2VzPC9mdWxsLXRpdGxlPjwvYWx0LXBlcmlvZGljYWw+PHBhZ2VzPjc1
LTgxPC9wYWdlcz48dm9sdW1lPjIyMjwvdm9sdW1lPjxudW1iZXI+MS0yPC9udW1iZXI+PGVkaXRp
b24+MjAwNC8wNy8wOTwvZWRpdGlvbj48a2V5d29yZHM+PGtleXdvcmQ+QWR1bHQ8L2tleXdvcmQ+
PGtleXdvcmQ+QWdlZDwva2V5d29yZD48a2V5d29yZD5BZ2VkLCA4MCBhbmQgb3Zlcjwva2V5d29y
ZD48a2V5d29yZD5DYXJkaW92YXNjdWxhciBTeXN0ZW0vaW5uZXJ2YXRpb24vcGh5c2lvcGF0aG9s
b2d5PC9rZXl3b3JkPjxrZXl3b3JkPkRpYWJldGljIE5ldXJvcGF0aGllcy9jb21wbGljYXRpb25z
LypkaWFnbm9zaXMvcGh5c2lvcGF0aG9sb2d5PC9rZXl3b3JkPjxrZXl3b3JkPkRpYWdub3N0aWMg
VGVjaG5pcXVlcywgT3BodGhhbG1vbG9naWNhbC8qc3RhbmRhcmRzPC9rZXl3b3JkPjxrZXl3b3Jk
PkZlbWFsZTwva2V5d29yZD48a2V5d29yZD5IdW1hbnM8L2tleXdvcmQ+PGtleXdvcmQ+SXJpcy9p
bm5lcnZhdGlvbi8qcGh5c2lvcGF0aG9sb2d5PC9rZXl3b3JkPjxrZXl3b3JkPk1hbGU8L2tleXdv
cmQ+PGtleXdvcmQ+TWlkZGxlIEFnZWQ8L2tleXdvcmQ+PGtleXdvcmQ+UGFyYXN5bXBhdGhldGlj
IEZpYmVycywgUG9zdGdhbmdsaW9uaWMvcGF0aG9sb2d5L3BoeXNpb3BhdGhvbG9neTwva2V5d29y
ZD48a2V5d29yZD5QZXJpcGhlcmFsIE5lcnZvdXMgU3lzdGVtIERpc2Vhc2VzL2RpYWdub3Npcy9l
dGlvbG9neS9waHlzaW9wYXRob2xvZ3k8L2tleXdvcmQ+PGtleXdvcmQ+UHVwaWwgRGlzb3JkZXJz
LypkaWFnbm9zaXMvZXRpb2xvZ3kvcGh5c2lvcGF0aG9sb2d5PC9rZXl3b3JkPjxrZXl3b3JkPlN5
bXBhdGhldGljIEZpYmVycywgUG9zdGdhbmdsaW9uaWMvcGF0aG9sb2d5L3BoeXNpb3BhdGhvbG9n
eTwva2V5d29yZD48L2tleXdvcmRzPjxkYXRlcz48eWVhcj4yMDA0PC95ZWFyPjxwdWItZGF0ZXM+
PGRhdGU+SnVsIDE1PC9kYXRlPjwvcHViLWRhdGVzPjwvZGF0ZXM+PGlzYm4+MDAyMi01MTBYIChQ
cmludCkmI3hEOzAwMjItNTEweDwvaXNibj48YWNjZXNzaW9uLW51bT4xNTI0MDE5OTwvYWNjZXNz
aW9uLW51bT48dXJscz48cmVsYXRlZC11cmxzPjx1cmw+aHR0cDovL3d3dy5qbnMtam91cm5hbC5j
b20vYXJ0aWNsZS9TMDAyMi01MTBYKDA0KTAwMTExLVgvYWJzdHJhY3Q8L3VybD48L3JlbGF0ZWQt
dXJscz48L3VybHM+PGVsZWN0cm9uaWMtcmVzb3VyY2UtbnVtPjEwLjEwMTYvai5qbnMuMjAwNC4w
NC4wMDg8L2VsZWN0cm9uaWMtcmVzb3VyY2UtbnVtPjxyZW1vdGUtZGF0YWJhc2UtcHJvdmlkZXI+
TkxNPC9yZW1vdGUtZGF0YWJhc2UtcHJvdmlkZXI+PGxhbmd1YWdlPmVuZzwvbGFuZ3VhZ2U+PC9y
ZWNvcmQ+PC9DaXRlPjwvRW5kTm90ZT4A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Dutsch et al. [40]</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Type 2 Diabetes mellitus (DM)</w:t>
            </w: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DM patient with PN (peripheral neuropathy) </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 without PN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DM patient with CAN (cardiovascular neuropathy)</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 without CAN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all DM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PN vs non PN</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CAN vs non CAN</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36 (20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 (20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57.3 (23.5)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55.1 (19.7)</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3.90 (1.36)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3.76 (0.96)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3.79 (0.87)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3.67 (0.95)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3.88 (0.79)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4.49 (0.96)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1.30 (0.36)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1.25 (0.36)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1.37 (0.37)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1.28 (0.35)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1.33 (0.34)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1.55 (0.31)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xml:space="preserve">help to identify CAN </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-nerve conduction</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-vibratory thresholds</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-thermal thresholds</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 xml:space="preserve">help to identify PN </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w:t>
            </w:r>
          </w:p>
        </w:tc>
      </w:tr>
      <w:tr w:rsidR="004B7E53" w:rsidRPr="00CE7D64" w:rsidTr="00F62A1C">
        <w:trPr>
          <w:trHeight w:val="152"/>
        </w:trPr>
        <w:tc>
          <w:tcPr>
            <w:tcW w:w="1008" w:type="dxa"/>
            <w:vMerge w:val="restart"/>
          </w:tcPr>
          <w:p w:rsidR="004B7E53" w:rsidRPr="002E77B3" w:rsidRDefault="004B7E53" w:rsidP="00F62A1C">
            <w:pPr>
              <w:spacing w:line="480" w:lineRule="auto"/>
              <w:jc w:val="center"/>
              <w:rPr>
                <w:rFonts w:ascii="Times New Roman" w:hAnsi="Times New Roman"/>
                <w:sz w:val="16"/>
                <w:szCs w:val="16"/>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AuthorYear="1"&gt;&lt;Author&gt;Kuroda&lt;/Author&gt;&lt;Year&gt;1989&lt;/Year&gt;&lt;RecNum&gt;1033&lt;/RecNum&gt;&lt;DisplayText&gt;Kuroda et al. [38]&lt;/DisplayText&gt;&lt;record&gt;&lt;rec-number&gt;1033&lt;/rec-number&gt;&lt;foreign-keys&gt;&lt;key app="EN" db-id="r9ddv5eadppexeeev0mpx207p0xvt5wav5wa" timestamp="1426690862"&gt;1033&lt;/key&gt;&lt;/foreign-keys&gt;&lt;ref-type name="Journal Article"&gt;17&lt;/ref-type&gt;&lt;contributors&gt;&lt;authors&gt;&lt;author&gt;Kuroda, N.&lt;/author&gt;&lt;author&gt;Taniguchi, H.&lt;/author&gt;&lt;author&gt;Baba, S.&lt;/author&gt;&lt;author&gt;Yamamoto, M.&lt;/author&gt;&lt;/authors&gt;&lt;/contributors&gt;&lt;auth-address&gt;Second Department of Internal Medicine, Kobe University School of Medicine, Japan.&lt;/auth-address&gt;&lt;titles&gt;&lt;title&gt;Pupillary light reflex in borderline diabetes mellitus&lt;/title&gt;&lt;secondary-title&gt;Diabetes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practice&lt;/abbr-1&gt;&lt;/alt-periodical&gt;&lt;pages&gt;89-94&lt;/pages&gt;&lt;volume&gt;6&lt;/volume&gt;&lt;number&gt;2&lt;/number&gt;&lt;edition&gt;1989/02/15&lt;/edition&gt;&lt;keywords&gt;&lt;keyword&gt;Adult&lt;/keyword&gt;&lt;keyword&gt;Autonomic Nervous System Diseases/*diagnosis/physiopathology&lt;/keyword&gt;&lt;keyword&gt;Diabetes Mellitus/metabolism/*physiopathology&lt;/keyword&gt;&lt;keyword&gt;Diabetic Neuropathies/*diagnosis/metabolism/physiopathology&lt;/keyword&gt;&lt;keyword&gt;Heart Rate&lt;/keyword&gt;&lt;keyword&gt;Humans&lt;/keyword&gt;&lt;keyword&gt;Insulin/metabolism&lt;/keyword&gt;&lt;keyword&gt;Light/*diagnostic use&lt;/keyword&gt;&lt;keyword&gt;Male&lt;/keyword&gt;&lt;keyword&gt;Middle Aged&lt;/keyword&gt;&lt;keyword&gt;*Reflex, Pupillary&lt;/keyword&gt;&lt;/keywords&gt;&lt;dates&gt;&lt;year&gt;1989&lt;/year&gt;&lt;pub-dates&gt;&lt;date&gt;Feb 15&lt;/date&gt;&lt;/pub-dates&gt;&lt;/dates&gt;&lt;isbn&gt;0168-8227 (Print)&amp;#xD;0168-8227&lt;/isbn&gt;&lt;accession-num&gt;2647447&lt;/accession-num&gt;&lt;urls&gt;&lt;/urls&gt;&lt;remote-database-provider&gt;NLM&lt;/remote-database-provider&gt;&lt;language&gt;eng&lt;/language&gt;&lt;/record&gt;&lt;/Cite&gt;&lt;/EndNote&gt;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Kuroda et al. [38]</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Borderline Diabetes Mellitus (B-DM) and early stage Diabetes Mellitus (E-DM)</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53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B-DM group 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B-DM group 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B-DM group 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E-DM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B-DM goup1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B-DM goup2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B-DM goup3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lastRenderedPageBreak/>
              <w:t>E-DM vs normal</w:t>
            </w:r>
          </w:p>
        </w:tc>
        <w:tc>
          <w:tcPr>
            <w:tcW w:w="900" w:type="dxa"/>
            <w:vMerge w:val="restart"/>
          </w:tcPr>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 (4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 (6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 (7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 (6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9 (9 males)</w:t>
            </w:r>
          </w:p>
        </w:tc>
        <w:tc>
          <w:tcPr>
            <w:tcW w:w="102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48.5 (3.1)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48.7 (1.2)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48.9 (1.7)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46.7 (2.1)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50.0 (1.5)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7170" w:type="dxa"/>
            <w:gridSpan w:val="9"/>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 xml:space="preserve">unit for pupil size is  </w:t>
            </w:r>
            <m:oMath>
              <m:sSup>
                <m:sSupPr>
                  <m:ctrlPr>
                    <w:rPr>
                      <w:rFonts w:ascii="Cambria Math" w:hAnsi="Cambria Math"/>
                      <w:i/>
                      <w:sz w:val="16"/>
                      <w:szCs w:val="18"/>
                    </w:rPr>
                  </m:ctrlPr>
                </m:sSupPr>
                <m:e>
                  <m:r>
                    <w:rPr>
                      <w:rFonts w:ascii="Cambria Math" w:hAnsi="Cambria Math"/>
                      <w:sz w:val="16"/>
                      <w:szCs w:val="18"/>
                    </w:rPr>
                    <m:t>mm</m:t>
                  </m:r>
                </m:e>
                <m:sup>
                  <m:r>
                    <w:rPr>
                      <w:rFonts w:ascii="Cambria Math" w:hAnsi="Cambria Math"/>
                      <w:sz w:val="16"/>
                      <w:szCs w:val="18"/>
                    </w:rPr>
                    <m:t>2</m:t>
                  </m:r>
                </m:sup>
              </m:sSup>
            </m:oMath>
            <w:r w:rsidRPr="00CE7D64">
              <w:rPr>
                <w:rFonts w:ascii="Times New Roman" w:hAnsi="Times New Roman"/>
                <w:sz w:val="16"/>
                <w:szCs w:val="18"/>
              </w:rPr>
              <w:t xml:space="preserve"> instead of mm </w:t>
            </w:r>
          </w:p>
        </w:tc>
        <w:tc>
          <w:tcPr>
            <w:tcW w:w="1530"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no differences among groups</w:t>
            </w:r>
          </w:p>
        </w:tc>
        <w:tc>
          <w:tcPr>
            <w:tcW w:w="1373"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vMerge/>
          </w:tcPr>
          <w:p w:rsidR="004B7E53" w:rsidRPr="002E77B3" w:rsidRDefault="004B7E53" w:rsidP="00F62A1C">
            <w:pPr>
              <w:spacing w:line="360" w:lineRule="auto"/>
              <w:jc w:val="center"/>
              <w:rPr>
                <w:rFonts w:ascii="Times New Roman" w:hAnsi="Times New Roman"/>
                <w:sz w:val="16"/>
                <w:szCs w:val="16"/>
              </w:rPr>
            </w:pPr>
          </w:p>
        </w:tc>
        <w:tc>
          <w:tcPr>
            <w:tcW w:w="1170" w:type="dxa"/>
            <w:vMerge/>
          </w:tcPr>
          <w:p w:rsidR="004B7E53" w:rsidRPr="00CE7D64" w:rsidRDefault="004B7E53" w:rsidP="00F62A1C">
            <w:pPr>
              <w:spacing w:line="360" w:lineRule="auto"/>
              <w:jc w:val="center"/>
              <w:rPr>
                <w:rFonts w:ascii="Times New Roman" w:hAnsi="Times New Roman"/>
                <w:sz w:val="16"/>
                <w:szCs w:val="18"/>
              </w:rPr>
            </w:pPr>
          </w:p>
        </w:tc>
        <w:tc>
          <w:tcPr>
            <w:tcW w:w="1530" w:type="dxa"/>
            <w:vMerge/>
          </w:tcPr>
          <w:p w:rsidR="004B7E53" w:rsidRPr="00CE7D64" w:rsidRDefault="004B7E53" w:rsidP="00F62A1C">
            <w:pPr>
              <w:spacing w:line="360" w:lineRule="auto"/>
              <w:jc w:val="center"/>
              <w:rPr>
                <w:rFonts w:ascii="Times New Roman" w:hAnsi="Times New Roman"/>
                <w:sz w:val="16"/>
                <w:szCs w:val="18"/>
              </w:rPr>
            </w:pPr>
          </w:p>
        </w:tc>
        <w:tc>
          <w:tcPr>
            <w:tcW w:w="900" w:type="dxa"/>
            <w:vMerge/>
          </w:tcPr>
          <w:p w:rsidR="004B7E53" w:rsidRPr="00CE7D64" w:rsidRDefault="004B7E53" w:rsidP="00F62A1C">
            <w:pPr>
              <w:spacing w:line="360" w:lineRule="auto"/>
              <w:jc w:val="center"/>
              <w:rPr>
                <w:rFonts w:ascii="Times New Roman" w:hAnsi="Times New Roman"/>
                <w:sz w:val="16"/>
                <w:szCs w:val="18"/>
              </w:rPr>
            </w:pPr>
          </w:p>
        </w:tc>
        <w:tc>
          <w:tcPr>
            <w:tcW w:w="1020" w:type="dxa"/>
            <w:vMerge/>
          </w:tcPr>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32.3 (3.0)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29.2 (1.8)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38.7 (2.1)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10.9 (0.9)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15.1 (0.9)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p w:rsidR="004B7E53" w:rsidRPr="00CE7D64" w:rsidRDefault="004B7E53" w:rsidP="00F62A1C">
            <w:pPr>
              <w:spacing w:line="360" w:lineRule="auto"/>
              <w:jc w:val="center"/>
              <w:rPr>
                <w:rFonts w:ascii="Times New Roman" w:hAnsi="Times New Roman"/>
                <w:sz w:val="16"/>
                <w:szCs w:val="18"/>
              </w:rPr>
            </w:pP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40.4 (4.2)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39.8 (2.2)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45.7 (3.5)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59.1 (2.9)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54.0 (2.2)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0.2875 (0.0088)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0.293 (0.0043)</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0.2948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(0.0071)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0.287 (0.0087)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0.3009 (0.0059)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p w:rsidR="004B7E53" w:rsidRPr="00CE7D64" w:rsidRDefault="004B7E53" w:rsidP="00F62A1C">
            <w:pPr>
              <w:spacing w:line="360" w:lineRule="auto"/>
              <w:jc w:val="center"/>
              <w:rPr>
                <w:rFonts w:ascii="Times New Roman" w:hAnsi="Times New Roman"/>
                <w:sz w:val="16"/>
                <w:szCs w:val="18"/>
              </w:rPr>
            </w:pP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vMerge/>
          </w:tcPr>
          <w:p w:rsidR="004B7E53" w:rsidRPr="00CE7D64" w:rsidRDefault="004B7E53" w:rsidP="00F62A1C">
            <w:pPr>
              <w:spacing w:line="360" w:lineRule="auto"/>
              <w:rPr>
                <w:rFonts w:ascii="Times New Roman" w:hAnsi="Times New Roman"/>
                <w:sz w:val="16"/>
                <w:szCs w:val="18"/>
              </w:rPr>
            </w:pPr>
          </w:p>
        </w:tc>
        <w:tc>
          <w:tcPr>
            <w:tcW w:w="1373" w:type="dxa"/>
            <w:vMerge/>
          </w:tcPr>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521"/>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lang w:val="nl-NL"/>
              </w:rPr>
              <w:lastRenderedPageBreak/>
              <w:fldChar w:fldCharType="begin">
                <w:fldData xml:space="preserve">PEVuZE5vdGU+PENpdGUgQXV0aG9yWWVhcj0iMSI+PEF1dGhvcj5IYXJsZTwvQXV0aG9yPjxZZWFy
PjIwMDU8L1llYXI+PFJlY051bT41NzU8L1JlY051bT48RGlzcGxheVRleHQ+SGFybGUgZXQgYWwu
IFs1OV08L0Rpc3BsYXlUZXh0PjxyZWNvcmQ+PHJlYy1udW1iZXI+NTc1PC9yZWMtbnVtYmVyPjxm
b3JlaWduLWtleXM+PGtleSBhcHA9IkVOIiBkYi1pZD0icjlkZHY1ZWFkcHBleGVlZXYwbXB4MjA3
cDB4dnQ1d2F2NXdhIiB0aW1lc3RhbXA9IjE0MjY2OTA4NjEiPjU3NTwva2V5PjwvZm9yZWlnbi1r
ZXlzPjxyZWYtdHlwZSBuYW1lPSJKb3VybmFsIEFydGljbGUiPjE3PC9yZWYtdHlwZT48Y29udHJp
YnV0b3JzPjxhdXRob3JzPjxhdXRob3I+SGFybGUsIEQuIEUuPC9hdXRob3I+PGF1dGhvcj5Xb2xm
ZnNvaG4sIEouIFMuPC9hdXRob3I+PGF1dGhvcj5FdmFucywgQi4gSi48L2F1dGhvcj48L2F1dGhv
cnM+PC9jb250cmlidXRvcnM+PGF1dGgtYWRkcmVzcz5UaGUgTmV2aWxsZSBDaGFwcGVsbCBSZXNl
YXJjaCBDbGluaWMsIFRoZSBJbnN0aXR1dGUgb2YgT3B0b21ldHJ5LCBMb25kb24uIGRoYXJsZUBp
b28ub3JnLnVrPC9hdXRoLWFkZHJlc3M+PHRpdGxlcz48dGl0bGU+VGhlIHB1cGlsbGFyeSBsaWdo
dCByZWZsZXggaW4gbWlncmFpbmU8L3RpdGxlPjxzZWNvbmRhcnktdGl0bGU+T3BodGhhbG1pYyBQ
aHlzaW9sIE9wdDwvc2Vjb25kYXJ5LXRpdGxlPjxhbHQtdGl0bGU+T3BodGhhbG1pYyAmYW1wOyBw
aHlzaW9sb2dpY2FsIG9wdGljcyA6IHRoZSBqb3VybmFsIG9mIHRoZSBCcml0aXNoIENvbGxlZ2Ug
b2YgT3BodGhhbG1pYyBPcHRpY2lhbnMgKE9wdG9tZXRyaXN0cyk8L2FsdC10aXRsZT48L3RpdGxl
cz48cGVyaW9kaWNhbD48ZnVsbC10aXRsZT5PcGh0aGFsbWljIFBoeXNpb2wgT3B0PC9mdWxsLXRp
dGxlPjxhYmJyLTE+T3BodGhhbG1pYyAmYW1wOyBwaHlzaW9sb2dpY2FsIG9wdGljcyA6IHRoZSBq
b3VybmFsIG9mIHRoZSBCcml0aXNoIENvbGxlZ2Ugb2YgT3BodGhhbG1pYyBPcHRpY2lhbnMgKE9w
dG9tZXRyaXN0cyk8L2FiYnItMT48L3BlcmlvZGljYWw+PGFsdC1wZXJpb2RpY2FsPjxmdWxsLXRp
dGxlPk9waHRoYWxtaWMgUGh5c2lvbCBPcHQ8L2Z1bGwtdGl0bGU+PGFiYnItMT5PcGh0aGFsbWlj
ICZhbXA7IHBoeXNpb2xvZ2ljYWwgb3B0aWNzIDogdGhlIGpvdXJuYWwgb2YgdGhlIEJyaXRpc2gg
Q29sbGVnZSBvZiBPcGh0aGFsbWljIE9wdGljaWFucyAoT3B0b21ldHJpc3RzKTwvYWJici0xPjwv
YWx0LXBlcmlvZGljYWw+PHBhZ2VzPjI0MC01PC9wYWdlcz48dm9sdW1lPjI1PC92b2x1bWU+PG51
bWJlcj4zPC9udW1iZXI+PGVkaXRpb24+MjAwNS8wNC8yODwvZWRpdGlvbj48a2V5d29yZHM+PGtl
eXdvcmQ+QWR1bHQ8L2tleXdvcmQ+PGtleXdvcmQ+QW5pc29jb3JpYS9waHlzaW9wYXRob2xvZ3k8
L2tleXdvcmQ+PGtleXdvcmQ+Q2FzZS1Db250cm9sIFN0dWRpZXM8L2tleXdvcmQ+PGtleXdvcmQ+
RmVtYWxlPC9rZXl3b3JkPjxrZXl3b3JkPkh1bWFuczwva2V5d29yZD48a2V5d29yZD5NYWxlPC9r
ZXl3b3JkPjxrZXl3b3JkPk1pZ3JhaW5lIERpc29yZGVycy8qcGh5c2lvcGF0aG9sb2d5PC9rZXl3
b3JkPjxrZXl3b3JkPlBob3RpYyBTdGltdWxhdGlvbi9tZXRob2RzPC9rZXl3b3JkPjxrZXl3b3Jk
PlB1cGlsL3BoeXNpb2xvZ3k8L2tleXdvcmQ+PGtleXdvcmQ+UmVhY3Rpb24gVGltZTwva2V5d29y
ZD48a2V5d29yZD5SZWZsZXgsIFB1cGlsbGFyeS8qcGh5c2lvbG9neTwva2V5d29yZD48a2V5d29y
ZD5TZXZlcml0eSBvZiBJbGxuZXNzIEluZGV4PC9rZXl3b3JkPjxrZXl3b3JkPlRpbWUgRmFjdG9y
czwva2V5d29yZD48L2tleXdvcmRzPjxkYXRlcz48eWVhcj4yMDA1PC95ZWFyPjxwdWItZGF0ZXM+
PGRhdGU+TWF5PC9kYXRlPjwvcHViLWRhdGVzPjwvZGF0ZXM+PGlzYm4+MDI3NS01NDA4IChQcmlu
dCkmI3hEOzAyNzUtNTQwODwvaXNibj48YWNjZXNzaW9uLW51bT4xNTg1NDA3MTwvYWNjZXNzaW9u
LW51bT48dXJscz48cmVsYXRlZC11cmxzPjx1cmw+aHR0cDovL29ubGluZWxpYnJhcnkud2lsZXku
Y29tL2RvaS8xMC4xMTExL2ouMTQ3NS0xMzEzLjIwMDUuMDAyOTEueC9hYnN0cmFjdDwvdXJsPjwv
cmVsYXRlZC11cmxzPjwvdXJscz48ZWxlY3Ryb25pYy1yZXNvdXJjZS1udW0+MTAuMTExMS9qLjE0
NzUtMTMxMy4yMDA1LjAwMjkxLng8L2VsZWN0cm9uaWMtcmVzb3VyY2UtbnVtPjxyZW1vdGUtZGF0
YWJhc2UtcHJvdmlkZXI+TkxNPC9yZW1vdGUtZGF0YWJhc2UtcHJvdmlkZXI+PGxhbmd1YWdlPmVu
ZzwvbGFuZ3VhZ2U+PC9yZWNvcmQ+PC9DaXRlPjwvRW5kTm90ZT5=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PEVuZE5vdGU+PENpdGUgQXV0aG9yWWVhcj0iMSI+PEF1dGhvcj5IYXJsZTwvQXV0aG9yPjxZZWFy
PjIwMDU8L1llYXI+PFJlY051bT41NzU8L1JlY051bT48RGlzcGxheVRleHQ+SGFybGUgZXQgYWwu
IFs1OV08L0Rpc3BsYXlUZXh0PjxyZWNvcmQ+PHJlYy1udW1iZXI+NTc1PC9yZWMtbnVtYmVyPjxm
b3JlaWduLWtleXM+PGtleSBhcHA9IkVOIiBkYi1pZD0icjlkZHY1ZWFkcHBleGVlZXYwbXB4MjA3
cDB4dnQ1d2F2NXdhIiB0aW1lc3RhbXA9IjE0MjY2OTA4NjEiPjU3NTwva2V5PjwvZm9yZWlnbi1r
ZXlzPjxyZWYtdHlwZSBuYW1lPSJKb3VybmFsIEFydGljbGUiPjE3PC9yZWYtdHlwZT48Y29udHJp
YnV0b3JzPjxhdXRob3JzPjxhdXRob3I+SGFybGUsIEQuIEUuPC9hdXRob3I+PGF1dGhvcj5Xb2xm
ZnNvaG4sIEouIFMuPC9hdXRob3I+PGF1dGhvcj5FdmFucywgQi4gSi48L2F1dGhvcj48L2F1dGhv
cnM+PC9jb250cmlidXRvcnM+PGF1dGgtYWRkcmVzcz5UaGUgTmV2aWxsZSBDaGFwcGVsbCBSZXNl
YXJjaCBDbGluaWMsIFRoZSBJbnN0aXR1dGUgb2YgT3B0b21ldHJ5LCBMb25kb24uIGRoYXJsZUBp
b28ub3JnLnVrPC9hdXRoLWFkZHJlc3M+PHRpdGxlcz48dGl0bGU+VGhlIHB1cGlsbGFyeSBsaWdo
dCByZWZsZXggaW4gbWlncmFpbmU8L3RpdGxlPjxzZWNvbmRhcnktdGl0bGU+T3BodGhhbG1pYyBQ
aHlzaW9sIE9wdDwvc2Vjb25kYXJ5LXRpdGxlPjxhbHQtdGl0bGU+T3BodGhhbG1pYyAmYW1wOyBw
aHlzaW9sb2dpY2FsIG9wdGljcyA6IHRoZSBqb3VybmFsIG9mIHRoZSBCcml0aXNoIENvbGxlZ2Ug
b2YgT3BodGhhbG1pYyBPcHRpY2lhbnMgKE9wdG9tZXRyaXN0cyk8L2FsdC10aXRsZT48L3RpdGxl
cz48cGVyaW9kaWNhbD48ZnVsbC10aXRsZT5PcGh0aGFsbWljIFBoeXNpb2wgT3B0PC9mdWxsLXRp
dGxlPjxhYmJyLTE+T3BodGhhbG1pYyAmYW1wOyBwaHlzaW9sb2dpY2FsIG9wdGljcyA6IHRoZSBq
b3VybmFsIG9mIHRoZSBCcml0aXNoIENvbGxlZ2Ugb2YgT3BodGhhbG1pYyBPcHRpY2lhbnMgKE9w
dG9tZXRyaXN0cyk8L2FiYnItMT48L3BlcmlvZGljYWw+PGFsdC1wZXJpb2RpY2FsPjxmdWxsLXRp
dGxlPk9waHRoYWxtaWMgUGh5c2lvbCBPcHQ8L2Z1bGwtdGl0bGU+PGFiYnItMT5PcGh0aGFsbWlj
ICZhbXA7IHBoeXNpb2xvZ2ljYWwgb3B0aWNzIDogdGhlIGpvdXJuYWwgb2YgdGhlIEJyaXRpc2gg
Q29sbGVnZSBvZiBPcGh0aGFsbWljIE9wdGljaWFucyAoT3B0b21ldHJpc3RzKTwvYWJici0xPjwv
YWx0LXBlcmlvZGljYWw+PHBhZ2VzPjI0MC01PC9wYWdlcz48dm9sdW1lPjI1PC92b2x1bWU+PG51
bWJlcj4zPC9udW1iZXI+PGVkaXRpb24+MjAwNS8wNC8yODwvZWRpdGlvbj48a2V5d29yZHM+PGtl
eXdvcmQ+QWR1bHQ8L2tleXdvcmQ+PGtleXdvcmQ+QW5pc29jb3JpYS9waHlzaW9wYXRob2xvZ3k8
L2tleXdvcmQ+PGtleXdvcmQ+Q2FzZS1Db250cm9sIFN0dWRpZXM8L2tleXdvcmQ+PGtleXdvcmQ+
RmVtYWxlPC9rZXl3b3JkPjxrZXl3b3JkPkh1bWFuczwva2V5d29yZD48a2V5d29yZD5NYWxlPC9r
ZXl3b3JkPjxrZXl3b3JkPk1pZ3JhaW5lIERpc29yZGVycy8qcGh5c2lvcGF0aG9sb2d5PC9rZXl3
b3JkPjxrZXl3b3JkPlBob3RpYyBTdGltdWxhdGlvbi9tZXRob2RzPC9rZXl3b3JkPjxrZXl3b3Jk
PlB1cGlsL3BoeXNpb2xvZ3k8L2tleXdvcmQ+PGtleXdvcmQ+UmVhY3Rpb24gVGltZTwva2V5d29y
ZD48a2V5d29yZD5SZWZsZXgsIFB1cGlsbGFyeS8qcGh5c2lvbG9neTwva2V5d29yZD48a2V5d29y
ZD5TZXZlcml0eSBvZiBJbGxuZXNzIEluZGV4PC9rZXl3b3JkPjxrZXl3b3JkPlRpbWUgRmFjdG9y
czwva2V5d29yZD48L2tleXdvcmRzPjxkYXRlcz48eWVhcj4yMDA1PC95ZWFyPjxwdWItZGF0ZXM+
PGRhdGU+TWF5PC9kYXRlPjwvcHViLWRhdGVzPjwvZGF0ZXM+PGlzYm4+MDI3NS01NDA4IChQcmlu
dCkmI3hEOzAyNzUtNTQwODwvaXNibj48YWNjZXNzaW9uLW51bT4xNTg1NDA3MTwvYWNjZXNzaW9u
LW51bT48dXJscz48cmVsYXRlZC11cmxzPjx1cmw+aHR0cDovL29ubGluZWxpYnJhcnkud2lsZXku
Y29tL2RvaS8xMC4xMTExL2ouMTQ3NS0xMzEzLjIwMDUuMDAyOTEueC9hYnN0cmFjdDwvdXJsPjwv
cmVsYXRlZC11cmxzPjwvdXJscz48ZWxlY3Ryb25pYy1yZXNvdXJjZS1udW0+MTAuMTExMS9qLjE0
NzUtMTMxMy4yMDA1LjAwMjkxLng8L2VsZWN0cm9uaWMtcmVzb3VyY2UtbnVtPjxyZW1vdGUtZGF0
YWJhc2UtcHJvdmlkZXI+TkxNPC9yZW1vdGUtZGF0YWJhc2UtcHJvdmlkZXI+PGxhbmd1YWdlPmVu
ZzwvbGFuZ3VhZ2U+PC9yZWNvcmQ+PC9DaXRlPjwvRW5kTm90ZT5=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Harle et al. [59]</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healthy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migraine vs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inter-eye difference migraine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 (3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 (2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37.3 range (32-42)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36.4</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(32-40)</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b/>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0.638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0.631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anisocoria at baseline and lateraliasation of headache are significantly correlated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2150"/>
        </w:trPr>
        <w:tc>
          <w:tcPr>
            <w:tcW w:w="1008" w:type="dxa"/>
          </w:tcPr>
          <w:p w:rsidR="004B7E53" w:rsidRPr="002E77B3" w:rsidRDefault="004B7E53" w:rsidP="00F62A1C">
            <w:pPr>
              <w:spacing w:line="480" w:lineRule="auto"/>
              <w:jc w:val="center"/>
              <w:rPr>
                <w:rFonts w:ascii="Times New Roman" w:hAnsi="Times New Roman"/>
                <w:b/>
                <w:sz w:val="16"/>
                <w:szCs w:val="16"/>
                <w:lang w:val="da-DK"/>
              </w:rPr>
            </w:pPr>
            <w:r w:rsidRPr="002E77B3">
              <w:rPr>
                <w:rFonts w:ascii="Times New Roman" w:hAnsi="Times New Roman"/>
                <w:sz w:val="16"/>
                <w:szCs w:val="16"/>
              </w:rPr>
              <w:fldChar w:fldCharType="begin">
                <w:fldData xml:space="preserve">PEVuZE5vdGU+PENpdGUgQXV0aG9yWWVhcj0iMSI+PEF1dGhvcj5LYW5nPC9BdXRob3I+PFllYXI+
MjAxMjwvWWVhcj48UmVjTnVtPjMyMzY8L1JlY051bT48RGlzcGxheVRleHQ+S2FuZyBldCBhbC4g
WzI5XTwvRGlzcGxheVRleHQ+PHJlY29yZD48cmVjLW51bWJlcj4zMjM2PC9yZWMtbnVtYmVyPjxm
b3JlaWduLWtleXM+PGtleSBhcHA9IkVOIiBkYi1pZD0idHN4dDA5MjJucDJ6djRlOTV0YjVmdHRt
OTJweHpmdzVlOXBmIiB0aW1lc3RhbXA9IjAiPjMyMzY8L2tleT48L2ZvcmVpZ24ta2V5cz48cmVm
LXR5cGUgbmFtZT0iSm91cm5hbCBBcnRpY2xlIj4xNzwvcmVmLXR5cGU+PGNvbnRyaWJ1dG9ycz48
YXV0aG9ycz48YXV0aG9yPkthbmcsIFAuPC9hdXRob3I+PGF1dGhvcj5LbG9rZSwgSi48L2F1dGhv
cj48YXV0aG9yPkphaW4sIFMuPC9hdXRob3I+PC9hdXRob3JzPjwvY29udHJpYnV0b3JzPjxhdXRo
LWFkZHJlc3M+Uy4gSmFpbiwgRGVwYXJ0bWVudCBvZiBOZXVyb2xvZ3ksIEthdWZtYW5uIE1lZGlj
YWwgQnVpbGRpbmcsIFVuaXZlcnNpdHkgb2YgUGl0dHNidXJnaCBNZWRpY2FsIENlbnRlciwgUGl0
dHNidXJnaCwgUEEgMTUyMTMgMzIzMiwgVW5pdGVkIFN0YXRlczwvYXV0aC1hZGRyZXNzPjx0aXRs
ZXM+PHRpdGxlPk9sZmFjdG9yeSBkeXNmdW5jdGlvbiBhbmQgcGFyYXN5bXBhdGhldGljIGR5c2F1
dG9ub21pYSBpbiBQYXJraW5zb24mYXBvcztzIGRpc2Vhc2U8L3RpdGxlPjxzZWNvbmRhcnktdGl0
bGU+Q2xpbmljYWwgQXV0b25vbWljIFJlc2VhcmNoPC9zZWNvbmRhcnktdGl0bGU+PC90aXRsZXM+
PHBhZ2VzPjE2MS0xNjY8L3BhZ2VzPjx2b2x1bWU+MjI8L3ZvbHVtZT48bnVtYmVyPjQ8L251bWJl
cj48a2V5d29yZHM+PGtleXdvcmQ+ZG9wYW1pbmUgcmVjZXB0b3Igc3RpbXVsYXRpbmcgYWdlbnQ8
L2tleXdvcmQ+PGtleXdvcmQ+bGV2b2RvcGE8L2tleXdvcmQ+PGtleXdvcmQ+YWdlZDwva2V5d29y
ZD48a2V5d29yZD5hbm9zbWlhPC9rZXl3b3JkPjxrZXl3b3JkPmFydGljbGU8L2tleXdvcmQ+PGtl
eXdvcmQ+Y2xpbmljYWwgYXJ0aWNsZTwva2V5d29yZD48a2V5d29yZD5jb2duaXRpdmUgZGVmZWN0
PC9rZXl3b3JkPjxrZXl3b3JkPmNvcnJlbGF0aW9uIGNvZWZmaWNpZW50PC9rZXl3b3JkPjxrZXl3
b3JkPmRhaWx5IGxpZmUgYWN0aXZpdHk8L2tleXdvcmQ+PGtleXdvcmQ+ZGVwcmVzc2lvbjwva2V5
d29yZD48a2V5d29yZD5keXNhdXRvbm9taWE8L2tleXdvcmQ+PGtleXdvcmQ+ZmVtYWxlPC9rZXl3
b3JkPjxrZXl3b3JkPmhlYXJ0IHJhdGUgdmFyaWFiaWxpdHk8L2tleXdvcmQ+PGtleXdvcmQ+aHVt
YW48L2tleXdvcmQ+PGtleXdvcmQ+bWFsZTwva2V5d29yZD48a2V5d29yZD5uZXVyb3BzeWNoaWF0
cnk8L2tleXdvcmQ+PGtleXdvcmQ+bm9ucGFyYW1ldHJpYyB0ZXN0PC9rZXl3b3JkPjxrZXl3b3Jk
PlBhcmtpbnNvbiBkaXNlYXNlPC9rZXl3b3JkPjxrZXl3b3JkPnB1cGlsIHJlZmxleDwva2V5d29y
ZD48a2V5d29yZD5xdWFsaXR5IG9mIGxpZmU8L2tleXdvcmQ+PGtleXdvcmQ+c3lzdG9saWMgYmxv
b2QgcHJlc3N1cmU8L2tleXdvcmQ+PC9rZXl3b3Jkcz48ZGF0ZXM+PHllYXI+MjAxMjwveWVhcj48
L2RhdGVzPjxpc2JuPjA5NTktOTg1MSYjeEQ7MTYxOS0xNTYwPC9pc2JuPjx1cmxzPjxyZWxhdGVk
LXVybHM+PHVybD5odHRwOi8vd3d3LmVtYmFzZS5jb20vc2VhcmNoL3Jlc3VsdHM/c3ViYWN0aW9u
PXZpZXdyZWNvcmQmYW1wO2Zyb209ZXhwb3J0JmFtcDtpZD1MNTE4NTA5NDI8L3VybD48dXJsPmh0
dHA6Ly9keC5kb2kub3JnLzEwLjEwMDcvczEwMjg2LTAxMi0wMTU4LTY8L3VybD48dXJsPmh0dHA6
Ly9lbHZpcy51YnZ1LnZ1Lm5sOjkwMDMvdnVsaW5rP3NpZD1FTUJBU0UmYW1wO2lzc249MDk1OTk4
NTEmYW1wO2lkPWRvaToxMC4xMDA3JTJGczEwMjg2LTAxMi0wMTU4LTYmYW1wO2F0aXRsZT1PbGZh
Y3RvcnkrZHlzZnVuY3Rpb24rYW5kK3BhcmFzeW1wYXRoZXRpYytkeXNhdXRvbm9taWEraW4rUGFy
a2luc29uJTI3cytkaXNlYXNlJmFtcDtzdGl0bGU9Q2xpbi4rQXV0b24uK1Jlcy4mYW1wO3RpdGxl
PUNsaW5pY2FsK0F1dG9ub21pYytSZXNlYXJjaCZhbXA7dm9sdW1lPTIyJmFtcDtpc3N1ZT00JmFt
cDtzcGFnZT0xNjEmYW1wO2VwYWdlPTE2NiZhbXA7YXVsYXN0PUthbmcmYW1wO2F1Zmlyc3Q9UGV0
ZXImYW1wO2F1aW5pdD1QLiZhbXA7YXVmdWxsPUthbmcrUC4mYW1wO2NvZGVuPUNBVVJFJmFtcDtp
c2JuPSZhbXA7cGFnZXM9MTYxLTE2NiZhbXA7ZGF0ZT0yMDEyJmFtcDthdWluaXQxPVAmYW1wO2F1
aW5pdG09PC91cmw+PC9yZWxhdGVkLXVybHM+PC91cmxzPjwvcmVjb3JkPjwvQ2l0ZT48L0VuZE5v
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PEVuZE5vdGU+PENpdGUgQXV0aG9yWWVhcj0iMSI+PEF1dGhvcj5LYW5nPC9BdXRob3I+PFllYXI+
MjAxMjwvWWVhcj48UmVjTnVtPjMyMzY8L1JlY051bT48RGlzcGxheVRleHQ+S2FuZyBldCBhbC4g
WzI5XTwvRGlzcGxheVRleHQ+PHJlY29yZD48cmVjLW51bWJlcj4zMjM2PC9yZWMtbnVtYmVyPjxm
b3JlaWduLWtleXM+PGtleSBhcHA9IkVOIiBkYi1pZD0idHN4dDA5MjJucDJ6djRlOTV0YjVmdHRt
OTJweHpmdzVlOXBmIiB0aW1lc3RhbXA9IjAiPjMyMzY8L2tleT48L2ZvcmVpZ24ta2V5cz48cmVm
LXR5cGUgbmFtZT0iSm91cm5hbCBBcnRpY2xlIj4xNzwvcmVmLXR5cGU+PGNvbnRyaWJ1dG9ycz48
YXV0aG9ycz48YXV0aG9yPkthbmcsIFAuPC9hdXRob3I+PGF1dGhvcj5LbG9rZSwgSi48L2F1dGhv
cj48YXV0aG9yPkphaW4sIFMuPC9hdXRob3I+PC9hdXRob3JzPjwvY29udHJpYnV0b3JzPjxhdXRo
LWFkZHJlc3M+Uy4gSmFpbiwgRGVwYXJ0bWVudCBvZiBOZXVyb2xvZ3ksIEthdWZtYW5uIE1lZGlj
YWwgQnVpbGRpbmcsIFVuaXZlcnNpdHkgb2YgUGl0dHNidXJnaCBNZWRpY2FsIENlbnRlciwgUGl0
dHNidXJnaCwgUEEgMTUyMTMgMzIzMiwgVW5pdGVkIFN0YXRlczwvYXV0aC1hZGRyZXNzPjx0aXRs
ZXM+PHRpdGxlPk9sZmFjdG9yeSBkeXNmdW5jdGlvbiBhbmQgcGFyYXN5bXBhdGhldGljIGR5c2F1
dG9ub21pYSBpbiBQYXJraW5zb24mYXBvcztzIGRpc2Vhc2U8L3RpdGxlPjxzZWNvbmRhcnktdGl0
bGU+Q2xpbmljYWwgQXV0b25vbWljIFJlc2VhcmNoPC9zZWNvbmRhcnktdGl0bGU+PC90aXRsZXM+
PHBhZ2VzPjE2MS0xNjY8L3BhZ2VzPjx2b2x1bWU+MjI8L3ZvbHVtZT48bnVtYmVyPjQ8L251bWJl
cj48a2V5d29yZHM+PGtleXdvcmQ+ZG9wYW1pbmUgcmVjZXB0b3Igc3RpbXVsYXRpbmcgYWdlbnQ8
L2tleXdvcmQ+PGtleXdvcmQ+bGV2b2RvcGE8L2tleXdvcmQ+PGtleXdvcmQ+YWdlZDwva2V5d29y
ZD48a2V5d29yZD5hbm9zbWlhPC9rZXl3b3JkPjxrZXl3b3JkPmFydGljbGU8L2tleXdvcmQ+PGtl
eXdvcmQ+Y2xpbmljYWwgYXJ0aWNsZTwva2V5d29yZD48a2V5d29yZD5jb2duaXRpdmUgZGVmZWN0
PC9rZXl3b3JkPjxrZXl3b3JkPmNvcnJlbGF0aW9uIGNvZWZmaWNpZW50PC9rZXl3b3JkPjxrZXl3
b3JkPmRhaWx5IGxpZmUgYWN0aXZpdHk8L2tleXdvcmQ+PGtleXdvcmQ+ZGVwcmVzc2lvbjwva2V5
d29yZD48a2V5d29yZD5keXNhdXRvbm9taWE8L2tleXdvcmQ+PGtleXdvcmQ+ZmVtYWxlPC9rZXl3
b3JkPjxrZXl3b3JkPmhlYXJ0IHJhdGUgdmFyaWFiaWxpdHk8L2tleXdvcmQ+PGtleXdvcmQ+aHVt
YW48L2tleXdvcmQ+PGtleXdvcmQ+bWFsZTwva2V5d29yZD48a2V5d29yZD5uZXVyb3BzeWNoaWF0
cnk8L2tleXdvcmQ+PGtleXdvcmQ+bm9ucGFyYW1ldHJpYyB0ZXN0PC9rZXl3b3JkPjxrZXl3b3Jk
PlBhcmtpbnNvbiBkaXNlYXNlPC9rZXl3b3JkPjxrZXl3b3JkPnB1cGlsIHJlZmxleDwva2V5d29y
ZD48a2V5d29yZD5xdWFsaXR5IG9mIGxpZmU8L2tleXdvcmQ+PGtleXdvcmQ+c3lzdG9saWMgYmxv
b2QgcHJlc3N1cmU8L2tleXdvcmQ+PC9rZXl3b3Jkcz48ZGF0ZXM+PHllYXI+MjAxMjwveWVhcj48
L2RhdGVzPjxpc2JuPjA5NTktOTg1MSYjeEQ7MTYxOS0xNTYwPC9pc2JuPjx1cmxzPjxyZWxhdGVk
LXVybHM+PHVybD5odHRwOi8vd3d3LmVtYmFzZS5jb20vc2VhcmNoL3Jlc3VsdHM/c3ViYWN0aW9u
PXZpZXdyZWNvcmQmYW1wO2Zyb209ZXhwb3J0JmFtcDtpZD1MNTE4NTA5NDI8L3VybD48dXJsPmh0
dHA6Ly9keC5kb2kub3JnLzEwLjEwMDcvczEwMjg2LTAxMi0wMTU4LTY8L3VybD48dXJsPmh0dHA6
Ly9lbHZpcy51YnZ1LnZ1Lm5sOjkwMDMvdnVsaW5rP3NpZD1FTUJBU0UmYW1wO2lzc249MDk1OTk4
NTEmYW1wO2lkPWRvaToxMC4xMDA3JTJGczEwMjg2LTAxMi0wMTU4LTYmYW1wO2F0aXRsZT1PbGZh
Y3RvcnkrZHlzZnVuY3Rpb24rYW5kK3BhcmFzeW1wYXRoZXRpYytkeXNhdXRvbm9taWEraW4rUGFy
a2luc29uJTI3cytkaXNlYXNlJmFtcDtzdGl0bGU9Q2xpbi4rQXV0b24uK1Jlcy4mYW1wO3RpdGxl
PUNsaW5pY2FsK0F1dG9ub21pYytSZXNlYXJjaCZhbXA7dm9sdW1lPTIyJmFtcDtpc3N1ZT00JmFt
cDtzcGFnZT0xNjEmYW1wO2VwYWdlPTE2NiZhbXA7YXVsYXN0PUthbmcmYW1wO2F1Zmlyc3Q9UGV0
ZXImYW1wO2F1aW5pdD1QLiZhbXA7YXVmdWxsPUthbmcrUC4mYW1wO2NvZGVuPUNBVVJFJmFtcDtp
c2JuPSZhbXA7cGFnZXM9MTYxLTE2NiZhbXA7ZGF0ZT0yMDEyJmFtcDthdWluaXQxPVAmYW1wO2F1
aW5pdG09PC91cmw+PC9yZWxhdGVkLXVybHM+PC91cmxzPjwvcmVjb3JkPjwvQ2l0ZT48L0VuZE5v
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Kang et al. [29]</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Parkinson’s disease (PD)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healthy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PD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 (11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 (9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65.7 (12.3)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60.3 (13.5)</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constriction velocity (velocity to minimum diameter)</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HF of HRV is significantly lower in PD patient comparing to control group</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0</w:t>
            </w:r>
          </w:p>
        </w:tc>
      </w:tr>
      <w:tr w:rsidR="004B7E53" w:rsidRPr="00CE7D64" w:rsidTr="00F62A1C">
        <w:trPr>
          <w:trHeight w:val="895"/>
        </w:trPr>
        <w:tc>
          <w:tcPr>
            <w:tcW w:w="1008" w:type="dxa"/>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AuthorYear="1"&gt;&lt;Author&gt;Dutsch&lt;/Author&gt;&lt;Year&gt;2002&lt;/Year&gt;&lt;RecNum&gt;674&lt;/RecNum&gt;&lt;DisplayText&gt;Dutsch et al. [74]&lt;/DisplayText&gt;&lt;record&gt;&lt;rec-number&gt;674&lt;/rec-number&gt;&lt;foreign-keys&gt;&lt;key app="EN" db-id="r9ddv5eadppexeeev0mpx207p0xvt5wav5wa" timestamp="1426690861"&gt;674&lt;/key&gt;&lt;/foreign-keys&gt;&lt;ref-type name="Journal Article"&gt;17&lt;/ref-type&gt;&lt;contributors&gt;&lt;authors&gt;&lt;author&gt;Dutsch, M.&lt;/author&gt;&lt;author&gt;Hilz, M. J.&lt;/author&gt;&lt;author&gt;Rauhut, U.&lt;/author&gt;&lt;author&gt;Solomon, J.&lt;/author&gt;&lt;author&gt;Neundorfer, B.&lt;/author&gt;&lt;author&gt;Axelrod, F. B.&lt;/author&gt;&lt;/authors&gt;&lt;/contributors&gt;&lt;auth-address&gt;Department of Neurology, New York University, New York, NY 10016, USA.&lt;/auth-address&gt;&lt;titles&gt;&lt;title&gt;Sympathetic and parasympathetic pupillary dysfunction in familial dysautonomia&lt;/title&gt;&lt;secondary-title&gt;J Neurol Sci&lt;/secondary-title&gt;&lt;alt-title&gt;Journal of the neurological sciences&lt;/alt-title&gt;&lt;/titles&gt;&lt;alt-periodical&gt;&lt;full-title&gt;Journal of the Neurological Sciences&lt;/full-title&gt;&lt;/alt-periodical&gt;&lt;pages&gt;77-83&lt;/pages&gt;&lt;volume&gt;195&lt;/volume&gt;&lt;number&gt;1&lt;/number&gt;&lt;edition&gt;2002/02/28&lt;/edition&gt;&lt;keywords&gt;&lt;keyword&gt;Adolescent&lt;/keyword&gt;&lt;keyword&gt;Adult&lt;/keyword&gt;&lt;keyword&gt;Dark Adaptation&lt;/keyword&gt;&lt;keyword&gt;Dysautonomia, Familial/diagnosis/*physiopathology&lt;/keyword&gt;&lt;keyword&gt;Female&lt;/keyword&gt;&lt;keyword&gt;Humans&lt;/keyword&gt;&lt;keyword&gt;Infrared Rays/diagnostic use&lt;/keyword&gt;&lt;keyword&gt;Male&lt;/keyword&gt;&lt;keyword&gt;Parasympathetic Nervous System/*physiopathology&lt;/keyword&gt;&lt;keyword&gt;Reference Values&lt;/keyword&gt;&lt;keyword&gt;*Reflex, Pupillary&lt;/keyword&gt;&lt;keyword&gt;Sympathetic Nervous System/*physiopathology&lt;/keyword&gt;&lt;/keywords&gt;&lt;dates&gt;&lt;year&gt;2002&lt;/year&gt;&lt;pub-dates&gt;&lt;date&gt;Mar 15&lt;/date&gt;&lt;/pub-dates&gt;&lt;/dates&gt;&lt;isbn&gt;0022-510X (Print)&amp;#xD;0022-510x&lt;/isbn&gt;&lt;accession-num&gt;11867078&lt;/accession-num&gt;&lt;urls&gt;&lt;related-urls&gt;&lt;url&gt;http://www.jns-journal.com/article/S0022-510X(01)00686-4/abstract&lt;/url&gt;&lt;/related-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Dutsch et al. [74]</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Familial dysautonomia</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healthy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FD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(8 males)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(6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18.7 (8.4)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20.4 (6.3)</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3.75 (1.09)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5.80 (0.59)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1.34 (0.21)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1.86 (0.14)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22.74 (7.11)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30.76 (3.50)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fldChar w:fldCharType="begin">
                <w:fldData xml:space="preserve">PEVuZE5vdGU+PENpdGUgQXV0aG9yWWVhcj0iMSI+PEF1dGhvcj5Gb3Rpb3U8L0F1dGhvcj48WWVh
cj4yMDAwPC9ZZWFyPjxSZWNOdW0+MjMzMzwvUmVjTnVtPjxEaXNwbGF5VGV4dD5Gb3Rpb3UgZXQg
YWwuIFszMV08L0Rpc3BsYXlUZXh0PjxyZWNvcmQ+PHJlYy1udW1iZXI+MjMzMzwvcmVjLW51bWJl
cj48Zm9yZWlnbi1rZXlzPjxrZXkgYXBwPSJFTiIgZGItaWQ9InRzeHQwOTIybnAyenY0ZTk1dGI1
ZnR0bTkycHh6Znc1ZTlwZiIgdGltZXN0YW1wPSIwIj4yMzMzPC9rZXk+PC9mb3JlaWduLWtleXM+
PHJlZi10eXBlIG5hbWU9IkpvdXJuYWwgQXJ0aWNsZSI+MTc8L3JlZi10eXBlPjxjb250cmlidXRv
cnM+PGF1dGhvcnM+PGF1dGhvcj5Gb3Rpb3UsIEYuPC9hdXRob3I+PGF1dGhvcj5Gb3VudG91bGFr
aXMsIEsuIE4uPC9hdXRob3I+PGF1dGhvcj5Uc29sYWtpLCBNLjwvYXV0aG9yPjxhdXRob3I+R291
bGFzLCBBLjwvYXV0aG9yPjxhdXRob3I+UGFsaWthcmFzLCBBLjwvYXV0aG9yPjwvYXV0aG9ycz48
L2NvbnRyaWJ1dG9ycz48YXV0aC1hZGRyZXNzPjFzdCBEZXBhcnRtZW50IG9mIE5ldXJvbG9neSwg
TGFib3JhdG9yeSBvZiBDbGluaWNhbCBOZXVyb3BoeXNpb2xvZ3ksIEdlbmVyYWwgSG9zcGl0YWwg
QUhFUEEsIEFyaXN0b3RsZSBVbml2ZXJzaXR5IG9mIFRoZXNzYWxvbmlraSwgVGhlc3NhbG9uaWtp
LCBHcmVlY2UuPC9hdXRoLWFkZHJlc3M+PHRpdGxlcz48dGl0bGU+Q2hhbmdlcyBpbiBwdXBpbCBy
ZWFjdGlvbiB0byBsaWdodCBpbiBBbHpoZWltZXImYXBvcztzIGRpc2Vhc2UgcGF0aWVudHM6IGEg
cHJlbGltaW5hcnkgcmVwb3J0PC90aXRsZT48c2Vjb25kYXJ5LXRpdGxlPkludCBKIFBzeWNob3Bo
eXNpb2w8L3NlY29uZGFyeS10aXRsZT48YWx0LXRpdGxlPkludGVybmF0aW9uYWwgam91cm5hbCBv
ZiBwc3ljaG9waHlzaW9sb2d5IDogb2ZmaWNpYWwgam91cm5hbCBvZiB0aGUgSW50ZXJuYXRpb25h
bCBPcmdhbml6YXRpb24gb2YgUHN5Y2hvcGh5c2lvbG9neTwvYWx0LXRpdGxlPjwvdGl0bGVzPjxw
ZXJpb2RpY2FsPjxmdWxsLXRpdGxlPkludCBKIFBzeWNob3BoeXNpb2w8L2Z1bGwtdGl0bGU+PGFi
YnItMT5JbnRlcm5hdGlvbmFsIGpvdXJuYWwgb2YgcHN5Y2hvcGh5c2lvbG9neSA6IG9mZmljaWFs
IGpvdXJuYWwgb2YgdGhlIEludGVybmF0aW9uYWwgT3JnYW5pemF0aW9uIG9mIFBzeWNob3BoeXNp
b2xvZ3k8L2FiYnItMT48L3BlcmlvZGljYWw+PGFsdC1wZXJpb2RpY2FsPjxmdWxsLXRpdGxlPklu
dCBKIFBzeWNob3BoeXNpb2w8L2Z1bGwtdGl0bGU+PGFiYnItMT5JbnRlcm5hdGlvbmFsIGpvdXJu
YWwgb2YgcHN5Y2hvcGh5c2lvbG9neSA6IG9mZmljaWFsIGpvdXJuYWwgb2YgdGhlIEludGVybmF0
aW9uYWwgT3JnYW5pemF0aW9uIG9mIFBzeWNob3BoeXNpb2xvZ3k8L2FiYnItMT48L2FsdC1wZXJp
b2RpY2FsPjxwYWdlcz4xMTEtMjA8L3BhZ2VzPjx2b2x1bWU+Mzc8L3ZvbHVtZT48bnVtYmVyPjE8
L251bWJlcj48ZWRpdGlvbj4yMDAwLzA2LzAxPC9lZGl0aW9uPjxrZXl3b3Jkcz48a2V5d29yZD5B
bHpoZWltZXIgRGlzZWFzZS9kcnVnIHRoZXJhcHkvKnBoeXNpb3BhdGhvbG9neTwva2V5d29yZD48
a2V5d29yZD5DaG9saW5lc3RlcmFzZSBJbmhpYml0b3JzLyp0aGVyYXBldXRpYyB1c2U8L2tleXdv
cmQ+PGtleXdvcmQ+SHVtYW5zPC9rZXl3b3JkPjxrZXl3b3JkPkluZGFucy90aGVyYXBldXRpYyB1
c2U8L2tleXdvcmQ+PGtleXdvcmQ+KkxpZ2h0PC9rZXl3b3JkPjxrZXl3b3JkPlBpcGVyaWRpbmVz
L3RoZXJhcGV1dGljIHVzZTwva2V5d29yZD48a2V5d29yZD5QdXBpbC8qcmFkaWF0aW9uIGVmZmVj
dHM8L2tleXdvcmQ+PGtleXdvcmQ+UmVhY3Rpb24gVGltZTwva2V5d29yZD48a2V5d29yZD5SZWZl
cmVuY2UgVmFsdWVzPC9rZXl3b3JkPjwva2V5d29yZHM+PGRhdGVzPjx5ZWFyPjIwMDA8L3llYXI+
PHB1Yi1kYXRlcz48ZGF0ZT5KdWw8L2RhdGU+PC9wdWItZGF0ZXM+PC9kYXRlcz48aXNibj4wMTY3
LTg3NjAgKFByaW50KSYjeEQ7MDE2Ny04NzYwPC9pc2JuPjxhY2Nlc3Npb24tbnVtPjEwODI4Mzc5
PC9hY2Nlc3Npb24tbnVtPjx1cmxzPjwvdXJscz48cmVtb3RlLWRhdGFiYXNlLXByb3ZpZGVyPk5M
TTwvcmVtb3RlLWRhdGFiYXNlLXByb3ZpZGVyPjxsYW5ndWFnZT5lbmc8L2xhbmd1YWdlPjwvcmVj
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PEVuZE5vdGU+PENpdGUgQXV0aG9yWWVhcj0iMSI+PEF1dGhvcj5Gb3Rpb3U8L0F1dGhvcj48WWVh
cj4yMDAwPC9ZZWFyPjxSZWNOdW0+MjMzMzwvUmVjTnVtPjxEaXNwbGF5VGV4dD5Gb3Rpb3UgZXQg
YWwuIFszMV08L0Rpc3BsYXlUZXh0PjxyZWNvcmQ+PHJlYy1udW1iZXI+MjMzMzwvcmVjLW51bWJl
cj48Zm9yZWlnbi1rZXlzPjxrZXkgYXBwPSJFTiIgZGItaWQ9InRzeHQwOTIybnAyenY0ZTk1dGI1
ZnR0bTkycHh6Znc1ZTlwZiIgdGltZXN0YW1wPSIwIj4yMzMzPC9rZXk+PC9mb3JlaWduLWtleXM+
PHJlZi10eXBlIG5hbWU9IkpvdXJuYWwgQXJ0aWNsZSI+MTc8L3JlZi10eXBlPjxjb250cmlidXRv
cnM+PGF1dGhvcnM+PGF1dGhvcj5Gb3Rpb3UsIEYuPC9hdXRob3I+PGF1dGhvcj5Gb3VudG91bGFr
aXMsIEsuIE4uPC9hdXRob3I+PGF1dGhvcj5Uc29sYWtpLCBNLjwvYXV0aG9yPjxhdXRob3I+R291
bGFzLCBBLjwvYXV0aG9yPjxhdXRob3I+UGFsaWthcmFzLCBBLjwvYXV0aG9yPjwvYXV0aG9ycz48
L2NvbnRyaWJ1dG9ycz48YXV0aC1hZGRyZXNzPjFzdCBEZXBhcnRtZW50IG9mIE5ldXJvbG9neSwg
TGFib3JhdG9yeSBvZiBDbGluaWNhbCBOZXVyb3BoeXNpb2xvZ3ksIEdlbmVyYWwgSG9zcGl0YWwg
QUhFUEEsIEFyaXN0b3RsZSBVbml2ZXJzaXR5IG9mIFRoZXNzYWxvbmlraSwgVGhlc3NhbG9uaWtp
LCBHcmVlY2UuPC9hdXRoLWFkZHJlc3M+PHRpdGxlcz48dGl0bGU+Q2hhbmdlcyBpbiBwdXBpbCBy
ZWFjdGlvbiB0byBsaWdodCBpbiBBbHpoZWltZXImYXBvcztzIGRpc2Vhc2UgcGF0aWVudHM6IGEg
cHJlbGltaW5hcnkgcmVwb3J0PC90aXRsZT48c2Vjb25kYXJ5LXRpdGxlPkludCBKIFBzeWNob3Bo
eXNpb2w8L3NlY29uZGFyeS10aXRsZT48YWx0LXRpdGxlPkludGVybmF0aW9uYWwgam91cm5hbCBv
ZiBwc3ljaG9waHlzaW9sb2d5IDogb2ZmaWNpYWwgam91cm5hbCBvZiB0aGUgSW50ZXJuYXRpb25h
bCBPcmdhbml6YXRpb24gb2YgUHN5Y2hvcGh5c2lvbG9neTwvYWx0LXRpdGxlPjwvdGl0bGVzPjxw
ZXJpb2RpY2FsPjxmdWxsLXRpdGxlPkludCBKIFBzeWNob3BoeXNpb2w8L2Z1bGwtdGl0bGU+PGFi
YnItMT5JbnRlcm5hdGlvbmFsIGpvdXJuYWwgb2YgcHN5Y2hvcGh5c2lvbG9neSA6IG9mZmljaWFs
IGpvdXJuYWwgb2YgdGhlIEludGVybmF0aW9uYWwgT3JnYW5pemF0aW9uIG9mIFBzeWNob3BoeXNp
b2xvZ3k8L2FiYnItMT48L3BlcmlvZGljYWw+PGFsdC1wZXJpb2RpY2FsPjxmdWxsLXRpdGxlPklu
dCBKIFBzeWNob3BoeXNpb2w8L2Z1bGwtdGl0bGU+PGFiYnItMT5JbnRlcm5hdGlvbmFsIGpvdXJu
YWwgb2YgcHN5Y2hvcGh5c2lvbG9neSA6IG9mZmljaWFsIGpvdXJuYWwgb2YgdGhlIEludGVybmF0
aW9uYWwgT3JnYW5pemF0aW9uIG9mIFBzeWNob3BoeXNpb2xvZ3k8L2FiYnItMT48L2FsdC1wZXJp
b2RpY2FsPjxwYWdlcz4xMTEtMjA8L3BhZ2VzPjx2b2x1bWU+Mzc8L3ZvbHVtZT48bnVtYmVyPjE8
L251bWJlcj48ZWRpdGlvbj4yMDAwLzA2LzAxPC9lZGl0aW9uPjxrZXl3b3Jkcz48a2V5d29yZD5B
bHpoZWltZXIgRGlzZWFzZS9kcnVnIHRoZXJhcHkvKnBoeXNpb3BhdGhvbG9neTwva2V5d29yZD48
a2V5d29yZD5DaG9saW5lc3RlcmFzZSBJbmhpYml0b3JzLyp0aGVyYXBldXRpYyB1c2U8L2tleXdv
cmQ+PGtleXdvcmQ+SHVtYW5zPC9rZXl3b3JkPjxrZXl3b3JkPkluZGFucy90aGVyYXBldXRpYyB1
c2U8L2tleXdvcmQ+PGtleXdvcmQ+KkxpZ2h0PC9rZXl3b3JkPjxrZXl3b3JkPlBpcGVyaWRpbmVz
L3RoZXJhcGV1dGljIHVzZTwva2V5d29yZD48a2V5d29yZD5QdXBpbC8qcmFkaWF0aW9uIGVmZmVj
dHM8L2tleXdvcmQ+PGtleXdvcmQ+UmVhY3Rpb24gVGltZTwva2V5d29yZD48a2V5d29yZD5SZWZl
cmVuY2UgVmFsdWVzPC9rZXl3b3JkPjwva2V5d29yZHM+PGRhdGVzPjx5ZWFyPjIwMDA8L3llYXI+
PHB1Yi1kYXRlcz48ZGF0ZT5KdWw8L2RhdGU+PC9wdWItZGF0ZXM+PC9kYXRlcz48aXNibj4wMTY3
LTg3NjAgKFByaW50KSYjeEQ7MDE2Ny04NzYwPC9pc2JuPjxhY2Nlc3Npb24tbnVtPjEwODI4Mzc5
PC9hY2Nlc3Npb24tbnVtPjx1cmxzPjwvdXJscz48cmVtb3RlLWRhdGFiYXNlLXByb3ZpZGVyPk5M
TTwvcmVtb3RlLWRhdGFiYXNlLXByb3ZpZGVyPjxsYW5ndWFnZT5lbmc8L2xhbmd1YWdlPjwvcmVj
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Fotiou et al. [31]</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Alzheimer’s disease (AD)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medication free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AD under medication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healthy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medication free vs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medication free vs AD medication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medication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 xml:space="preserve">The patient group and control </w:t>
            </w:r>
            <w:r w:rsidRPr="00CE7D64">
              <w:rPr>
                <w:rFonts w:ascii="Times New Roman" w:hAnsi="Times New Roman"/>
                <w:sz w:val="16"/>
                <w:szCs w:val="18"/>
              </w:rPr>
              <w:lastRenderedPageBreak/>
              <w:t>group are age and gender matched</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0.51 (0.04)</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0.39 (0.09)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0.36 (0.09)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0.20 (0.03)</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0.30 (0.05)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0.18 (0.07)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latency to maximum constriction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161"/>
        </w:trPr>
        <w:tc>
          <w:tcPr>
            <w:tcW w:w="1008" w:type="dxa"/>
            <w:vMerge w:val="restart"/>
          </w:tcPr>
          <w:p w:rsidR="004B7E53" w:rsidRPr="002E77B3" w:rsidRDefault="004B7E53" w:rsidP="00F62A1C">
            <w:pPr>
              <w:spacing w:line="360" w:lineRule="auto"/>
              <w:jc w:val="center"/>
              <w:rPr>
                <w:rFonts w:ascii="Times New Roman" w:hAnsi="Times New Roman"/>
                <w:sz w:val="16"/>
                <w:szCs w:val="16"/>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AuthorYear="1"&gt;&lt;Author&gt;Inoue&lt;/Author&gt;&lt;Year&gt;1988&lt;/Year&gt;&lt;RecNum&gt;1046&lt;/RecNum&gt;&lt;DisplayText&gt;Inoue and Uemura [68]&lt;/DisplayText&gt;&lt;record&gt;&lt;rec-number&gt;1046&lt;/rec-number&gt;&lt;foreign-keys&gt;&lt;key app="EN" db-id="r9ddv5eadppexeeev0mpx207p0xvt5wav5wa" timestamp="1426690862"&gt;1046&lt;/key&gt;&lt;/foreign-keys&gt;&lt;ref-type name="Journal Article"&gt;17&lt;/ref-type&gt;&lt;contributors&gt;&lt;authors&gt;&lt;author&gt;Inoue, H.&lt;/author&gt;&lt;author&gt;Uemura, T.&lt;/author&gt;&lt;/authors&gt;&lt;/contributors&gt;&lt;auth-address&gt;Department of Otolaryngology, Faculty of Medicine, Kyushu University, Fukuoka, Japan.&lt;/auth-address&gt;&lt;titles&gt;&lt;title&gt;Sluggishness of pupillary light contraction in patients with Meniere&amp;apos;s disease&lt;/title&gt;&lt;secondary-title&gt;Acta Otolaryngol&lt;/secondary-title&gt;&lt;alt-title&gt;Acta oto-laryngologica&lt;/alt-title&gt;&lt;/titles&gt;&lt;alt-periodical&gt;&lt;full-title&gt;Acta Oto-Laryngologica&lt;/full-title&gt;&lt;/alt-periodical&gt;&lt;pages&gt;582-6&lt;/pages&gt;&lt;volume&gt;105&lt;/volume&gt;&lt;number&gt;5-6&lt;/number&gt;&lt;edition&gt;1988/05/01&lt;/edition&gt;&lt;keywords&gt;&lt;keyword&gt;Adult&lt;/keyword&gt;&lt;keyword&gt;Female&lt;/keyword&gt;&lt;keyword&gt;Humans&lt;/keyword&gt;&lt;keyword&gt;Male&lt;/keyword&gt;&lt;keyword&gt;Meniere Disease/*physiopathology&lt;/keyword&gt;&lt;keyword&gt;Parasympathetic Nervous System/physiopathology&lt;/keyword&gt;&lt;keyword&gt;Reaction Time/physiology&lt;/keyword&gt;&lt;keyword&gt;*Reflex, Pupillary&lt;/keyword&gt;&lt;/keywords&gt;&lt;dates&gt;&lt;year&gt;1988&lt;/year&gt;&lt;pub-dates&gt;&lt;date&gt;May-Jun&lt;/date&gt;&lt;/pub-dates&gt;&lt;/dates&gt;&lt;isbn&gt;0001-6489 (Print)&amp;#xD;0001-6489&lt;/isbn&gt;&lt;accession-num&gt;3400462&lt;/accession-num&gt;&lt;urls&gt;&lt;/urls&gt;&lt;remote-database-provider&gt;NLM&lt;/remote-database-provider&gt;&lt;language&gt;eng&lt;/language&gt;&lt;/record&gt;&lt;/Cite&gt;&lt;/EndNote&gt;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Inoue and Uemura [68]</w:t>
            </w:r>
            <w:r w:rsidRPr="002E77B3">
              <w:rPr>
                <w:rFonts w:ascii="Times New Roman" w:hAnsi="Times New Roman"/>
                <w:sz w:val="16"/>
                <w:szCs w:val="16"/>
              </w:rPr>
              <w:fldChar w:fldCharType="end"/>
            </w:r>
          </w:p>
        </w:tc>
        <w:tc>
          <w:tcPr>
            <w:tcW w:w="117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Meniere’s disease (MD)</w:t>
            </w:r>
          </w:p>
        </w:tc>
        <w:tc>
          <w:tcPr>
            <w:tcW w:w="153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MD in Attack or quasiattack stage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MD in interval stage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MD in Attack or quasiattack stage vs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MD in interval stage vs normal</w:t>
            </w:r>
          </w:p>
        </w:tc>
        <w:tc>
          <w:tcPr>
            <w:tcW w:w="900" w:type="dxa"/>
            <w:vMerge w:val="restart"/>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 (14 males)</w:t>
            </w:r>
          </w:p>
        </w:tc>
        <w:tc>
          <w:tcPr>
            <w:tcW w:w="102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7170" w:type="dxa"/>
            <w:gridSpan w:val="9"/>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values shown as differences between the left and right PLR</w:t>
            </w:r>
          </w:p>
        </w:tc>
        <w:tc>
          <w:tcPr>
            <w:tcW w:w="1530"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This study only examined the differences between the left and right PLR, which is different than other type of PLR analysis. While MCV was found to be the most sensitive indexes.</w:t>
            </w:r>
          </w:p>
        </w:tc>
      </w:tr>
      <w:tr w:rsidR="004B7E53" w:rsidRPr="00CE7D64" w:rsidTr="00F62A1C">
        <w:trPr>
          <w:trHeight w:val="732"/>
        </w:trPr>
        <w:tc>
          <w:tcPr>
            <w:tcW w:w="1008" w:type="dxa"/>
            <w:vMerge/>
          </w:tcPr>
          <w:p w:rsidR="004B7E53" w:rsidRPr="002E77B3" w:rsidRDefault="004B7E53" w:rsidP="00F62A1C">
            <w:pPr>
              <w:spacing w:line="360" w:lineRule="auto"/>
              <w:jc w:val="center"/>
              <w:rPr>
                <w:rFonts w:ascii="Times New Roman" w:hAnsi="Times New Roman"/>
                <w:sz w:val="16"/>
                <w:szCs w:val="16"/>
              </w:rPr>
            </w:pPr>
          </w:p>
        </w:tc>
        <w:tc>
          <w:tcPr>
            <w:tcW w:w="1170" w:type="dxa"/>
            <w:vMerge/>
          </w:tcPr>
          <w:p w:rsidR="004B7E53" w:rsidRPr="00CE7D64" w:rsidRDefault="004B7E53" w:rsidP="00F62A1C">
            <w:pPr>
              <w:spacing w:line="360" w:lineRule="auto"/>
              <w:jc w:val="center"/>
              <w:rPr>
                <w:rFonts w:ascii="Times New Roman" w:hAnsi="Times New Roman"/>
                <w:sz w:val="16"/>
                <w:szCs w:val="18"/>
              </w:rPr>
            </w:pPr>
          </w:p>
        </w:tc>
        <w:tc>
          <w:tcPr>
            <w:tcW w:w="1530" w:type="dxa"/>
            <w:vMerge/>
          </w:tcPr>
          <w:p w:rsidR="004B7E53" w:rsidRPr="00CE7D64" w:rsidRDefault="004B7E53" w:rsidP="00F62A1C">
            <w:pPr>
              <w:spacing w:line="360" w:lineRule="auto"/>
              <w:jc w:val="center"/>
              <w:rPr>
                <w:rFonts w:ascii="Times New Roman" w:hAnsi="Times New Roman"/>
                <w:sz w:val="16"/>
                <w:szCs w:val="18"/>
              </w:rPr>
            </w:pPr>
          </w:p>
        </w:tc>
        <w:tc>
          <w:tcPr>
            <w:tcW w:w="900" w:type="dxa"/>
            <w:vMerge/>
          </w:tcPr>
          <w:p w:rsidR="004B7E53" w:rsidRPr="00CE7D64" w:rsidRDefault="004B7E53" w:rsidP="00F62A1C">
            <w:pPr>
              <w:spacing w:line="360" w:lineRule="auto"/>
              <w:jc w:val="center"/>
              <w:rPr>
                <w:rFonts w:ascii="Times New Roman" w:hAnsi="Times New Roman"/>
                <w:sz w:val="16"/>
                <w:szCs w:val="18"/>
              </w:rPr>
            </w:pPr>
          </w:p>
        </w:tc>
        <w:tc>
          <w:tcPr>
            <w:tcW w:w="1020" w:type="dxa"/>
            <w:vMerge/>
          </w:tcPr>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0.78 (0.41)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0.39 (0.41)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 (0.15)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0.22 (0.13)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0.16 (0.20)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0.11 (0.08)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0.013 (0.015)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0.013 (0.012)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0.007 (0.009)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vMerge/>
          </w:tcPr>
          <w:p w:rsidR="004B7E53" w:rsidRPr="00CE7D64" w:rsidRDefault="004B7E53" w:rsidP="00F62A1C">
            <w:pPr>
              <w:spacing w:line="360" w:lineRule="auto"/>
              <w:jc w:val="center"/>
              <w:rPr>
                <w:rFonts w:ascii="Times New Roman" w:hAnsi="Times New Roman"/>
                <w:sz w:val="16"/>
                <w:szCs w:val="18"/>
              </w:rPr>
            </w:pPr>
          </w:p>
        </w:tc>
        <w:tc>
          <w:tcPr>
            <w:tcW w:w="1373" w:type="dxa"/>
            <w:vMerge/>
          </w:tcPr>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lang w:val="nl-NL"/>
              </w:rPr>
              <w:lastRenderedPageBreak/>
              <w:fldChar w:fldCharType="begin"/>
            </w:r>
            <w:r>
              <w:rPr>
                <w:rFonts w:ascii="Times New Roman" w:hAnsi="Times New Roman"/>
                <w:sz w:val="16"/>
                <w:szCs w:val="16"/>
                <w:lang w:val="nl-NL"/>
              </w:rPr>
              <w:instrText xml:space="preserve"> ADDIN EN.CITE &lt;EndNote&gt;&lt;Cite AuthorYear="1"&gt;&lt;Author&gt;Pozzessere&lt;/Author&gt;&lt;Year&gt;1996&lt;/Year&gt;&lt;RecNum&gt;829&lt;/RecNum&gt;&lt;DisplayText&gt;Pozzessere et al. [37]&lt;/DisplayText&gt;&lt;record&gt;&lt;rec-number&gt;829&lt;/rec-number&gt;&lt;foreign-keys&gt;&lt;key app="EN" db-id="r9ddv5eadppexeeev0mpx207p0xvt5wav5wa" timestamp="1426690861"&gt;829&lt;/key&gt;&lt;/foreign-keys&gt;&lt;ref-type name="Journal Article"&gt;17&lt;/ref-type&gt;&lt;contributors&gt;&lt;authors&gt;&lt;author&gt;Pozzessere, G.&lt;/author&gt;&lt;author&gt;Valle, E.&lt;/author&gt;&lt;author&gt;Rossi, P.&lt;/author&gt;&lt;author&gt;Petrucci, B.&lt;/author&gt;&lt;author&gt;Ambrosini, A.&lt;/author&gt;&lt;author&gt;D&amp;apos;Alessio, M.&lt;/author&gt;&lt;author&gt;Pierelli, F.&lt;/author&gt;&lt;author&gt;Giacomini, P.&lt;/author&gt;&lt;/authors&gt;&lt;/contributors&gt;&lt;auth-address&gt;I.R.C.C.S. Istituto Mediterraneo di Neuroscienze, Isernia, Italy.&lt;/auth-address&gt;&lt;titles&gt;&lt;title&gt;Pupillometric evaluation and analysis of light reflex in healthy subjects as a tool to study autonomic nervous system changes with aging&lt;/title&gt;&lt;secondary-title&gt;Aging (Milano)&lt;/secondary-title&gt;&lt;alt-title&gt;Aging (Milan, Italy)&lt;/alt-title&gt;&lt;/titles&gt;&lt;periodical&gt;&lt;full-title&gt;Aging (Milano)&lt;/full-title&gt;&lt;abbr-1&gt;Aging (Milan, Italy)&lt;/abbr-1&gt;&lt;/periodical&gt;&lt;alt-periodical&gt;&lt;full-title&gt;Aging (Milano)&lt;/full-title&gt;&lt;abbr-1&gt;Aging (Milan, Italy)&lt;/abbr-1&gt;&lt;/alt-periodical&gt;&lt;pages&gt;55-60&lt;/pages&gt;&lt;volume&gt;8&lt;/volume&gt;&lt;number&gt;1&lt;/number&gt;&lt;edition&gt;1996/02/01&lt;/edition&gt;&lt;keywords&gt;&lt;keyword&gt;Adolescent&lt;/keyword&gt;&lt;keyword&gt;Adult&lt;/keyword&gt;&lt;keyword&gt;Aged&lt;/keyword&gt;&lt;keyword&gt;Aging/*physiology&lt;/keyword&gt;&lt;keyword&gt;Autonomic Nervous System/*physiology&lt;/keyword&gt;&lt;keyword&gt;Female&lt;/keyword&gt;&lt;keyword&gt;Humans&lt;/keyword&gt;&lt;keyword&gt;Male&lt;/keyword&gt;&lt;keyword&gt;Middle Aged&lt;/keyword&gt;&lt;keyword&gt;Pupil/*physiology&lt;/keyword&gt;&lt;keyword&gt;*Reflex&lt;/keyword&gt;&lt;/keywords&gt;&lt;dates&gt;&lt;year&gt;1996&lt;/year&gt;&lt;pub-dates&gt;&lt;date&gt;Feb&lt;/date&gt;&lt;/pub-dates&gt;&lt;/dates&gt;&lt;isbn&gt;0394-9532 (Print)&amp;#xD;0394-9532&lt;/isbn&gt;&lt;accession-num&gt;8695677&lt;/accession-num&gt;&lt;urls&gt;&lt;/urls&gt;&lt;remote-database-provider&gt;NLM&lt;/remote-database-provider&gt;&lt;language&gt;eng&lt;/language&gt;&lt;/record&gt;&lt;/Cite&gt;&lt;/EndNote&gt;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Pozzessere et al. [37]</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Aging</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1 (age 15-29)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2 (age 30-44)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3 (age 45-59)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4 (age 60-75)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1 vs Group 4</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2 vs Group 4</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3 vs Group 4</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 (9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(6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12 (6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 (5 males)</w:t>
            </w: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24.8 (3.3)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36.9 (5.5)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49.4 (4.4)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66.0 (5.4)</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3.554 (0.365)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3.416 (0.732)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3.412 (0.307)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2.852 (0.812)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1.85 (0.27)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1.77 (0.35)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1.81 (0.27)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1.49 (0.25)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29.604 (5.590)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28.177 (5.157)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30.906 (4.354)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23.765 (4.053)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0.2733 (0.0179)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0.2763 (0.0226)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0.2683 (0.0164)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0.2855 (0.0169)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0.523 (0.070)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0.522 (0.052)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0.536 (0.056)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0.557 (0.149)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p>
        </w:tc>
      </w:tr>
      <w:tr w:rsidR="004B7E53" w:rsidRPr="00CE7D64" w:rsidTr="00F62A1C">
        <w:trPr>
          <w:trHeight w:val="895"/>
        </w:trPr>
        <w:tc>
          <w:tcPr>
            <w:tcW w:w="1008" w:type="dxa"/>
          </w:tcPr>
          <w:p w:rsidR="004B7E53" w:rsidRPr="002E77B3" w:rsidRDefault="004B7E53" w:rsidP="00F62A1C">
            <w:pPr>
              <w:jc w:val="center"/>
              <w:rPr>
                <w:rFonts w:ascii="Times New Roman" w:hAnsi="Times New Roman"/>
                <w:sz w:val="16"/>
                <w:szCs w:val="16"/>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AuthorYear="1"&gt;&lt;Author&gt;Micieli&lt;/Author&gt;&lt;Year&gt;1995&lt;/Year&gt;&lt;RecNum&gt;835&lt;/RecNum&gt;&lt;DisplayText&gt;Micieli et al. [34]&lt;/DisplayText&gt;&lt;record&gt;&lt;rec-number&gt;835&lt;/rec-number&gt;&lt;foreign-keys&gt;&lt;key app="EN" db-id="r9ddv5eadppexeeev0mpx207p0xvt5wav5wa" timestamp="1426690861"&gt;835&lt;/key&gt;&lt;/foreign-keys&gt;&lt;ref-type name="Journal Article"&gt;17&lt;/ref-type&gt;&lt;contributors&gt;&lt;authors&gt;&lt;author&gt;Micieli, G.&lt;/author&gt;&lt;author&gt;Tassorelli, C.&lt;/author&gt;&lt;author&gt;Martignoni, E.&lt;/author&gt;&lt;author&gt;Marcheselli, S.&lt;/author&gt;&lt;author&gt;Rossi, F.&lt;/author&gt;&lt;author&gt;Nappi, G.&lt;/author&gt;&lt;/authors&gt;&lt;/contributors&gt;&lt;auth-address&gt;Dept of Neurology, University of Pavia, Italy.&lt;/auth-address&gt;&lt;titles&gt;&lt;title&gt;Further characterization of autonomic involvement in multiple system atrophy: a pupillometric study&lt;/title&gt;&lt;secondary-title&gt;Funct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273-80&lt;/pages&gt;&lt;volume&gt;10&lt;/volume&gt;&lt;number&gt;6&lt;/number&gt;&lt;edition&gt;1995/11/01&lt;/edition&gt;&lt;keywords&gt;&lt;keyword&gt;Adult&lt;/keyword&gt;&lt;keyword&gt;Aged&lt;/keyword&gt;&lt;keyword&gt;Autonomic Nervous System/*physiopathology&lt;/keyword&gt;&lt;keyword&gt;Corpus Striatum/physiopathology&lt;/keyword&gt;&lt;keyword&gt;Female&lt;/keyword&gt;&lt;keyword&gt;Humans&lt;/keyword&gt;&lt;keyword&gt;Male&lt;/keyword&gt;&lt;keyword&gt;Middle Aged&lt;/keyword&gt;&lt;keyword&gt;Nerve Degeneration/physiology&lt;/keyword&gt;&lt;keyword&gt;Olivopontocerebellar Atrophies/diagnosis/*physiopathology&lt;/keyword&gt;&lt;keyword&gt;Reference Values&lt;/keyword&gt;&lt;keyword&gt;Reflex, Pupillary/*physiology&lt;/keyword&gt;&lt;keyword&gt;Substantia Nigra/physiopathology&lt;/keyword&gt;&lt;/keywords&gt;&lt;dates&gt;&lt;year&gt;1995&lt;/year&gt;&lt;pub-dates&gt;&lt;date&gt;Nov-Dec&lt;/date&gt;&lt;/pub-dates&gt;&lt;/dates&gt;&lt;isbn&gt;0393-5264 (Print)&amp;#xD;0393-5264&lt;/isbn&gt;&lt;accession-num&gt;8837991&lt;/accession-num&gt;&lt;urls&gt;&lt;/urls&gt;&lt;remote-database-provider&gt;NLM&lt;/remote-database-provider&gt;&lt;language&gt;eng&lt;/language&gt;&lt;/record&gt;&lt;/Cite&gt;&lt;/EndNote&gt;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Micieli et al. [34]</w:t>
            </w:r>
            <w:r w:rsidRPr="002E77B3">
              <w:rPr>
                <w:rFonts w:ascii="Times New Roman" w:hAnsi="Times New Roman"/>
                <w:sz w:val="16"/>
                <w:szCs w:val="16"/>
              </w:rPr>
              <w:fldChar w:fldCharType="end"/>
            </w: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Multiple system atrophy (MSA): striatonigral degeneration (SND)</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or</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olivopontoce-rebellar (OPCA)</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Parkinson’s Disease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MSA vs normal</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MSA vs PD</w:t>
            </w: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PD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(11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23 (15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26 (20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59.1 (7.6)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58.5 (9.9)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54.2 (11.3)</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lastRenderedPageBreak/>
              <w:fldChar w:fldCharType="begin">
                <w:fldData xml:space="preserve">PEVuZE5vdGU+PENpdGUgQXV0aG9yWWVhcj0iMSI+PEF1dGhvcj5GZXJyYXJpPC9BdXRob3I+PFll
YXI+MjAxMDwvWWVhcj48UmVjTnVtPjM5NTwvUmVjTnVtPjxEaXNwbGF5VGV4dD5GZXJyYXJpIGV0
IGFsLiBbNDFdPC9EaXNwbGF5VGV4dD48cmVjb3JkPjxyZWMtbnVtYmVyPjM5NTwvcmVjLW51bWJl
cj48Zm9yZWlnbi1rZXlzPjxrZXkgYXBwPSJFTiIgZGItaWQ9InI5ZGR2NWVhZHBwZXhlZWV2MG1w
eDIwN3AweHZ0NXdhdjV3YSIgdGltZXN0YW1wPSIxNDI2NjkwODYwIj4zOTU8L2tleT48L2ZvcmVp
Z24ta2V5cz48cmVmLXR5cGUgbmFtZT0iSm91cm5hbCBBcnRpY2xlIj4xNzwvcmVmLXR5cGU+PGNv
bnRyaWJ1dG9ycz48YXV0aG9ycz48YXV0aG9yPkZlcnJhcmksIEcuIEwuPC9hdXRob3I+PGF1dGhv
cj5NYXJxdWVzLCBKLiBMLjwvYXV0aG9yPjxhdXRob3I+R2FuZGhpLCBSLiBBLjwvYXV0aG9yPjxh
dXRob3I+SGVsbGVyLCBTLiBSLjwvYXV0aG9yPjxhdXRob3I+U2NobmVpZGVyLCBGLiBLLjwvYXV0
aG9yPjxhdXRob3I+VGVzZmF5ZSwgUy48L2F1dGhvcj48YXV0aG9yPkdhbWJhLCBILiBSLjwvYXV0
aG9yPjwvYXV0aG9ycz48L2NvbnRyaWJ1dG9ycz48YXV0aC1hZGRyZXNzPlNjaG9vbCBvZiBFbGVj
dHJpY2FsIEVuZ2luZWVyaW5nIGFuZCBBcHBsaWVkIENvbXB1dGVyIFNjaWVuY2VzLUNQR0VJLCBG
ZWRlcmFsIFVuaXZlcnNpdHkgb2YgVGVjaG5vbG9neS1QYXJhbmEsIEN1cml0aWJhLCBQUiAtIEJy
YXppbC48L2F1dGgtYWRkcmVzcz48dGl0bGVzPjx0aXRsZT5Vc2luZyBkeW5hbWljIHB1cGlsbG9t
ZXRyeSBhcyBhIHNpbXBsZSBzY3JlZW5pbmcgdG9vbCB0byBkZXRlY3QgYXV0b25vbWljIG5ldXJv
cGF0aHkgaW4gcGF0aWVudHMgd2l0aCBkaWFiZXRlczogYSBwaWxvdCBzdHVkeTwvdGl0bGU+PHNl
Y29uZGFyeS10aXRsZT5CaW9tZWQgRW5nIE9ubGluZTwvc2Vjb25kYXJ5LXRpdGxlPjxhbHQtdGl0
bGU+QmlvbWVkaWNhbCBlbmdpbmVlcmluZyBvbmxpbmU8L2FsdC10aXRsZT48L3RpdGxlcz48cGVy
aW9kaWNhbD48ZnVsbC10aXRsZT5CaW9tZWQgRW5nIE9ubGluZTwvZnVsbC10aXRsZT48YWJici0x
PkJpb21lZGljYWwgZW5naW5lZXJpbmcgb25saW5lPC9hYmJyLTE+PC9wZXJpb2RpY2FsPjxhbHQt
cGVyaW9kaWNhbD48ZnVsbC10aXRsZT5CaW9tZWQgRW5nIE9ubGluZTwvZnVsbC10aXRsZT48YWJi
ci0xPkJpb21lZGljYWwgZW5naW5lZXJpbmcgb25saW5lPC9hYmJyLTE+PC9hbHQtcGVyaW9kaWNh
bD48cGFnZXM+MjY8L3BhZ2VzPjx2b2x1bWU+OTwvdm9sdW1lPjxlZGl0aW9uPjIwMTAvMDYvMjM8
L2VkaXRpb24+PGtleXdvcmRzPjxrZXl3b3JkPkNhcmRpb3Zhc2N1bGFyIERpc2Vhc2VzL2NvbXBs
aWNhdGlvbnM8L2tleXdvcmQ+PGtleXdvcmQ+Q2FzZS1Db250cm9sIFN0dWRpZXM8L2tleXdvcmQ+
PGtleXdvcmQ+RGlhYmV0aWMgTmV1cm9wYXRoaWVzL2NvbXBsaWNhdGlvbnMvKmRpYWdub3Npcy8q
cGh5c2lvcGF0aG9sb2d5PC9rZXl3b3JkPjxrZXl3b3JkPkZlbWFsZTwva2V5d29yZD48a2V5d29y
ZD5IdW1hbnM8L2tleXdvcmQ+PGtleXdvcmQ+TWFsZTwva2V5d29yZD48a2V5d29yZD5QaWxvdCBQ
cm9qZWN0czwva2V5d29yZD48a2V5d29yZD5QdXBpbC8qcGh5c2lvbG9neTwva2V5d29yZD48L2tl
eXdvcmRzPjxkYXRlcz48eWVhcj4yMDEwPC95ZWFyPjwvZGF0ZXM+PGlzYm4+MTQ3NS05MjV4PC9p
c2JuPjxhY2Nlc3Npb24tbnVtPjIwNTY1Nzk0PC9hY2Nlc3Npb24tbnVtPjx1cmxzPjxyZWxhdGVk
LXVybHM+PHVybD5odHRwOi8vd3d3Lm5jYmkubmxtLm5paC5nb3YvcG1jL2FydGljbGVzL1BNQzI4
OTM1MzcvcGRmLzE0NzUtOTI1WC05LTI2LnBkZjwvdXJsPjwvcmVsYXRlZC11cmxzPjwvdXJscz48
Y3VzdG9tMj5QbWMyODkzNTM3PC9jdXN0b20yPjxlbGVjdHJvbmljLXJlc291cmNlLW51bT4xMC4x
MTg2LzE0NzUtOTI1eC05LTI2PC9lbGVjdHJvbmljLXJlc291cmNlLW51bT48cmVtb3RlLWRhdGFi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PEVuZE5vdGU+PENpdGUgQXV0aG9yWWVhcj0iMSI+PEF1dGhvcj5GZXJyYXJpPC9BdXRob3I+PFll
YXI+MjAxMDwvWWVhcj48UmVjTnVtPjM5NTwvUmVjTnVtPjxEaXNwbGF5VGV4dD5GZXJyYXJpIGV0
IGFsLiBbNDFdPC9EaXNwbGF5VGV4dD48cmVjb3JkPjxyZWMtbnVtYmVyPjM5NTwvcmVjLW51bWJl
cj48Zm9yZWlnbi1rZXlzPjxrZXkgYXBwPSJFTiIgZGItaWQ9InI5ZGR2NWVhZHBwZXhlZWV2MG1w
eDIwN3AweHZ0NXdhdjV3YSIgdGltZXN0YW1wPSIxNDI2NjkwODYwIj4zOTU8L2tleT48L2ZvcmVp
Z24ta2V5cz48cmVmLXR5cGUgbmFtZT0iSm91cm5hbCBBcnRpY2xlIj4xNzwvcmVmLXR5cGU+PGNv
bnRyaWJ1dG9ycz48YXV0aG9ycz48YXV0aG9yPkZlcnJhcmksIEcuIEwuPC9hdXRob3I+PGF1dGhv
cj5NYXJxdWVzLCBKLiBMLjwvYXV0aG9yPjxhdXRob3I+R2FuZGhpLCBSLiBBLjwvYXV0aG9yPjxh
dXRob3I+SGVsbGVyLCBTLiBSLjwvYXV0aG9yPjxhdXRob3I+U2NobmVpZGVyLCBGLiBLLjwvYXV0
aG9yPjxhdXRob3I+VGVzZmF5ZSwgUy48L2F1dGhvcj48YXV0aG9yPkdhbWJhLCBILiBSLjwvYXV0
aG9yPjwvYXV0aG9ycz48L2NvbnRyaWJ1dG9ycz48YXV0aC1hZGRyZXNzPlNjaG9vbCBvZiBFbGVj
dHJpY2FsIEVuZ2luZWVyaW5nIGFuZCBBcHBsaWVkIENvbXB1dGVyIFNjaWVuY2VzLUNQR0VJLCBG
ZWRlcmFsIFVuaXZlcnNpdHkgb2YgVGVjaG5vbG9neS1QYXJhbmEsIEN1cml0aWJhLCBQUiAtIEJy
YXppbC48L2F1dGgtYWRkcmVzcz48dGl0bGVzPjx0aXRsZT5Vc2luZyBkeW5hbWljIHB1cGlsbG9t
ZXRyeSBhcyBhIHNpbXBsZSBzY3JlZW5pbmcgdG9vbCB0byBkZXRlY3QgYXV0b25vbWljIG5ldXJv
cGF0aHkgaW4gcGF0aWVudHMgd2l0aCBkaWFiZXRlczogYSBwaWxvdCBzdHVkeTwvdGl0bGU+PHNl
Y29uZGFyeS10aXRsZT5CaW9tZWQgRW5nIE9ubGluZTwvc2Vjb25kYXJ5LXRpdGxlPjxhbHQtdGl0
bGU+QmlvbWVkaWNhbCBlbmdpbmVlcmluZyBvbmxpbmU8L2FsdC10aXRsZT48L3RpdGxlcz48cGVy
aW9kaWNhbD48ZnVsbC10aXRsZT5CaW9tZWQgRW5nIE9ubGluZTwvZnVsbC10aXRsZT48YWJici0x
PkJpb21lZGljYWwgZW5naW5lZXJpbmcgb25saW5lPC9hYmJyLTE+PC9wZXJpb2RpY2FsPjxhbHQt
cGVyaW9kaWNhbD48ZnVsbC10aXRsZT5CaW9tZWQgRW5nIE9ubGluZTwvZnVsbC10aXRsZT48YWJi
ci0xPkJpb21lZGljYWwgZW5naW5lZXJpbmcgb25saW5lPC9hYmJyLTE+PC9hbHQtcGVyaW9kaWNh
bD48cGFnZXM+MjY8L3BhZ2VzPjx2b2x1bWU+OTwvdm9sdW1lPjxlZGl0aW9uPjIwMTAvMDYvMjM8
L2VkaXRpb24+PGtleXdvcmRzPjxrZXl3b3JkPkNhcmRpb3Zhc2N1bGFyIERpc2Vhc2VzL2NvbXBs
aWNhdGlvbnM8L2tleXdvcmQ+PGtleXdvcmQ+Q2FzZS1Db250cm9sIFN0dWRpZXM8L2tleXdvcmQ+
PGtleXdvcmQ+RGlhYmV0aWMgTmV1cm9wYXRoaWVzL2NvbXBsaWNhdGlvbnMvKmRpYWdub3Npcy8q
cGh5c2lvcGF0aG9sb2d5PC9rZXl3b3JkPjxrZXl3b3JkPkZlbWFsZTwva2V5d29yZD48a2V5d29y
ZD5IdW1hbnM8L2tleXdvcmQ+PGtleXdvcmQ+TWFsZTwva2V5d29yZD48a2V5d29yZD5QaWxvdCBQ
cm9qZWN0czwva2V5d29yZD48a2V5d29yZD5QdXBpbC8qcGh5c2lvbG9neTwva2V5d29yZD48L2tl
eXdvcmRzPjxkYXRlcz48eWVhcj4yMDEwPC95ZWFyPjwvZGF0ZXM+PGlzYm4+MTQ3NS05MjV4PC9p
c2JuPjxhY2Nlc3Npb24tbnVtPjIwNTY1Nzk0PC9hY2Nlc3Npb24tbnVtPjx1cmxzPjxyZWxhdGVk
LXVybHM+PHVybD5odHRwOi8vd3d3Lm5jYmkubmxtLm5paC5nb3YvcG1jL2FydGljbGVzL1BNQzI4
OTM1MzcvcGRmLzE0NzUtOTI1WC05LTI2LnBkZjwvdXJsPjwvcmVsYXRlZC11cmxzPjwvdXJscz48
Y3VzdG9tMj5QbWMyODkzNTM3PC9jdXN0b20yPjxlbGVjdHJvbmljLXJlc291cmNlLW51bT4xMC4x
MTg2LzE0NzUtOTI1eC05LTI2PC9lbGVjdHJvbmljLXJlc291cmNlLW51bT48cmVtb3RlLWRhdGFi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Ferrari et al. [41]</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Pr>
                <w:rFonts w:ascii="Times New Roman" w:hAnsi="Times New Roman"/>
                <w:sz w:val="16"/>
                <w:szCs w:val="18"/>
              </w:rPr>
              <w:t>Diabetes Mellitus (</w:t>
            </w:r>
            <w:r w:rsidRPr="00CE7D64">
              <w:rPr>
                <w:rFonts w:ascii="Times New Roman" w:hAnsi="Times New Roman"/>
                <w:sz w:val="16"/>
                <w:szCs w:val="18"/>
              </w:rPr>
              <w:t>DM</w:t>
            </w:r>
            <w:r>
              <w:rPr>
                <w:rFonts w:ascii="Times New Roman" w:hAnsi="Times New Roman"/>
                <w:sz w:val="16"/>
                <w:szCs w:val="18"/>
              </w:rPr>
              <w:t>)</w:t>
            </w:r>
            <w:r w:rsidRPr="00CE7D64">
              <w:rPr>
                <w:rFonts w:ascii="Times New Roman" w:hAnsi="Times New Roman"/>
                <w:sz w:val="16"/>
                <w:szCs w:val="18"/>
              </w:rPr>
              <w:t xml:space="preserve"> with or without cardiovascular autonomic neuropathy (CAN)</w:t>
            </w:r>
          </w:p>
        </w:tc>
        <w:tc>
          <w:tcPr>
            <w:tcW w:w="153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 without CAN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 with CAN</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without CAN vs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with CAN vs normal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with CAN vs DM without CAN</w:t>
            </w:r>
          </w:p>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16 (9 type 1, 7 type 2; 15 males)</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8 (3 type 1, 5 type 2; 7 males)</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16 (9 males)</w:t>
            </w:r>
          </w:p>
          <w:p w:rsidR="004B7E53" w:rsidRPr="00CE7D64" w:rsidRDefault="004B7E53" w:rsidP="00F62A1C">
            <w:pPr>
              <w:spacing w:line="360" w:lineRule="auto"/>
              <w:jc w:val="center"/>
              <w:rPr>
                <w:rFonts w:ascii="Times New Roman" w:hAnsi="Times New Roman"/>
                <w:sz w:val="16"/>
                <w:szCs w:val="18"/>
              </w:rPr>
            </w:pPr>
          </w:p>
        </w:tc>
        <w:tc>
          <w:tcPr>
            <w:tcW w:w="102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50 (11)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51 (5)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 (13)</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unit in pixel/s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10.28 (3.49)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7.87 (3.48)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14.57 (5.32)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unit in pixel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7.40 (1.90)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5.35 (2.14)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9.62 (1.99)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0.26 (0.070)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0.29 (0.100)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0.20 (0.078)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to classify patient group with CAN or without CAN</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Systolic blood pressure result showed significant differences between normal control and patients. Diastolic blood pressure was larger in diabetes with CAN in comparison with controls</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lang w:val="nl-NL"/>
              </w:rPr>
              <w:fldChar w:fldCharType="begin"/>
            </w:r>
            <w:r>
              <w:rPr>
                <w:rFonts w:ascii="Times New Roman" w:hAnsi="Times New Roman"/>
                <w:sz w:val="16"/>
                <w:szCs w:val="16"/>
                <w:lang w:val="nl-NL"/>
              </w:rPr>
              <w:instrText xml:space="preserve"> ADDIN EN.CITE &lt;EndNote&gt;&lt;Cite AuthorYear="1"&gt;&lt;Author&gt;Bitsios&lt;/Author&gt;&lt;Year&gt;1996&lt;/Year&gt;&lt;RecNum&gt;809&lt;/RecNum&gt;&lt;DisplayText&gt;Bitsios et al. [22]&lt;/DisplayText&gt;&lt;record&gt;&lt;rec-number&gt;809&lt;/rec-number&gt;&lt;foreign-keys&gt;&lt;key app="EN" db-id="r9ddv5eadppexeeev0mpx207p0xvt5wav5wa" timestamp="1426690861"&gt;809&lt;/key&gt;&lt;/foreign-keys&gt;&lt;ref-type name="Journal Article"&gt;17&lt;/ref-type&gt;&lt;contributors&gt;&lt;authors&gt;&lt;author&gt;Bitsios, P.&lt;/author&gt;&lt;author&gt;Prettyman, R.&lt;/author&gt;&lt;author&gt;Szabadi, E.&lt;/author&gt;&lt;/authors&gt;&lt;/contributors&gt;&lt;auth-address&gt;Department of Psychiatry, University of Nottingham, Queen&amp;apos;s Medical Centre.&lt;/auth-address&gt;&lt;titles&gt;&lt;title&gt;Changes in autonomic function with age: a study of pupillary kinetics in healthy young and old people&lt;/title&gt;&lt;secondary-title&gt;Age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432-8&lt;/pages&gt;&lt;volume&gt;25&lt;/volume&gt;&lt;number&gt;6&lt;/number&gt;&lt;edition&gt;1996/11/01&lt;/edition&gt;&lt;keywords&gt;&lt;keyword&gt;Adult&lt;/keyword&gt;&lt;keyword&gt;Aged&lt;/keyword&gt;&lt;keyword&gt;Aging/*physiology&lt;/keyword&gt;&lt;keyword&gt;Autonomic Nervous System/*physiology&lt;/keyword&gt;&lt;keyword&gt;Dark Adaptation/physiology&lt;/keyword&gt;&lt;keyword&gt;Female&lt;/keyword&gt;&lt;keyword&gt;Geriatric Assessment&lt;/keyword&gt;&lt;keyword&gt;Humans&lt;/keyword&gt;&lt;keyword&gt;Male&lt;/keyword&gt;&lt;keyword&gt;Middle Aged&lt;/keyword&gt;&lt;keyword&gt;Pulse/physiology&lt;/keyword&gt;&lt;keyword&gt;Reaction Time/physiology&lt;/keyword&gt;&lt;keyword&gt;Reference Values&lt;/keyword&gt;&lt;keyword&gt;Reflex, Pupillary/physiology&lt;/keyword&gt;&lt;/keywords&gt;&lt;dates&gt;&lt;year&gt;1996&lt;/year&gt;&lt;pub-dates&gt;&lt;date&gt;Nov&lt;/date&gt;&lt;/pub-dates&gt;&lt;/dates&gt;&lt;isbn&gt;0002-0729 (Print)&amp;#xD;0002-0729&lt;/isbn&gt;&lt;accession-num&gt;9003878&lt;/accession-num&gt;&lt;urls&gt;&lt;/urls&gt;&lt;remote-database-provider&gt;NLM&lt;/remote-database-provider&gt;&lt;language&gt;eng&lt;/language&gt;&lt;/record&gt;&lt;/Cite&gt;&lt;/EndNote&gt;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Bitsios et al. [22]</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Aging</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young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old group</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young vs old</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12 (8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 (6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19.5 range (19-26)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69 range (61-79)</w:t>
            </w:r>
          </w:p>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*only in high intensity</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AuthorYear="1"&gt;&lt;Author&gt;Bittner&lt;/Author&gt;&lt;Year&gt;2014&lt;/Year&gt;&lt;RecNum&gt;2240&lt;/RecNum&gt;&lt;DisplayText&gt;Bittner et al. [32]&lt;/DisplayText&gt;&lt;record&gt;&lt;rec-number&gt;2240&lt;/rec-number&gt;&lt;foreign-keys&gt;&lt;key app="EN" db-id="tsxt0922np2zv4e95tb5fttm92pxzfw5e9pf" timestamp="0"&gt;2240&lt;/key&gt;&lt;/foreign-keys&gt;&lt;ref-type name="Journal Article"&gt;17&lt;/ref-type&gt;&lt;contributors&gt;&lt;authors&gt;&lt;author&gt;Bittner, D. M.&lt;/author&gt;&lt;author&gt;Wieseler, I.&lt;/author&gt;&lt;author&gt;Wilhelm, H.&lt;/author&gt;&lt;author&gt;Riepe, M. W.&lt;/author&gt;&lt;author&gt;Muller, N. G.&lt;/author&gt;&lt;/authors&gt;&lt;/contributors&gt;&lt;auth-address&gt;Otto-von-Guericke University Magdeburg, Department of Neurology, Magdeburg, Germany.&amp;#xD;German Center for Neurodegenerative Diseases (DZNE) Magdeburg, Germany.&amp;#xD;University of Tuebingen, Eye Clinic, Tuebingen, Germany.&amp;#xD;University of Ulm, Gerontopsychiatry, Ulm, Germany.&amp;#xD;Otto-von-Guericke University Magdeburg, Department of Neurology, Magdeburg, Germany German Center for Neurodegenerative Diseases (DZNE) Magdeburg, Germany.&lt;/auth-address&gt;&lt;titles&gt;&lt;title&gt;Repetitive Pupil Light Reflex: Potential Marker in Alzheimer&amp;apos;s Disease?&lt;/title&gt;&lt;secondary-title&gt;J Alzheimers Dis&lt;/secondary-title&gt;&lt;alt-title&gt;Journal of Alzheimer&amp;apos;s disease : JAD&lt;/alt-title&gt;&lt;/titles&gt;&lt;edition&gt;2014/07/16&lt;/edition&gt;&lt;keywords&gt;&lt;keyword&gt;Alzheimer&amp;apos;s disease&lt;/keyword&gt;&lt;keyword&gt;amyloid-β 1-42&lt;/keyword&gt;&lt;keyword&gt;cerebrospinal fluid&lt;/keyword&gt;&lt;keyword&gt;mild cognitive impairment&lt;/keyword&gt;&lt;keyword&gt;parasympathetic system&lt;/keyword&gt;&lt;keyword&gt;pupil light reflex&lt;/keyword&gt;&lt;keyword&gt;repetitive stimulation&lt;/keyword&gt;&lt;keyword&gt;sympathetic inhibition&lt;/keyword&gt;&lt;keyword&gt;tau&lt;/keyword&gt;&lt;/keywords&gt;&lt;dates&gt;&lt;year&gt;2014&lt;/year&gt;&lt;pub-dates&gt;&lt;date&gt;Jul 11&lt;/date&gt;&lt;/pub-dates&gt;&lt;/dates&gt;&lt;isbn&gt;1387-2877&lt;/isbn&gt;&lt;accession-num&gt;25024346&lt;/accession-num&gt;&lt;urls&gt;&lt;/urls&gt;&lt;electronic-resource-num&gt;10.3233/jad-140969&lt;/electronic-resource-num&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Bittner et al. [32]</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patients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mild cognitive impairment (MCI)</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MCI vs normal</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AD vs MCI</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74.4 (7.5)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69.8 (8.4)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66.4 (8.3)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0.93 (0.31)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0.94 (0.32)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1.04 (0.28)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0.197 (0.070)</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0.178 (0.069)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0.186 (0.060)</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0.282 (0.031)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0.285 (0.029)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0.275 (0.022)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0</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r>
            <w:r>
              <w:rPr>
                <w:rFonts w:ascii="Times New Roman" w:hAnsi="Times New Roman"/>
                <w:sz w:val="16"/>
                <w:szCs w:val="16"/>
                <w:lang w:val="nl-NL"/>
              </w:rPr>
              <w:instrText xml:space="preserve"> ADDIN EN.CITE &lt;EndNote&gt;&lt;Cite AuthorYear="1"&gt;&lt;Author&gt;Pfeifer&lt;/Author&gt;&lt;Year&gt;1982&lt;/Year&gt;&lt;RecNum&gt;11368&lt;/RecNum&gt;&lt;DisplayText&gt;Pfeifer et al. [42]&lt;/DisplayText&gt;&lt;record&gt;&lt;rec-number&gt;11368&lt;/rec-number&gt;&lt;foreign-keys&gt;&lt;key app="EN" db-id="r9ddv5eadppexeeev0mpx207p0xvt5wav5wa" timestamp="1426846542"&gt;11368&lt;/key&gt;&lt;/foreign-keys&gt;&lt;ref-type name="Journal Article"&gt;17&lt;/ref-type&gt;&lt;contributors&gt;&lt;authors&gt;&lt;author&gt;Pfeifer, M. A.&lt;/author&gt;&lt;author&gt;Cook, D.&lt;/author&gt;&lt;author&gt;Brodsky, J.&lt;/author&gt;&lt;author&gt;Tice, D.&lt;/author&gt;&lt;author&gt;Parrish, D.&lt;/author&gt;&lt;author&gt;Reenan, A.&lt;/author&gt;&lt;author&gt;Halter, J. B.&lt;/author&gt;&lt;author&gt;Porte, D., Jr.&lt;/author&gt;&lt;/authors&gt;&lt;/contributors&gt;&lt;titles&gt;&lt;title&gt;Quantitative evaluation of sympathetic and parasympathetic control of iris function&lt;/title&gt;&lt;secondary-title&gt;Diabetes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care&lt;/abbr-1&gt;&lt;/alt-periodical&gt;&lt;pages&gt;518-28&lt;/pages&gt;&lt;volume&gt;5&lt;/volume&gt;&lt;number&gt;5&lt;/number&gt;&lt;edition&gt;1982/09/01&lt;/edition&gt;&lt;keywords&gt;&lt;keyword&gt;Adult&lt;/keyword&gt;&lt;keyword&gt;Autonomic Nervous System Diseases/*diagnosis&lt;/keyword&gt;&lt;keyword&gt;*Diabetes Complications&lt;/keyword&gt;&lt;keyword&gt;Humans&lt;/keyword&gt;&lt;keyword&gt;Iris/*innervation&lt;/keyword&gt;&lt;keyword&gt;Male&lt;/keyword&gt;&lt;keyword&gt;Middle Aged&lt;/keyword&gt;&lt;keyword&gt;Parasympathetic Nervous System/physiology&lt;/keyword&gt;&lt;keyword&gt;Pupil/*anatomy &amp;amp; histology&lt;/keyword&gt;&lt;keyword&gt;Reaction Time&lt;/keyword&gt;&lt;keyword&gt;Sympathetic Nervous System/physiology&lt;/keyword&gt;&lt;/keywords&gt;&lt;dates&gt;&lt;year&gt;1982&lt;/year&gt;&lt;pub-dates&gt;&lt;date&gt;Sep-Oct&lt;/date&gt;&lt;/pub-dates&gt;&lt;/dates&gt;&lt;isbn&gt;0149-5992 (Print)&amp;#xD;0149-5992&lt;/isbn&gt;&lt;accession-num&gt;7188336&lt;/accession-num&gt;&lt;urls&gt;&lt;/urls&gt;&lt;remote-database-provider&gt;NLM&lt;/remote-database-provider&gt;&lt;language&gt;eng&lt;/language&gt;&lt;/record&gt;&lt;/Cite&gt;&lt;/EndNote&gt;</w:instrText>
            </w:r>
            <w:r w:rsidRPr="002E77B3">
              <w:rPr>
                <w:rFonts w:ascii="Times New Roman" w:hAnsi="Times New Roman"/>
                <w:sz w:val="16"/>
                <w:szCs w:val="16"/>
                <w:lang w:val="nl-NL"/>
              </w:rPr>
              <w:fldChar w:fldCharType="separate"/>
            </w:r>
            <w:r>
              <w:rPr>
                <w:rFonts w:ascii="Times New Roman" w:hAnsi="Times New Roman"/>
                <w:sz w:val="16"/>
                <w:szCs w:val="16"/>
                <w:lang w:val="nl-NL"/>
              </w:rPr>
              <w:t>Pfeifer et al. [42]</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Pr>
                <w:rFonts w:ascii="Times New Roman" w:hAnsi="Times New Roman"/>
                <w:sz w:val="16"/>
                <w:szCs w:val="18"/>
              </w:rPr>
              <w:t>Diabetes Mellitus (</w:t>
            </w:r>
            <w:r w:rsidRPr="00CE7D64">
              <w:rPr>
                <w:rFonts w:ascii="Times New Roman" w:hAnsi="Times New Roman"/>
                <w:sz w:val="16"/>
                <w:szCs w:val="18"/>
              </w:rPr>
              <w:t>DM</w:t>
            </w:r>
            <w:r>
              <w:rPr>
                <w:rFonts w:ascii="Times New Roman" w:hAnsi="Times New Roman"/>
                <w:sz w:val="16"/>
                <w:szCs w:val="18"/>
              </w:rPr>
              <w:t>)</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normal control </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24</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47 (3) range: 21-64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 (4) range: 22-79</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0.30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0.35 (0.02)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2.19 (0.13)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2.67 (0.14)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0.418 (0.005)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0.355 (0.004)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lang w:val="nl-NL"/>
              </w:rPr>
              <w:fldChar w:fldCharType="begin">
                <w:fldData xml:space="preserve">PEVuZE5vdGU+PENpdGUgQXV0aG9yWWVhcj0iMSI+PEF1dGhvcj5MZXZ5PC9BdXRob3I+PFllYXI+
MTk5MjwvWWVhcj48UmVjTnVtPjExNTY2PC9SZWNOdW0+PERpc3BsYXlUZXh0PkxldnkgZXQgYWwu
IFs0M108L0Rpc3BsYXlUZXh0PjxyZWNvcmQ+PHJlYy1udW1iZXI+MTE1NjY8L3JlYy1udW1iZXI+
PGZvcmVpZ24ta2V5cz48a2V5IGFwcD0iRU4iIGRiLWlkPSJyOWRkdjVlYWRwcGV4ZWVldjBtcHgy
MDdwMHh2dDV3YXY1d2EiIHRpbWVzdGFtcD0iMTQyODQ4MDgwMSI+MTE1NjY8L2tleT48L2ZvcmVp
Z24ta2V5cz48cmVmLXR5cGUgbmFtZT0iSm91cm5hbCBBcnRpY2xlIj4xNzwvcmVmLXR5cGU+PGNv
bnRyaWJ1dG9ycz48YXV0aG9ycz48YXV0aG9yPkxldnksIEQuIE0uPC9hdXRob3I+PGF1dGhvcj5S
b3dsZXksIEQuIEEuPC9hdXRob3I+PGF1dGhvcj5BYnJhaGFtLCBSLiBSLjwvYXV0aG9yPjwvYXV0
aG9ycz48L2NvbnRyaWJ1dG9ycz48YXV0aC1hZGRyZXNzPkRlcGFydG1lbnQgb2YgRGlhYmV0ZXMg
YW5kIEVuZG9jcmlub2xvZ3ksIENlbnRyYWwgTWlkZGxlc2V4IEhvc3BpdGFsLCBQYXJrIFJveWFs
LCBMb25kb24sIFVLLjwvYXV0aC1hZGRyZXNzPjx0aXRsZXM+PHRpdGxlPlBvcnRhYmxlIGluZnJh
cmVkIHB1cGlsbG9tZXRyeSB1c2luZyBQdXBpbHNjYW46IHJlbGF0aW9uIHRvIHNvbWF0aWMgYW5k
IGF1dG9ub21pYyBuZXJ2ZSBmdW5jdGlvbiBpbiBkaWFiZXRlcyBtZWxsaXR1czwvdGl0bGU+PHNl
Y29uZGFyeS10aXRsZT5DbGluIEF1dG9uIFJlczwvc2Vjb25kYXJ5LXRpdGxlPjxhbHQtdGl0bGU+
Q2xpbmljYWwgYXV0b25vbWljIHJlc2VhcmNoIDogb2ZmaWNpYWwgam91cm5hbCBvZiB0aGUgQ2xp
bmljYWwgQXV0b25vbWljIFJlc2VhcmNoIFNvY2lldHk8L2FsdC10aXRsZT48L3RpdGxlcz48cGVy
aW9kaWNhbD48ZnVsbC10aXRsZT5DbGluIEF1dG9uIFJlczwvZnVsbC10aXRsZT48YWJici0xPkNs
aW5pY2FsIGF1dG9ub21pYyByZXNlYXJjaCA6IG9mZmljaWFsIGpvdXJuYWwgb2YgdGhlIENsaW5p
Y2FsIEF1dG9ub21pYyBSZXNlYXJjaCBTb2NpZXR5PC9hYmJyLTE+PC9wZXJpb2RpY2FsPjxhbHQt
cGVyaW9kaWNhbD48ZnVsbC10aXRsZT5DbGluIEF1dG9uIFJlczwvZnVsbC10aXRsZT48YWJici0x
PkNsaW5pY2FsIGF1dG9ub21pYyByZXNlYXJjaCA6IG9mZmljaWFsIGpvdXJuYWwgb2YgdGhlIENs
aW5pY2FsIEF1dG9ub21pYyBSZXNlYXJjaCBTb2NpZXR5PC9hYmJyLTE+PC9hbHQtcGVyaW9kaWNh
bD48cGFnZXM+MzM1LTQxPC9wYWdlcz48dm9sdW1lPjI8L3ZvbHVtZT48bnVtYmVyPjU8L251bWJl
cj48a2V5d29yZHM+PGtleXdvcmQ+QWR1bHQ8L2tleXdvcmQ+PGtleXdvcmQ+QWdlZDwva2V5d29y
ZD48a2V5d29yZD5BdXRvbm9taWMgTmVydm91cyBTeXN0ZW0vKnBoeXNpb3BhdGhvbG9neTwva2V5
d29yZD48a2V5d29yZD5CbG9vZCBQcmVzc3VyZS9waHlzaW9sb2d5PC9rZXl3b3JkPjxrZXl3b3Jk
PkRpYWJldGljIE5ldXJvcGF0aGllcy8qcGh5c2lvcGF0aG9sb2d5PC9rZXl3b3JkPjxrZXl3b3Jk
PkZlbWFsZTwva2V5d29yZD48a2V5d29yZD5IdW1hbnM8L2tleXdvcmQ+PGtleXdvcmQ+SW5mcmFy
ZWQgUmF5cy8qZGlhZ25vc3RpYyB1c2U8L2tleXdvcmQ+PGtleXdvcmQ+TWFsZTwva2V5d29yZD48
a2V5d29yZD5NaWRkbGUgQWdlZDwva2V5d29yZD48a2V5d29yZD5QZXJpcGhlcmFsIE5lcnZlcy9w
aHlzaW9wYXRob2xvZ3k8L2tleXdvcmQ+PGtleXdvcmQ+UHVwaWwgRGlzb3JkZXJzLypwaHlzaW9w
YXRob2xvZ3k8L2tleXdvcmQ+PGtleXdvcmQ+UmVhY3Rpb24gVGltZS9waHlzaW9sb2d5PC9rZXl3
b3JkPjwva2V5d29yZHM+PGRhdGVzPjx5ZWFyPjE5OTI8L3llYXI+PHB1Yi1kYXRlcz48ZGF0ZT5P
Y3Q8L2RhdGU+PC9wdWItZGF0ZXM+PC9kYXRlcz48aXNibj4wOTU5LTk4NTEgKFByaW50KSYjeEQ7
MDk1OS05ODUxIChMaW5raW5nKTwvaXNibj48YWNjZXNzaW9uLW51bT4xNDIyMTAxPC9hY2Nlc3Np
b24tbnVtPjx1cmxzPjxyZWxhdGVkLXVybHM+PHVybD5odHRwOi8vd3d3Lm5jYmkubmxtLm5paC5n
b3YvcHVibWVkLzE0MjIxMDE8L3VybD48L3JlbGF0ZWQtdXJscz48L3VybHM+PC9yZWNvcmQ+PC9D
aXRlPjwvRW5kTm90ZT4A
</w:fldData>
              </w:fldChar>
            </w:r>
            <w:r>
              <w:rPr>
                <w:rFonts w:ascii="Times New Roman" w:hAnsi="Times New Roman"/>
                <w:sz w:val="16"/>
                <w:szCs w:val="16"/>
                <w:lang w:val="nl-NL"/>
              </w:rPr>
              <w:instrText xml:space="preserve"> ADDIN EN.CITE </w:instrText>
            </w:r>
            <w:r>
              <w:rPr>
                <w:rFonts w:ascii="Times New Roman" w:hAnsi="Times New Roman"/>
                <w:sz w:val="16"/>
                <w:szCs w:val="16"/>
                <w:lang w:val="nl-NL"/>
              </w:rPr>
              <w:fldChar w:fldCharType="begin">
                <w:fldData xml:space="preserve">PEVuZE5vdGU+PENpdGUgQXV0aG9yWWVhcj0iMSI+PEF1dGhvcj5MZXZ5PC9BdXRob3I+PFllYXI+
MTk5MjwvWWVhcj48UmVjTnVtPjExNTY2PC9SZWNOdW0+PERpc3BsYXlUZXh0PkxldnkgZXQgYWwu
IFs0M108L0Rpc3BsYXlUZXh0PjxyZWNvcmQ+PHJlYy1udW1iZXI+MTE1NjY8L3JlYy1udW1iZXI+
PGZvcmVpZ24ta2V5cz48a2V5IGFwcD0iRU4iIGRiLWlkPSJyOWRkdjVlYWRwcGV4ZWVldjBtcHgy
MDdwMHh2dDV3YXY1d2EiIHRpbWVzdGFtcD0iMTQyODQ4MDgwMSI+MTE1NjY8L2tleT48L2ZvcmVp
Z24ta2V5cz48cmVmLXR5cGUgbmFtZT0iSm91cm5hbCBBcnRpY2xlIj4xNzwvcmVmLXR5cGU+PGNv
bnRyaWJ1dG9ycz48YXV0aG9ycz48YXV0aG9yPkxldnksIEQuIE0uPC9hdXRob3I+PGF1dGhvcj5S
b3dsZXksIEQuIEEuPC9hdXRob3I+PGF1dGhvcj5BYnJhaGFtLCBSLiBSLjwvYXV0aG9yPjwvYXV0
aG9ycz48L2NvbnRyaWJ1dG9ycz48YXV0aC1hZGRyZXNzPkRlcGFydG1lbnQgb2YgRGlhYmV0ZXMg
YW5kIEVuZG9jcmlub2xvZ3ksIENlbnRyYWwgTWlkZGxlc2V4IEhvc3BpdGFsLCBQYXJrIFJveWFs
LCBMb25kb24sIFVLLjwvYXV0aC1hZGRyZXNzPjx0aXRsZXM+PHRpdGxlPlBvcnRhYmxlIGluZnJh
cmVkIHB1cGlsbG9tZXRyeSB1c2luZyBQdXBpbHNjYW46IHJlbGF0aW9uIHRvIHNvbWF0aWMgYW5k
IGF1dG9ub21pYyBuZXJ2ZSBmdW5jdGlvbiBpbiBkaWFiZXRlcyBtZWxsaXR1czwvdGl0bGU+PHNl
Y29uZGFyeS10aXRsZT5DbGluIEF1dG9uIFJlczwvc2Vjb25kYXJ5LXRpdGxlPjxhbHQtdGl0bGU+
Q2xpbmljYWwgYXV0b25vbWljIHJlc2VhcmNoIDogb2ZmaWNpYWwgam91cm5hbCBvZiB0aGUgQ2xp
bmljYWwgQXV0b25vbWljIFJlc2VhcmNoIFNvY2lldHk8L2FsdC10aXRsZT48L3RpdGxlcz48cGVy
aW9kaWNhbD48ZnVsbC10aXRsZT5DbGluIEF1dG9uIFJlczwvZnVsbC10aXRsZT48YWJici0xPkNs
aW5pY2FsIGF1dG9ub21pYyByZXNlYXJjaCA6IG9mZmljaWFsIGpvdXJuYWwgb2YgdGhlIENsaW5p
Y2FsIEF1dG9ub21pYyBSZXNlYXJjaCBTb2NpZXR5PC9hYmJyLTE+PC9wZXJpb2RpY2FsPjxhbHQt
cGVyaW9kaWNhbD48ZnVsbC10aXRsZT5DbGluIEF1dG9uIFJlczwvZnVsbC10aXRsZT48YWJici0x
PkNsaW5pY2FsIGF1dG9ub21pYyByZXNlYXJjaCA6IG9mZmljaWFsIGpvdXJuYWwgb2YgdGhlIENs
aW5pY2FsIEF1dG9ub21pYyBSZXNlYXJjaCBTb2NpZXR5PC9hYmJyLTE+PC9hbHQtcGVyaW9kaWNh
bD48cGFnZXM+MzM1LTQxPC9wYWdlcz48dm9sdW1lPjI8L3ZvbHVtZT48bnVtYmVyPjU8L251bWJl
cj48a2V5d29yZHM+PGtleXdvcmQ+QWR1bHQ8L2tleXdvcmQ+PGtleXdvcmQ+QWdlZDwva2V5d29y
ZD48a2V5d29yZD5BdXRvbm9taWMgTmVydm91cyBTeXN0ZW0vKnBoeXNpb3BhdGhvbG9neTwva2V5
d29yZD48a2V5d29yZD5CbG9vZCBQcmVzc3VyZS9waHlzaW9sb2d5PC9rZXl3b3JkPjxrZXl3b3Jk
PkRpYWJldGljIE5ldXJvcGF0aGllcy8qcGh5c2lvcGF0aG9sb2d5PC9rZXl3b3JkPjxrZXl3b3Jk
PkZlbWFsZTwva2V5d29yZD48a2V5d29yZD5IdW1hbnM8L2tleXdvcmQ+PGtleXdvcmQ+SW5mcmFy
ZWQgUmF5cy8qZGlhZ25vc3RpYyB1c2U8L2tleXdvcmQ+PGtleXdvcmQ+TWFsZTwva2V5d29yZD48
a2V5d29yZD5NaWRkbGUgQWdlZDwva2V5d29yZD48a2V5d29yZD5QZXJpcGhlcmFsIE5lcnZlcy9w
aHlzaW9wYXRob2xvZ3k8L2tleXdvcmQ+PGtleXdvcmQ+UHVwaWwgRGlzb3JkZXJzLypwaHlzaW9w
YXRob2xvZ3k8L2tleXdvcmQ+PGtleXdvcmQ+UmVhY3Rpb24gVGltZS9waHlzaW9sb2d5PC9rZXl3
b3JkPjwva2V5d29yZHM+PGRhdGVzPjx5ZWFyPjE5OTI8L3llYXI+PHB1Yi1kYXRlcz48ZGF0ZT5P
Y3Q8L2RhdGU+PC9wdWItZGF0ZXM+PC9kYXRlcz48aXNibj4wOTU5LTk4NTEgKFByaW50KSYjeEQ7
MDk1OS05ODUxIChMaW5raW5nKTwvaXNibj48YWNjZXNzaW9uLW51bT4xNDIyMTAxPC9hY2Nlc3Np
b24tbnVtPjx1cmxzPjxyZWxhdGVkLXVybHM+PHVybD5odHRwOi8vd3d3Lm5jYmkubmxtLm5paC5n
b3YvcHVibWVkLzE0MjIxMDE8L3VybD48L3JlbGF0ZWQtdXJscz48L3VybHM+PC9yZWNvcmQ+PC9D
aXRlPjwvRW5kTm90ZT4A
</w:fldData>
              </w:fldChar>
            </w:r>
            <w:r>
              <w:rPr>
                <w:rFonts w:ascii="Times New Roman" w:hAnsi="Times New Roman"/>
                <w:sz w:val="16"/>
                <w:szCs w:val="16"/>
                <w:lang w:val="nl-NL"/>
              </w:rPr>
              <w:instrText xml:space="preserve"> ADDIN EN.CITE.DATA </w:instrText>
            </w:r>
            <w:r>
              <w:rPr>
                <w:rFonts w:ascii="Times New Roman" w:hAnsi="Times New Roman"/>
                <w:sz w:val="16"/>
                <w:szCs w:val="16"/>
                <w:lang w:val="nl-NL"/>
              </w:rPr>
            </w:r>
            <w:r>
              <w:rPr>
                <w:rFonts w:ascii="Times New Roman" w:hAnsi="Times New Roman"/>
                <w:sz w:val="16"/>
                <w:szCs w:val="16"/>
                <w:lang w:val="nl-NL"/>
              </w:rPr>
              <w:fldChar w:fldCharType="end"/>
            </w:r>
            <w:r w:rsidRPr="002E77B3">
              <w:rPr>
                <w:rFonts w:ascii="Times New Roman" w:hAnsi="Times New Roman"/>
                <w:sz w:val="16"/>
                <w:szCs w:val="16"/>
                <w:lang w:val="nl-NL"/>
              </w:rPr>
            </w:r>
            <w:r w:rsidRPr="002E77B3">
              <w:rPr>
                <w:rFonts w:ascii="Times New Roman" w:hAnsi="Times New Roman"/>
                <w:sz w:val="16"/>
                <w:szCs w:val="16"/>
                <w:lang w:val="nl-NL"/>
              </w:rPr>
              <w:fldChar w:fldCharType="separate"/>
            </w:r>
            <w:r>
              <w:rPr>
                <w:rFonts w:ascii="Times New Roman" w:hAnsi="Times New Roman"/>
                <w:sz w:val="16"/>
                <w:szCs w:val="16"/>
                <w:lang w:val="nl-NL"/>
              </w:rPr>
              <w:t>Levy et al. [43]</w:t>
            </w:r>
            <w:r w:rsidRPr="002E77B3">
              <w:rPr>
                <w:rFonts w:ascii="Times New Roman" w:hAnsi="Times New Roman"/>
                <w:sz w:val="16"/>
                <w:szCs w:val="16"/>
                <w:lang w:val="nl-NL"/>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Pr>
                <w:rFonts w:ascii="Times New Roman" w:hAnsi="Times New Roman"/>
                <w:sz w:val="16"/>
                <w:szCs w:val="18"/>
              </w:rPr>
              <w:t>Diabetes Mellitus (</w:t>
            </w:r>
            <w:r w:rsidRPr="00CE7D64">
              <w:rPr>
                <w:rFonts w:ascii="Times New Roman" w:hAnsi="Times New Roman"/>
                <w:sz w:val="16"/>
                <w:szCs w:val="18"/>
              </w:rPr>
              <w:t>DM</w:t>
            </w:r>
            <w:r>
              <w:rPr>
                <w:rFonts w:ascii="Times New Roman" w:hAnsi="Times New Roman"/>
                <w:sz w:val="16"/>
                <w:szCs w:val="18"/>
              </w:rPr>
              <w:t>)</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DM patient</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(half type1 and half type 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DM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85 (53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67 (32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44 (15)</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18-66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 (12)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19-67</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3.82 (1.12)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5.68 (1.55)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1.59 (0.51)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1.49 (0.47)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4"/>
                <w:szCs w:val="18"/>
              </w:rPr>
            </w:pPr>
            <w:r w:rsidRPr="00CE7D64">
              <w:rPr>
                <w:rFonts w:ascii="Times New Roman" w:hAnsi="Times New Roman"/>
                <w:sz w:val="16"/>
                <w:szCs w:val="18"/>
              </w:rPr>
              <w:lastRenderedPageBreak/>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32.91 (9.92)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33.02 (8.41)</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0.25 (0.06)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0.23 (0.05)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0.79</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(0.67-0.79)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0.78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(0.62-1.04)</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-Marstock thermal thresholds</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-Vibration perception thresholds</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-sweat tests</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ACA and MCV correlated with R-R interval, postural systolic and diastolic changes in blood pressure</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only latency was significantly different between DM patients and normal controls</w:t>
            </w:r>
          </w:p>
        </w:tc>
      </w:tr>
      <w:tr w:rsidR="004B7E53" w:rsidRPr="00CE7D64" w:rsidTr="00F62A1C">
        <w:trPr>
          <w:trHeight w:val="602"/>
        </w:trPr>
        <w:tc>
          <w:tcPr>
            <w:tcW w:w="1008" w:type="dxa"/>
          </w:tcPr>
          <w:p w:rsidR="004B7E53" w:rsidRPr="002E77B3" w:rsidRDefault="004B7E53" w:rsidP="00F62A1C">
            <w:pPr>
              <w:spacing w:line="480" w:lineRule="auto"/>
              <w:jc w:val="center"/>
              <w:rPr>
                <w:rFonts w:ascii="Times New Roman" w:hAnsi="Times New Roman"/>
                <w:sz w:val="16"/>
                <w:szCs w:val="16"/>
                <w:lang w:val="da-DK"/>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AuthorYear="1"&gt;&lt;Author&gt;Barendregt&lt;/Author&gt;&lt;Year&gt;1996&lt;/Year&gt;&lt;RecNum&gt;37138&lt;/RecNum&gt;&lt;DisplayText&gt;Barendregt et al. [66]&lt;/DisplayText&gt;&lt;record&gt;&lt;rec-number&gt;37138&lt;/rec-number&gt;&lt;foreign-keys&gt;&lt;key app="EN" db-id="tsxt0922np2zv4e95tb5fttm92pxzfw5e9pf" timestamp="1432181885"&gt;37138&lt;/key&gt;&lt;/foreign-keys&gt;&lt;ref-type name="Journal Article"&gt;17&lt;/ref-type&gt;&lt;contributors&gt;&lt;authors&gt;&lt;author&gt;Barendregt, P. J.&lt;/author&gt;&lt;author&gt;van der Heijde, G. L.&lt;/author&gt;&lt;author&gt;Breedveld, F. C.&lt;/author&gt;&lt;author&gt;Markusse, H. M.&lt;/author&gt;&lt;/authors&gt;&lt;/contributors&gt;&lt;auth-address&gt;Department of Rheumatology, Dr Daniel Den Hoed Clinic, Rotterdam, Netherlands.&lt;/auth-address&gt;&lt;titles&gt;&lt;title&gt;Parasympathetic dysfunction in rheumatoid arthritis patients with ocular dryness&lt;/title&gt;&lt;secondary-title&gt;Ann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diseases&lt;/abbr-1&gt;&lt;/alt-periodical&gt;&lt;pages&gt;612-5&lt;/pages&gt;&lt;volume&gt;55&lt;/volume&gt;&lt;number&gt;9&lt;/number&gt;&lt;keywords&gt;&lt;keyword&gt;Adult&lt;/keyword&gt;&lt;keyword&gt;Aged&lt;/keyword&gt;&lt;keyword&gt;Aged, 80 and over&lt;/keyword&gt;&lt;keyword&gt;Arthritis, Rheumatoid/complications/*physiopathology&lt;/keyword&gt;&lt;keyword&gt;Dry Eye Syndromes/etiology/*physiopathology&lt;/keyword&gt;&lt;keyword&gt;Female&lt;/keyword&gt;&lt;keyword&gt;Humans&lt;/keyword&gt;&lt;keyword&gt;Middle Aged&lt;/keyword&gt;&lt;keyword&gt;Parasympathetic Nervous System/*physiopathology&lt;/keyword&gt;&lt;keyword&gt;Saliva/secretion&lt;/keyword&gt;&lt;keyword&gt;Tears/secretion&lt;/keyword&gt;&lt;keyword&gt;Xerostomia/etiology/physiopathology&lt;/keyword&gt;&lt;/keywords&gt;&lt;dates&gt;&lt;year&gt;1996&lt;/year&gt;&lt;pub-dates&gt;&lt;date&gt;Sep&lt;/date&gt;&lt;/pub-dates&gt;&lt;/dates&gt;&lt;isbn&gt;0003-4967 (Print)&amp;#xD;0003-4967 (Linking)&lt;/isbn&gt;&lt;accession-num&gt;8882130&lt;/accession-num&gt;&lt;urls&gt;&lt;related-urls&gt;&lt;url&gt;http://www.ncbi.nlm.nih.gov/pubmed/8882130&lt;/url&gt;&lt;/related-urls&gt;&lt;/urls&gt;&lt;custom2&gt;1010256&lt;/custom2&gt;&lt;/record&gt;&lt;/Cite&gt;&lt;/EndNote&gt;</w:instrText>
            </w:r>
            <w:r w:rsidRPr="002E77B3">
              <w:rPr>
                <w:rFonts w:ascii="Times New Roman" w:hAnsi="Times New Roman"/>
                <w:sz w:val="16"/>
                <w:szCs w:val="16"/>
              </w:rPr>
              <w:fldChar w:fldCharType="separate"/>
            </w:r>
            <w:r>
              <w:rPr>
                <w:rFonts w:ascii="Times New Roman" w:hAnsi="Times New Roman"/>
                <w:sz w:val="16"/>
                <w:szCs w:val="16"/>
              </w:rPr>
              <w:t>Barendregt et al. [66]</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rheumatoid arthritis (RH) with ocular dryness</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1 (RH patient with ocular dryness)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2 (RH patient without ocular dryness)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3 (normal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1 vs Group 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Group 1 vs Group 3</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 (0 male)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18 (0 male)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33 (0 male)</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62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32-82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55</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24-75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26-82</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0.260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0.245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0.250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0.350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0.325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fldChar w:fldCharType="begin">
                <w:fldData xml:space="preserve">PEVuZE5vdGU+PENpdGUgQXV0aG9yWWVhcj0iMSI+PEF1dGhvcj5QZmVpZmVyPC9BdXRob3I+PFll
YXI+MTk4NTwvWWVhcj48UmVjTnVtPjMyMDM8L1JlY051bT48RGlzcGxheVRleHQ+UGZlaWZlciBl
dCBhbC4gWzQ2XTwvRGlzcGxheVRleHQ+PHJlY29yZD48cmVjLW51bWJlcj4zMjAzPC9yZWMtbnVt
YmVyPjxmb3JlaWduLWtleXM+PGtleSBhcHA9IkVOIiBkYi1pZD0icjlkZHY1ZWFkcHBleGVlZXYw
bXB4MjA3cDB4dnQ1d2F2NXdhIiB0aW1lc3RhbXA9IjE0MjY2OTM0MzkiPjMyMDM8L2tleT48L2Zv
cmVpZ24ta2V5cz48cmVmLXR5cGUgbmFtZT0iSm91cm5hbCBBcnRpY2xlIj4xNzwvcmVmLXR5cGU+
PGNvbnRyaWJ1dG9ycz48YXV0aG9ycz48YXV0aG9yPlBmZWlmZXIsIE0uIEEuPC9hdXRob3I+PGF1
dGhvcj5XZWluYmVyZywgQy4gUi48L2F1dGhvcj48YXV0aG9yPkNvb2ssIEQuIEwuPC9hdXRob3I+
PC9hdXRob3JzPjwvY29udHJpYnV0b3JzPjxhdXRoLWFkZHJlc3M+TWVkaWNhbCBSZXNlYXJjaCBT
ZXJ2aWNlLCBWQSBNZWRpY2FsIENlbnRlciwgTG91aXN2aWxsZSwgS1kgNDAyMDI8L2F1dGgtYWRk
cmVzcz48dGl0bGVzPjx0aXRsZT5Db3JyZWxhdGlvbnMgYW1vbmcgYXV0b25vbWljLCBzZW5zb3J5
LCBhbmQgbW90b3IgbmV1cmFsIGZ1bmN0aW9uIHRlc3RzIGluIHVudHJlYXRlZCBub24taW5zdWxp
bi1kZXBlbmRlbnQgZGlhYmV0aWMgaW5kaXZpZHVhbHM8L3RpdGxlPjxzZWNvbmRhcnktdGl0bGU+
RGlhYmV0ZXMgQ2FyZTwvc2Vjb25kYXJ5LXRpdGxlPjwvdGl0bGVzPjxwZXJpb2RpY2FsPjxmdWxs
LXRpdGxlPkRpYWJldGVzIENhcmU8L2Z1bGwtdGl0bGU+PGFiYnItMT5EaWFiZXRlcyBjYXJlPC9h
YmJyLTE+PC9wZXJpb2RpY2FsPjxwYWdlcz41NzYtNTg0PC9wYWdlcz48dm9sdW1lPjg8L3ZvbHVt
ZT48bnVtYmVyPjY8L251bWJlcj48a2V5d29yZHM+PGtleXdvcmQ+YWR1bHQ8L2tleXdvcmQ+PGtl
eXdvcmQ+YWdlPC9rZXl3b3JkPjxrZXl3b3JkPmF1dG9ub21pYyBuZXJ2b3VzIHN5c3RlbTwva2V5
d29yZD48a2V5d29yZD5kaWFiZXRpYyBuZXVyb3BhdGh5PC9rZXl3b3JkPjxrZXl3b3JkPmVuZG9j
cmluZSBzeXN0ZW08L2tleXdvcmQ+PGtleXdvcmQ+ZXRpb2xvZ3k8L2tleXdvcmQ+PGtleXdvcmQ+
aHVtYW48L2tleXdvcmQ+PGtleXdvcmQ+bGF0ZW50IHBlcmlvZDwva2V5d29yZD48a2V5d29yZD5t
YWpvciBjbGluaWNhbCBzdHVkeTwva2V5d29yZD48a2V5d29yZD5tb3RvciBuZXJ2ZSBjb25kdWN0
aW9uPC9rZXl3b3JkPjxrZXl3b3JkPm5lcnZvdXMgc3lzdGVtPC9rZXl3b3JkPjxrZXl3b3JkPm5v
biBpbnN1bGluIGRlcGVuZGVudCBkaWFiZXRlcyBtZWxsaXR1czwva2V5d29yZD48a2V5d29yZD5w
ZXJpcGhlcmFsIG5lcnZvdXMgc3lzdGVtPC9rZXl3b3JkPjxrZXl3b3JkPnByaW9yaXR5IGpvdXJu
YWw8L2tleXdvcmQ+PGtleXdvcmQ+cHVwaWwgcmVmbGV4PC9rZXl3b3JkPjxrZXl3b3JkPlJSIGlu
dGVydmFsPC9rZXl3b3JkPjxrZXl3b3JkPnNlbnNvcnkgbmVydmUgY29uZHVjdGlvbjwva2V5d29y
ZD48a2V5d29yZD52aXN1YWwgc3lzdGVtPC9rZXl3b3JkPjwva2V5d29yZHM+PGRhdGVzPjx5ZWFy
PjE5ODU8L3llYXI+PC9kYXRlcz48aXNibj4wMTQ5LTU5OTI8L2lzYm4+PHVybHM+PHJlbGF0ZWQt
dXJscz48dXJsPmh0dHA6Ly93d3cuZW1iYXNlLmNvbS9zZWFyY2gvcmVzdWx0cz9zdWJhY3Rpb249
dmlld3JlY29yZCZhbXA7ZnJvbT1leHBvcnQmYW1wO2lkPUwxNjE5NDQ4MDwvdXJsPjx1cmw+aHR0
cDovL2VsdmlzLnVidnUudnUubmw6OTAwMy92dWxpbms/c2lkPUVNQkFTRSZhbXA7aXNzbj0wMTQ5
NTk5MiZhbXA7aWQ9ZG9pOiZhbXA7YXRpdGxlPUNvcnJlbGF0aW9ucythbW9uZythdXRvbm9taWMl
MkMrc2Vuc29yeSUyQythbmQrbW90b3IrbmV1cmFsK2Z1bmN0aW9uK3Rlc3RzK2luK3VudHJlYXRl
ZCtub24taW5zdWxpbi1kZXBlbmRlbnQrZGlhYmV0aWMraW5kaXZpZHVhbHMmYW1wO3N0aXRsZT1E
SUFCRVRFUytDQVJFJmFtcDt0aXRsZT1EaWFiZXRlcytDYXJlJmFtcDt2b2x1bWU9OCZhbXA7aXNz
dWU9NiZhbXA7c3BhZ2U9NTc2JmFtcDtlcGFnZT01ODQmYW1wO2F1bGFzdD1QZmVpZmVyJmFtcDth
dWZpcnN0PU0uQS4mYW1wO2F1aW5pdD1NLkEuJmFtcDthdWZ1bGw9UGZlaWZlcitNLkEuJmFtcDtj
b2Rlbj1ESUNBRCZhbXA7aXNibj0mYW1wO3BhZ2VzPTU3Ni01ODQmYW1wO2RhdGU9MTk4NSZhbXA7
YXVpbml0MT1NJmFtcDthdWluaXRtPUEuPC91cmw+PC9yZWxhdGVkLXVybHM+PC91cmxzPjwvcmVj
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PEVuZE5vdGU+PENpdGUgQXV0aG9yWWVhcj0iMSI+PEF1dGhvcj5QZmVpZmVyPC9BdXRob3I+PFll
YXI+MTk4NTwvWWVhcj48UmVjTnVtPjMyMDM8L1JlY051bT48RGlzcGxheVRleHQ+UGZlaWZlciBl
dCBhbC4gWzQ2XTwvRGlzcGxheVRleHQ+PHJlY29yZD48cmVjLW51bWJlcj4zMjAzPC9yZWMtbnVt
YmVyPjxmb3JlaWduLWtleXM+PGtleSBhcHA9IkVOIiBkYi1pZD0icjlkZHY1ZWFkcHBleGVlZXYw
bXB4MjA3cDB4dnQ1d2F2NXdhIiB0aW1lc3RhbXA9IjE0MjY2OTM0MzkiPjMyMDM8L2tleT48L2Zv
cmVpZ24ta2V5cz48cmVmLXR5cGUgbmFtZT0iSm91cm5hbCBBcnRpY2xlIj4xNzwvcmVmLXR5cGU+
PGNvbnRyaWJ1dG9ycz48YXV0aG9ycz48YXV0aG9yPlBmZWlmZXIsIE0uIEEuPC9hdXRob3I+PGF1
dGhvcj5XZWluYmVyZywgQy4gUi48L2F1dGhvcj48YXV0aG9yPkNvb2ssIEQuIEwuPC9hdXRob3I+
PC9hdXRob3JzPjwvY29udHJpYnV0b3JzPjxhdXRoLWFkZHJlc3M+TWVkaWNhbCBSZXNlYXJjaCBT
ZXJ2aWNlLCBWQSBNZWRpY2FsIENlbnRlciwgTG91aXN2aWxsZSwgS1kgNDAyMDI8L2F1dGgtYWRk
cmVzcz48dGl0bGVzPjx0aXRsZT5Db3JyZWxhdGlvbnMgYW1vbmcgYXV0b25vbWljLCBzZW5zb3J5
LCBhbmQgbW90b3IgbmV1cmFsIGZ1bmN0aW9uIHRlc3RzIGluIHVudHJlYXRlZCBub24taW5zdWxp
bi1kZXBlbmRlbnQgZGlhYmV0aWMgaW5kaXZpZHVhbHM8L3RpdGxlPjxzZWNvbmRhcnktdGl0bGU+
RGlhYmV0ZXMgQ2FyZTwvc2Vjb25kYXJ5LXRpdGxlPjwvdGl0bGVzPjxwZXJpb2RpY2FsPjxmdWxs
LXRpdGxlPkRpYWJldGVzIENhcmU8L2Z1bGwtdGl0bGU+PGFiYnItMT5EaWFiZXRlcyBjYXJlPC9h
YmJyLTE+PC9wZXJpb2RpY2FsPjxwYWdlcz41NzYtNTg0PC9wYWdlcz48dm9sdW1lPjg8L3ZvbHVt
ZT48bnVtYmVyPjY8L251bWJlcj48a2V5d29yZHM+PGtleXdvcmQ+YWR1bHQ8L2tleXdvcmQ+PGtl
eXdvcmQ+YWdlPC9rZXl3b3JkPjxrZXl3b3JkPmF1dG9ub21pYyBuZXJ2b3VzIHN5c3RlbTwva2V5
d29yZD48a2V5d29yZD5kaWFiZXRpYyBuZXVyb3BhdGh5PC9rZXl3b3JkPjxrZXl3b3JkPmVuZG9j
cmluZSBzeXN0ZW08L2tleXdvcmQ+PGtleXdvcmQ+ZXRpb2xvZ3k8L2tleXdvcmQ+PGtleXdvcmQ+
aHVtYW48L2tleXdvcmQ+PGtleXdvcmQ+bGF0ZW50IHBlcmlvZDwva2V5d29yZD48a2V5d29yZD5t
YWpvciBjbGluaWNhbCBzdHVkeTwva2V5d29yZD48a2V5d29yZD5tb3RvciBuZXJ2ZSBjb25kdWN0
aW9uPC9rZXl3b3JkPjxrZXl3b3JkPm5lcnZvdXMgc3lzdGVtPC9rZXl3b3JkPjxrZXl3b3JkPm5v
biBpbnN1bGluIGRlcGVuZGVudCBkaWFiZXRlcyBtZWxsaXR1czwva2V5d29yZD48a2V5d29yZD5w
ZXJpcGhlcmFsIG5lcnZvdXMgc3lzdGVtPC9rZXl3b3JkPjxrZXl3b3JkPnByaW9yaXR5IGpvdXJu
YWw8L2tleXdvcmQ+PGtleXdvcmQ+cHVwaWwgcmVmbGV4PC9rZXl3b3JkPjxrZXl3b3JkPlJSIGlu
dGVydmFsPC9rZXl3b3JkPjxrZXl3b3JkPnNlbnNvcnkgbmVydmUgY29uZHVjdGlvbjwva2V5d29y
ZD48a2V5d29yZD52aXN1YWwgc3lzdGVtPC9rZXl3b3JkPjwva2V5d29yZHM+PGRhdGVzPjx5ZWFy
PjE5ODU8L3llYXI+PC9kYXRlcz48aXNibj4wMTQ5LTU5OTI8L2lzYm4+PHVybHM+PHJlbGF0ZWQt
dXJscz48dXJsPmh0dHA6Ly93d3cuZW1iYXNlLmNvbS9zZWFyY2gvcmVzdWx0cz9zdWJhY3Rpb249
dmlld3JlY29yZCZhbXA7ZnJvbT1leHBvcnQmYW1wO2lkPUwxNjE5NDQ4MDwvdXJsPjx1cmw+aHR0
cDovL2VsdmlzLnVidnUudnUubmw6OTAwMy92dWxpbms/c2lkPUVNQkFTRSZhbXA7aXNzbj0wMTQ5
NTk5MiZhbXA7aWQ9ZG9pOiZhbXA7YXRpdGxlPUNvcnJlbGF0aW9ucythbW9uZythdXRvbm9taWMl
MkMrc2Vuc29yeSUyQythbmQrbW90b3IrbmV1cmFsK2Z1bmN0aW9uK3Rlc3RzK2luK3VudHJlYXRl
ZCtub24taW5zdWxpbi1kZXBlbmRlbnQrZGlhYmV0aWMraW5kaXZpZHVhbHMmYW1wO3N0aXRsZT1E
SUFCRVRFUytDQVJFJmFtcDt0aXRsZT1EaWFiZXRlcytDYXJlJmFtcDt2b2x1bWU9OCZhbXA7aXNz
dWU9NiZhbXA7c3BhZ2U9NTc2JmFtcDtlcGFnZT01ODQmYW1wO2F1bGFzdD1QZmVpZmVyJmFtcDth
dWZpcnN0PU0uQS4mYW1wO2F1aW5pdD1NLkEuJmFtcDthdWZ1bGw9UGZlaWZlcitNLkEuJmFtcDtj
b2Rlbj1ESUNBRCZhbXA7aXNibj0mYW1wO3BhZ2VzPTU3Ni01ODQmYW1wO2RhdGU9MTk4NSZhbXA7
YXVpbml0MT1NJmFtcDthdWluaXRtPUEuPC91cmw+PC9yZWxhdGVkLXVybHM+PC91cmxzPjwvcmVj
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Pfeifer et al. [46]</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non-insulin-dependent diabetes (NIDD)</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untreated NIDD patient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NIDD vs normal</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 (38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58 (58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57 (1)</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30-68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42 (2)</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21-78</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-R-R variation as an index of cardiac parasympathetic activity</w:t>
            </w:r>
          </w:p>
          <w:p w:rsidR="004B7E53" w:rsidRPr="00CE7D64" w:rsidRDefault="004B7E53" w:rsidP="00F62A1C">
            <w:pPr>
              <w:spacing w:line="360" w:lineRule="auto"/>
              <w:rPr>
                <w:rFonts w:ascii="Times New Roman" w:hAnsi="Times New Roman"/>
                <w:sz w:val="16"/>
                <w:szCs w:val="18"/>
              </w:rPr>
            </w:pP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significantly correlated with Latency in NIDD patient group</w:t>
            </w:r>
          </w:p>
          <w:p w:rsidR="004B7E53" w:rsidRPr="00CE7D64" w:rsidRDefault="004B7E53" w:rsidP="00F62A1C">
            <w:pPr>
              <w:spacing w:line="360" w:lineRule="auto"/>
              <w:rPr>
                <w:rFonts w:ascii="Times New Roman" w:hAnsi="Times New Roman"/>
                <w:sz w:val="16"/>
                <w:szCs w:val="18"/>
              </w:rPr>
            </w:pP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lastRenderedPageBreak/>
              <w:t>+</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lastRenderedPageBreak/>
              <w:fldChar w:fldCharType="begin">
                <w:fldData xml:space="preserve">PEVuZE5vdGU+PENpdGUgQXV0aG9yWWVhcj0iMSI+PEF1dGhvcj5QaWhhPC9BdXRob3I+PFllYXI+
MTk5NDwvWWVhcj48UmVjTnVtPjg3NzwvUmVjTnVtPjxEaXNwbGF5VGV4dD5QaWhhIGV0IGFsLiBb
NDldPC9EaXNwbGF5VGV4dD48cmVjb3JkPjxyZWMtbnVtYmVyPjg3NzwvcmVjLW51bWJlcj48Zm9y
ZWlnbi1rZXlzPjxrZXkgYXBwPSJFTiIgZGItaWQ9InI5ZGR2NWVhZHBwZXhlZWV2MG1weDIwN3Aw
eHZ0NXdhdjV3YSIgdGltZXN0YW1wPSIxNDI2NjkwODYyIj44Nzc8L2tleT48L2ZvcmVpZ24ta2V5
cz48cmVmLXR5cGUgbmFtZT0iSm91cm5hbCBBcnRpY2xlIj4xNzwvcmVmLXR5cGU+PGNvbnRyaWJ1
dG9ycz48YXV0aG9ycz48YXV0aG9yPlBpaGEsIFMuIEouPC9hdXRob3I+PGF1dGhvcj5Sb25uZW1h
YSwgVC48L2F1dGhvcj48YXV0aG9yPktvc2tlbnZ1bywgTS48L2F1dGhvcj48L2F1dGhvcnM+PC9j
b250cmlidXRvcnM+PGF1dGgtYWRkcmVzcz5Tb2NpYWwgSW5zdXJhbmNlIEluc3RpdHV0aW9uLCBS
ZXNlYXJjaCBDZW50cmUsIFR1cmt1LCBGaW5sYW5kLjwvYXV0aC1hZGRyZXNzPjx0aXRsZXM+PHRp
dGxlPkF1dG9ub21pYyBuZXJ2b3VzIHN5c3RlbSBmdW5jdGlvbiBpbiBpZGVudGljYWwgdHdpbnMg
ZGlzY29yZGFudCBmb3Igb2Jlc2l0eTwvdGl0bGU+PHNlY29uZGFyeS10aXRsZT5JbnQgSiBPYmVz
IFJlbGF0IE1ldGFiIERpc29yZDwvc2Vjb25kYXJ5LXRpdGxlPjxhbHQtdGl0bGU+SW50ZXJuYXRp
b25hbCBqb3VybmFsIG9mIG9iZXNpdHkgYW5kIHJlbGF0ZWQgbWV0YWJvbGljIGRpc29yZGVycyA6
IGpvdXJuYWwgb2YgdGhlIEludGVybmF0aW9uYWwgQXNzb2NpYXRpb24gZm9yIHRoZSBTdHVkeSBv
ZiBPYmVzaXR5PC9hbHQtdGl0bGU+PC90aXRsZXM+PHBlcmlvZGljYWw+PGZ1bGwtdGl0bGU+SW50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eSBvZiBPYmVzaXR5PC9hYmJyLTE+PC9hbHQtcGVyaW9kaWNhbD48cGFnZXM+NTQ3LTUwPC9wYWdl
cz48dm9sdW1lPjE4PC92b2x1bWU+PG51bWJlcj44PC9udW1iZXI+PGVkaXRpb24+MTk5NC8wOC8w
MTwvZWRpdGlvbj48a2V5d29yZHM+PGtleXdvcmQ+QWR1bHQ8L2tleXdvcmQ+PGtleXdvcmQ+QXV0
b25vbWljIE5lcnZvdXMgU3lzdGVtLypwaHlzaW9wYXRob2xvZ3k8L2tleXdvcmQ+PGtleXdvcmQ+
Qmxvb2QgUHJlc3N1cmU8L2tleXdvcmQ+PGtleXdvcmQ+Qm9keSBNYXNzIEluZGV4PC9rZXl3b3Jk
PjxrZXl3b3JkPkZlbWFsZTwva2V5d29yZD48a2V5d29yZD5IZWFydCBSYXRlPC9rZXl3b3JkPjxr
ZXl3b3JkPkh1bWFuczwva2V5d29yZD48a2V5d29yZD5NYWxlPC9rZXl3b3JkPjxrZXl3b3JkPk1p
ZGRsZSBBZ2VkPC9rZXl3b3JkPjxrZXl3b3JkPk9iZXNpdHkvKnBoeXNpb3BhdGhvbG9neTwva2V5
d29yZD48a2V5d29yZD5QYXJhc3ltcGF0aGV0aWMgTmVydm91cyBTeXN0ZW0vcGh5c2lvcGF0aG9s
b2d5PC9rZXl3b3JkPjxrZXl3b3JkPlJlZmxleCwgUHVwaWxsYXJ5PC9rZXl3b3JkPjxrZXl3b3Jk
PlN5bXBhdGhldGljIE5lcnZvdXMgU3lzdGVtL3BoeXNpb3BhdGhvbG9neTwva2V5d29yZD48a2V5
d29yZD4qVHdpbnMsIE1vbm96eWdvdGljPC9rZXl3b3JkPjxrZXl3b3JkPlZhbHNhbHZhIE1hbmV1
dmVyPC9rZXl3b3JkPjwva2V5d29yZHM+PGRhdGVzPjx5ZWFyPjE5OTQ8L3llYXI+PHB1Yi1kYXRl
cz48ZGF0ZT5BdWc8L2RhdGU+PC9wdWItZGF0ZXM+PC9kYXRlcz48YWNjZXNzaW9uLW51bT43OTUx
NDc1PC9hY2Nlc3Npb24tbnVtPjx1cmxzPjwvdXJscz48cmVtb3RlLWRhdGFiYXNlLXByb3ZpZGVy
Pk5MTTwvcmVtb3RlLWRhdGFiYXNlLXByb3ZpZGVyPjxsYW5ndWFnZT5lbmc8L2xhbmd1YWdlPjwv
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PEVuZE5vdGU+PENpdGUgQXV0aG9yWWVhcj0iMSI+PEF1dGhvcj5QaWhhPC9BdXRob3I+PFllYXI+
MTk5NDwvWWVhcj48UmVjTnVtPjg3NzwvUmVjTnVtPjxEaXNwbGF5VGV4dD5QaWhhIGV0IGFsLiBb
NDldPC9EaXNwbGF5VGV4dD48cmVjb3JkPjxyZWMtbnVtYmVyPjg3NzwvcmVjLW51bWJlcj48Zm9y
ZWlnbi1rZXlzPjxrZXkgYXBwPSJFTiIgZGItaWQ9InI5ZGR2NWVhZHBwZXhlZWV2MG1weDIwN3Aw
eHZ0NXdhdjV3YSIgdGltZXN0YW1wPSIxNDI2NjkwODYyIj44Nzc8L2tleT48L2ZvcmVpZ24ta2V5
cz48cmVmLXR5cGUgbmFtZT0iSm91cm5hbCBBcnRpY2xlIj4xNzwvcmVmLXR5cGU+PGNvbnRyaWJ1
dG9ycz48YXV0aG9ycz48YXV0aG9yPlBpaGEsIFMuIEouPC9hdXRob3I+PGF1dGhvcj5Sb25uZW1h
YSwgVC48L2F1dGhvcj48YXV0aG9yPktvc2tlbnZ1bywgTS48L2F1dGhvcj48L2F1dGhvcnM+PC9j
b250cmlidXRvcnM+PGF1dGgtYWRkcmVzcz5Tb2NpYWwgSW5zdXJhbmNlIEluc3RpdHV0aW9uLCBS
ZXNlYXJjaCBDZW50cmUsIFR1cmt1LCBGaW5sYW5kLjwvYXV0aC1hZGRyZXNzPjx0aXRsZXM+PHRp
dGxlPkF1dG9ub21pYyBuZXJ2b3VzIHN5c3RlbSBmdW5jdGlvbiBpbiBpZGVudGljYWwgdHdpbnMg
ZGlzY29yZGFudCBmb3Igb2Jlc2l0eTwvdGl0bGU+PHNlY29uZGFyeS10aXRsZT5JbnQgSiBPYmVz
IFJlbGF0IE1ldGFiIERpc29yZDwvc2Vjb25kYXJ5LXRpdGxlPjxhbHQtdGl0bGU+SW50ZXJuYXRp
b25hbCBqb3VybmFsIG9mIG9iZXNpdHkgYW5kIHJlbGF0ZWQgbWV0YWJvbGljIGRpc29yZGVycyA6
IGpvdXJuYWwgb2YgdGhlIEludGVybmF0aW9uYWwgQXNzb2NpYXRpb24gZm9yIHRoZSBTdHVkeSBv
ZiBPYmVzaXR5PC9hbHQtdGl0bGU+PC90aXRsZXM+PHBlcmlvZGljYWw+PGZ1bGwtdGl0bGU+SW50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eSBvZiBPYmVzaXR5PC9hYmJyLTE+PC9hbHQtcGVyaW9kaWNhbD48cGFnZXM+NTQ3LTUwPC9wYWdl
cz48dm9sdW1lPjE4PC92b2x1bWU+PG51bWJlcj44PC9udW1iZXI+PGVkaXRpb24+MTk5NC8wOC8w
MTwvZWRpdGlvbj48a2V5d29yZHM+PGtleXdvcmQ+QWR1bHQ8L2tleXdvcmQ+PGtleXdvcmQ+QXV0
b25vbWljIE5lcnZvdXMgU3lzdGVtLypwaHlzaW9wYXRob2xvZ3k8L2tleXdvcmQ+PGtleXdvcmQ+
Qmxvb2QgUHJlc3N1cmU8L2tleXdvcmQ+PGtleXdvcmQ+Qm9keSBNYXNzIEluZGV4PC9rZXl3b3Jk
PjxrZXl3b3JkPkZlbWFsZTwva2V5d29yZD48a2V5d29yZD5IZWFydCBSYXRlPC9rZXl3b3JkPjxr
ZXl3b3JkPkh1bWFuczwva2V5d29yZD48a2V5d29yZD5NYWxlPC9rZXl3b3JkPjxrZXl3b3JkPk1p
ZGRsZSBBZ2VkPC9rZXl3b3JkPjxrZXl3b3JkPk9iZXNpdHkvKnBoeXNpb3BhdGhvbG9neTwva2V5
d29yZD48a2V5d29yZD5QYXJhc3ltcGF0aGV0aWMgTmVydm91cyBTeXN0ZW0vcGh5c2lvcGF0aG9s
b2d5PC9rZXl3b3JkPjxrZXl3b3JkPlJlZmxleCwgUHVwaWxsYXJ5PC9rZXl3b3JkPjxrZXl3b3Jk
PlN5bXBhdGhldGljIE5lcnZvdXMgU3lzdGVtL3BoeXNpb3BhdGhvbG9neTwva2V5d29yZD48a2V5
d29yZD4qVHdpbnMsIE1vbm96eWdvdGljPC9rZXl3b3JkPjxrZXl3b3JkPlZhbHNhbHZhIE1hbmV1
dmVyPC9rZXl3b3JkPjwva2V5d29yZHM+PGRhdGVzPjx5ZWFyPjE5OTQ8L3llYXI+PHB1Yi1kYXRl
cz48ZGF0ZT5BdWc8L2RhdGU+PC9wdWItZGF0ZXM+PC9kYXRlcz48YWNjZXNzaW9uLW51bT43OTUx
NDc1PC9hY2Nlc3Npb24tbnVtPjx1cmxzPjwvdXJscz48cmVtb3RlLWRhdGFiYXNlLXByb3ZpZGVy
Pk5MTTwvcmVtb3RlLWRhdGFiYXNlLXByb3ZpZGVyPjxsYW5ndWFnZT5lbmc8L2xhbmd1YWdlPjwv
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E77B3">
              <w:rPr>
                <w:rFonts w:ascii="Times New Roman" w:hAnsi="Times New Roman"/>
                <w:sz w:val="16"/>
                <w:szCs w:val="16"/>
              </w:rPr>
            </w:r>
            <w:r w:rsidRPr="002E77B3">
              <w:rPr>
                <w:rFonts w:ascii="Times New Roman" w:hAnsi="Times New Roman"/>
                <w:sz w:val="16"/>
                <w:szCs w:val="16"/>
              </w:rPr>
              <w:fldChar w:fldCharType="separate"/>
            </w:r>
            <w:r>
              <w:rPr>
                <w:rFonts w:ascii="Times New Roman" w:hAnsi="Times New Roman"/>
                <w:sz w:val="16"/>
                <w:szCs w:val="16"/>
              </w:rPr>
              <w:t>Piha et al. [49]</w:t>
            </w:r>
            <w:r w:rsidRPr="002E77B3">
              <w:rPr>
                <w:rFonts w:ascii="Times New Roman" w:hAnsi="Times New Roman"/>
                <w:sz w:val="16"/>
                <w:szCs w:val="16"/>
              </w:rPr>
              <w:fldChar w:fldCharType="end"/>
            </w:r>
          </w:p>
          <w:p w:rsidR="004B7E53" w:rsidRPr="002E77B3" w:rsidRDefault="004B7E53" w:rsidP="00F62A1C">
            <w:pPr>
              <w:spacing w:line="360" w:lineRule="auto"/>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obesity</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(identical twins)</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obese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non-obese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obese vs non-obese</w:t>
            </w:r>
          </w:p>
          <w:p w:rsidR="004B7E53" w:rsidRPr="00CE7D64" w:rsidRDefault="004B7E53" w:rsidP="00F62A1C">
            <w:pPr>
              <w:spacing w:line="360" w:lineRule="auto"/>
              <w:rPr>
                <w:rFonts w:ascii="Times New Roman" w:hAnsi="Times New Roman"/>
                <w:sz w:val="16"/>
                <w:szCs w:val="18"/>
              </w:rPr>
            </w:pP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15</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7.35 (2.50)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7.57 (2.00)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2.05 (0.57)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2.02 (0.38)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41.1 (7.2)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40.1 (4.2)</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0.82 (0.08)</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0.80 (0.09)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-blood pressure responses during the Valsalva manoeuvre</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-HRV during deep breathing test</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-active orthostatic test</w:t>
            </w:r>
          </w:p>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-isometric handgrip test</w:t>
            </w:r>
          </w:p>
          <w:p w:rsidR="004B7E53" w:rsidRPr="00CE7D64" w:rsidRDefault="004B7E53" w:rsidP="00F62A1C">
            <w:pPr>
              <w:spacing w:line="360" w:lineRule="auto"/>
              <w:rPr>
                <w:rFonts w:ascii="Times New Roman" w:hAnsi="Times New Roman"/>
                <w:sz w:val="16"/>
                <w:szCs w:val="18"/>
              </w:rPr>
            </w:pP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0</w:t>
            </w:r>
          </w:p>
        </w:tc>
      </w:tr>
      <w:tr w:rsidR="004B7E53" w:rsidRPr="00CE7D64" w:rsidTr="00F62A1C">
        <w:trPr>
          <w:trHeight w:val="895"/>
        </w:trPr>
        <w:tc>
          <w:tcPr>
            <w:tcW w:w="1008" w:type="dxa"/>
          </w:tcPr>
          <w:p w:rsidR="004B7E53" w:rsidRPr="002E77B3" w:rsidRDefault="004B7E53" w:rsidP="00F62A1C">
            <w:pPr>
              <w:spacing w:line="480" w:lineRule="auto"/>
              <w:jc w:val="center"/>
              <w:rPr>
                <w:rFonts w:ascii="Times New Roman" w:hAnsi="Times New Roman"/>
                <w:sz w:val="16"/>
                <w:szCs w:val="16"/>
                <w:lang w:val="nl-NL"/>
              </w:rPr>
            </w:pPr>
            <w:r w:rsidRPr="002E77B3">
              <w:rPr>
                <w:rFonts w:ascii="Times New Roman" w:hAnsi="Times New Roman"/>
                <w:sz w:val="16"/>
                <w:szCs w:val="16"/>
              </w:rPr>
              <w:fldChar w:fldCharType="begin"/>
            </w:r>
            <w:r>
              <w:rPr>
                <w:rFonts w:ascii="Times New Roman" w:hAnsi="Times New Roman"/>
                <w:sz w:val="16"/>
                <w:szCs w:val="16"/>
              </w:rPr>
              <w:instrText xml:space="preserve"> ADDIN EN.CITE &lt;EndNote&gt;&lt;Cite AuthorYear="1"&gt;&lt;Author&gt;Baum&lt;/Author&gt;&lt;Year&gt;2013&lt;/Year&gt;&lt;RecNum&gt;11624&lt;/RecNum&gt;&lt;DisplayText&gt;Baum et al. [50]&lt;/DisplayText&gt;&lt;record&gt;&lt;rec-number&gt;11624&lt;/rec-number&gt;&lt;foreign-keys&gt;&lt;key app="EN" db-id="r9ddv5eadppexeeev0mpx207p0xvt5wav5wa" timestamp="1433495659"&gt;11624&lt;/key&gt;&lt;/foreign-keys&gt;&lt;ref-type name="Journal Article"&gt;17&lt;/ref-type&gt;&lt;contributors&gt;&lt;authors&gt;&lt;author&gt;Baum, P.&lt;/author&gt;&lt;author&gt;Petroff, D.&lt;/author&gt;&lt;author&gt;Classen, J.&lt;/author&gt;&lt;author&gt;Kiess, W.&lt;/author&gt;&lt;author&gt;Bluher, S.&lt;/author&gt;&lt;/authors&gt;&lt;/contributors&gt;&lt;auth-address&gt;Department of Neurology, University of Leipzig, Leipzig, Germany.&lt;/auth-address&gt;&lt;titles&gt;&lt;title&gt;Dysfunction of autonomic nervous system in childhood obesity: a cross-sectional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one&lt;/abbr-1&gt;&lt;/alt-periodical&gt;&lt;pages&gt;e54546&lt;/pages&gt;&lt;volume&gt;8&lt;/volume&gt;&lt;number&gt;1&lt;/number&gt;&lt;edition&gt;2013/01/30&lt;/edition&gt;&lt;keywords&gt;&lt;keyword&gt;Adolescent&lt;/keyword&gt;&lt;keyword&gt;Autonomic Nervous System/*physiopathology&lt;/keyword&gt;&lt;keyword&gt;Body Mass Index&lt;/keyword&gt;&lt;keyword&gt;Child&lt;/keyword&gt;&lt;keyword&gt;Cross-Sectional Studies&lt;/keyword&gt;&lt;keyword&gt;Female&lt;/keyword&gt;&lt;keyword&gt;Heart Rate&lt;/keyword&gt;&lt;keyword&gt;Humans&lt;/keyword&gt;&lt;keyword&gt;Male&lt;/keyword&gt;&lt;keyword&gt;Obesity/*physiopathology&lt;/keyword&gt;&lt;/keywords&gt;&lt;dates&gt;&lt;year&gt;2013&lt;/year&gt;&lt;/dates&gt;&lt;isbn&gt;1932-6203&lt;/isbn&gt;&lt;accession-num&gt;23358101&lt;/accession-num&gt;&lt;urls&gt;&lt;related-urls&gt;&lt;url&gt;http://www.ncbi.nlm.nih.gov/pmc/articles/PMC3554723/pdf/pone.0054546.pdf&lt;/url&gt;&lt;/related-urls&gt;&lt;/urls&gt;&lt;custom2&gt;Pmc3554723&lt;/custom2&gt;&lt;electronic-resource-num&gt;10.1371/journal.pone.0054546&lt;/electronic-resource-num&gt;&lt;remote-database-provider&gt;NLM&lt;/remote-database-provider&gt;&lt;language&gt;eng&lt;/language&gt;&lt;/record&gt;&lt;/Cite&gt;&lt;/EndNote&gt;</w:instrText>
            </w:r>
            <w:r w:rsidRPr="002E77B3">
              <w:rPr>
                <w:rFonts w:ascii="Times New Roman" w:hAnsi="Times New Roman"/>
                <w:sz w:val="16"/>
                <w:szCs w:val="16"/>
              </w:rPr>
              <w:fldChar w:fldCharType="separate"/>
            </w:r>
            <w:r>
              <w:rPr>
                <w:rFonts w:ascii="Times New Roman" w:hAnsi="Times New Roman"/>
                <w:sz w:val="16"/>
                <w:szCs w:val="16"/>
              </w:rPr>
              <w:t>Baum et al. [50]</w:t>
            </w:r>
            <w:r w:rsidRPr="002E77B3">
              <w:rPr>
                <w:rFonts w:ascii="Times New Roman" w:hAnsi="Times New Roman"/>
                <w:sz w:val="16"/>
                <w:szCs w:val="16"/>
              </w:rPr>
              <w:fldChar w:fldCharType="end"/>
            </w:r>
          </w:p>
          <w:p w:rsidR="004B7E53" w:rsidRPr="002E77B3" w:rsidRDefault="004B7E53" w:rsidP="00F62A1C">
            <w:pPr>
              <w:jc w:val="center"/>
              <w:rPr>
                <w:rFonts w:ascii="Times New Roman" w:hAnsi="Times New Roman"/>
                <w:sz w:val="16"/>
                <w:szCs w:val="16"/>
              </w:rPr>
            </w:pPr>
          </w:p>
        </w:tc>
        <w:tc>
          <w:tcPr>
            <w:tcW w:w="117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childhood obesity</w:t>
            </w:r>
          </w:p>
        </w:tc>
        <w:tc>
          <w:tcPr>
            <w:tcW w:w="153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obese</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weight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obese vs normal weight</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90 (45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59 (34 males)</w:t>
            </w:r>
          </w:p>
        </w:tc>
        <w:tc>
          <w:tcPr>
            <w:tcW w:w="102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male: 12.2 (2.3) range: 7.9-17.9</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female:</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11.9 (2.7)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7.4-17.5)</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male: 12.4 (2.6)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8.0-17.3)</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female: 11.5 (2.6)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 xml:space="preserve">range: </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7.4-17.5</w:t>
            </w: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constriction velocity</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tc>
        <w:tc>
          <w:tcPr>
            <w:tcW w:w="1530" w:type="dxa"/>
          </w:tcPr>
          <w:p w:rsidR="004B7E53" w:rsidRPr="00CE7D64" w:rsidRDefault="004B7E53" w:rsidP="00F62A1C">
            <w:pPr>
              <w:spacing w:line="360" w:lineRule="auto"/>
              <w:rPr>
                <w:rFonts w:ascii="Times New Roman" w:hAnsi="Times New Roman"/>
                <w:sz w:val="16"/>
                <w:szCs w:val="18"/>
              </w:rPr>
            </w:pPr>
          </w:p>
        </w:tc>
        <w:tc>
          <w:tcPr>
            <w:tcW w:w="1373" w:type="dxa"/>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0</w:t>
            </w:r>
          </w:p>
        </w:tc>
      </w:tr>
      <w:tr w:rsidR="004B7E53" w:rsidRPr="00CE7D64" w:rsidTr="00F62A1C">
        <w:trPr>
          <w:trHeight w:val="152"/>
        </w:trPr>
        <w:tc>
          <w:tcPr>
            <w:tcW w:w="1008" w:type="dxa"/>
            <w:vMerge w:val="restart"/>
          </w:tcPr>
          <w:p w:rsidR="004B7E53" w:rsidRPr="002E77B3" w:rsidRDefault="004B7E53" w:rsidP="00F62A1C">
            <w:pPr>
              <w:tabs>
                <w:tab w:val="left" w:pos="740"/>
              </w:tabs>
              <w:jc w:val="center"/>
              <w:rPr>
                <w:rFonts w:ascii="Times New Roman" w:hAnsi="Times New Roman"/>
                <w:sz w:val="16"/>
                <w:szCs w:val="16"/>
              </w:rPr>
            </w:pPr>
            <w:r w:rsidRPr="002E77B3">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 AuthorYear="1"&gt;&lt;Author&gt;Bremner&lt;/Author&gt;&lt;Year&gt;2006&lt;/Year&gt;&lt;RecNum&gt;106&lt;/RecNum&gt;&lt;DisplayText&gt;Bremner and Smith [75]&lt;/DisplayText&gt;&lt;record&gt;&lt;rec-number&gt;106&lt;/rec-number&gt;&lt;foreign-keys&gt;&lt;key app="EN" db-id="r9ddv5eadppexeeev0mpx207p0xvt5wav5wa" timestamp="1426617573"&gt;106&lt;/key&gt;&lt;/foreign-keys&gt;&lt;ref-type name="Journal Article"&gt;17&lt;/ref-type&gt;&lt;contributors&gt;&lt;authors&gt;&lt;author&gt;Bremner, F.&lt;/author&gt;&lt;author&gt;Smith, S.&lt;/author&gt;&lt;/authors&gt;&lt;/contributors&gt;&lt;auth-address&gt;Bremner, F., Department of Neuro-ophthalmology, National Hospital for Neurology and Neurosurgery, (internal box 142), Queen Square, PO Box 142, London, United Kingdom, WC1N 3BG&lt;/auth-address&gt;&lt;titles&gt;&lt;title&gt;Pupil findings in a consecutive series of 150 patients with generalised autonomic neuropathy&lt;/title&gt;&lt;secondary-title&gt;Journal of Neurology, Neurosurgery &amp;amp; Psychiatry&lt;/secondary-title&gt;&lt;/titles&gt;&lt;periodical&gt;&lt;full-title&gt;Journal of Neurology, Neurosurgery &amp;amp; Psychiatry&lt;/full-title&gt;&lt;/periodical&gt;&lt;pages&gt;1163-1168&lt;/pages&gt;&lt;volume&gt;77&lt;/volume&gt;&lt;number&gt;10&lt;/number&gt;&lt;keywords&gt;&lt;keyword&gt;pupil abnormalities&lt;/keyword&gt;&lt;keyword&gt;generalised autonomic failure&lt;/keyword&gt;&lt;keyword&gt;neuropathy&lt;/keyword&gt;&lt;keyword&gt;Autonomic Nervous System Disorders&lt;/keyword&gt;&lt;keyword&gt;Neuropathology&lt;/keyword&gt;&lt;keyword&gt;Pupil (Eye)&lt;/keyword&gt;&lt;keyword&gt;Syndromes&lt;/keyword&gt;&lt;keyword&gt;Illumination&lt;/keyword&gt;&lt;/keywords&gt;&lt;dates&gt;&lt;year&gt;2006&lt;/year&gt;&lt;/dates&gt;&lt;pub-location&gt;United Kingdom&lt;/pub-location&gt;&lt;publisher&gt;BMJ Publishing Group&lt;/publisher&gt;&lt;isbn&gt;0022-3050&lt;/isbn&gt;&lt;accession-num&gt;2006-12694-007&lt;/accession-num&gt;&lt;urls&gt;&lt;related-urls&gt;&lt;url&gt;http://search.ebscohost.com/login.aspx?direct=true&amp;amp;db=psyh&amp;amp;AN=2006-12694-007&amp;amp;site=ehost-live&lt;/url&gt;&lt;url&gt;fion.bremner@uclh.nhs.uk&lt;/url&gt;&lt;/related-urls&gt;&lt;/urls&gt;&lt;electronic-resource-num&gt;10.1136/jnnp.2006.092833&lt;/electronic-resource-num&gt;&lt;remote-database-name&gt;psyh&lt;/remote-database-name&gt;&lt;remote-database-provider&gt;EBSCOhost&lt;/remote-database-provider&gt;&lt;/record&gt;&lt;/Cite&gt;&lt;/EndNote&gt;</w:instrText>
            </w:r>
            <w:r w:rsidRPr="002E77B3">
              <w:rPr>
                <w:rFonts w:ascii="Times New Roman" w:hAnsi="Times New Roman"/>
                <w:sz w:val="16"/>
                <w:szCs w:val="16"/>
              </w:rPr>
              <w:fldChar w:fldCharType="separate"/>
            </w:r>
            <w:r>
              <w:rPr>
                <w:rFonts w:ascii="Times New Roman" w:hAnsi="Times New Roman"/>
                <w:sz w:val="16"/>
                <w:szCs w:val="16"/>
              </w:rPr>
              <w:t>Bremner and Smith [75]</w:t>
            </w:r>
            <w:r w:rsidRPr="002E77B3">
              <w:rPr>
                <w:rFonts w:ascii="Times New Roman" w:hAnsi="Times New Roman"/>
                <w:sz w:val="16"/>
                <w:szCs w:val="16"/>
              </w:rPr>
              <w:fldChar w:fldCharType="end"/>
            </w:r>
          </w:p>
        </w:tc>
        <w:tc>
          <w:tcPr>
            <w:tcW w:w="117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generalized autonomic neuropathy which sub-divided into specific diseases</w:t>
            </w:r>
          </w:p>
        </w:tc>
        <w:tc>
          <w:tcPr>
            <w:tcW w:w="153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amyloidosis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multiple system atrophy (MSA)</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pure autonomic failure (PAF)</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diabetes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control</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MSA vs normal</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lang w:val="da-DK"/>
              </w:rPr>
            </w:pPr>
            <w:r w:rsidRPr="00CE7D64">
              <w:rPr>
                <w:rFonts w:ascii="Times New Roman" w:hAnsi="Times New Roman"/>
                <w:sz w:val="16"/>
                <w:szCs w:val="18"/>
                <w:lang w:val="da-DK"/>
              </w:rPr>
              <w:t>PAF vs normal</w:t>
            </w:r>
          </w:p>
          <w:p w:rsidR="004B7E53" w:rsidRPr="00CE7D64" w:rsidRDefault="004B7E53" w:rsidP="00F62A1C">
            <w:pPr>
              <w:spacing w:line="360" w:lineRule="auto"/>
              <w:jc w:val="center"/>
              <w:rPr>
                <w:rFonts w:ascii="Times New Roman" w:hAnsi="Times New Roman"/>
                <w:sz w:val="16"/>
                <w:szCs w:val="18"/>
                <w:lang w:val="da-DK"/>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normal vs amyloidosis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normal vs diabetes</w:t>
            </w:r>
          </w:p>
        </w:tc>
        <w:tc>
          <w:tcPr>
            <w:tcW w:w="90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21 (14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38 (26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33 (15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29 (16 males)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315 (172 males)</w:t>
            </w:r>
          </w:p>
        </w:tc>
        <w:tc>
          <w:tcPr>
            <w:tcW w:w="1020" w:type="dxa"/>
            <w:vMerge w:val="restart"/>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median age: 57</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31-70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median age: 58</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40-79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median age: 60</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30-80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median age: 46</w:t>
            </w: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range: 19-76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median  age: 42 (17-82)</w:t>
            </w:r>
          </w:p>
        </w:tc>
        <w:tc>
          <w:tcPr>
            <w:tcW w:w="7170" w:type="dxa"/>
            <w:gridSpan w:val="9"/>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result was based on the comparison of percentage of abnormality within different groups %</w:t>
            </w:r>
          </w:p>
        </w:tc>
        <w:tc>
          <w:tcPr>
            <w:tcW w:w="1530"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N/A</w:t>
            </w:r>
          </w:p>
        </w:tc>
        <w:tc>
          <w:tcPr>
            <w:tcW w:w="1373" w:type="dxa"/>
            <w:vMerge w:val="restart"/>
          </w:tcPr>
          <w:p w:rsidR="004B7E53" w:rsidRPr="00CE7D64" w:rsidRDefault="004B7E53" w:rsidP="00F62A1C">
            <w:pPr>
              <w:spacing w:line="360" w:lineRule="auto"/>
              <w:rPr>
                <w:rFonts w:ascii="Times New Roman" w:hAnsi="Times New Roman"/>
                <w:sz w:val="16"/>
                <w:szCs w:val="18"/>
              </w:rPr>
            </w:pPr>
            <w:r w:rsidRPr="00CE7D64">
              <w:rPr>
                <w:rFonts w:ascii="Times New Roman" w:hAnsi="Times New Roman"/>
                <w:sz w:val="16"/>
                <w:szCs w:val="18"/>
              </w:rPr>
              <w:t>+</w:t>
            </w:r>
          </w:p>
        </w:tc>
      </w:tr>
      <w:tr w:rsidR="004B7E53" w:rsidRPr="00CE7D64" w:rsidTr="00F62A1C">
        <w:trPr>
          <w:trHeight w:val="1800"/>
        </w:trPr>
        <w:tc>
          <w:tcPr>
            <w:tcW w:w="1008" w:type="dxa"/>
            <w:vMerge/>
          </w:tcPr>
          <w:p w:rsidR="004B7E53" w:rsidRPr="002E77B3" w:rsidRDefault="004B7E53" w:rsidP="00F62A1C">
            <w:pPr>
              <w:spacing w:line="360" w:lineRule="auto"/>
              <w:jc w:val="center"/>
              <w:rPr>
                <w:rFonts w:ascii="Times New Roman" w:hAnsi="Times New Roman"/>
                <w:sz w:val="16"/>
                <w:szCs w:val="16"/>
              </w:rPr>
            </w:pPr>
          </w:p>
        </w:tc>
        <w:tc>
          <w:tcPr>
            <w:tcW w:w="1170" w:type="dxa"/>
            <w:vMerge/>
          </w:tcPr>
          <w:p w:rsidR="004B7E53" w:rsidRPr="00CE7D64" w:rsidRDefault="004B7E53" w:rsidP="00F62A1C">
            <w:pPr>
              <w:spacing w:line="360" w:lineRule="auto"/>
              <w:jc w:val="center"/>
              <w:rPr>
                <w:rFonts w:ascii="Times New Roman" w:hAnsi="Times New Roman"/>
                <w:sz w:val="16"/>
                <w:szCs w:val="18"/>
              </w:rPr>
            </w:pPr>
          </w:p>
        </w:tc>
        <w:tc>
          <w:tcPr>
            <w:tcW w:w="1530" w:type="dxa"/>
            <w:vMerge/>
          </w:tcPr>
          <w:p w:rsidR="004B7E53" w:rsidRPr="00CE7D64" w:rsidRDefault="004B7E53" w:rsidP="00F62A1C">
            <w:pPr>
              <w:spacing w:line="360" w:lineRule="auto"/>
              <w:jc w:val="center"/>
              <w:rPr>
                <w:rFonts w:ascii="Times New Roman" w:hAnsi="Times New Roman"/>
                <w:sz w:val="16"/>
                <w:szCs w:val="18"/>
              </w:rPr>
            </w:pPr>
          </w:p>
        </w:tc>
        <w:tc>
          <w:tcPr>
            <w:tcW w:w="900" w:type="dxa"/>
            <w:vMerge/>
          </w:tcPr>
          <w:p w:rsidR="004B7E53" w:rsidRPr="00CE7D64" w:rsidRDefault="004B7E53" w:rsidP="00F62A1C">
            <w:pPr>
              <w:spacing w:line="360" w:lineRule="auto"/>
              <w:jc w:val="center"/>
              <w:rPr>
                <w:rFonts w:ascii="Times New Roman" w:hAnsi="Times New Roman"/>
                <w:sz w:val="16"/>
                <w:szCs w:val="18"/>
              </w:rPr>
            </w:pPr>
          </w:p>
        </w:tc>
        <w:tc>
          <w:tcPr>
            <w:tcW w:w="1020" w:type="dxa"/>
            <w:vMerge/>
          </w:tcPr>
          <w:p w:rsidR="004B7E53" w:rsidRPr="00CE7D64" w:rsidRDefault="004B7E53" w:rsidP="00F62A1C">
            <w:pPr>
              <w:spacing w:line="360" w:lineRule="auto"/>
              <w:jc w:val="center"/>
              <w:rPr>
                <w:rFonts w:ascii="Times New Roman" w:hAnsi="Times New Roman"/>
                <w:sz w:val="16"/>
                <w:szCs w:val="18"/>
              </w:rPr>
            </w:pPr>
          </w:p>
        </w:tc>
        <w:tc>
          <w:tcPr>
            <w:tcW w:w="105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90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7.9</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9.7</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28.6</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33.3</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2.0</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ns</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w:t>
            </w: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p>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lastRenderedPageBreak/>
              <w:t>N/A</w:t>
            </w:r>
          </w:p>
        </w:tc>
        <w:tc>
          <w:tcPr>
            <w:tcW w:w="990" w:type="dxa"/>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08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260" w:type="dxa"/>
            <w:gridSpan w:val="2"/>
          </w:tcPr>
          <w:p w:rsidR="004B7E53" w:rsidRPr="00CE7D64" w:rsidRDefault="004B7E53" w:rsidP="00F62A1C">
            <w:pPr>
              <w:spacing w:line="360" w:lineRule="auto"/>
              <w:jc w:val="center"/>
              <w:rPr>
                <w:rFonts w:ascii="Times New Roman" w:hAnsi="Times New Roman"/>
                <w:sz w:val="16"/>
                <w:szCs w:val="18"/>
              </w:rPr>
            </w:pPr>
            <w:r w:rsidRPr="00CE7D64">
              <w:rPr>
                <w:rFonts w:ascii="Times New Roman" w:hAnsi="Times New Roman"/>
                <w:sz w:val="16"/>
                <w:szCs w:val="18"/>
              </w:rPr>
              <w:t>N/A</w:t>
            </w:r>
          </w:p>
        </w:tc>
        <w:tc>
          <w:tcPr>
            <w:tcW w:w="1530" w:type="dxa"/>
            <w:vMerge/>
          </w:tcPr>
          <w:p w:rsidR="004B7E53" w:rsidRPr="00CE7D64" w:rsidRDefault="004B7E53" w:rsidP="00F62A1C">
            <w:pPr>
              <w:spacing w:line="360" w:lineRule="auto"/>
              <w:rPr>
                <w:rFonts w:ascii="Times New Roman" w:hAnsi="Times New Roman"/>
                <w:sz w:val="16"/>
                <w:szCs w:val="18"/>
              </w:rPr>
            </w:pPr>
          </w:p>
        </w:tc>
        <w:tc>
          <w:tcPr>
            <w:tcW w:w="1373" w:type="dxa"/>
            <w:vMerge/>
          </w:tcPr>
          <w:p w:rsidR="004B7E53" w:rsidRPr="00CE7D64" w:rsidRDefault="004B7E53" w:rsidP="00F62A1C">
            <w:pPr>
              <w:spacing w:line="360" w:lineRule="auto"/>
              <w:rPr>
                <w:rFonts w:ascii="Times New Roman" w:hAnsi="Times New Roman"/>
                <w:sz w:val="16"/>
                <w:szCs w:val="18"/>
              </w:rPr>
            </w:pPr>
          </w:p>
        </w:tc>
      </w:tr>
    </w:tbl>
    <w:p w:rsidR="004B7E53" w:rsidRPr="00CE7D64" w:rsidRDefault="004B7E53" w:rsidP="004B7E53">
      <w:pPr>
        <w:spacing w:line="480" w:lineRule="auto"/>
        <w:rPr>
          <w:rFonts w:ascii="Times New Roman" w:hAnsi="Times New Roman"/>
        </w:rPr>
      </w:pPr>
    </w:p>
    <w:p w:rsidR="004B7E53" w:rsidRPr="00CE7D64" w:rsidRDefault="004B7E53" w:rsidP="004B7E53">
      <w:pPr>
        <w:spacing w:line="480" w:lineRule="auto"/>
        <w:rPr>
          <w:rFonts w:ascii="Times New Roman" w:hAnsi="Times New Roman"/>
        </w:rPr>
      </w:pPr>
      <w:r w:rsidRPr="00CE7D64">
        <w:rPr>
          <w:rFonts w:ascii="Times New Roman" w:hAnsi="Times New Roman"/>
        </w:rPr>
        <w:t>Note:</w:t>
      </w:r>
    </w:p>
    <w:p w:rsidR="004B7E53" w:rsidRPr="00CE7D64" w:rsidRDefault="004B7E53" w:rsidP="004B7E53">
      <w:pPr>
        <w:spacing w:line="480" w:lineRule="auto"/>
        <w:rPr>
          <w:rFonts w:ascii="Times New Roman" w:hAnsi="Times New Roman"/>
        </w:rPr>
      </w:pPr>
      <w:r w:rsidRPr="00CE7D64">
        <w:rPr>
          <w:rFonts w:ascii="Times New Roman" w:hAnsi="Times New Roman"/>
        </w:rPr>
        <w:t>The assumption is:</w:t>
      </w:r>
    </w:p>
    <w:p w:rsidR="004B7E53" w:rsidRPr="00CE7D64" w:rsidRDefault="004B7E53" w:rsidP="004B7E53">
      <w:pPr>
        <w:spacing w:line="480" w:lineRule="auto"/>
        <w:rPr>
          <w:rFonts w:ascii="Times New Roman" w:hAnsi="Times New Roman"/>
        </w:rPr>
      </w:pPr>
      <w:r w:rsidRPr="00CE7D64">
        <w:rPr>
          <w:rFonts w:ascii="Times New Roman" w:hAnsi="Times New Roman"/>
        </w:rPr>
        <w:t>Pupil light reflex is an effective method to measure parasympathetic activity. If a disease is related to parasympathetic dysfunction, then the patients with this type of disease should reflect a different (attenuated) PLR than the comparison group.</w:t>
      </w:r>
    </w:p>
    <w:p w:rsidR="004B7E53" w:rsidRPr="00CE7D64" w:rsidRDefault="004B7E53" w:rsidP="004B7E53">
      <w:pPr>
        <w:spacing w:line="480" w:lineRule="auto"/>
        <w:rPr>
          <w:rFonts w:ascii="Times New Roman" w:hAnsi="Times New Roman"/>
        </w:rPr>
      </w:pPr>
    </w:p>
    <w:p w:rsidR="004B7E53" w:rsidRPr="00CE7D64" w:rsidRDefault="004B7E53" w:rsidP="004B7E53">
      <w:pPr>
        <w:spacing w:line="480" w:lineRule="auto"/>
        <w:rPr>
          <w:rFonts w:ascii="Times New Roman" w:hAnsi="Times New Roman"/>
        </w:rPr>
      </w:pPr>
      <w:r w:rsidRPr="00CE7D64">
        <w:rPr>
          <w:rFonts w:ascii="Times New Roman" w:hAnsi="Times New Roman"/>
        </w:rPr>
        <w:t>N/A: not applicable</w:t>
      </w:r>
    </w:p>
    <w:p w:rsidR="004B7E53" w:rsidRPr="00CE7D64" w:rsidRDefault="004B7E53" w:rsidP="004B7E53">
      <w:pPr>
        <w:spacing w:line="480" w:lineRule="auto"/>
        <w:rPr>
          <w:rFonts w:ascii="Times New Roman" w:hAnsi="Times New Roman"/>
        </w:rPr>
      </w:pPr>
      <w:r w:rsidRPr="00CE7D64">
        <w:rPr>
          <w:rFonts w:ascii="Times New Roman" w:hAnsi="Times New Roman"/>
        </w:rPr>
        <w:t>ns: not significant</w:t>
      </w:r>
    </w:p>
    <w:p w:rsidR="004B7E53" w:rsidRPr="00CE7D64" w:rsidRDefault="004B7E53" w:rsidP="004B7E53">
      <w:pPr>
        <w:spacing w:line="480" w:lineRule="auto"/>
        <w:rPr>
          <w:rFonts w:ascii="Times New Roman" w:hAnsi="Times New Roman"/>
        </w:rPr>
      </w:pPr>
      <w:r w:rsidRPr="00CE7D64">
        <w:rPr>
          <w:rFonts w:ascii="Times New Roman" w:hAnsi="Times New Roman"/>
        </w:rPr>
        <w:t>* : significant</w:t>
      </w:r>
    </w:p>
    <w:p w:rsidR="004B7E53" w:rsidRPr="00CE7D64" w:rsidRDefault="004B7E53" w:rsidP="004B7E53">
      <w:pPr>
        <w:spacing w:line="480" w:lineRule="auto"/>
        <w:rPr>
          <w:rFonts w:ascii="Times New Roman" w:hAnsi="Times New Roman"/>
        </w:rPr>
      </w:pPr>
      <w:r w:rsidRPr="00CE7D64">
        <w:rPr>
          <w:rFonts w:ascii="Times New Roman" w:hAnsi="Times New Roman"/>
        </w:rPr>
        <w:t>^*: most sensitive parameters as claimed by the author(s) of that study</w:t>
      </w:r>
    </w:p>
    <w:p w:rsidR="004B7E53" w:rsidRPr="00CE7D64" w:rsidRDefault="004B7E53" w:rsidP="004B7E53">
      <w:pPr>
        <w:spacing w:line="480" w:lineRule="auto"/>
        <w:rPr>
          <w:rFonts w:ascii="Times New Roman" w:hAnsi="Times New Roman"/>
        </w:rPr>
      </w:pPr>
      <w:r w:rsidRPr="00CE7D64">
        <w:rPr>
          <w:rFonts w:ascii="Times New Roman" w:hAnsi="Times New Roman"/>
        </w:rPr>
        <w:t>+: positive relationship to the assumption</w:t>
      </w:r>
    </w:p>
    <w:p w:rsidR="004B7E53" w:rsidRPr="00CE7D64" w:rsidRDefault="004B7E53" w:rsidP="004B7E53">
      <w:pPr>
        <w:spacing w:line="480" w:lineRule="auto"/>
        <w:rPr>
          <w:rFonts w:ascii="Times New Roman" w:hAnsi="Times New Roman"/>
          <w:lang w:eastAsia="zh-CN"/>
        </w:rPr>
      </w:pPr>
      <w:r w:rsidRPr="00CE7D64">
        <w:rPr>
          <w:rFonts w:ascii="Times New Roman" w:hAnsi="Times New Roman"/>
        </w:rPr>
        <w:t>-: negative relationship to the assumption</w:t>
      </w:r>
    </w:p>
    <w:p w:rsidR="004B7E53" w:rsidRPr="00CE7D64" w:rsidRDefault="004B7E53" w:rsidP="004B7E53">
      <w:pPr>
        <w:spacing w:line="480" w:lineRule="auto"/>
        <w:rPr>
          <w:rFonts w:ascii="Times New Roman" w:hAnsi="Times New Roman"/>
        </w:rPr>
      </w:pPr>
      <w:r w:rsidRPr="00CE7D64">
        <w:rPr>
          <w:rFonts w:ascii="Times New Roman" w:hAnsi="Times New Roman"/>
        </w:rPr>
        <w:t xml:space="preserve">0: no difference between groups </w:t>
      </w:r>
    </w:p>
    <w:p w:rsidR="004B7E53" w:rsidRPr="00CE7D64" w:rsidRDefault="004B7E53" w:rsidP="004B7E53">
      <w:pPr>
        <w:spacing w:line="480" w:lineRule="auto"/>
        <w:rPr>
          <w:rFonts w:ascii="Times New Roman" w:hAnsi="Times New Roman"/>
        </w:rPr>
      </w:pPr>
      <w:r w:rsidRPr="00CE7D64">
        <w:rPr>
          <w:rFonts w:ascii="Times New Roman" w:hAnsi="Times New Roman"/>
        </w:rPr>
        <w:lastRenderedPageBreak/>
        <w:t>Only the parameters considered to be related to parasympathetic nervous system function were included (PNS only)</w:t>
      </w:r>
    </w:p>
    <w:p w:rsidR="004B7E53" w:rsidRPr="00CE7D64" w:rsidRDefault="004B7E53" w:rsidP="004B7E53">
      <w:pPr>
        <w:spacing w:line="480" w:lineRule="auto"/>
        <w:rPr>
          <w:rFonts w:ascii="Times New Roman" w:hAnsi="Times New Roman"/>
        </w:rPr>
      </w:pPr>
    </w:p>
    <w:p w:rsidR="004B7E53" w:rsidRPr="00CE7D64" w:rsidRDefault="004B7E53" w:rsidP="004B7E53">
      <w:pPr>
        <w:spacing w:line="480" w:lineRule="auto"/>
        <w:rPr>
          <w:rFonts w:ascii="Times New Roman" w:hAnsi="Times New Roman"/>
        </w:rPr>
      </w:pPr>
      <w:r w:rsidRPr="00CE7D64">
        <w:rPr>
          <w:rFonts w:ascii="Times New Roman" w:hAnsi="Times New Roman"/>
        </w:rPr>
        <w:t>For PLR parameters:</w:t>
      </w:r>
    </w:p>
    <w:p w:rsidR="004B7E53" w:rsidRPr="00CE7D64" w:rsidRDefault="004B7E53" w:rsidP="004B7E53">
      <w:pPr>
        <w:spacing w:line="480" w:lineRule="auto"/>
        <w:rPr>
          <w:rFonts w:ascii="Times New Roman" w:hAnsi="Times New Roman"/>
        </w:rPr>
      </w:pPr>
      <w:r w:rsidRPr="00CE7D64">
        <w:rPr>
          <w:rFonts w:ascii="Times New Roman" w:hAnsi="Times New Roman"/>
        </w:rPr>
        <w:t>MCV: maximum constriction velocity</w:t>
      </w:r>
    </w:p>
    <w:p w:rsidR="004B7E53" w:rsidRPr="00CE7D64" w:rsidRDefault="004B7E53" w:rsidP="004B7E53">
      <w:pPr>
        <w:spacing w:line="480" w:lineRule="auto"/>
        <w:rPr>
          <w:rFonts w:ascii="Times New Roman" w:hAnsi="Times New Roman"/>
        </w:rPr>
      </w:pPr>
      <w:r w:rsidRPr="00CE7D64">
        <w:rPr>
          <w:rFonts w:ascii="Times New Roman" w:hAnsi="Times New Roman"/>
        </w:rPr>
        <w:t>MCA: maximum constriction acceleration</w:t>
      </w:r>
    </w:p>
    <w:p w:rsidR="004B7E53" w:rsidRPr="00CE7D64" w:rsidRDefault="004B7E53" w:rsidP="004B7E53">
      <w:pPr>
        <w:spacing w:line="480" w:lineRule="auto"/>
        <w:rPr>
          <w:rFonts w:ascii="Times New Roman" w:hAnsi="Times New Roman"/>
        </w:rPr>
      </w:pPr>
      <w:r w:rsidRPr="00CE7D64">
        <w:rPr>
          <w:rFonts w:ascii="Times New Roman" w:hAnsi="Times New Roman"/>
        </w:rPr>
        <w:t>ACA: absolute constriction amplitude</w:t>
      </w:r>
    </w:p>
    <w:p w:rsidR="004B7E53" w:rsidRPr="00CE7D64" w:rsidRDefault="004B7E53" w:rsidP="004B7E53">
      <w:pPr>
        <w:spacing w:line="480" w:lineRule="auto"/>
        <w:rPr>
          <w:rFonts w:ascii="Times New Roman" w:hAnsi="Times New Roman"/>
        </w:rPr>
      </w:pPr>
      <w:r w:rsidRPr="00CE7D64">
        <w:rPr>
          <w:rFonts w:ascii="Times New Roman" w:hAnsi="Times New Roman"/>
        </w:rPr>
        <w:t>RCA: relative constriction amplitude</w:t>
      </w:r>
    </w:p>
    <w:p w:rsidR="000B22D0" w:rsidRDefault="00D54ABA"/>
    <w:sectPr w:rsidR="000B22D0" w:rsidSect="004B7E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ScalaSansOT-Regular">
    <w:panose1 w:val="00000000000000000000"/>
    <w:charset w:val="00"/>
    <w:family w:val="modern"/>
    <w:notTrueType/>
    <w:pitch w:val="variable"/>
    <w:sig w:usb0="800000AF" w:usb1="4000E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280"/>
    <w:multiLevelType w:val="hybridMultilevel"/>
    <w:tmpl w:val="51EA14E8"/>
    <w:lvl w:ilvl="0" w:tplc="D9C4CC76">
      <w:start w:val="2"/>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109CB"/>
    <w:multiLevelType w:val="hybridMultilevel"/>
    <w:tmpl w:val="547A2576"/>
    <w:lvl w:ilvl="0" w:tplc="15BE7E5E">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6891"/>
    <w:multiLevelType w:val="hybridMultilevel"/>
    <w:tmpl w:val="582C2754"/>
    <w:lvl w:ilvl="0" w:tplc="E5A45104">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F48AB"/>
    <w:multiLevelType w:val="hybridMultilevel"/>
    <w:tmpl w:val="FA8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934BF"/>
    <w:multiLevelType w:val="multilevel"/>
    <w:tmpl w:val="671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07355"/>
    <w:multiLevelType w:val="hybridMultilevel"/>
    <w:tmpl w:val="F3721C10"/>
    <w:lvl w:ilvl="0" w:tplc="8FD67D94">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53F6"/>
    <w:multiLevelType w:val="hybridMultilevel"/>
    <w:tmpl w:val="53D8DE08"/>
    <w:lvl w:ilvl="0" w:tplc="26E2FA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2225A"/>
    <w:multiLevelType w:val="hybridMultilevel"/>
    <w:tmpl w:val="ED707102"/>
    <w:lvl w:ilvl="0" w:tplc="9300EF40">
      <w:start w:val="6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D5355"/>
    <w:multiLevelType w:val="hybridMultilevel"/>
    <w:tmpl w:val="6632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E12C0"/>
    <w:multiLevelType w:val="hybridMultilevel"/>
    <w:tmpl w:val="1EE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4662"/>
    <w:multiLevelType w:val="hybridMultilevel"/>
    <w:tmpl w:val="B05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F1372"/>
    <w:multiLevelType w:val="hybridMultilevel"/>
    <w:tmpl w:val="76D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F51B8"/>
    <w:multiLevelType w:val="hybridMultilevel"/>
    <w:tmpl w:val="A9E2BA2E"/>
    <w:lvl w:ilvl="0" w:tplc="01124CF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D0243"/>
    <w:multiLevelType w:val="hybridMultilevel"/>
    <w:tmpl w:val="0D329346"/>
    <w:lvl w:ilvl="0" w:tplc="26304A4E">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12"/>
  </w:num>
  <w:num w:numId="6">
    <w:abstractNumId w:val="6"/>
  </w:num>
  <w:num w:numId="7">
    <w:abstractNumId w:val="2"/>
  </w:num>
  <w:num w:numId="8">
    <w:abstractNumId w:val="7"/>
  </w:num>
  <w:num w:numId="9">
    <w:abstractNumId w:val="13"/>
  </w:num>
  <w:num w:numId="10">
    <w:abstractNumId w:val="5"/>
  </w:num>
  <w:num w:numId="11">
    <w:abstractNumId w:val="3"/>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53"/>
    <w:rsid w:val="00436D10"/>
    <w:rsid w:val="004B7E53"/>
    <w:rsid w:val="00533634"/>
    <w:rsid w:val="00736E2A"/>
    <w:rsid w:val="00A95409"/>
    <w:rsid w:val="00CB18BE"/>
    <w:rsid w:val="00D54AB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0426-35EB-4C39-B5A8-1959C7D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53"/>
    <w:pPr>
      <w:spacing w:after="0" w:line="240" w:lineRule="auto"/>
    </w:pPr>
    <w:rPr>
      <w:rFonts w:cs="Times New Roman"/>
      <w:noProof/>
      <w:sz w:val="24"/>
      <w:szCs w:val="24"/>
      <w:lang w:val="en-US" w:eastAsia="en-US"/>
    </w:rPr>
  </w:style>
  <w:style w:type="paragraph" w:styleId="Heading1">
    <w:name w:val="heading 1"/>
    <w:basedOn w:val="Normal"/>
    <w:next w:val="Normal"/>
    <w:link w:val="Heading1Char"/>
    <w:uiPriority w:val="9"/>
    <w:qFormat/>
    <w:rsid w:val="004B7E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B7E5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B7E5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B7E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E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E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E53"/>
    <w:pPr>
      <w:spacing w:before="240" w:after="60"/>
      <w:outlineLvl w:val="6"/>
    </w:pPr>
  </w:style>
  <w:style w:type="paragraph" w:styleId="Heading8">
    <w:name w:val="heading 8"/>
    <w:basedOn w:val="Normal"/>
    <w:next w:val="Normal"/>
    <w:link w:val="Heading8Char"/>
    <w:uiPriority w:val="9"/>
    <w:semiHidden/>
    <w:unhideWhenUsed/>
    <w:qFormat/>
    <w:rsid w:val="004B7E53"/>
    <w:pPr>
      <w:spacing w:before="240" w:after="60"/>
      <w:outlineLvl w:val="7"/>
    </w:pPr>
    <w:rPr>
      <w:i/>
      <w:iCs/>
    </w:rPr>
  </w:style>
  <w:style w:type="paragraph" w:styleId="Heading9">
    <w:name w:val="heading 9"/>
    <w:basedOn w:val="Normal"/>
    <w:next w:val="Normal"/>
    <w:link w:val="Heading9Char"/>
    <w:uiPriority w:val="9"/>
    <w:semiHidden/>
    <w:unhideWhenUsed/>
    <w:qFormat/>
    <w:rsid w:val="004B7E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E53"/>
    <w:rPr>
      <w:rFonts w:asciiTheme="majorHAnsi" w:eastAsiaTheme="majorEastAsia" w:hAnsiTheme="majorHAnsi" w:cs="Times New Roman"/>
      <w:b/>
      <w:bCs/>
      <w:noProof/>
      <w:kern w:val="32"/>
      <w:sz w:val="32"/>
      <w:szCs w:val="32"/>
      <w:lang w:val="en-US" w:eastAsia="en-US"/>
    </w:rPr>
  </w:style>
  <w:style w:type="character" w:customStyle="1" w:styleId="Heading2Char">
    <w:name w:val="Heading 2 Char"/>
    <w:basedOn w:val="DefaultParagraphFont"/>
    <w:link w:val="Heading2"/>
    <w:uiPriority w:val="9"/>
    <w:rsid w:val="004B7E53"/>
    <w:rPr>
      <w:rFonts w:asciiTheme="majorHAnsi" w:eastAsiaTheme="majorEastAsia" w:hAnsiTheme="majorHAnsi" w:cstheme="majorBidi"/>
      <w:b/>
      <w:bCs/>
      <w:i/>
      <w:iCs/>
      <w:noProof/>
      <w:sz w:val="28"/>
      <w:szCs w:val="28"/>
      <w:lang w:val="en-US" w:eastAsia="en-US"/>
    </w:rPr>
  </w:style>
  <w:style w:type="character" w:customStyle="1" w:styleId="Heading3Char">
    <w:name w:val="Heading 3 Char"/>
    <w:basedOn w:val="DefaultParagraphFont"/>
    <w:link w:val="Heading3"/>
    <w:uiPriority w:val="9"/>
    <w:rsid w:val="004B7E53"/>
    <w:rPr>
      <w:rFonts w:asciiTheme="majorHAnsi" w:eastAsiaTheme="majorEastAsia" w:hAnsiTheme="majorHAnsi" w:cstheme="majorBidi"/>
      <w:b/>
      <w:bCs/>
      <w:noProof/>
      <w:sz w:val="26"/>
      <w:szCs w:val="26"/>
      <w:lang w:val="en-US" w:eastAsia="en-US"/>
    </w:rPr>
  </w:style>
  <w:style w:type="character" w:customStyle="1" w:styleId="Heading4Char">
    <w:name w:val="Heading 4 Char"/>
    <w:basedOn w:val="DefaultParagraphFont"/>
    <w:link w:val="Heading4"/>
    <w:uiPriority w:val="9"/>
    <w:rsid w:val="004B7E53"/>
    <w:rPr>
      <w:rFonts w:cs="Times New Roman"/>
      <w:b/>
      <w:bCs/>
      <w:noProof/>
      <w:sz w:val="28"/>
      <w:szCs w:val="28"/>
      <w:lang w:val="en-US" w:eastAsia="en-US"/>
    </w:rPr>
  </w:style>
  <w:style w:type="character" w:customStyle="1" w:styleId="Heading5Char">
    <w:name w:val="Heading 5 Char"/>
    <w:basedOn w:val="DefaultParagraphFont"/>
    <w:link w:val="Heading5"/>
    <w:uiPriority w:val="9"/>
    <w:semiHidden/>
    <w:rsid w:val="004B7E53"/>
    <w:rPr>
      <w:rFonts w:cs="Times New Roman"/>
      <w:b/>
      <w:bCs/>
      <w:i/>
      <w:iCs/>
      <w:noProof/>
      <w:sz w:val="26"/>
      <w:szCs w:val="26"/>
      <w:lang w:val="en-US" w:eastAsia="en-US"/>
    </w:rPr>
  </w:style>
  <w:style w:type="character" w:customStyle="1" w:styleId="Heading6Char">
    <w:name w:val="Heading 6 Char"/>
    <w:basedOn w:val="DefaultParagraphFont"/>
    <w:link w:val="Heading6"/>
    <w:uiPriority w:val="9"/>
    <w:semiHidden/>
    <w:rsid w:val="004B7E53"/>
    <w:rPr>
      <w:rFonts w:cs="Times New Roman"/>
      <w:b/>
      <w:bCs/>
      <w:noProof/>
      <w:lang w:val="en-US" w:eastAsia="en-US"/>
    </w:rPr>
  </w:style>
  <w:style w:type="character" w:customStyle="1" w:styleId="Heading7Char">
    <w:name w:val="Heading 7 Char"/>
    <w:basedOn w:val="DefaultParagraphFont"/>
    <w:link w:val="Heading7"/>
    <w:uiPriority w:val="9"/>
    <w:semiHidden/>
    <w:rsid w:val="004B7E53"/>
    <w:rPr>
      <w:rFonts w:cs="Times New Roman"/>
      <w:noProof/>
      <w:sz w:val="24"/>
      <w:szCs w:val="24"/>
      <w:lang w:val="en-US" w:eastAsia="en-US"/>
    </w:rPr>
  </w:style>
  <w:style w:type="character" w:customStyle="1" w:styleId="Heading8Char">
    <w:name w:val="Heading 8 Char"/>
    <w:basedOn w:val="DefaultParagraphFont"/>
    <w:link w:val="Heading8"/>
    <w:uiPriority w:val="9"/>
    <w:semiHidden/>
    <w:rsid w:val="004B7E53"/>
    <w:rPr>
      <w:rFonts w:cs="Times New Roman"/>
      <w:i/>
      <w:iCs/>
      <w:noProof/>
      <w:sz w:val="24"/>
      <w:szCs w:val="24"/>
      <w:lang w:val="en-US" w:eastAsia="en-US"/>
    </w:rPr>
  </w:style>
  <w:style w:type="character" w:customStyle="1" w:styleId="Heading9Char">
    <w:name w:val="Heading 9 Char"/>
    <w:basedOn w:val="DefaultParagraphFont"/>
    <w:link w:val="Heading9"/>
    <w:uiPriority w:val="9"/>
    <w:semiHidden/>
    <w:rsid w:val="004B7E53"/>
    <w:rPr>
      <w:rFonts w:asciiTheme="majorHAnsi" w:eastAsiaTheme="majorEastAsia" w:hAnsiTheme="majorHAnsi" w:cs="Times New Roman"/>
      <w:noProof/>
      <w:lang w:val="en-US" w:eastAsia="en-US"/>
    </w:rPr>
  </w:style>
  <w:style w:type="paragraph" w:styleId="Title">
    <w:name w:val="Title"/>
    <w:basedOn w:val="Normal"/>
    <w:next w:val="Normal"/>
    <w:link w:val="TitleChar"/>
    <w:uiPriority w:val="10"/>
    <w:qFormat/>
    <w:rsid w:val="004B7E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7E53"/>
    <w:rPr>
      <w:rFonts w:asciiTheme="majorHAnsi" w:eastAsiaTheme="majorEastAsia" w:hAnsiTheme="majorHAnsi" w:cs="Times New Roman"/>
      <w:b/>
      <w:bCs/>
      <w:noProof/>
      <w:kern w:val="28"/>
      <w:sz w:val="32"/>
      <w:szCs w:val="32"/>
      <w:lang w:val="en-US" w:eastAsia="en-US"/>
    </w:rPr>
  </w:style>
  <w:style w:type="paragraph" w:styleId="Header">
    <w:name w:val="header"/>
    <w:basedOn w:val="Normal"/>
    <w:link w:val="HeaderChar"/>
    <w:uiPriority w:val="99"/>
    <w:unhideWhenUsed/>
    <w:rsid w:val="004B7E53"/>
    <w:pPr>
      <w:tabs>
        <w:tab w:val="center" w:pos="4680"/>
        <w:tab w:val="right" w:pos="9360"/>
      </w:tabs>
    </w:pPr>
  </w:style>
  <w:style w:type="character" w:customStyle="1" w:styleId="HeaderChar">
    <w:name w:val="Header Char"/>
    <w:basedOn w:val="DefaultParagraphFont"/>
    <w:link w:val="Header"/>
    <w:uiPriority w:val="99"/>
    <w:rsid w:val="004B7E53"/>
    <w:rPr>
      <w:rFonts w:cs="Times New Roman"/>
      <w:noProof/>
      <w:sz w:val="24"/>
      <w:szCs w:val="24"/>
      <w:lang w:val="en-US" w:eastAsia="en-US"/>
    </w:rPr>
  </w:style>
  <w:style w:type="paragraph" w:customStyle="1" w:styleId="EndNoteBibliography">
    <w:name w:val="EndNote Bibliography"/>
    <w:basedOn w:val="Normal"/>
    <w:link w:val="EndNoteBibliographyChar"/>
    <w:rsid w:val="004B7E53"/>
    <w:rPr>
      <w:rFonts w:ascii="Calibri" w:hAnsi="Calibri" w:cs="Calibri"/>
    </w:rPr>
  </w:style>
  <w:style w:type="character" w:customStyle="1" w:styleId="EndNoteBibliographyChar">
    <w:name w:val="EndNote Bibliography Char"/>
    <w:basedOn w:val="DefaultParagraphFont"/>
    <w:link w:val="EndNoteBibliography"/>
    <w:rsid w:val="004B7E53"/>
    <w:rPr>
      <w:rFonts w:ascii="Calibri" w:hAnsi="Calibri" w:cs="Calibri"/>
      <w:noProof/>
      <w:sz w:val="24"/>
      <w:szCs w:val="24"/>
      <w:lang w:val="en-US" w:eastAsia="en-US"/>
    </w:rPr>
  </w:style>
  <w:style w:type="paragraph" w:styleId="Footer">
    <w:name w:val="footer"/>
    <w:basedOn w:val="Normal"/>
    <w:link w:val="FooterChar"/>
    <w:uiPriority w:val="99"/>
    <w:unhideWhenUsed/>
    <w:rsid w:val="004B7E53"/>
    <w:pPr>
      <w:tabs>
        <w:tab w:val="center" w:pos="4320"/>
        <w:tab w:val="right" w:pos="8640"/>
      </w:tabs>
    </w:pPr>
  </w:style>
  <w:style w:type="character" w:customStyle="1" w:styleId="FooterChar">
    <w:name w:val="Footer Char"/>
    <w:basedOn w:val="DefaultParagraphFont"/>
    <w:link w:val="Footer"/>
    <w:uiPriority w:val="99"/>
    <w:rsid w:val="004B7E53"/>
    <w:rPr>
      <w:rFonts w:cs="Times New Roman"/>
      <w:noProof/>
      <w:sz w:val="24"/>
      <w:szCs w:val="24"/>
      <w:lang w:val="en-US" w:eastAsia="en-US"/>
    </w:rPr>
  </w:style>
  <w:style w:type="paragraph" w:styleId="Caption">
    <w:name w:val="caption"/>
    <w:basedOn w:val="Normal"/>
    <w:next w:val="Normal"/>
    <w:uiPriority w:val="35"/>
    <w:unhideWhenUsed/>
    <w:rsid w:val="004B7E53"/>
    <w:pPr>
      <w:spacing w:after="200"/>
    </w:pPr>
    <w:rPr>
      <w:b/>
      <w:bCs/>
      <w:color w:val="5B9BD5" w:themeColor="accent1"/>
      <w:sz w:val="18"/>
      <w:szCs w:val="18"/>
    </w:rPr>
  </w:style>
  <w:style w:type="paragraph" w:styleId="BalloonText">
    <w:name w:val="Balloon Text"/>
    <w:basedOn w:val="Normal"/>
    <w:link w:val="BalloonTextChar"/>
    <w:uiPriority w:val="99"/>
    <w:semiHidden/>
    <w:unhideWhenUsed/>
    <w:rsid w:val="004B7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E53"/>
    <w:rPr>
      <w:rFonts w:ascii="Lucida Grande" w:hAnsi="Lucida Grande" w:cs="Lucida Grande"/>
      <w:noProof/>
      <w:sz w:val="18"/>
      <w:szCs w:val="18"/>
      <w:lang w:val="en-US" w:eastAsia="en-US"/>
    </w:rPr>
  </w:style>
  <w:style w:type="paragraph" w:customStyle="1" w:styleId="EndNoteBibliographyTitle">
    <w:name w:val="EndNote Bibliography Title"/>
    <w:basedOn w:val="Normal"/>
    <w:link w:val="EndNoteBibliographyTitleChar"/>
    <w:rsid w:val="004B7E5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B7E53"/>
    <w:rPr>
      <w:rFonts w:ascii="Calibri" w:hAnsi="Calibri" w:cs="Calibri"/>
      <w:noProof/>
      <w:sz w:val="24"/>
      <w:szCs w:val="24"/>
      <w:lang w:val="en-US" w:eastAsia="en-US"/>
    </w:rPr>
  </w:style>
  <w:style w:type="paragraph" w:styleId="ListParagraph">
    <w:name w:val="List Paragraph"/>
    <w:basedOn w:val="Normal"/>
    <w:uiPriority w:val="34"/>
    <w:qFormat/>
    <w:rsid w:val="004B7E53"/>
    <w:pPr>
      <w:ind w:left="720"/>
      <w:contextualSpacing/>
    </w:pPr>
  </w:style>
  <w:style w:type="character" w:styleId="Hyperlink">
    <w:name w:val="Hyperlink"/>
    <w:basedOn w:val="DefaultParagraphFont"/>
    <w:uiPriority w:val="99"/>
    <w:unhideWhenUsed/>
    <w:rsid w:val="004B7E53"/>
    <w:rPr>
      <w:color w:val="0563C1" w:themeColor="hyperlink"/>
      <w:u w:val="single"/>
    </w:rPr>
  </w:style>
  <w:style w:type="character" w:customStyle="1" w:styleId="apple-converted-space">
    <w:name w:val="apple-converted-space"/>
    <w:rsid w:val="004B7E53"/>
  </w:style>
  <w:style w:type="character" w:customStyle="1" w:styleId="SubtitleChar">
    <w:name w:val="Subtitle Char"/>
    <w:basedOn w:val="DefaultParagraphFont"/>
    <w:link w:val="Subtitle"/>
    <w:uiPriority w:val="11"/>
    <w:rsid w:val="004B7E53"/>
    <w:rPr>
      <w:rFonts w:asciiTheme="majorHAnsi" w:eastAsiaTheme="majorEastAsia" w:hAnsiTheme="majorHAnsi"/>
      <w:sz w:val="24"/>
      <w:szCs w:val="24"/>
    </w:rPr>
  </w:style>
  <w:style w:type="paragraph" w:styleId="Subtitle">
    <w:name w:val="Subtitle"/>
    <w:basedOn w:val="Normal"/>
    <w:next w:val="Normal"/>
    <w:link w:val="SubtitleChar"/>
    <w:uiPriority w:val="11"/>
    <w:qFormat/>
    <w:rsid w:val="004B7E53"/>
    <w:pPr>
      <w:spacing w:after="60"/>
      <w:jc w:val="center"/>
      <w:outlineLvl w:val="1"/>
    </w:pPr>
    <w:rPr>
      <w:rFonts w:asciiTheme="majorHAnsi" w:eastAsiaTheme="majorEastAsia" w:hAnsiTheme="majorHAnsi" w:cstheme="minorBidi"/>
      <w:noProof w:val="0"/>
      <w:lang w:val="da-DK" w:eastAsia="zh-CN"/>
    </w:rPr>
  </w:style>
  <w:style w:type="character" w:customStyle="1" w:styleId="SubtitleChar1">
    <w:name w:val="Subtitle Char1"/>
    <w:basedOn w:val="DefaultParagraphFont"/>
    <w:uiPriority w:val="11"/>
    <w:rsid w:val="004B7E53"/>
    <w:rPr>
      <w:noProof/>
      <w:color w:val="5A5A5A" w:themeColor="text1" w:themeTint="A5"/>
      <w:spacing w:val="15"/>
      <w:lang w:val="en-US" w:eastAsia="en-US"/>
    </w:rPr>
  </w:style>
  <w:style w:type="character" w:customStyle="1" w:styleId="QuoteChar">
    <w:name w:val="Quote Char"/>
    <w:basedOn w:val="DefaultParagraphFont"/>
    <w:link w:val="Quote"/>
    <w:uiPriority w:val="29"/>
    <w:rsid w:val="004B7E53"/>
    <w:rPr>
      <w:i/>
      <w:sz w:val="24"/>
      <w:szCs w:val="24"/>
    </w:rPr>
  </w:style>
  <w:style w:type="paragraph" w:styleId="Quote">
    <w:name w:val="Quote"/>
    <w:basedOn w:val="Normal"/>
    <w:next w:val="Normal"/>
    <w:link w:val="QuoteChar"/>
    <w:uiPriority w:val="29"/>
    <w:qFormat/>
    <w:rsid w:val="004B7E53"/>
    <w:rPr>
      <w:rFonts w:cstheme="minorBidi"/>
      <w:i/>
      <w:noProof w:val="0"/>
      <w:lang w:val="da-DK" w:eastAsia="zh-CN"/>
    </w:rPr>
  </w:style>
  <w:style w:type="character" w:customStyle="1" w:styleId="QuoteChar1">
    <w:name w:val="Quote Char1"/>
    <w:basedOn w:val="DefaultParagraphFont"/>
    <w:uiPriority w:val="29"/>
    <w:rsid w:val="004B7E53"/>
    <w:rPr>
      <w:rFonts w:cs="Times New Roman"/>
      <w:i/>
      <w:iCs/>
      <w:noProof/>
      <w:color w:val="404040" w:themeColor="text1" w:themeTint="BF"/>
      <w:sz w:val="24"/>
      <w:szCs w:val="24"/>
      <w:lang w:val="en-US" w:eastAsia="en-US"/>
    </w:rPr>
  </w:style>
  <w:style w:type="character" w:customStyle="1" w:styleId="IntenseQuoteChar">
    <w:name w:val="Intense Quote Char"/>
    <w:basedOn w:val="DefaultParagraphFont"/>
    <w:link w:val="IntenseQuote"/>
    <w:uiPriority w:val="30"/>
    <w:rsid w:val="004B7E53"/>
    <w:rPr>
      <w:b/>
      <w:i/>
      <w:sz w:val="24"/>
    </w:rPr>
  </w:style>
  <w:style w:type="paragraph" w:styleId="IntenseQuote">
    <w:name w:val="Intense Quote"/>
    <w:basedOn w:val="Normal"/>
    <w:next w:val="Normal"/>
    <w:link w:val="IntenseQuoteChar"/>
    <w:uiPriority w:val="30"/>
    <w:qFormat/>
    <w:rsid w:val="004B7E53"/>
    <w:pPr>
      <w:ind w:left="720" w:right="720"/>
    </w:pPr>
    <w:rPr>
      <w:rFonts w:cstheme="minorBidi"/>
      <w:b/>
      <w:i/>
      <w:noProof w:val="0"/>
      <w:szCs w:val="22"/>
      <w:lang w:val="da-DK" w:eastAsia="zh-CN"/>
    </w:rPr>
  </w:style>
  <w:style w:type="character" w:customStyle="1" w:styleId="IntenseQuoteChar1">
    <w:name w:val="Intense Quote Char1"/>
    <w:basedOn w:val="DefaultParagraphFont"/>
    <w:uiPriority w:val="30"/>
    <w:rsid w:val="004B7E53"/>
    <w:rPr>
      <w:rFonts w:cs="Times New Roman"/>
      <w:i/>
      <w:iCs/>
      <w:noProof/>
      <w:color w:val="5B9BD5" w:themeColor="accent1"/>
      <w:sz w:val="24"/>
      <w:szCs w:val="24"/>
      <w:lang w:val="en-US" w:eastAsia="en-US"/>
    </w:rPr>
  </w:style>
  <w:style w:type="character" w:customStyle="1" w:styleId="CommentTextChar">
    <w:name w:val="Comment Text Char"/>
    <w:basedOn w:val="DefaultParagraphFont"/>
    <w:link w:val="CommentText"/>
    <w:uiPriority w:val="99"/>
    <w:semiHidden/>
    <w:rsid w:val="004B7E53"/>
    <w:rPr>
      <w:rFonts w:cs="Times New Roman"/>
      <w:sz w:val="20"/>
      <w:szCs w:val="20"/>
    </w:rPr>
  </w:style>
  <w:style w:type="paragraph" w:styleId="CommentText">
    <w:name w:val="annotation text"/>
    <w:basedOn w:val="Normal"/>
    <w:link w:val="CommentTextChar"/>
    <w:uiPriority w:val="99"/>
    <w:semiHidden/>
    <w:unhideWhenUsed/>
    <w:rsid w:val="004B7E53"/>
    <w:rPr>
      <w:noProof w:val="0"/>
      <w:sz w:val="20"/>
      <w:szCs w:val="20"/>
      <w:lang w:val="da-DK" w:eastAsia="zh-CN"/>
    </w:rPr>
  </w:style>
  <w:style w:type="character" w:customStyle="1" w:styleId="CommentTextChar1">
    <w:name w:val="Comment Text Char1"/>
    <w:basedOn w:val="DefaultParagraphFont"/>
    <w:uiPriority w:val="99"/>
    <w:semiHidden/>
    <w:rsid w:val="004B7E53"/>
    <w:rPr>
      <w:rFonts w:cs="Times New Roman"/>
      <w:noProof/>
      <w:sz w:val="20"/>
      <w:szCs w:val="20"/>
      <w:lang w:val="en-US" w:eastAsia="en-US"/>
    </w:rPr>
  </w:style>
  <w:style w:type="character" w:customStyle="1" w:styleId="CommentSubjectChar">
    <w:name w:val="Comment Subject Char"/>
    <w:basedOn w:val="CommentTextChar"/>
    <w:link w:val="CommentSubject"/>
    <w:uiPriority w:val="99"/>
    <w:semiHidden/>
    <w:rsid w:val="004B7E53"/>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4B7E53"/>
    <w:rPr>
      <w:b/>
      <w:bCs/>
    </w:rPr>
  </w:style>
  <w:style w:type="character" w:customStyle="1" w:styleId="CommentSubjectChar1">
    <w:name w:val="Comment Subject Char1"/>
    <w:basedOn w:val="CommentTextChar1"/>
    <w:uiPriority w:val="99"/>
    <w:semiHidden/>
    <w:rsid w:val="004B7E53"/>
    <w:rPr>
      <w:rFonts w:cs="Times New Roman"/>
      <w:b/>
      <w:bCs/>
      <w:noProof/>
      <w:sz w:val="20"/>
      <w:szCs w:val="20"/>
      <w:lang w:val="en-US" w:eastAsia="en-US"/>
    </w:rPr>
  </w:style>
  <w:style w:type="character" w:styleId="Strong">
    <w:name w:val="Strong"/>
    <w:basedOn w:val="DefaultParagraphFont"/>
    <w:uiPriority w:val="22"/>
    <w:qFormat/>
    <w:rsid w:val="004B7E53"/>
    <w:rPr>
      <w:b/>
      <w:bCs/>
    </w:rPr>
  </w:style>
  <w:style w:type="character" w:styleId="Emphasis">
    <w:name w:val="Emphasis"/>
    <w:basedOn w:val="DefaultParagraphFont"/>
    <w:uiPriority w:val="20"/>
    <w:qFormat/>
    <w:rsid w:val="004B7E53"/>
    <w:rPr>
      <w:rFonts w:asciiTheme="minorHAnsi" w:hAnsiTheme="minorHAnsi"/>
      <w:b/>
      <w:i/>
      <w:iCs/>
    </w:rPr>
  </w:style>
  <w:style w:type="paragraph" w:styleId="NoSpacing">
    <w:name w:val="No Spacing"/>
    <w:basedOn w:val="Normal"/>
    <w:uiPriority w:val="1"/>
    <w:qFormat/>
    <w:rsid w:val="004B7E53"/>
    <w:rPr>
      <w:szCs w:val="32"/>
    </w:rPr>
  </w:style>
  <w:style w:type="character" w:styleId="SubtleEmphasis">
    <w:name w:val="Subtle Emphasis"/>
    <w:uiPriority w:val="19"/>
    <w:qFormat/>
    <w:rsid w:val="004B7E53"/>
    <w:rPr>
      <w:i/>
      <w:color w:val="5A5A5A" w:themeColor="text1" w:themeTint="A5"/>
    </w:rPr>
  </w:style>
  <w:style w:type="character" w:styleId="IntenseEmphasis">
    <w:name w:val="Intense Emphasis"/>
    <w:basedOn w:val="DefaultParagraphFont"/>
    <w:uiPriority w:val="21"/>
    <w:qFormat/>
    <w:rsid w:val="004B7E53"/>
    <w:rPr>
      <w:b/>
      <w:i/>
      <w:sz w:val="24"/>
      <w:szCs w:val="24"/>
      <w:u w:val="single"/>
    </w:rPr>
  </w:style>
  <w:style w:type="character" w:styleId="SubtleReference">
    <w:name w:val="Subtle Reference"/>
    <w:basedOn w:val="DefaultParagraphFont"/>
    <w:uiPriority w:val="31"/>
    <w:qFormat/>
    <w:rsid w:val="004B7E53"/>
    <w:rPr>
      <w:sz w:val="24"/>
      <w:szCs w:val="24"/>
      <w:u w:val="single"/>
    </w:rPr>
  </w:style>
  <w:style w:type="character" w:styleId="IntenseReference">
    <w:name w:val="Intense Reference"/>
    <w:basedOn w:val="DefaultParagraphFont"/>
    <w:uiPriority w:val="32"/>
    <w:qFormat/>
    <w:rsid w:val="004B7E53"/>
    <w:rPr>
      <w:b/>
      <w:sz w:val="24"/>
      <w:u w:val="single"/>
    </w:rPr>
  </w:style>
  <w:style w:type="character" w:styleId="BookTitle">
    <w:name w:val="Book Title"/>
    <w:basedOn w:val="DefaultParagraphFont"/>
    <w:uiPriority w:val="33"/>
    <w:qFormat/>
    <w:rsid w:val="004B7E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7E53"/>
    <w:pPr>
      <w:outlineLvl w:val="9"/>
    </w:pPr>
  </w:style>
  <w:style w:type="character" w:styleId="PageNumber">
    <w:name w:val="page number"/>
    <w:basedOn w:val="DefaultParagraphFont"/>
    <w:uiPriority w:val="99"/>
    <w:semiHidden/>
    <w:unhideWhenUsed/>
    <w:rsid w:val="004B7E53"/>
  </w:style>
  <w:style w:type="table" w:styleId="TableGrid">
    <w:name w:val="Table Grid"/>
    <w:basedOn w:val="TableNormal"/>
    <w:uiPriority w:val="59"/>
    <w:rsid w:val="004B7E53"/>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7E53"/>
    <w:rPr>
      <w:color w:val="808080"/>
    </w:rPr>
  </w:style>
  <w:style w:type="character" w:styleId="CommentReference">
    <w:name w:val="annotation reference"/>
    <w:basedOn w:val="DefaultParagraphFont"/>
    <w:uiPriority w:val="99"/>
    <w:semiHidden/>
    <w:unhideWhenUsed/>
    <w:rsid w:val="004B7E53"/>
    <w:rPr>
      <w:sz w:val="16"/>
      <w:szCs w:val="16"/>
    </w:rPr>
  </w:style>
  <w:style w:type="paragraph" w:styleId="Revision">
    <w:name w:val="Revision"/>
    <w:hidden/>
    <w:uiPriority w:val="99"/>
    <w:semiHidden/>
    <w:rsid w:val="004B7E53"/>
    <w:pPr>
      <w:spacing w:after="0" w:line="240" w:lineRule="auto"/>
    </w:pPr>
    <w:rPr>
      <w:rFonts w:cs="Times New Roman"/>
      <w:sz w:val="24"/>
      <w:szCs w:val="24"/>
      <w:lang w:val="en-US" w:eastAsia="en-US"/>
    </w:rPr>
  </w:style>
  <w:style w:type="paragraph" w:customStyle="1" w:styleId="Medfrfattare">
    <w:name w:val="Medförfattare"/>
    <w:basedOn w:val="Normal"/>
    <w:next w:val="Tillhrighet"/>
    <w:uiPriority w:val="99"/>
    <w:rsid w:val="004B7E53"/>
    <w:pPr>
      <w:autoSpaceDE w:val="0"/>
      <w:autoSpaceDN w:val="0"/>
      <w:adjustRightInd w:val="0"/>
      <w:spacing w:line="288" w:lineRule="auto"/>
      <w:jc w:val="center"/>
      <w:textAlignment w:val="center"/>
    </w:pPr>
    <w:rPr>
      <w:rFonts w:ascii="ScalaSansOT-Regular" w:eastAsiaTheme="minorHAnsi" w:hAnsi="ScalaSansOT-Regular" w:cs="ScalaSansOT-Regular"/>
      <w:b/>
      <w:bCs/>
      <w:color w:val="000000"/>
      <w:sz w:val="20"/>
      <w:szCs w:val="20"/>
      <w:lang w:val="sv-SE"/>
    </w:rPr>
  </w:style>
  <w:style w:type="paragraph" w:customStyle="1" w:styleId="Tillhrighet">
    <w:name w:val="Tillhörighet"/>
    <w:basedOn w:val="Medfrfattare"/>
    <w:uiPriority w:val="99"/>
    <w:rsid w:val="004B7E53"/>
    <w:rPr>
      <w:sz w:val="18"/>
      <w:szCs w:val="18"/>
    </w:rPr>
  </w:style>
  <w:style w:type="paragraph" w:customStyle="1" w:styleId="style1">
    <w:name w:val="style1"/>
    <w:basedOn w:val="Normal"/>
    <w:rsid w:val="004B7E53"/>
    <w:pPr>
      <w:spacing w:before="100" w:beforeAutospacing="1" w:after="100" w:afterAutospacing="1"/>
    </w:pPr>
    <w:rPr>
      <w:rFonts w:ascii="Times New Roman" w:eastAsia="Times New Roman" w:hAnsi="Times New Roman"/>
      <w:lang w:eastAsia="zh-CN"/>
    </w:rPr>
  </w:style>
  <w:style w:type="character" w:styleId="LineNumber">
    <w:name w:val="line number"/>
    <w:basedOn w:val="DefaultParagraphFont"/>
    <w:uiPriority w:val="99"/>
    <w:semiHidden/>
    <w:unhideWhenUsed/>
    <w:rsid w:val="004B7E53"/>
  </w:style>
  <w:style w:type="paragraph" w:styleId="NormalWeb">
    <w:name w:val="Normal (Web)"/>
    <w:basedOn w:val="Normal"/>
    <w:uiPriority w:val="99"/>
    <w:semiHidden/>
    <w:unhideWhenUsed/>
    <w:rsid w:val="004B7E53"/>
    <w:pPr>
      <w:spacing w:before="100" w:beforeAutospacing="1" w:after="100" w:afterAutospacing="1"/>
    </w:pPr>
    <w:rPr>
      <w:rFonts w:ascii="Times New Roman" w:eastAsia="Times New Roman" w:hAnsi="Times New Roman"/>
      <w:noProof w:val="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9620</Words>
  <Characters>52818</Characters>
  <Application>Microsoft Office Word</Application>
  <DocSecurity>0</DocSecurity>
  <Lines>1077</Lines>
  <Paragraphs>507</Paragraphs>
  <ScaleCrop>false</ScaleCrop>
  <Company>William Demant</Company>
  <LinksUpToDate>false</LinksUpToDate>
  <CharactersWithSpaces>61931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Wang (YAWA)</dc:creator>
  <cp:keywords/>
  <dc:description/>
  <cp:lastModifiedBy>Yang  Wang (YAWA)</cp:lastModifiedBy>
  <cp:revision>3</cp:revision>
  <dcterms:created xsi:type="dcterms:W3CDTF">2015-11-09T09:54:00Z</dcterms:created>
  <dcterms:modified xsi:type="dcterms:W3CDTF">2016-03-07T10:55:00Z</dcterms:modified>
</cp:coreProperties>
</file>