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EDD7F" w14:textId="550EE490" w:rsidR="00D018E9" w:rsidRPr="007741A4" w:rsidRDefault="00D018E9" w:rsidP="00BF4A86">
      <w:pPr>
        <w:widowControl w:val="0"/>
        <w:autoSpaceDE w:val="0"/>
        <w:autoSpaceDN w:val="0"/>
        <w:adjustRightInd w:val="0"/>
        <w:spacing w:after="0" w:line="480" w:lineRule="auto"/>
        <w:rPr>
          <w:rFonts w:asciiTheme="majorHAnsi" w:hAnsiTheme="majorHAnsi" w:cs="Times New Roman"/>
          <w:iCs/>
          <w:lang w:val="en-US"/>
        </w:rPr>
      </w:pPr>
      <w:r w:rsidRPr="007741A4">
        <w:rPr>
          <w:rFonts w:asciiTheme="majorHAnsi" w:hAnsiTheme="majorHAnsi" w:cs="Times New Roman"/>
          <w:iCs/>
          <w:lang w:val="en-US"/>
        </w:rPr>
        <w:t xml:space="preserve">S1 </w:t>
      </w:r>
      <w:r w:rsidR="007741A4" w:rsidRPr="007741A4">
        <w:rPr>
          <w:rFonts w:asciiTheme="majorHAnsi" w:hAnsiTheme="majorHAnsi" w:cs="Times New Roman"/>
          <w:iCs/>
          <w:lang w:val="en-US"/>
        </w:rPr>
        <w:t>Table of Search Terms</w:t>
      </w:r>
    </w:p>
    <w:p w14:paraId="34A42116" w14:textId="0EED27F8" w:rsidR="00667B61" w:rsidRPr="007741A4" w:rsidRDefault="00BF4A86" w:rsidP="00D018E9">
      <w:pPr>
        <w:widowControl w:val="0"/>
        <w:autoSpaceDE w:val="0"/>
        <w:autoSpaceDN w:val="0"/>
        <w:adjustRightInd w:val="0"/>
        <w:spacing w:after="0" w:line="480" w:lineRule="auto"/>
        <w:rPr>
          <w:rFonts w:asciiTheme="majorHAnsi" w:hAnsiTheme="majorHAnsi" w:cs="Times New Roman"/>
          <w:lang w:val="en-US"/>
        </w:rPr>
      </w:pPr>
      <w:r w:rsidRPr="007741A4">
        <w:rPr>
          <w:rFonts w:asciiTheme="majorHAnsi" w:hAnsiTheme="majorHAnsi" w:cs="Times New Roman"/>
          <w:iCs/>
          <w:lang w:val="en-US"/>
        </w:rPr>
        <w:t>T</w:t>
      </w:r>
      <w:r w:rsidR="00D018E9" w:rsidRPr="007741A4">
        <w:rPr>
          <w:rFonts w:asciiTheme="majorHAnsi" w:hAnsiTheme="majorHAnsi" w:cs="Times New Roman"/>
          <w:iCs/>
          <w:lang w:val="en-US"/>
        </w:rPr>
        <w:t>his t</w:t>
      </w:r>
      <w:r w:rsidRPr="007741A4">
        <w:rPr>
          <w:rFonts w:asciiTheme="majorHAnsi" w:hAnsiTheme="majorHAnsi" w:cs="Times New Roman"/>
          <w:iCs/>
          <w:lang w:val="en-US"/>
        </w:rPr>
        <w:t>abl</w:t>
      </w:r>
      <w:r w:rsidR="00D018E9" w:rsidRPr="007741A4">
        <w:rPr>
          <w:rFonts w:asciiTheme="majorHAnsi" w:hAnsiTheme="majorHAnsi" w:cs="Times New Roman"/>
          <w:iCs/>
          <w:lang w:val="en-US"/>
        </w:rPr>
        <w:t>e</w:t>
      </w:r>
      <w:r w:rsidRPr="007741A4">
        <w:rPr>
          <w:rFonts w:asciiTheme="majorHAnsi" w:hAnsiTheme="majorHAnsi" w:cs="Times New Roman"/>
          <w:lang w:val="en-US"/>
        </w:rPr>
        <w:t xml:space="preserve"> provides the search </w:t>
      </w:r>
      <w:r w:rsidR="007741A4" w:rsidRPr="007741A4">
        <w:rPr>
          <w:rFonts w:asciiTheme="majorHAnsi" w:hAnsiTheme="majorHAnsi" w:cs="Times New Roman"/>
          <w:lang w:val="en-US"/>
        </w:rPr>
        <w:t>terms that were</w:t>
      </w:r>
      <w:r w:rsidRPr="007741A4">
        <w:rPr>
          <w:rFonts w:asciiTheme="majorHAnsi" w:hAnsiTheme="majorHAnsi" w:cs="Times New Roman"/>
          <w:lang w:val="en-US"/>
        </w:rPr>
        <w:t xml:space="preserve"> individually adapted to each </w:t>
      </w:r>
      <w:r w:rsidR="00D018E9" w:rsidRPr="007741A4">
        <w:rPr>
          <w:rFonts w:asciiTheme="majorHAnsi" w:hAnsiTheme="majorHAnsi" w:cs="Times New Roman"/>
          <w:lang w:val="en-US"/>
        </w:rPr>
        <w:t xml:space="preserve">electronic </w:t>
      </w:r>
      <w:r w:rsidRPr="007741A4">
        <w:rPr>
          <w:rFonts w:asciiTheme="majorHAnsi" w:hAnsiTheme="majorHAnsi" w:cs="Times New Roman"/>
          <w:lang w:val="en-US"/>
        </w:rPr>
        <w:t xml:space="preserve">database. </w:t>
      </w:r>
      <w:r w:rsidR="00D018E9" w:rsidRPr="007741A4">
        <w:rPr>
          <w:rFonts w:asciiTheme="majorHAnsi" w:hAnsiTheme="majorHAnsi" w:cs="Times New Roman"/>
          <w:lang w:val="en-US"/>
        </w:rPr>
        <w:t xml:space="preserve">It is </w:t>
      </w:r>
      <w:r w:rsidR="00D018E9" w:rsidRPr="007741A4">
        <w:rPr>
          <w:rFonts w:asciiTheme="majorHAnsi" w:hAnsiTheme="majorHAnsi"/>
        </w:rPr>
        <w:t>n</w:t>
      </w:r>
      <w:r w:rsidRPr="007741A4">
        <w:rPr>
          <w:rFonts w:asciiTheme="majorHAnsi" w:hAnsiTheme="majorHAnsi"/>
        </w:rPr>
        <w:t xml:space="preserve">ot registered with Prospero. </w:t>
      </w:r>
      <w:bookmarkStart w:id="0" w:name="_GoBack"/>
      <w:bookmarkEnd w:id="0"/>
    </w:p>
    <w:p w14:paraId="17961B91" w14:textId="77777777" w:rsidR="00BF4A86" w:rsidRDefault="00BF4A86"/>
    <w:p w14:paraId="74AC4398" w14:textId="77777777" w:rsidR="00BF4A86" w:rsidRDefault="00BF4A86" w:rsidP="00BF4A86">
      <w:pPr>
        <w:widowControl w:val="0"/>
        <w:autoSpaceDE w:val="0"/>
        <w:autoSpaceDN w:val="0"/>
        <w:adjustRightInd w:val="0"/>
        <w:spacing w:after="0" w:line="480" w:lineRule="auto"/>
        <w:rPr>
          <w:rFonts w:asciiTheme="majorHAnsi" w:hAnsiTheme="majorHAnsi" w:cs="Times New Roman"/>
          <w:b/>
          <w:sz w:val="18"/>
          <w:szCs w:val="18"/>
          <w:lang w:val="en-US"/>
        </w:rPr>
      </w:pPr>
      <w:r w:rsidRPr="00BD53CB">
        <w:rPr>
          <w:rFonts w:asciiTheme="majorHAnsi" w:hAnsiTheme="majorHAnsi" w:cs="Times New Roman"/>
          <w:b/>
          <w:sz w:val="18"/>
          <w:szCs w:val="18"/>
          <w:lang w:val="en-US"/>
        </w:rPr>
        <w:t xml:space="preserve">Search terms and their combinations </w:t>
      </w:r>
    </w:p>
    <w:tbl>
      <w:tblPr>
        <w:tblStyle w:val="TableGrid"/>
        <w:tblW w:w="0" w:type="auto"/>
        <w:tblLook w:val="04A0" w:firstRow="1" w:lastRow="0" w:firstColumn="1" w:lastColumn="0" w:noHBand="0" w:noVBand="1"/>
      </w:tblPr>
      <w:tblGrid>
        <w:gridCol w:w="2503"/>
        <w:gridCol w:w="2827"/>
        <w:gridCol w:w="3186"/>
      </w:tblGrid>
      <w:tr w:rsidR="00BF4A86" w:rsidRPr="0078349C" w14:paraId="47F54645" w14:textId="77777777" w:rsidTr="00460DE1">
        <w:tc>
          <w:tcPr>
            <w:tcW w:w="2660" w:type="dxa"/>
            <w:shd w:val="clear" w:color="auto" w:fill="auto"/>
          </w:tcPr>
          <w:p w14:paraId="0FAA07B9" w14:textId="77777777" w:rsidR="00BF4A86" w:rsidRPr="00BD53CB" w:rsidRDefault="00BF4A86" w:rsidP="00460DE1">
            <w:pPr>
              <w:widowControl w:val="0"/>
              <w:tabs>
                <w:tab w:val="center" w:pos="4513"/>
                <w:tab w:val="right" w:pos="9026"/>
              </w:tabs>
              <w:autoSpaceDE w:val="0"/>
              <w:autoSpaceDN w:val="0"/>
              <w:adjustRightInd w:val="0"/>
              <w:spacing w:line="480" w:lineRule="auto"/>
              <w:rPr>
                <w:rFonts w:asciiTheme="majorHAnsi" w:hAnsiTheme="majorHAnsi" w:cs="Times"/>
                <w:b/>
                <w:sz w:val="20"/>
                <w:szCs w:val="20"/>
              </w:rPr>
            </w:pPr>
            <w:r w:rsidRPr="00BD53CB">
              <w:rPr>
                <w:rFonts w:asciiTheme="majorHAnsi" w:hAnsiTheme="majorHAnsi" w:cs="Times"/>
                <w:b/>
                <w:sz w:val="20"/>
                <w:szCs w:val="20"/>
              </w:rPr>
              <w:t xml:space="preserve">Provider Terms </w:t>
            </w:r>
          </w:p>
        </w:tc>
        <w:tc>
          <w:tcPr>
            <w:tcW w:w="2977" w:type="dxa"/>
            <w:shd w:val="clear" w:color="auto" w:fill="auto"/>
          </w:tcPr>
          <w:p w14:paraId="08F6EE18" w14:textId="77777777" w:rsidR="00BF4A86" w:rsidRPr="00BD53CB" w:rsidRDefault="00BF4A86" w:rsidP="00460DE1">
            <w:pPr>
              <w:widowControl w:val="0"/>
              <w:tabs>
                <w:tab w:val="center" w:pos="4513"/>
                <w:tab w:val="right" w:pos="9026"/>
              </w:tabs>
              <w:autoSpaceDE w:val="0"/>
              <w:autoSpaceDN w:val="0"/>
              <w:adjustRightInd w:val="0"/>
              <w:spacing w:line="480" w:lineRule="auto"/>
              <w:rPr>
                <w:rFonts w:asciiTheme="majorHAnsi" w:hAnsiTheme="majorHAnsi" w:cs="Times"/>
                <w:b/>
                <w:sz w:val="20"/>
                <w:szCs w:val="20"/>
              </w:rPr>
            </w:pPr>
            <w:r w:rsidRPr="00BD53CB">
              <w:rPr>
                <w:rFonts w:asciiTheme="majorHAnsi" w:hAnsiTheme="majorHAnsi" w:cs="Times"/>
                <w:b/>
                <w:sz w:val="20"/>
                <w:szCs w:val="20"/>
              </w:rPr>
              <w:t xml:space="preserve">Barrier Terms </w:t>
            </w:r>
          </w:p>
        </w:tc>
        <w:tc>
          <w:tcPr>
            <w:tcW w:w="3402" w:type="dxa"/>
            <w:shd w:val="clear" w:color="auto" w:fill="auto"/>
          </w:tcPr>
          <w:p w14:paraId="0418D6CE" w14:textId="77777777" w:rsidR="00BF4A86" w:rsidRPr="00BD53CB" w:rsidRDefault="00BF4A86" w:rsidP="00460DE1">
            <w:pPr>
              <w:widowControl w:val="0"/>
              <w:autoSpaceDE w:val="0"/>
              <w:autoSpaceDN w:val="0"/>
              <w:adjustRightInd w:val="0"/>
              <w:spacing w:line="480" w:lineRule="auto"/>
              <w:rPr>
                <w:rFonts w:asciiTheme="majorHAnsi" w:hAnsiTheme="majorHAnsi" w:cs="Times"/>
                <w:b/>
                <w:sz w:val="20"/>
                <w:szCs w:val="20"/>
              </w:rPr>
            </w:pPr>
            <w:r w:rsidRPr="00BD53CB">
              <w:rPr>
                <w:rFonts w:asciiTheme="majorHAnsi" w:hAnsiTheme="majorHAnsi" w:cs="Times"/>
                <w:b/>
                <w:sz w:val="20"/>
                <w:szCs w:val="20"/>
              </w:rPr>
              <w:t>Low and Middle Income Countries Filter</w:t>
            </w:r>
          </w:p>
        </w:tc>
      </w:tr>
      <w:tr w:rsidR="00BF4A86" w:rsidRPr="00EA7499" w14:paraId="234B099B" w14:textId="77777777" w:rsidTr="00460DE1">
        <w:tc>
          <w:tcPr>
            <w:tcW w:w="2660" w:type="dxa"/>
          </w:tcPr>
          <w:p w14:paraId="2795B011" w14:textId="77777777" w:rsidR="00BF4A86" w:rsidRPr="00BD53CB" w:rsidRDefault="00BF4A86" w:rsidP="00460DE1">
            <w:pPr>
              <w:spacing w:line="480" w:lineRule="auto"/>
              <w:rPr>
                <w:rFonts w:asciiTheme="majorHAnsi" w:hAnsiTheme="majorHAnsi"/>
                <w:sz w:val="14"/>
                <w:szCs w:val="14"/>
                <w:lang w:val="en-GB"/>
              </w:rPr>
            </w:pPr>
            <w:r w:rsidRPr="00BD53CB">
              <w:rPr>
                <w:rFonts w:asciiTheme="majorHAnsi" w:hAnsiTheme="majorHAnsi"/>
                <w:sz w:val="14"/>
                <w:szCs w:val="14"/>
              </w:rPr>
              <w:t>("midwife" OR "midwives" OR "nurse midwife" OR "skilled birth attendant*" OR "Midwifery” OR "Nurse Midwives" OR "Maternal-Child Nursing")</w:t>
            </w:r>
          </w:p>
          <w:p w14:paraId="34903E57" w14:textId="77777777" w:rsidR="00BF4A86" w:rsidRPr="00BD53CB" w:rsidRDefault="00BF4A86" w:rsidP="00460DE1">
            <w:pPr>
              <w:widowControl w:val="0"/>
              <w:autoSpaceDE w:val="0"/>
              <w:autoSpaceDN w:val="0"/>
              <w:adjustRightInd w:val="0"/>
              <w:spacing w:line="480" w:lineRule="auto"/>
              <w:rPr>
                <w:rFonts w:asciiTheme="majorHAnsi" w:hAnsiTheme="majorHAnsi" w:cs="Times"/>
                <w:sz w:val="14"/>
                <w:szCs w:val="14"/>
              </w:rPr>
            </w:pPr>
          </w:p>
        </w:tc>
        <w:tc>
          <w:tcPr>
            <w:tcW w:w="2977" w:type="dxa"/>
          </w:tcPr>
          <w:p w14:paraId="1CB451FF" w14:textId="77777777" w:rsidR="00BF4A86" w:rsidRPr="00BD53CB" w:rsidRDefault="00BF4A86" w:rsidP="00460DE1">
            <w:pPr>
              <w:widowControl w:val="0"/>
              <w:tabs>
                <w:tab w:val="center" w:pos="4513"/>
                <w:tab w:val="right" w:pos="9026"/>
              </w:tabs>
              <w:autoSpaceDE w:val="0"/>
              <w:autoSpaceDN w:val="0"/>
              <w:adjustRightInd w:val="0"/>
              <w:spacing w:line="480" w:lineRule="auto"/>
              <w:rPr>
                <w:rFonts w:asciiTheme="majorHAnsi" w:hAnsiTheme="majorHAnsi"/>
                <w:sz w:val="14"/>
                <w:szCs w:val="14"/>
              </w:rPr>
            </w:pPr>
            <w:r w:rsidRPr="00BD53CB">
              <w:rPr>
                <w:rFonts w:asciiTheme="majorHAnsi" w:hAnsiTheme="majorHAnsi" w:cs="Calibri"/>
                <w:sz w:val="14"/>
                <w:szCs w:val="14"/>
              </w:rPr>
              <w:t>"professional practice" OR “socioeconomic factors” OR "professional licenses" OR "professional identity" OR "professional associations" OR "professional education of women" OR "leadership" OR  "Employee empowerment" OR "Accreditation (Education)" OR "Professional practice" OR "Multidisciplinary practices" OR "Professional relationships" OR "</w:t>
            </w:r>
            <w:proofErr w:type="spellStart"/>
            <w:r w:rsidRPr="00BD53CB">
              <w:rPr>
                <w:rFonts w:asciiTheme="majorHAnsi" w:hAnsiTheme="majorHAnsi" w:cs="Calibri"/>
                <w:sz w:val="14"/>
                <w:szCs w:val="14"/>
              </w:rPr>
              <w:t>organisational</w:t>
            </w:r>
            <w:proofErr w:type="spellEnd"/>
            <w:r w:rsidRPr="00BD53CB">
              <w:rPr>
                <w:rFonts w:asciiTheme="majorHAnsi" w:hAnsiTheme="majorHAnsi" w:cs="Calibri"/>
                <w:sz w:val="14"/>
                <w:szCs w:val="14"/>
              </w:rPr>
              <w:t xml:space="preserve"> structure" OR "Prejudices" OR "Sex Discrimination" OR "discrimination" OR "communication barriers" OR "gender inequality" OR "sexism" OR "gender identity" OR "social status" OR "social context" OR "social marginality" OR "conformity" OR "Social Values" OR "Social Perception" OR "Social Change" OR "social justice" OR "Femininity" OR "Stereotyping" OR "Women's Rights" OR "Feminism" OR "Masculinity" OR "evidence based nursing" OR "evidence based education" OR "Community Health Services" OR "Health Services Accessibility" OR "health services administration" OR "rural caregivers" OR "rural health services" OR "</w:t>
            </w:r>
            <w:hyperlink r:id="rId5" w:history="1">
              <w:r w:rsidRPr="00BD53CB">
                <w:rPr>
                  <w:rFonts w:asciiTheme="majorHAnsi" w:hAnsiTheme="majorHAnsi" w:cs="Calibri"/>
                  <w:sz w:val="14"/>
                  <w:szCs w:val="14"/>
                </w:rPr>
                <w:t>Education</w:t>
              </w:r>
            </w:hyperlink>
            <w:r w:rsidRPr="00BD53CB">
              <w:rPr>
                <w:rFonts w:asciiTheme="majorHAnsi" w:hAnsiTheme="majorHAnsi" w:cs="Calibri"/>
                <w:sz w:val="14"/>
                <w:szCs w:val="14"/>
              </w:rPr>
              <w:t>" OR "Legal status” OR “Supervision" OR "Career development" OR "Government Policy" OR "public policy" OR "legislation" OR "finance" OR "grants" OR "economics" OR "government regulation" OR "</w:t>
            </w:r>
            <w:proofErr w:type="spellStart"/>
            <w:r w:rsidRPr="00BD53CB">
              <w:rPr>
                <w:rFonts w:asciiTheme="majorHAnsi" w:hAnsiTheme="majorHAnsi" w:cs="Calibri"/>
                <w:sz w:val="14"/>
                <w:szCs w:val="14"/>
              </w:rPr>
              <w:t>regulat</w:t>
            </w:r>
            <w:proofErr w:type="spellEnd"/>
            <w:r w:rsidRPr="00BD53CB">
              <w:rPr>
                <w:rFonts w:asciiTheme="majorHAnsi" w:hAnsiTheme="majorHAnsi" w:cs="Calibri"/>
                <w:sz w:val="14"/>
                <w:szCs w:val="14"/>
              </w:rPr>
              <w:t xml:space="preserve">*"  or "Opinion" OR </w:t>
            </w:r>
            <w:r w:rsidRPr="00BD53CB">
              <w:rPr>
                <w:rFonts w:asciiTheme="majorHAnsi" w:hAnsiTheme="majorHAnsi" w:cs="Calibri"/>
                <w:sz w:val="14"/>
                <w:szCs w:val="14"/>
              </w:rPr>
              <w:lastRenderedPageBreak/>
              <w:t>"Point of view" OR "voice" OR "Questionnaires" OR "working environment" OR "working hours” OR "training" OR "quality service" OR "quality of life" OR "attitude” OR “psychology" OR "Twinning" OR "twin project" OR "autonomy" OR "association*" OR "empower*" OR "Advocacy" OR "strength*" OR "mentor" OR "Power" OR "barrier*" OR "prejudice*" OR "sexual discrimination" or "challenge*" OR "obstacle*" OR "hierarchy" OR "social status" OR "Women's status" OR "Women, Working" OR "Sexism" OR "Conformity" OR "Marginalization" OR "Sexual abuse" OR "abuse" OR "Skills" OR "rural" OR "Accountability" OR "legislation" OR "Mandatory Reporting" OR "liability" OR "funding" or "Opinion" OR "Point of view" OR "voice" OR "viewpoint" OR "Disillusion*" OR "hardship" OR "burn out" OR "Burnt out" OR "accommodation" OR "transport" OR "support" OR "</w:t>
            </w:r>
            <w:proofErr w:type="spellStart"/>
            <w:r w:rsidRPr="00BD53CB">
              <w:rPr>
                <w:rFonts w:asciiTheme="majorHAnsi" w:hAnsiTheme="majorHAnsi" w:cs="Calibri"/>
                <w:sz w:val="14"/>
                <w:szCs w:val="14"/>
              </w:rPr>
              <w:t>Isolat</w:t>
            </w:r>
            <w:proofErr w:type="spellEnd"/>
            <w:r w:rsidRPr="00BD53CB">
              <w:rPr>
                <w:rFonts w:asciiTheme="majorHAnsi" w:hAnsiTheme="majorHAnsi" w:cs="Calibri"/>
                <w:sz w:val="14"/>
                <w:szCs w:val="14"/>
              </w:rPr>
              <w:t>*" or "Stress" OR "guilt" OR "Reality" OR "lived experience" OR "24 hour shift*" OR "pay" OR "</w:t>
            </w:r>
            <w:proofErr w:type="spellStart"/>
            <w:r w:rsidRPr="00BD53CB">
              <w:rPr>
                <w:rFonts w:asciiTheme="majorHAnsi" w:hAnsiTheme="majorHAnsi" w:cs="Calibri"/>
                <w:sz w:val="14"/>
                <w:szCs w:val="14"/>
              </w:rPr>
              <w:t>salar</w:t>
            </w:r>
            <w:proofErr w:type="spellEnd"/>
            <w:r w:rsidRPr="00BD53CB">
              <w:rPr>
                <w:rFonts w:asciiTheme="majorHAnsi" w:hAnsiTheme="majorHAnsi" w:cs="Calibri"/>
                <w:sz w:val="14"/>
                <w:szCs w:val="14"/>
              </w:rPr>
              <w:t>* OR "danger" OR "overworked" OR "safe" OR "exhausted" OR "</w:t>
            </w:r>
            <w:proofErr w:type="spellStart"/>
            <w:r w:rsidRPr="00BD53CB">
              <w:rPr>
                <w:rFonts w:asciiTheme="majorHAnsi" w:hAnsiTheme="majorHAnsi" w:cs="Calibri"/>
                <w:sz w:val="14"/>
                <w:szCs w:val="14"/>
              </w:rPr>
              <w:t>demotivat</w:t>
            </w:r>
            <w:proofErr w:type="spellEnd"/>
            <w:r w:rsidRPr="00BD53CB">
              <w:rPr>
                <w:rFonts w:asciiTheme="majorHAnsi" w:hAnsiTheme="majorHAnsi" w:cs="Calibri"/>
                <w:sz w:val="14"/>
                <w:szCs w:val="14"/>
              </w:rPr>
              <w:t>*” OR "Working hours" OR "trained" OR "Quality of Health Care" OR "quality improvement" OR "ethics" OR "register" OR "scope of practice" OR "code of conduct" OR "role" OR "practice development" OR "update" OR "Quality of Care" OR "Motivation" OR "Job Satisfaction" OR "working conditions" OR "security" OR "personal safety" OR "quality of life" OR "living conditions" OR "enabling environment" )</w:t>
            </w:r>
          </w:p>
        </w:tc>
        <w:tc>
          <w:tcPr>
            <w:tcW w:w="3402" w:type="dxa"/>
          </w:tcPr>
          <w:p w14:paraId="4CBA5490" w14:textId="77777777" w:rsidR="00BF4A86" w:rsidRPr="00BD53CB" w:rsidRDefault="00BF4A86" w:rsidP="00460DE1">
            <w:pPr>
              <w:widowControl w:val="0"/>
              <w:autoSpaceDE w:val="0"/>
              <w:autoSpaceDN w:val="0"/>
              <w:adjustRightInd w:val="0"/>
              <w:spacing w:line="480" w:lineRule="auto"/>
              <w:rPr>
                <w:rFonts w:asciiTheme="majorHAnsi" w:hAnsiTheme="majorHAnsi" w:cs="Times"/>
                <w:sz w:val="14"/>
                <w:szCs w:val="14"/>
              </w:rPr>
            </w:pPr>
            <w:r w:rsidRPr="00BD53CB">
              <w:rPr>
                <w:rFonts w:asciiTheme="majorHAnsi" w:hAnsiTheme="majorHAnsi" w:cs="Times"/>
                <w:sz w:val="14"/>
                <w:szCs w:val="14"/>
              </w:rPr>
              <w:lastRenderedPageBreak/>
              <w:t>Low and Middle Income Countries Filter</w:t>
            </w:r>
          </w:p>
        </w:tc>
      </w:tr>
    </w:tbl>
    <w:p w14:paraId="10BC4B5D" w14:textId="77777777" w:rsidR="00BF4A86" w:rsidRPr="0062079C" w:rsidRDefault="00BF4A86" w:rsidP="00BF4A86">
      <w:pPr>
        <w:widowControl w:val="0"/>
        <w:autoSpaceDE w:val="0"/>
        <w:autoSpaceDN w:val="0"/>
        <w:adjustRightInd w:val="0"/>
        <w:spacing w:after="0" w:line="480" w:lineRule="auto"/>
        <w:rPr>
          <w:rFonts w:asciiTheme="majorHAnsi" w:hAnsiTheme="majorHAnsi" w:cs="Times New Roman"/>
          <w:lang w:val="en-US"/>
        </w:rPr>
      </w:pPr>
    </w:p>
    <w:p w14:paraId="22A3F046" w14:textId="77777777" w:rsidR="00BF4A86" w:rsidRDefault="00BF4A86"/>
    <w:sectPr w:rsidR="00BF4A86" w:rsidSect="007D68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86"/>
    <w:rsid w:val="00667B61"/>
    <w:rsid w:val="006E7EB1"/>
    <w:rsid w:val="007741A4"/>
    <w:rsid w:val="007D68E3"/>
    <w:rsid w:val="00BF4A86"/>
    <w:rsid w:val="00D018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90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8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A86"/>
    <w:rPr>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8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A86"/>
    <w:rPr>
      <w:sz w:val="22"/>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vascript:XslPostBack('ctl00$ctl00$MainContentArea$MainContentArea$xslResults','ThesaurusLink','LinkTarget%7CauthorityDetail%24LinkTerm%7CSU%2B%2522MIDWIVES%2B%2D%2D%2BEducation%2522%24ResultID%7C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2783</Characters>
  <Application>Microsoft Macintosh Word</Application>
  <DocSecurity>0</DocSecurity>
  <Lines>23</Lines>
  <Paragraphs>6</Paragraphs>
  <ScaleCrop>false</ScaleCrop>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Everest-Filby</dc:creator>
  <cp:keywords/>
  <dc:description/>
  <cp:lastModifiedBy>Everest-Filby</cp:lastModifiedBy>
  <cp:revision>4</cp:revision>
  <dcterms:created xsi:type="dcterms:W3CDTF">2016-02-26T13:22:00Z</dcterms:created>
  <dcterms:modified xsi:type="dcterms:W3CDTF">2016-04-12T18:49:00Z</dcterms:modified>
</cp:coreProperties>
</file>