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cs="Times New Roman"/>
          <w:b/>
          <w:bCs/>
          <w:sz w:val="28"/>
          <w:szCs w:val="28"/>
        </w:rPr>
        <w:t xml:space="preserve">Supplementary </w:t>
      </w:r>
      <w:r>
        <w:rPr>
          <w:rFonts w:cs="Times New Roman"/>
          <w:b/>
          <w:bCs/>
          <w:sz w:val="28"/>
          <w:szCs w:val="28"/>
        </w:rPr>
        <w:t xml:space="preserve">S1 </w:t>
      </w:r>
      <w:r>
        <w:rPr>
          <w:rFonts w:cs="Times New Roman"/>
          <w:b/>
          <w:bCs/>
          <w:sz w:val="28"/>
          <w:szCs w:val="28"/>
        </w:rPr>
        <w:t>Table for</w:t>
      </w:r>
    </w:p>
    <w:p>
      <w:pPr>
        <w:pStyle w:val="Normal"/>
        <w:jc w:val="left"/>
        <w:rPr>
          <w:b/>
          <w:b/>
          <w:bCs/>
          <w:sz w:val="28"/>
          <w:szCs w:val="28"/>
        </w:rPr>
      </w:pPr>
      <w:r>
        <w:rPr>
          <w:rFonts w:cs="Times New Roman"/>
          <w:b/>
          <w:bCs/>
          <w:sz w:val="28"/>
          <w:szCs w:val="28"/>
        </w:rPr>
        <w:t>How do people become W.E.I.R.D.? Migration reveals the cultural transmission mechanisms underlying variation in psychological processes</w:t>
      </w:r>
    </w:p>
    <w:p>
      <w:pPr>
        <w:pStyle w:val="Normal"/>
        <w:jc w:val="left"/>
        <w:rPr>
          <w:rFonts w:ascii="Times New Roman" w:hAnsi="Times New Roman" w:cs="Times New Roman"/>
          <w:sz w:val="24"/>
          <w:szCs w:val="24"/>
        </w:rPr>
      </w:pPr>
      <w:r>
        <w:rPr>
          <w:rFonts w:cs="Times New Roman"/>
          <w:sz w:val="24"/>
          <w:szCs w:val="24"/>
        </w:rPr>
      </w:r>
    </w:p>
    <w:p>
      <w:pPr>
        <w:pStyle w:val="Normal"/>
        <w:jc w:val="left"/>
        <w:rPr/>
      </w:pPr>
      <w:r>
        <w:rPr>
          <w:rFonts w:cs="Times New Roman"/>
          <w:sz w:val="24"/>
          <w:szCs w:val="24"/>
        </w:rPr>
        <w:t>Alex Mesoudi</w:t>
      </w:r>
      <w:r>
        <w:rPr>
          <w:rFonts w:cs="Times New Roman"/>
          <w:sz w:val="24"/>
          <w:szCs w:val="24"/>
          <w:vertAlign w:val="superscript"/>
        </w:rPr>
        <w:t>1,2</w:t>
      </w:r>
      <w:r>
        <w:rPr>
          <w:rFonts w:cs="Times New Roman"/>
          <w:sz w:val="24"/>
          <w:szCs w:val="24"/>
        </w:rPr>
        <w:t>, Kesson Magid</w:t>
      </w:r>
      <w:r>
        <w:rPr>
          <w:rFonts w:cs="Times New Roman"/>
          <w:sz w:val="24"/>
          <w:szCs w:val="24"/>
          <w:vertAlign w:val="superscript"/>
        </w:rPr>
        <w:t>2</w:t>
      </w:r>
      <w:r>
        <w:rPr>
          <w:rFonts w:cs="Times New Roman"/>
          <w:sz w:val="24"/>
          <w:szCs w:val="24"/>
        </w:rPr>
        <w:t>, Delwar Hussain</w:t>
      </w:r>
      <w:r>
        <w:rPr>
          <w:rFonts w:cs="Times New Roman"/>
          <w:sz w:val="24"/>
          <w:szCs w:val="24"/>
          <w:vertAlign w:val="superscript"/>
        </w:rPr>
        <w:t>3</w:t>
      </w:r>
    </w:p>
    <w:p>
      <w:pPr>
        <w:pStyle w:val="Normal"/>
        <w:jc w:val="left"/>
        <w:rPr>
          <w:rFonts w:ascii="Times New Roman" w:hAnsi="Times New Roman" w:cs="Times New Roman"/>
          <w:sz w:val="24"/>
          <w:szCs w:val="24"/>
        </w:rPr>
      </w:pPr>
      <w:r>
        <w:rPr>
          <w:rFonts w:cs="Times New Roman"/>
          <w:sz w:val="24"/>
          <w:szCs w:val="24"/>
        </w:rPr>
      </w:r>
    </w:p>
    <w:p>
      <w:pPr>
        <w:pStyle w:val="Normal"/>
        <w:jc w:val="left"/>
        <w:rPr>
          <w:rFonts w:ascii="Times New Roman" w:hAnsi="Times New Roman" w:cs="Times New Roman"/>
          <w:sz w:val="24"/>
          <w:szCs w:val="24"/>
        </w:rPr>
      </w:pPr>
      <w:r>
        <w:rPr>
          <w:rFonts w:cs="Times New Roman"/>
          <w:sz w:val="24"/>
          <w:szCs w:val="24"/>
          <w:vertAlign w:val="superscript"/>
        </w:rPr>
        <w:t>1</w:t>
      </w:r>
      <w:r>
        <w:rPr>
          <w:rFonts w:cs="Times New Roman"/>
          <w:sz w:val="24"/>
          <w:szCs w:val="24"/>
        </w:rPr>
        <w:t xml:space="preserve"> Human Biological and Cultural Evolution Group, Department of Biosciences, University of Exeter, UK </w:t>
      </w:r>
    </w:p>
    <w:p>
      <w:pPr>
        <w:pStyle w:val="Normal"/>
        <w:jc w:val="left"/>
        <w:rPr>
          <w:rFonts w:ascii="Times New Roman" w:hAnsi="Times New Roman" w:cs="Times New Roman"/>
          <w:sz w:val="24"/>
          <w:szCs w:val="24"/>
        </w:rPr>
      </w:pPr>
      <w:r>
        <w:rPr>
          <w:rFonts w:cs="Times New Roman"/>
          <w:sz w:val="24"/>
          <w:szCs w:val="24"/>
          <w:vertAlign w:val="superscript"/>
        </w:rPr>
        <w:t>2</w:t>
      </w:r>
      <w:r>
        <w:rPr>
          <w:rFonts w:cs="Times New Roman"/>
          <w:sz w:val="24"/>
          <w:szCs w:val="24"/>
        </w:rPr>
        <w:t xml:space="preserve"> Department of Anthropology, Durham University, UK</w:t>
      </w:r>
    </w:p>
    <w:p>
      <w:pPr>
        <w:pStyle w:val="Normal"/>
        <w:jc w:val="left"/>
        <w:rPr>
          <w:rFonts w:ascii="Times New Roman" w:hAnsi="Times New Roman" w:cs="Times New Roman"/>
          <w:sz w:val="24"/>
          <w:szCs w:val="24"/>
        </w:rPr>
      </w:pPr>
      <w:r>
        <w:rPr>
          <w:rFonts w:cs="Times New Roman"/>
          <w:sz w:val="24"/>
          <w:szCs w:val="24"/>
          <w:vertAlign w:val="superscript"/>
        </w:rPr>
        <w:t>3</w:t>
      </w:r>
      <w:r>
        <w:rPr>
          <w:rFonts w:cs="Times New Roman"/>
          <w:sz w:val="24"/>
          <w:szCs w:val="24"/>
        </w:rPr>
        <w:t xml:space="preserve"> School of Social and Political Science, University of Edinburgh, UK</w:t>
      </w:r>
    </w:p>
    <w:p>
      <w:pPr>
        <w:pStyle w:val="Normal"/>
        <w:jc w:val="left"/>
        <w:rPr>
          <w:rFonts w:ascii="Times New Roman" w:hAnsi="Times New Roman" w:cs="Times New Roman"/>
          <w:sz w:val="24"/>
          <w:szCs w:val="24"/>
        </w:rPr>
      </w:pPr>
      <w:r>
        <w:rPr>
          <w:rFonts w:cs="Times New Roman"/>
          <w:sz w:val="24"/>
          <w:szCs w:val="24"/>
        </w:rPr>
      </w:r>
    </w:p>
    <w:p>
      <w:pPr>
        <w:pStyle w:val="Normal"/>
        <w:jc w:val="left"/>
        <w:rPr>
          <w:rFonts w:ascii="Times New Roman" w:hAnsi="Times New Roman" w:cs="Times New Roman"/>
          <w:sz w:val="24"/>
          <w:szCs w:val="24"/>
        </w:rPr>
      </w:pPr>
      <w:r>
        <w:rPr>
          <w:rFonts w:cs="Times New Roman"/>
          <w:sz w:val="24"/>
          <w:szCs w:val="24"/>
        </w:rPr>
        <w:t>Corresponding author details:</w:t>
      </w:r>
    </w:p>
    <w:p>
      <w:pPr>
        <w:pStyle w:val="Normal"/>
        <w:jc w:val="left"/>
        <w:rPr>
          <w:rFonts w:ascii="Times New Roman" w:hAnsi="Times New Roman" w:cs="Times New Roman"/>
          <w:sz w:val="24"/>
          <w:szCs w:val="24"/>
        </w:rPr>
      </w:pPr>
      <w:r>
        <w:rPr>
          <w:rFonts w:cs="Times New Roman"/>
          <w:sz w:val="24"/>
          <w:szCs w:val="24"/>
        </w:rPr>
        <w:t>Alex Mesoudi, Human Biological and Cultural Evolution Group, Department of Biosciences, College of Life and Environmental Sciences, University of Exeter Cornwall Campus, Penryn, Cornwall TR10 9FE, United Kingdom</w:t>
      </w:r>
    </w:p>
    <w:p>
      <w:pPr>
        <w:pStyle w:val="Normal"/>
        <w:jc w:val="left"/>
        <w:rPr/>
      </w:pPr>
      <w:r>
        <w:rPr>
          <w:rFonts w:cs="Times New Roman"/>
          <w:sz w:val="24"/>
          <w:szCs w:val="24"/>
        </w:rPr>
        <w:t xml:space="preserve">Email: </w:t>
      </w:r>
      <w:hyperlink r:id="rId2">
        <w:r>
          <w:rPr>
            <w:rStyle w:val="InternetLink"/>
            <w:rFonts w:cs="Times New Roman"/>
            <w:sz w:val="24"/>
            <w:szCs w:val="24"/>
          </w:rPr>
          <w:t>a.mesoudi@exeter.ac.uk</w:t>
        </w:r>
      </w:hyperlink>
    </w:p>
    <w:p>
      <w:pPr>
        <w:pStyle w:val="Normal"/>
        <w:spacing w:lineRule="auto" w:line="480"/>
        <w:rPr>
          <w:rFonts w:eastAsia="Arial Unicode MS" w:cs="Arial Unicode MS"/>
          <w:b/>
          <w:b/>
          <w:bCs/>
          <w:color w:val="00000A"/>
          <w:sz w:val="24"/>
          <w:szCs w:val="24"/>
          <w:lang w:val="en-GB" w:eastAsia="zh-CN" w:bidi="hi-IN"/>
        </w:rPr>
      </w:pPr>
      <w:r>
        <w:rPr>
          <w:rFonts w:eastAsia="Arial Unicode MS" w:cs="Arial Unicode MS"/>
          <w:b/>
          <w:bCs/>
          <w:color w:val="00000A"/>
          <w:sz w:val="24"/>
          <w:szCs w:val="24"/>
          <w:lang w:val="en-GB" w:eastAsia="zh-CN" w:bidi="hi-IN"/>
        </w:rPr>
      </w:r>
      <w:r>
        <w:br w:type="page"/>
      </w:r>
    </w:p>
    <w:p>
      <w:pPr>
        <w:pStyle w:val="Normal"/>
        <w:spacing w:lineRule="auto" w:line="240"/>
        <w:jc w:val="left"/>
        <w:rPr/>
      </w:pPr>
      <w:r>
        <w:rPr>
          <w:rFonts w:eastAsia="Arial Unicode MS" w:cs="Arial Unicode MS"/>
          <w:b/>
          <w:bCs/>
          <w:color w:val="00000A"/>
          <w:sz w:val="24"/>
          <w:szCs w:val="24"/>
          <w:lang w:val="en-GB" w:eastAsia="zh-CN" w:bidi="hi-IN"/>
        </w:rPr>
        <w:t>S1 Table. Full details of model comparisons</w:t>
      </w:r>
    </w:p>
    <w:p>
      <w:pPr>
        <w:pStyle w:val="Normal"/>
        <w:spacing w:lineRule="auto" w:line="240"/>
        <w:jc w:val="left"/>
        <w:rPr>
          <w:rFonts w:ascii="Helvetica Neue" w:hAnsi="Helvetica Neue" w:eastAsia="Arial Unicode MS" w:cs="Arial Unicode MS"/>
          <w:b/>
          <w:b/>
          <w:bCs/>
          <w:color w:val="00000A"/>
          <w:sz w:val="24"/>
          <w:szCs w:val="24"/>
          <w:lang w:val="en-GB" w:eastAsia="zh-CN" w:bidi="hi-IN"/>
        </w:rPr>
      </w:pPr>
      <w:r>
        <w:rPr>
          <w:rFonts w:eastAsia="Arial Unicode MS" w:cs="Arial Unicode MS" w:ascii="Helvetica Neue" w:hAnsi="Helvetica Neue"/>
          <w:b/>
          <w:bCs/>
          <w:color w:val="00000A"/>
          <w:sz w:val="24"/>
          <w:szCs w:val="24"/>
          <w:lang w:val="en-GB" w:eastAsia="zh-CN" w:bidi="hi-IN"/>
        </w:rPr>
      </w:r>
    </w:p>
    <w:tbl>
      <w:tblPr>
        <w:tblW w:w="9026"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2946"/>
        <w:gridCol w:w="1077"/>
        <w:gridCol w:w="908"/>
        <w:gridCol w:w="1245"/>
        <w:gridCol w:w="1133"/>
        <w:gridCol w:w="852"/>
        <w:gridCol w:w="864"/>
      </w:tblGrid>
      <w:tr>
        <w:trPr>
          <w:tblHeader w:val="true"/>
        </w:trPr>
        <w:tc>
          <w:tcPr>
            <w:tcW w:w="294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spacing w:lineRule="auto" w:line="240"/>
              <w:jc w:val="left"/>
              <w:rPr>
                <w:b/>
                <w:b/>
                <w:bCs/>
              </w:rPr>
            </w:pPr>
            <w:r>
              <w:rPr>
                <w:b/>
                <w:bCs/>
              </w:rPr>
              <w:t>Measure (global model fit)</w:t>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spacing w:lineRule="auto" w:line="240"/>
              <w:jc w:val="left"/>
              <w:rPr>
                <w:b/>
                <w:b/>
                <w:bCs/>
              </w:rPr>
            </w:pPr>
            <w:r>
              <w:rPr>
                <w:b/>
                <w:bCs/>
              </w:rPr>
              <w:t>Model</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spacing w:lineRule="auto" w:line="240"/>
              <w:jc w:val="left"/>
              <w:rPr>
                <w:b/>
                <w:b/>
                <w:bCs/>
              </w:rPr>
            </w:pPr>
            <w:r>
              <w:rPr>
                <w:b/>
                <w:bCs/>
              </w:rPr>
              <w:t>K</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spacing w:lineRule="auto" w:line="240"/>
              <w:jc w:val="left"/>
              <w:rPr>
                <w:b/>
                <w:b/>
                <w:bCs/>
              </w:rPr>
            </w:pPr>
            <w:r>
              <w:rPr>
                <w:b/>
                <w:bCs/>
              </w:rPr>
              <w:t>logLik</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Heading"/>
              <w:spacing w:lineRule="auto" w:line="240"/>
              <w:jc w:val="left"/>
              <w:rPr>
                <w:b/>
                <w:b/>
                <w:bCs/>
              </w:rPr>
            </w:pPr>
            <w:r>
              <w:rPr>
                <w:b/>
                <w:bCs/>
              </w:rPr>
              <w:t>AIC</w:t>
            </w:r>
            <w:r>
              <w:rPr>
                <w:b/>
                <w:bCs/>
                <w:vertAlign w:val="subscript"/>
              </w:rPr>
              <w:t>c</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spacing w:lineRule="auto" w:line="240"/>
              <w:jc w:val="left"/>
              <w:rPr>
                <w:b/>
                <w:b/>
                <w:bCs/>
              </w:rPr>
            </w:pPr>
            <w:r>
              <w:rPr>
                <w:b/>
                <w:bCs/>
              </w:rPr>
              <w:t>∆</w:t>
            </w:r>
            <w:r>
              <w:rPr>
                <w:b/>
                <w:bCs/>
                <w:vertAlign w:val="subscript"/>
              </w:rPr>
              <w:t>i</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spacing w:lineRule="auto" w:line="240"/>
              <w:jc w:val="left"/>
              <w:rPr>
                <w:b/>
                <w:b/>
                <w:bCs/>
              </w:rPr>
            </w:pPr>
            <w:r>
              <w:rPr>
                <w:rFonts w:eastAsia="Arial Unicode MS" w:cs="Arial Unicode MS"/>
                <w:b/>
                <w:bCs/>
                <w:color w:val="00000A"/>
                <w:sz w:val="24"/>
                <w:szCs w:val="24"/>
                <w:lang w:val="en-GB" w:eastAsia="zh-CN" w:bidi="hi-IN"/>
              </w:rPr>
              <w:t>ω</w:t>
            </w:r>
            <w:r>
              <w:rPr>
                <w:rFonts w:eastAsia="Arial Unicode MS" w:cs="Arial Unicode MS"/>
                <w:b/>
                <w:bCs/>
                <w:color w:val="00000A"/>
                <w:sz w:val="24"/>
                <w:szCs w:val="24"/>
                <w:vertAlign w:val="subscript"/>
                <w:lang w:val="en-GB" w:eastAsia="zh-CN" w:bidi="hi-IN"/>
              </w:rPr>
              <w:t>i</w:t>
            </w:r>
            <w:r>
              <w:rPr>
                <w:b/>
                <w:bCs/>
              </w:rPr>
              <w:t xml:space="preserve"> </w:t>
            </w:r>
          </w:p>
        </w:tc>
      </w:tr>
      <w:tr>
        <w:trPr/>
        <w:tc>
          <w:tcPr>
            <w:tcW w:w="2946"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Individualism (F(12,242)=1.89, p=.036)</w:t>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HCT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-49.83</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118.40</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0.00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0.80</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DEM</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-57.43</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123.02</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4.63</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0.08</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PAR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-56.99</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124.23</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5.83</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0.04</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BIR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-57.04</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124.32</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5.92</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0.04</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CUL</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-56.92</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126.18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7.78</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0.02</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GLB</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14</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-48.51</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126.77</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8.38</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0.01</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VCT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-55.78</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130.29</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11.89</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Collectivism (F(12,241)=8.64, p&lt;.001)</w:t>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CUL</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-63.02</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138.38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0.00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0.58</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GLB</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14</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-55.16</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140.08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1.70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0.25</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VCT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-61.11</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140.95</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2.57</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0.16</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PAR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-68.37</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146.97</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8.59</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0.01</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BIR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-71.74</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153.72</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15.34</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HCT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-70.02</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158.77</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20.39</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DEM</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-96.38</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200.93</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62.55</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Closeness (Χ</w:t>
            </w:r>
            <w:r>
              <w:rPr>
                <w:vertAlign w:val="superscript"/>
              </w:rPr>
              <w:t>2</w:t>
            </w:r>
            <w:r>
              <w:rPr/>
              <w:t>(12)=19.60, p=.075)</w:t>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PAR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-476.53</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971.79</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0.00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0.47</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VCT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13</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-472.69</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972.87</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1.08</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0.27</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CUL</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10</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-476.39</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973.68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1.90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0.18</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BIR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-478.71</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976.15</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4.36</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0.05</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DEM</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8</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-480.92</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978.42</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6.64</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0.02</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GLB</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18</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-471.37</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981.61</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9.82</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HCT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13</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-477.24</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981.97</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10.18</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Self enhancement (F(12,243)=0.87, p=.58)</w:t>
            </w:r>
          </w:p>
        </w:tc>
        <w:tc>
          <w:tcPr>
            <w:tcW w:w="6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Poor global model fit</w:t>
            </w:r>
          </w:p>
        </w:tc>
      </w:tr>
      <w:tr>
        <w:trPr/>
        <w:tc>
          <w:tcPr>
            <w:tcW w:w="294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Categorisation (F(12,244)=0.75, p=.70)</w:t>
            </w:r>
          </w:p>
        </w:tc>
        <w:tc>
          <w:tcPr>
            <w:tcW w:w="6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Poor global model fit</w:t>
            </w:r>
          </w:p>
        </w:tc>
      </w:tr>
      <w:tr>
        <w:trPr/>
        <w:tc>
          <w:tcPr>
            <w:tcW w:w="2946"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Dispositional attribution (F(12,244)=2.17, p=.01)</w:t>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BIR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-338.82</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687.88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0.00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0.41</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CUL</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-338.37</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689.08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1.20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0.23</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VCT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-335.53</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689.78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1.90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0.16</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PAR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-340.07</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690.39</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2.51</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0.12</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HCT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-336.50</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691.74</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3.86</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0.06</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GLB</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14</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-332.28</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694.29</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6.41</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0.02</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DEM</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-343.52</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695.21</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7.33</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0.01</w:t>
            </w:r>
          </w:p>
        </w:tc>
      </w:tr>
      <w:tr>
        <w:trPr/>
        <w:tc>
          <w:tcPr>
            <w:tcW w:w="2946"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Situational attribution (F(12,244)=3.08, p&lt;.001)</w:t>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CUL</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-371.74</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755.82</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0.00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0.53</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PAR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-372.99</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756.22</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0.40</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0.43</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BIR</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5</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-375.87</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761.98</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6.16</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0.02</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VCT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-372.97</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764.67</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8.85</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0.01</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HCT</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9</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-373.59</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765.92</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10.09</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GLB</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14</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-368.81</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767.36</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11.54</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
          </w:p>
        </w:tc>
        <w:tc>
          <w:tcPr>
            <w:tcW w:w="1077"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DEM</w:t>
            </w:r>
          </w:p>
        </w:tc>
        <w:tc>
          <w:tcPr>
            <w:tcW w:w="9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4</w:t>
            </w:r>
          </w:p>
        </w:tc>
        <w:tc>
          <w:tcPr>
            <w:tcW w:w="12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-384.50</w:t>
            </w:r>
          </w:p>
        </w:tc>
        <w:tc>
          <w:tcPr>
            <w:tcW w:w="113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777.15</w:t>
            </w:r>
          </w:p>
        </w:tc>
        <w:tc>
          <w:tcPr>
            <w:tcW w:w="852"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21.33</w:t>
            </w:r>
          </w:p>
        </w:tc>
        <w:tc>
          <w:tcPr>
            <w:tcW w:w="8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0.00</w:t>
            </w:r>
          </w:p>
        </w:tc>
      </w:tr>
      <w:tr>
        <w:trPr/>
        <w:tc>
          <w:tcPr>
            <w:tcW w:w="294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Horizon ratio (F(12,210)=0.47, p=.93)</w:t>
            </w:r>
          </w:p>
        </w:tc>
        <w:tc>
          <w:tcPr>
            <w:tcW w:w="6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bookmarkStart w:id="0" w:name="__DdeLink__9655_383374754"/>
            <w:r>
              <w:rPr/>
              <w:t>Poor global model fi</w:t>
            </w:r>
            <w:bookmarkEnd w:id="0"/>
            <w:r>
              <w:rPr/>
              <w:t>t</w:t>
            </w:r>
          </w:p>
        </w:tc>
      </w:tr>
      <w:tr>
        <w:trPr/>
        <w:tc>
          <w:tcPr>
            <w:tcW w:w="2946"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jc w:val="left"/>
              <w:rPr/>
            </w:pPr>
            <w:r>
              <w:rPr/>
              <w:t>Additional objects (Χ</w:t>
            </w:r>
            <w:r>
              <w:rPr>
                <w:vertAlign w:val="superscript"/>
              </w:rPr>
              <w:t>2</w:t>
            </w:r>
            <w:r>
              <w:rPr/>
              <w:t>(12)=11.18, p=.514)</w:t>
            </w:r>
          </w:p>
        </w:tc>
        <w:tc>
          <w:tcPr>
            <w:tcW w:w="607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lineRule="auto" w:line="240"/>
              <w:jc w:val="left"/>
              <w:rPr/>
            </w:pPr>
            <w:r>
              <w:rPr/>
              <w:t>Poor global model fit</w:t>
            </w:r>
          </w:p>
        </w:tc>
      </w:tr>
    </w:tbl>
    <w:p>
      <w:pPr>
        <w:pStyle w:val="Normal"/>
        <w:spacing w:lineRule="auto" w:line="240"/>
        <w:jc w:val="left"/>
        <w:rPr>
          <w:rFonts w:eastAsia="Arial Unicode MS" w:cs="Arial Unicode MS"/>
          <w:b/>
          <w:b/>
          <w:bCs/>
          <w:color w:val="00000A"/>
          <w:sz w:val="24"/>
          <w:szCs w:val="24"/>
          <w:lang w:val="en-GB" w:eastAsia="zh-CN" w:bidi="hi-IN"/>
        </w:rPr>
      </w:pPr>
      <w:r>
        <w:rPr/>
      </w:r>
    </w:p>
    <w:sectPr>
      <w:headerReference w:type="default" r:id="rId3"/>
      <w:type w:val="nextPage"/>
      <w:pgSz w:w="11906" w:h="16838"/>
      <w:pgMar w:left="1440" w:right="1440" w:header="708"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Neue">
    <w:charset w:val="01"/>
    <w:family w:val="auto"/>
    <w:pitch w:val="default"/>
  </w:font>
  <w:font w:name="Times New Roman">
    <w:charset w:val="01"/>
    <w:family w:val="auto"/>
    <w:pitch w:val="default"/>
  </w:font>
  <w:font w:name="Cambria">
    <w:charset w:val="01"/>
    <w:family w:val="auto"/>
    <w:pitch w:val="default"/>
  </w:font>
  <w:font w:name="Symbol">
    <w:charset w:val="01"/>
    <w:family w:val="auto"/>
    <w:pitch w:val="default"/>
  </w:font>
  <w:font w:name="Courier New">
    <w:charset w:val="01"/>
    <w:family w:val="auto"/>
    <w:pitch w:val="default"/>
  </w:font>
  <w:font w:name="Wingdings">
    <w:charset w:val="01"/>
    <w:family w:val="auto"/>
    <w:pitch w:val="default"/>
  </w:font>
  <w:font w:name="Calibri">
    <w:charset w:val="01"/>
    <w:family w:val="auto"/>
    <w:pitch w:val="default"/>
  </w:font>
  <w:font w:name="Tahom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125"/>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Neue" w:hAnsi="Helvetica Neue" w:eastAsia="SimSun" w:cs="Lucida Sans"/>
        <w:sz w:val="20"/>
        <w:szCs w:val="24"/>
        <w:lang w:val="en-GB" w:eastAsia="zh-CN" w:bidi="hi-IN"/>
      </w:rPr>
    </w:rPrDefault>
    <w:pPrDefault>
      <w:pPr/>
    </w:pPrDefault>
  </w:docDefaults>
  <w:style w:type="paragraph" w:styleId="Normal">
    <w:name w:val="Normal"/>
    <w:qFormat/>
    <w:pPr>
      <w:widowControl/>
      <w:suppressAutoHyphens w:val="true"/>
      <w:overflowPunct w:val="false"/>
      <w:bidi w:val="0"/>
      <w:spacing w:lineRule="auto" w:line="480"/>
      <w:jc w:val="both"/>
    </w:pPr>
    <w:rPr>
      <w:rFonts w:ascii="Times New Roman" w:hAnsi="Times New Roman" w:eastAsia="Calibri" w:cs="Times New Roman"/>
      <w:color w:val="00000A"/>
      <w:sz w:val="24"/>
      <w:szCs w:val="22"/>
      <w:lang w:val="en-GB" w:eastAsia="zh-CN" w:bidi="ar-SA"/>
    </w:rPr>
  </w:style>
  <w:style w:type="paragraph" w:styleId="Heading1">
    <w:name w:val="Heading 1"/>
    <w:basedOn w:val="Normal"/>
    <w:next w:val="Normal"/>
    <w:qFormat/>
    <w:pPr>
      <w:keepNext/>
      <w:spacing w:before="240" w:after="60"/>
      <w:outlineLvl w:val="0"/>
    </w:pPr>
    <w:rPr>
      <w:rFonts w:ascii="Cambria" w:hAnsi="Cambria" w:eastAsia="Times New Roman" w:cs="Cambria"/>
      <w:b/>
      <w:bCs/>
      <w:sz w:val="32"/>
      <w:szCs w:val="32"/>
      <w:lang w:val="en-US"/>
    </w:rPr>
  </w:style>
  <w:style w:type="paragraph" w:styleId="Heading2">
    <w:name w:val="Heading 2"/>
    <w:basedOn w:val="Normal"/>
    <w:next w:val="Normal"/>
    <w:qFormat/>
    <w:pPr>
      <w:keepNext/>
      <w:spacing w:before="240" w:after="60"/>
      <w:outlineLvl w:val="1"/>
    </w:pPr>
    <w:rPr>
      <w:rFonts w:ascii="Cambria" w:hAnsi="Cambria" w:eastAsia="Times New Roman" w:cs="Cambria"/>
      <w:b/>
      <w:bCs/>
      <w:i/>
      <w:iCs/>
      <w:sz w:val="28"/>
      <w:szCs w:val="28"/>
      <w:lang w:val="en-US"/>
    </w:rPr>
  </w:style>
  <w:style w:type="paragraph" w:styleId="Heading3">
    <w:name w:val="Heading 3"/>
    <w:basedOn w:val="Normal"/>
    <w:next w:val="Normal"/>
    <w:qFormat/>
    <w:pPr>
      <w:keepNext/>
      <w:spacing w:before="240" w:after="60"/>
      <w:outlineLvl w:val="2"/>
    </w:pPr>
    <w:rPr>
      <w:rFonts w:ascii="Cambria" w:hAnsi="Cambria" w:eastAsia="Times New Roman" w:cs="Cambria"/>
      <w:b/>
      <w:bCs/>
      <w:sz w:val="26"/>
      <w:szCs w:val="26"/>
      <w:lang w:val="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spacing w:before="240" w:after="60"/>
      <w:outlineLvl w:val="4"/>
    </w:pPr>
    <w:rPr>
      <w:b/>
      <w:bCs/>
      <w:i/>
      <w:iCs/>
      <w:sz w:val="26"/>
      <w:szCs w:val="26"/>
      <w:lang w:val="en-US"/>
    </w:rPr>
  </w:style>
  <w:style w:type="paragraph" w:styleId="Heading6">
    <w:name w:val="Heading 6"/>
    <w:basedOn w:val="Normal"/>
    <w:next w:val="Normal"/>
    <w:qFormat/>
    <w:pPr>
      <w:spacing w:before="240" w:after="60"/>
      <w:outlineLvl w:val="5"/>
    </w:pPr>
    <w:rPr>
      <w:b/>
      <w:bCs/>
      <w:sz w:val="20"/>
      <w:szCs w:val="20"/>
      <w:lang w:val="en-US"/>
    </w:rPr>
  </w:style>
  <w:style w:type="paragraph" w:styleId="Heading7">
    <w:name w:val="Heading 7"/>
    <w:basedOn w:val="Normal"/>
    <w:next w:val="Normal"/>
    <w:qFormat/>
    <w:pPr>
      <w:spacing w:before="240" w:after="60"/>
      <w:outlineLvl w:val="6"/>
    </w:pPr>
    <w:rPr>
      <w:sz w:val="24"/>
      <w:szCs w:val="24"/>
      <w:lang w:val="en-US"/>
    </w:rPr>
  </w:style>
  <w:style w:type="paragraph" w:styleId="Heading8">
    <w:name w:val="Heading 8"/>
    <w:basedOn w:val="Normal"/>
    <w:next w:val="Normal"/>
    <w:qFormat/>
    <w:pPr>
      <w:spacing w:before="240" w:after="60"/>
      <w:outlineLvl w:val="7"/>
    </w:pPr>
    <w:rPr>
      <w:i/>
      <w:iCs/>
      <w:sz w:val="24"/>
      <w:szCs w:val="24"/>
      <w:lang w:val="en-US"/>
    </w:rPr>
  </w:style>
  <w:style w:type="paragraph" w:styleId="Heading9">
    <w:name w:val="Heading 9"/>
    <w:basedOn w:val="Normal"/>
    <w:next w:val="Normal"/>
    <w:qFormat/>
    <w:pPr>
      <w:spacing w:before="240" w:after="60"/>
      <w:outlineLvl w:val="8"/>
    </w:pPr>
    <w:rPr>
      <w:rFonts w:ascii="Cambria" w:hAnsi="Cambria" w:eastAsia="Times New Roman" w:cs="Cambria"/>
      <w:sz w:val="20"/>
      <w:szCs w:val="20"/>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DefaultParagraphFont">
    <w:name w:val="Default Paragraph Font"/>
    <w:qFormat/>
    <w:rPr/>
  </w:style>
  <w:style w:type="character" w:styleId="Heading1Char">
    <w:name w:val="Heading 1 Char"/>
    <w:qFormat/>
    <w:rPr>
      <w:rFonts w:ascii="Cambria" w:hAnsi="Cambria" w:eastAsia="Times New Roman" w:cs="Cambria"/>
      <w:b/>
      <w:bCs/>
      <w:sz w:val="32"/>
      <w:szCs w:val="32"/>
    </w:rPr>
  </w:style>
  <w:style w:type="character" w:styleId="Heading2Char">
    <w:name w:val="Heading 2 Char"/>
    <w:qFormat/>
    <w:rPr>
      <w:rFonts w:ascii="Cambria" w:hAnsi="Cambria" w:eastAsia="Times New Roman" w:cs="Cambria"/>
      <w:b/>
      <w:bCs/>
      <w:i/>
      <w:iCs/>
      <w:sz w:val="28"/>
      <w:szCs w:val="28"/>
    </w:rPr>
  </w:style>
  <w:style w:type="character" w:styleId="Heading3Char">
    <w:name w:val="Heading 3 Char"/>
    <w:qFormat/>
    <w:rPr>
      <w:rFonts w:ascii="Cambria" w:hAnsi="Cambria" w:eastAsia="Times New Roman" w:cs="Cambria"/>
      <w:b/>
      <w:bCs/>
      <w:sz w:val="26"/>
      <w:szCs w:val="26"/>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bCs/>
    </w:rPr>
  </w:style>
  <w:style w:type="character" w:styleId="Heading7Char">
    <w:name w:val="Heading 7 Char"/>
    <w:qFormat/>
    <w:rPr>
      <w:sz w:val="24"/>
      <w:szCs w:val="24"/>
    </w:rPr>
  </w:style>
  <w:style w:type="character" w:styleId="Heading8Char">
    <w:name w:val="Heading 8 Char"/>
    <w:qFormat/>
    <w:rPr>
      <w:i/>
      <w:iCs/>
      <w:sz w:val="24"/>
      <w:szCs w:val="24"/>
    </w:rPr>
  </w:style>
  <w:style w:type="character" w:styleId="Heading9Char">
    <w:name w:val="Heading 9 Char"/>
    <w:qFormat/>
    <w:rPr>
      <w:rFonts w:ascii="Cambria" w:hAnsi="Cambria" w:eastAsia="Times New Roman" w:cs="Cambria"/>
    </w:rPr>
  </w:style>
  <w:style w:type="character" w:styleId="TitleChar">
    <w:name w:val="Title Char"/>
    <w:qFormat/>
    <w:rPr>
      <w:rFonts w:ascii="Cambria" w:hAnsi="Cambria" w:eastAsia="Times New Roman" w:cs="Cambria"/>
      <w:b/>
      <w:bCs/>
      <w:sz w:val="32"/>
      <w:szCs w:val="32"/>
    </w:rPr>
  </w:style>
  <w:style w:type="character" w:styleId="SubtitleChar">
    <w:name w:val="Subtitle Char"/>
    <w:qFormat/>
    <w:rPr>
      <w:rFonts w:ascii="Cambria" w:hAnsi="Cambria" w:eastAsia="Times New Roman" w:cs="Cambria"/>
      <w:sz w:val="24"/>
      <w:szCs w:val="24"/>
    </w:rPr>
  </w:style>
  <w:style w:type="character" w:styleId="StrongEmphasis">
    <w:name w:val="Strong Emphasis"/>
    <w:rPr>
      <w:b/>
      <w:bCs/>
    </w:rPr>
  </w:style>
  <w:style w:type="character" w:styleId="Emphasis">
    <w:name w:val="Emphasis"/>
    <w:qFormat/>
    <w:rPr>
      <w:rFonts w:ascii="Calibri" w:hAnsi="Calibri" w:cs="Calibri"/>
      <w:b/>
      <w:i/>
      <w:iCs/>
    </w:rPr>
  </w:style>
  <w:style w:type="character" w:styleId="ColorfulGridAccent1Char">
    <w:name w:val="Colorful Grid - Accent 1 Char"/>
    <w:qFormat/>
    <w:rPr>
      <w:i/>
      <w:sz w:val="24"/>
      <w:szCs w:val="24"/>
    </w:rPr>
  </w:style>
  <w:style w:type="character" w:styleId="LightShadingAccent2Char">
    <w:name w:val="Light Shading - Accent 2 Char"/>
    <w:qFormat/>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hAnsi="Cambria" w:eastAsia="Times New Roman" w:cs="Cambria"/>
      <w:b/>
      <w:i/>
      <w:sz w:val="24"/>
      <w:szCs w:val="24"/>
    </w:rPr>
  </w:style>
  <w:style w:type="character" w:styleId="CommentReference">
    <w:name w:val="Comment Reference"/>
    <w:qFormat/>
    <w:rPr>
      <w:sz w:val="18"/>
      <w:szCs w:val="18"/>
    </w:rPr>
  </w:style>
  <w:style w:type="character" w:styleId="CommentTextChar">
    <w:name w:val="Comment Text Char"/>
    <w:qFormat/>
    <w:rPr>
      <w:rFonts w:ascii="Calibri" w:hAnsi="Calibri" w:eastAsia="Times New Roman" w:cs="Calibri"/>
      <w:sz w:val="24"/>
      <w:szCs w:val="24"/>
      <w:lang w:val="en-GB" w:bidi="ar-SA"/>
    </w:rPr>
  </w:style>
  <w:style w:type="character" w:styleId="BalloonTextChar">
    <w:name w:val="Balloon Text Char"/>
    <w:qFormat/>
    <w:rPr>
      <w:rFonts w:ascii="Tahoma" w:hAnsi="Tahoma" w:eastAsia="Calibri" w:cs="Tahoma"/>
      <w:sz w:val="16"/>
      <w:szCs w:val="16"/>
      <w:lang w:val="en-GB" w:bidi="ar-SA"/>
    </w:rPr>
  </w:style>
  <w:style w:type="character" w:styleId="HeaderChar">
    <w:name w:val="Header Char"/>
    <w:qFormat/>
    <w:rPr>
      <w:sz w:val="22"/>
      <w:szCs w:val="22"/>
    </w:rPr>
  </w:style>
  <w:style w:type="character" w:styleId="FooterChar">
    <w:name w:val="Footer Char"/>
    <w:qFormat/>
    <w:rPr>
      <w:sz w:val="22"/>
      <w:szCs w:val="22"/>
    </w:rPr>
  </w:style>
  <w:style w:type="character" w:styleId="LineNumbering">
    <w:name w:val="Line Numbering"/>
    <w:basedOn w:val="DefaultParagraphFont"/>
    <w:rPr>
      <w:rFonts w:ascii="Times New Roman" w:hAnsi="Times New Roman" w:cs="Times New Roman"/>
    </w:rPr>
  </w:style>
  <w:style w:type="character" w:styleId="CommentSubjectChar">
    <w:name w:val="Comment Subject Char"/>
    <w:basedOn w:val="CommentTextChar"/>
    <w:qFormat/>
    <w:rPr>
      <w:b/>
      <w:bCs/>
    </w:rPr>
  </w:style>
  <w:style w:type="character" w:styleId="InternetLink">
    <w:name w:val="Internet Link"/>
    <w:basedOn w:val="DefaultParagraphFont"/>
    <w:rPr>
      <w:color w:val="0000FF"/>
      <w:u w:val="single"/>
    </w:rPr>
  </w:style>
  <w:style w:type="character" w:styleId="PageNumber">
    <w:name w:val="Page Number"/>
    <w:basedOn w:val="DefaultParagraphFont"/>
    <w:rPr/>
  </w:style>
  <w:style w:type="character" w:styleId="FootnoteTextChar">
    <w:name w:val="Footnote Text Char"/>
    <w:basedOn w:val="DefaultParagraphFont"/>
    <w:qFormat/>
    <w:rPr>
      <w:sz w:val="24"/>
      <w:szCs w:val="24"/>
    </w:rPr>
  </w:style>
  <w:style w:type="character" w:styleId="FootnoteCharacters">
    <w:name w:val="Footnote Characters"/>
    <w:basedOn w:val="DefaultParagraphFont"/>
    <w:qFormat/>
    <w:rPr>
      <w:vertAlign w:val="superscript"/>
    </w:rPr>
  </w:style>
  <w:style w:type="paragraph" w:styleId="Heading">
    <w:name w:val="Heading"/>
    <w:basedOn w:val="Normal"/>
    <w:next w:val="Normal"/>
    <w:qFormat/>
    <w:pPr>
      <w:spacing w:before="240" w:after="60"/>
      <w:jc w:val="center"/>
    </w:pPr>
    <w:rPr>
      <w:rFonts w:ascii="Cambria" w:hAnsi="Cambria" w:eastAsia="Times New Roman" w:cs="Cambria"/>
      <w:b/>
      <w:bCs/>
      <w:sz w:val="32"/>
      <w:szCs w:val="32"/>
      <w:lang w:val="en-US"/>
    </w:rPr>
  </w:style>
  <w:style w:type="paragraph" w:styleId="TextBody">
    <w:name w:val="Text Body"/>
    <w:basedOn w:val="Normal"/>
    <w:pPr>
      <w:spacing w:lineRule="auto" w:line="288" w:before="0" w:after="140"/>
    </w:pPr>
    <w:rPr/>
  </w:style>
  <w:style w:type="paragraph" w:styleId="List">
    <w:name w:val="List"/>
    <w:basedOn w:val="TextBody"/>
    <w:pPr/>
    <w:rPr>
      <w:rFonts w:ascii="Helvetica Neue" w:hAnsi="Helvetica Neue" w:cs="Lucida Sans"/>
    </w:rPr>
  </w:style>
  <w:style w:type="paragraph" w:styleId="Caption">
    <w:name w:val="Caption"/>
    <w:basedOn w:val="Normal"/>
    <w:qFormat/>
    <w:pPr>
      <w:suppressLineNumbers/>
      <w:spacing w:before="120" w:after="120"/>
    </w:pPr>
    <w:rPr>
      <w:rFonts w:ascii="Helvetica Neue" w:hAnsi="Helvetica Neue" w:cs="Lucida Sans"/>
      <w:i/>
      <w:iCs/>
      <w:sz w:val="24"/>
      <w:szCs w:val="24"/>
    </w:rPr>
  </w:style>
  <w:style w:type="paragraph" w:styleId="Index">
    <w:name w:val="Index"/>
    <w:basedOn w:val="Normal"/>
    <w:qFormat/>
    <w:pPr>
      <w:suppressLineNumbers/>
    </w:pPr>
    <w:rPr>
      <w:rFonts w:ascii="Helvetica Neue" w:hAnsi="Helvetica Neue" w:cs="Lucida Sans"/>
    </w:rPr>
  </w:style>
  <w:style w:type="paragraph" w:styleId="Subtitle">
    <w:name w:val="Subtitle"/>
    <w:basedOn w:val="Normal"/>
    <w:next w:val="Normal"/>
    <w:qFormat/>
    <w:pPr>
      <w:spacing w:before="0" w:after="60"/>
      <w:jc w:val="center"/>
    </w:pPr>
    <w:rPr>
      <w:rFonts w:ascii="Cambria" w:hAnsi="Cambria" w:eastAsia="Times New Roman" w:cs="Cambria"/>
      <w:sz w:val="24"/>
      <w:szCs w:val="24"/>
      <w:lang w:val="en-US"/>
    </w:rPr>
  </w:style>
  <w:style w:type="paragraph" w:styleId="NoSpacing">
    <w:name w:val="No Spacing"/>
    <w:basedOn w:val="Normal"/>
    <w:qFormat/>
    <w:pPr/>
    <w:rPr>
      <w:szCs w:val="32"/>
    </w:rPr>
  </w:style>
  <w:style w:type="paragraph" w:styleId="ColorfulListAccent1">
    <w:name w:val="Colorful List - Accent 1"/>
    <w:basedOn w:val="Normal"/>
    <w:qFormat/>
    <w:pPr>
      <w:spacing w:before="0" w:after="0"/>
      <w:ind w:left="720" w:right="0" w:hanging="0"/>
      <w:contextualSpacing/>
    </w:pPr>
    <w:rPr/>
  </w:style>
  <w:style w:type="paragraph" w:styleId="ColorfulGridAccent1">
    <w:name w:val="Colorful Grid - Accent 1"/>
    <w:basedOn w:val="Normal"/>
    <w:next w:val="Normal"/>
    <w:qFormat/>
    <w:pPr/>
    <w:rPr>
      <w:i/>
      <w:sz w:val="24"/>
      <w:szCs w:val="24"/>
      <w:lang w:val="en-US"/>
    </w:rPr>
  </w:style>
  <w:style w:type="paragraph" w:styleId="LightShadingAccent2">
    <w:name w:val="Light Shading - Accent 2"/>
    <w:basedOn w:val="Normal"/>
    <w:next w:val="Normal"/>
    <w:qFormat/>
    <w:pPr>
      <w:ind w:left="720" w:right="720" w:hanging="0"/>
    </w:pPr>
    <w:rPr>
      <w:b/>
      <w:i/>
      <w:sz w:val="24"/>
      <w:szCs w:val="20"/>
      <w:lang w:val="en-US"/>
    </w:rPr>
  </w:style>
  <w:style w:type="paragraph" w:styleId="ContentsHeading">
    <w:name w:val="Contents Heading"/>
    <w:basedOn w:val="Heading1"/>
    <w:next w:val="Normal"/>
    <w:qFormat/>
    <w:pPr>
      <w:ind w:left="0" w:right="0" w:hanging="0"/>
    </w:pPr>
    <w:rPr/>
  </w:style>
  <w:style w:type="paragraph" w:styleId="CommentText">
    <w:name w:val="Comment Text"/>
    <w:basedOn w:val="Normal"/>
    <w:qFormat/>
    <w:pPr>
      <w:spacing w:lineRule="auto" w:line="240"/>
      <w:jc w:val="left"/>
    </w:pPr>
    <w:rPr>
      <w:rFonts w:eastAsia="Times New Roman" w:cs="Calibri"/>
      <w:sz w:val="24"/>
      <w:szCs w:val="24"/>
    </w:rPr>
  </w:style>
  <w:style w:type="paragraph" w:styleId="BalloonText">
    <w:name w:val="Balloon Text"/>
    <w:basedOn w:val="Normal"/>
    <w:qFormat/>
    <w:pPr>
      <w:spacing w:lineRule="auto" w:line="240"/>
    </w:pPr>
    <w:rPr>
      <w:rFonts w:ascii="Tahoma" w:hAnsi="Tahoma" w:cs="Tahoma"/>
      <w:sz w:val="16"/>
      <w:szCs w:val="16"/>
    </w:rPr>
  </w:style>
  <w:style w:type="paragraph" w:styleId="Header">
    <w:name w:val="Header"/>
    <w:basedOn w:val="Normal"/>
    <w:pPr>
      <w:tabs>
        <w:tab w:val="center" w:pos="4513" w:leader="none"/>
        <w:tab w:val="right" w:pos="9026" w:leader="none"/>
      </w:tabs>
    </w:pPr>
    <w:rPr>
      <w:lang w:val="en-US"/>
    </w:rPr>
  </w:style>
  <w:style w:type="paragraph" w:styleId="Footer">
    <w:name w:val="Footer"/>
    <w:basedOn w:val="Normal"/>
    <w:pPr>
      <w:tabs>
        <w:tab w:val="center" w:pos="4513" w:leader="none"/>
        <w:tab w:val="right" w:pos="9026" w:leader="none"/>
      </w:tabs>
    </w:pPr>
    <w:rPr>
      <w:lang w:val="en-US"/>
    </w:rPr>
  </w:style>
  <w:style w:type="paragraph" w:styleId="CommentSubject">
    <w:name w:val="Comment Subject"/>
    <w:basedOn w:val="CommentText"/>
    <w:qFormat/>
    <w:pPr>
      <w:spacing w:lineRule="auto" w:line="480"/>
      <w:jc w:val="both"/>
    </w:pPr>
    <w:rPr>
      <w:rFonts w:eastAsia="Calibri" w:cs="Times New Roman"/>
      <w:b/>
      <w:bCs/>
      <w:sz w:val="20"/>
      <w:szCs w:val="20"/>
    </w:rPr>
  </w:style>
  <w:style w:type="paragraph" w:styleId="Footnote">
    <w:name w:val="Footnote"/>
    <w:basedOn w:val="Normal"/>
    <w:pPr/>
    <w:rPr>
      <w:sz w:val="24"/>
      <w:szCs w:val="24"/>
    </w:rPr>
  </w:style>
  <w:style w:type="paragraph" w:styleId="FrameContents">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Bibliography1">
    <w:name w:val="Bibliography 1"/>
    <w:basedOn w:val="Index"/>
    <w:qFormat/>
    <w:pPr>
      <w:tabs>
        <w:tab w:val="left" w:pos="504" w:leader="none"/>
      </w:tabs>
      <w:spacing w:lineRule="atLeast" w:line="240" w:before="0" w:after="240"/>
      <w:ind w:left="504" w:right="0" w:hanging="504"/>
    </w:pPr>
    <w:rPr>
      <w:rFonts w:ascii="Times New Roman" w:hAnsi="Times New Roman"/>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esoudi@exeter.ac.uk"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816</TotalTime>
  <Application>LibreOffice/5.0.3.2$MacOSX_X86_64 LibreOffice_project/e5f16313668ac592c1bfb310f4390624e3dbfb75</Application>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2011-05-31T18:37:00Z</dcterms:created>
  <dc:creator>Vera2</dc:creator>
  <dc:language>en-US</dc:language>
  <cp:lastModifiedBy>Alex Mesoudi</cp:lastModifiedBy>
  <cp:lastPrinted>2011-05-10T11:46:00Z</cp:lastPrinted>
  <dcterms:modified xsi:type="dcterms:W3CDTF">2015-12-31T15:51:36Z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ayout">
    <vt:lpwstr>&lt;ENLayout&gt;&lt;Style&gt;PNAS&lt;/Style&gt;&lt;LeftDelim&gt;{&lt;/LeftDelim&gt;&lt;RightDelim&gt;}&lt;/RightDelim&gt;&lt;FontName&gt;Times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vt:lpwstr>
  </property>
  <property fmtid="{D5CDD505-2E9C-101B-9397-08002B2CF9AE}" pid="4" name="EN.Libraries">
    <vt:lpwstr>&lt;ENLibraries&gt;&lt;Libraries&gt;&lt;item&gt;mesoudi_endnote.enl&lt;/item&gt;&lt;/Libraries&gt;&lt;/ENLibraries&gt;</vt:lpwstr>
  </property>
  <property fmtid="{D5CDD505-2E9C-101B-9397-08002B2CF9AE}" pid="5" name="ZOTERO_BREF_07ZMJTf7faKK_1">
    <vt:lpwstr>ZOTERO_ITEM CSL_CITATION {"citationID":"ge2ra896r","properties":{"formattedCitation":"(2)","plainCitation":"(2)"},"citationItems":[{"id":737,"uris":["http://zotero.org/users/228824/items/DN4J4SA8"],"uri":["http://zotero.org/users/228824/items/DN4J4SA8"],"</vt:lpwstr>
  </property>
  <property fmtid="{D5CDD505-2E9C-101B-9397-08002B2CF9AE}" pid="6" name="ZOTERO_BREF_07ZMJTf7faKK_2">
    <vt:lpwstr>itemData":{"id":737,"type":"article-journal","title":"Toward a psychological science for a cultural species","container-title":"Perspectives on Psychological Science","page":"251-269","volume":"1","issue":"3","shortTitle":"Toward a psychological science f</vt:lpwstr>
  </property>
  <property fmtid="{D5CDD505-2E9C-101B-9397-08002B2CF9AE}" pid="7" name="ZOTERO_BREF_07ZMJTf7faKK_3">
    <vt:lpwstr>or a cultural species","author":[{"family":"Heine","given":"S. J."},{"family":"Norenzayan","given":"A."}],"issued":{"date-parts":[["2006"]]}}}],"schema":"https://github.com/citation-style-language/schema/raw/master/csl-citation.json"}</vt:lpwstr>
  </property>
  <property fmtid="{D5CDD505-2E9C-101B-9397-08002B2CF9AE}" pid="8" name="ZOTERO_BREF_1GLQdPjJYbio_1">
    <vt:lpwstr>ZOTERO_ITEM CSL_CITATION {"citationID":"8k3linm68","properties":{"formattedCitation":"(15)","plainCitation":"(15)"},"citationItems":[{"id":1421,"uris":["http://zotero.org/users/228824/items/Q8WE4EBA"],"uri":["http://zotero.org/users/228824/items/Q8WE4EBA"</vt:lpwstr>
  </property>
  <property fmtid="{D5CDD505-2E9C-101B-9397-08002B2CF9AE}" pid="9" name="ZOTERO_BREF_1GLQdPjJYbio_2">
    <vt:lpwstr>],"itemData":{"id":1421,"type":"article-journal","title":"Cultural preferences for formal versus intuitive reasoning","container-title":"Cognitive Science","page":"653-684","volume":"26","issue":"5","shortTitle":"Cultural preferences for formal versus int</vt:lpwstr>
  </property>
  <property fmtid="{D5CDD505-2E9C-101B-9397-08002B2CF9AE}" pid="10" name="ZOTERO_BREF_1GLQdPjJYbio_3">
    <vt:lpwstr>uitive reasoning","author":[{"family":"Norenzayan","given":"A."},{"family":"Smith","given":"E. E."},{"family":"Kim","given":"B. J."},{"family":"Nisbett","given":"R. E."}],"issued":{"date-parts":[["2002"]]}}}],"schema":"https://github.com/citation-style-la</vt:lpwstr>
  </property>
  <property fmtid="{D5CDD505-2E9C-101B-9397-08002B2CF9AE}" pid="11" name="ZOTERO_BREF_1GLQdPjJYbio_4">
    <vt:lpwstr>nguage/schema/raw/master/csl-citation.json"}</vt:lpwstr>
  </property>
  <property fmtid="{D5CDD505-2E9C-101B-9397-08002B2CF9AE}" pid="12" name="ZOTERO_BREF_3tyU9mqBuqxg_1">
    <vt:lpwstr>ZOTERO_ITEM CSL_CITATION {"citationID":"20l5qsc6qp","properties":{"formattedCitation":"(19)","plainCitation":"(19)"},"citationItems":[{"id":1017,"uris":["http://zotero.org/users/228824/items/HRIZEZZR"],"uri":["http://zotero.org/users/228824/items/HRIZEZZR</vt:lpwstr>
  </property>
  <property fmtid="{D5CDD505-2E9C-101B-9397-08002B2CF9AE}" pid="13" name="ZOTERO_BREF_3tyU9mqBuqxg_2">
    <vt:lpwstr>"],"itemData":{"id":1017,"type":"article-journal","title":"Evidence for a sensitive period for acculturation","container-title":"Psychological Science","page":"147-152","volume":"22","issue":"2","ISSN":"0956-7976","shortTitle":"Psychol. Sci.","journalAbbr</vt:lpwstr>
  </property>
  <property fmtid="{D5CDD505-2E9C-101B-9397-08002B2CF9AE}" pid="14" name="ZOTERO_BREF_3tyU9mqBuqxg_3">
    <vt:lpwstr>eviation":"Psychol. Sci.","author":[{"family":"Cheung","given":"B. Y."},{"family":"Chudek","given":"M."},{"family":"Heine","given":"S. J."}],"issued":{"date-parts":[["2011"]]}}}],"schema":"https://github.com/citation-style-language/schema/raw/master/csl-c</vt:lpwstr>
  </property>
  <property fmtid="{D5CDD505-2E9C-101B-9397-08002B2CF9AE}" pid="15" name="ZOTERO_BREF_3tyU9mqBuqxg_4">
    <vt:lpwstr>itation.json"}</vt:lpwstr>
  </property>
  <property fmtid="{D5CDD505-2E9C-101B-9397-08002B2CF9AE}" pid="16" name="ZOTERO_BREF_52DwTKhdR2RD_1">
    <vt:lpwstr>ZOTERO_ITEM CSL_CITATION {"citationID":"1rk3i886vi","properties":{"formattedCitation":"{\\rtf (1\\uc0\\u8211{}3)}","plainCitation":"(1–3)"},"citationItems":[{"id":1005,"uris":["http://zotero.org/users/228824/items/HNIK7PE4"],"uri":["http://zotero.org/user</vt:lpwstr>
  </property>
  <property fmtid="{D5CDD505-2E9C-101B-9397-08002B2CF9AE}" pid="17" name="ZOTERO_BREF_52DwTKhdR2RD_2">
    <vt:lpwstr>s/228824/items/HNIK7PE4"],"itemData":{"id":1005,"type":"book","title":"Cultural psychology","publisher":"WW Norton","publisher-place":"New York","event-place":"New York","shortTitle":"Cultural psychology","author":[{"family":"Heine","given":"S. J."}],"iss</vt:lpwstr>
  </property>
  <property fmtid="{D5CDD505-2E9C-101B-9397-08002B2CF9AE}" pid="18" name="ZOTERO_BREF_52DwTKhdR2RD_3">
    <vt:lpwstr>ued":{"date-parts":[["2011"]]}}},{"id":737,"uris":["http://zotero.org/users/228824/items/DN4J4SA8"],"uri":["http://zotero.org/users/228824/items/DN4J4SA8"],"itemData":{"id":737,"type":"article-journal","title":"Toward a psychological science for a cultura</vt:lpwstr>
  </property>
  <property fmtid="{D5CDD505-2E9C-101B-9397-08002B2CF9AE}" pid="19" name="ZOTERO_BREF_52DwTKhdR2RD_4">
    <vt:lpwstr>l species","container-title":"Perspectives on Psychological Science","page":"251-269","volume":"1","issue":"3","shortTitle":"Toward a psychological science for a cultural species","author":[{"family":"Heine","given":"S. J."},{"family":"Norenzayan","given"</vt:lpwstr>
  </property>
  <property fmtid="{D5CDD505-2E9C-101B-9397-08002B2CF9AE}" pid="20" name="ZOTERO_BREF_52DwTKhdR2RD_5">
    <vt:lpwstr>:"A."}],"issued":{"date-parts":[["2006"]]}}},{"id":221,"uris":["http://zotero.org/users/228824/items/5FSKXI2W"],"uri":["http://zotero.org/users/228824/items/5FSKXI2W"],"itemData":{"id":221,"type":"article-journal","title":"The weirdest people in the world</vt:lpwstr>
  </property>
  <property fmtid="{D5CDD505-2E9C-101B-9397-08002B2CF9AE}" pid="21" name="ZOTERO_BREF_52DwTKhdR2RD_6">
    <vt:lpwstr>?","container-title":"Behavioral and Brain Sciences","page":"61-135","volume":"33","shortTitle":"The weirdest people in the world?","author":[{"family":"Henrich","given":"Joseph"},{"family":"Heine","given":"S. J."},{"family":"Norenzayan","given":"A."}],"i</vt:lpwstr>
  </property>
  <property fmtid="{D5CDD505-2E9C-101B-9397-08002B2CF9AE}" pid="22" name="ZOTERO_BREF_52DwTKhdR2RD_7">
    <vt:lpwstr>ssued":{"date-parts":[["2010"]]}}}],"schema":"https://github.com/citation-style-language/schema/raw/master/csl-citation.json"}</vt:lpwstr>
  </property>
  <property fmtid="{D5CDD505-2E9C-101B-9397-08002B2CF9AE}" pid="23" name="ZOTERO_BREF_5UDadIw4G61r_1">
    <vt:lpwstr>ZOTERO_ITEM CSL_CITATION {"citationID":"8leuio3o6","properties":{"formattedCitation":"(7)","plainCitation":"(7)"},"citationItems":[{"id":1114,"uris":["http://zotero.org/users/228824/items/JCQXC4X9"],"uri":["http://zotero.org/users/228824/items/JCQXC4X9"],</vt:lpwstr>
  </property>
  <property fmtid="{D5CDD505-2E9C-101B-9397-08002B2CF9AE}" pid="24" name="ZOTERO_BREF_5UDadIw4G61r_2">
    <vt:lpwstr>"itemData":{"id":1114,"type":"article-journal","title":"Natural history of Ashkenazi intelligence","container-title":"Journal of Biosocial Science","page":"659-693","volume":"38","issue":"05","ISSN":"1469-7599","shortTitle":"J. Biosoc. Sci.","journalAbbre</vt:lpwstr>
  </property>
  <property fmtid="{D5CDD505-2E9C-101B-9397-08002B2CF9AE}" pid="25" name="ZOTERO_BREF_5UDadIw4G61r_3">
    <vt:lpwstr>viation":"J. Biosoc. Sci.","author":[{"family":"Cochran","given":"G."},{"family":"Hardy","given":"J."},{"family":"Harpending","given":"H."}],"issued":{"date-parts":[["2006"]]}}}],"schema":"https://github.com/citation-style-language/schema/raw/master/csl-c</vt:lpwstr>
  </property>
  <property fmtid="{D5CDD505-2E9C-101B-9397-08002B2CF9AE}" pid="26" name="ZOTERO_BREF_5UDadIw4G61r_4">
    <vt:lpwstr>itation.json"}</vt:lpwstr>
  </property>
  <property fmtid="{D5CDD505-2E9C-101B-9397-08002B2CF9AE}" pid="27" name="ZOTERO_BREF_6OuY9GlCaRQW_1">
    <vt:lpwstr>ZOTERO_ITEM CSL_CITATION {"citationID":"21cqthdldd","properties":{"formattedCitation":"(2)","plainCitation":"(2)"},"citationItems":[{"id":737,"uris":["http://zotero.org/users/228824/items/DN4J4SA8"],"uri":["http://zotero.org/users/228824/items/DN4J4SA8"],</vt:lpwstr>
  </property>
  <property fmtid="{D5CDD505-2E9C-101B-9397-08002B2CF9AE}" pid="28" name="ZOTERO_BREF_6OuY9GlCaRQW_2">
    <vt:lpwstr>"itemData":{"id":737,"type":"article-journal","title":"Toward a psychological science for a cultural species","container-title":"Perspectives on Psychological Science","page":"251-269","volume":"1","issue":"3","shortTitle":"Toward a psychological science </vt:lpwstr>
  </property>
  <property fmtid="{D5CDD505-2E9C-101B-9397-08002B2CF9AE}" pid="29" name="ZOTERO_BREF_6OuY9GlCaRQW_3">
    <vt:lpwstr>for a cultural species","author":[{"family":"Heine","given":"S. J."},{"family":"Norenzayan","given":"A."}],"issued":{"date-parts":[["2006"]]}}}],"schema":"https://github.com/citation-style-language/schema/raw/master/csl-citation.json"}</vt:lpwstr>
  </property>
  <property fmtid="{D5CDD505-2E9C-101B-9397-08002B2CF9AE}" pid="30" name="ZOTERO_BREF_8M7b4XBm7zfq_1">
    <vt:lpwstr>ZOTERO_ITEM CSL_CITATION {"citationID":"66i0e57vr","properties":{"formattedCitation":"(17)","plainCitation":"(17)"},"citationItems":[{"id":1867,"uris":["http://zotero.org/users/228824/items/WZQQ4ADP"],"uri":["http://zotero.org/users/228824/items/WZQQ4ADP"</vt:lpwstr>
  </property>
  <property fmtid="{D5CDD505-2E9C-101B-9397-08002B2CF9AE}" pid="31" name="ZOTERO_BREF_8M7b4XBm7zfq_2">
    <vt:lpwstr>],"itemData":{"id":1867,"type":"article-journal","title":"In search of East Asian self-enhancement","container-title":"Personality and Social Psychology Review","page":"4-27","volume":"11","issue":"1","ISSN":"1088-8683","shortTitle":"Pers. Soc. Psychol. R</vt:lpwstr>
  </property>
  <property fmtid="{D5CDD505-2E9C-101B-9397-08002B2CF9AE}" pid="32" name="ZOTERO_BREF_8M7b4XBm7zfq_3">
    <vt:lpwstr>ev.","journalAbbreviation":"Pers. Soc. Psychol. Rev.","author":[{"family":"Heine","given":"S. J."},{"family":"Hamamura","given":"T."}],"issued":{"date-parts":[["2007"]]}}}],"schema":"https://github.com/citation-style-language/schema/raw/master/csl-citatio</vt:lpwstr>
  </property>
  <property fmtid="{D5CDD505-2E9C-101B-9397-08002B2CF9AE}" pid="33" name="ZOTERO_BREF_8M7b4XBm7zfq_4">
    <vt:lpwstr>n.json"}</vt:lpwstr>
  </property>
  <property fmtid="{D5CDD505-2E9C-101B-9397-08002B2CF9AE}" pid="34" name="ZOTERO_BREF_G0o7z8gUq7Cz_1">
    <vt:lpwstr>ZOTERO_ITEM CSL_CITATION {"citationID":"3e7il4ark","properties":{"formattedCitation":"(6)","plainCitation":"(6)"},"citationItems":[{"id":1015,"uris":["http://zotero.org/users/228824/items/HQVU5PUT"],"uri":["http://zotero.org/users/228824/items/HQVU5PUT"],</vt:lpwstr>
  </property>
  <property fmtid="{D5CDD505-2E9C-101B-9397-08002B2CF9AE}" pid="35" name="ZOTERO_BREF_G0o7z8gUq7Cz_2">
    <vt:lpwstr>"itemData":{"id":1015,"type":"article-journal","title":"Converging measurement of horizontal and vertical individualism and collectivism","container-title":"Journal of Personality and Social Psychology","page":"118-127","volume":"74","shortTitle":"Converg</vt:lpwstr>
  </property>
  <property fmtid="{D5CDD505-2E9C-101B-9397-08002B2CF9AE}" pid="36" name="ZOTERO_BREF_G0o7z8gUq7Cz_3">
    <vt:lpwstr>ing measurement of horizontal and vertical individualism and collectivism","author":[{"family":"Triandis","given":"H. C."},{"family":"Gelfand","given":"M. J."}],"issued":{"date-parts":[["1998"]]}}}],"schema":"https://github.com/citation-style-language/sch</vt:lpwstr>
  </property>
  <property fmtid="{D5CDD505-2E9C-101B-9397-08002B2CF9AE}" pid="37" name="ZOTERO_BREF_G0o7z8gUq7Cz_4">
    <vt:lpwstr>ema/raw/master/csl-citation.json"}</vt:lpwstr>
  </property>
  <property fmtid="{D5CDD505-2E9C-101B-9397-08002B2CF9AE}" pid="38" name="ZOTERO_BREF_G5UtbUQ0hx18_1">
    <vt:lpwstr>ZOTERO_ITEM CSL_CITATION {"citationID":"17ub005f1s","properties":{"formattedCitation":"(18)","plainCitation":"(18)"},"citationItems":[{"id":1760,"uris":["http://zotero.org/users/228824/items/VEI86GU7"],"uri":["http://zotero.org/users/228824/items/VEI86GU7</vt:lpwstr>
  </property>
  <property fmtid="{D5CDD505-2E9C-101B-9397-08002B2CF9AE}" pid="39" name="ZOTERO_BREF_G5UtbUQ0hx18_2">
    <vt:lpwstr>"],"itemData":{"id":1760,"type":"article-journal","title":"Rethinking individualism and collectivism: Evaluation of theoretical assumptions and meta-analyses","container-title":"Psychological Bulletin","page":"3-72","volume":"128","issue":"1","ISSN":"1939</vt:lpwstr>
  </property>
  <property fmtid="{D5CDD505-2E9C-101B-9397-08002B2CF9AE}" pid="40" name="ZOTERO_BREF_G5UtbUQ0hx18_3">
    <vt:lpwstr>-1455","shortTitle":"Rethinking individualism and collectivism: Evaluation of theoretical assumptions and meta-analyses","author":[{"family":"Oyserman","given":"D."},{"family":"Coon","given":"H. M."},{"family":"Kemmelmeier","given":"M."}],"issued":{"date-</vt:lpwstr>
  </property>
  <property fmtid="{D5CDD505-2E9C-101B-9397-08002B2CF9AE}" pid="41" name="ZOTERO_BREF_G5UtbUQ0hx18_4">
    <vt:lpwstr>parts":[["2002"]]}}}],"schema":"https://github.com/citation-style-language/schema/raw/master/csl-citation.json"}</vt:lpwstr>
  </property>
  <property fmtid="{D5CDD505-2E9C-101B-9397-08002B2CF9AE}" pid="42" name="ZOTERO_BREF_GLFvUBNuS9by_1">
    <vt:lpwstr>ZOTERO_ITEM CSL_CITATION {"citationID":"1nqkrph3f0","properties":{"formattedCitation":"(13)","plainCitation":"(13)"},"citationItems":[{"id":265,"uris":["http://zotero.org/users/228824/items/67669UKD"],"uri":["http://zotero.org/users/228824/items/67669UKD"</vt:lpwstr>
  </property>
  <property fmtid="{D5CDD505-2E9C-101B-9397-08002B2CF9AE}" pid="43" name="ZOTERO_BREF_GLFvUBNuS9by_2">
    <vt:lpwstr>],"itemData":{"id":265,"type":"article-journal","title":"Where is the child's environment? A group socialization theory of development","container-title":"Psychological Review","page":"458-489","volume":"102","shortTitle":"Where is the child's environment</vt:lpwstr>
  </property>
  <property fmtid="{D5CDD505-2E9C-101B-9397-08002B2CF9AE}" pid="44" name="ZOTERO_BREF_GLFvUBNuS9by_3">
    <vt:lpwstr>? A group socialization theory of development","journalAbbreviation":"PSYCHOLOGICAL REVIEW-NEW YORK-","author":[{"family":"Harris","given":"J.R."}],"issued":{"date-parts":[["1995"]]}}}],"schema":"https://github.com/citation-style-language/schema/raw/maste</vt:lpwstr>
  </property>
  <property fmtid="{D5CDD505-2E9C-101B-9397-08002B2CF9AE}" pid="45" name="ZOTERO_BREF_GLFvUBNuS9by_4">
    <vt:lpwstr>r/csl-citation.json"}</vt:lpwstr>
  </property>
  <property fmtid="{D5CDD505-2E9C-101B-9397-08002B2CF9AE}" pid="46" name="ZOTERO_BREF_RI42O80u4HZl_1">
    <vt:lpwstr>ZOTERO_ITEM CSL_CITATION {"citationID":"1vfdpiimui","properties":{"formattedCitation":"(2)","plainCitation":"(2)"},"citationItems":[{"id":737,"uris":["http://zotero.org/users/228824/items/DN4J4SA8"],"uri":["http://zotero.org/users/228824/items/DN4J4SA8"],</vt:lpwstr>
  </property>
  <property fmtid="{D5CDD505-2E9C-101B-9397-08002B2CF9AE}" pid="47" name="ZOTERO_BREF_RI42O80u4HZl_2">
    <vt:lpwstr>"itemData":{"id":737,"type":"article-journal","title":"Toward a psychological science for a cultural species","container-title":"Perspectives on Psychological Science","page":"251-269","volume":"1","issue":"3","shortTitle":"Toward a psychological science </vt:lpwstr>
  </property>
  <property fmtid="{D5CDD505-2E9C-101B-9397-08002B2CF9AE}" pid="48" name="ZOTERO_BREF_RI42O80u4HZl_3">
    <vt:lpwstr>for a cultural species","author":[{"family":"Heine","given":"S. J."},{"family":"Norenzayan","given":"A."}],"issued":{"date-parts":[["2006"]]}}}],"schema":"https://github.com/citation-style-language/schema/raw/master/csl-citation.json"}</vt:lpwstr>
  </property>
  <property fmtid="{D5CDD505-2E9C-101B-9397-08002B2CF9AE}" pid="49" name="ZOTERO_BREF_RcKWXyuS0rFD_1">
    <vt:lpwstr>ZOTERO_ITEM CSL_CITATION {"citationID":"ml87ts8ct","properties":{"formattedCitation":"(9)","plainCitation":"(9)"},"citationItems":[{"id":2361,"uris":["http://zotero.org/users/228824/items/B7X7A86U"],"uri":["http://zotero.org/users/228824/items/B7X7A86U"],</vt:lpwstr>
  </property>
  <property fmtid="{D5CDD505-2E9C-101B-9397-08002B2CF9AE}" pid="50" name="ZOTERO_BREF_RcKWXyuS0rFD_2">
    <vt:lpwstr>"itemData":{"id":2361,"type":"article-journal","title":"How cultural evolutionary theory can inform social psychology and vice versa","container-title":"Psychological Review","page":"929-952","volume":"116","issue":"4","source":"APA PsycNET","abstract":"C</vt:lpwstr>
  </property>
  <property fmtid="{D5CDD505-2E9C-101B-9397-08002B2CF9AE}" pid="51" name="ZOTERO_BREF_RcKWXyuS0rFD_3">
    <vt:lpwstr>ultural evolutionary theory is an interdisciplinary field in which human culture is viewed as a Darwinian process of variation, competition, and inheritance, and the tools, methods, and theories developed by evolutionary biologists to study genetic evolut</vt:lpwstr>
  </property>
  <property fmtid="{D5CDD505-2E9C-101B-9397-08002B2CF9AE}" pid="52" name="ZOTERO_BREF_RcKWXyuS0rFD_4">
    <vt:lpwstr>ion are adapted to study cultural change. It is argued here that an integration of the theories and findings of mainstream social psychology and of cultural evolutionary theory can be mutually beneficial. Social psychology provides cultural evolution with</vt:lpwstr>
  </property>
  <property fmtid="{D5CDD505-2E9C-101B-9397-08002B2CF9AE}" pid="53" name="ZOTERO_BREF_RcKWXyuS0rFD_5">
    <vt:lpwstr> a set of empirically verified microevolutionary cultural processes, such as conformity, model-based biases, and content biases, that are responsible for specific patterns of cultural change. Cultural evolutionary theory provides social psychology with ul</vt:lpwstr>
  </property>
  <property fmtid="{D5CDD505-2E9C-101B-9397-08002B2CF9AE}" pid="54" name="ZOTERO_BREF_RcKWXyuS0rFD_6">
    <vt:lpwstr>timate explanations for, and an understanding of the population-level consequences of, many social psychological phenomena, such as social learning, conformity, social comparison, and intergroup processes, as well as linking social psychology with other s</vt:lpwstr>
  </property>
  <property fmtid="{D5CDD505-2E9C-101B-9397-08002B2CF9AE}" pid="55" name="ZOTERO_BREF_RcKWXyuS0rFD_7">
    <vt:lpwstr>ocial science disciplines such as cultural anthropology, archaeology, and sociology.","DOI":"10.1037/a0017062","ISSN":"1939-1471(Electronic);0033-295X(Print)","author":[{"family":"Mesoudi","given":"Alex"}],"issued":{"date-parts":[["2009"]]}}}],"schema":"h</vt:lpwstr>
  </property>
  <property fmtid="{D5CDD505-2E9C-101B-9397-08002B2CF9AE}" pid="56" name="ZOTERO_BREF_RcKWXyuS0rFD_8">
    <vt:lpwstr>ttps://github.com/citation-style-language/schema/raw/master/csl-citation.json"}</vt:lpwstr>
  </property>
  <property fmtid="{D5CDD505-2E9C-101B-9397-08002B2CF9AE}" pid="57" name="ZOTERO_BREF_RjQPmdABYwqH_1">
    <vt:lpwstr>ZOTERO_ITEM CSL_CITATION {"citationID":"m6mbi6jjb","properties":{"formattedCitation":"(18)","plainCitation":"(18)"},"citationItems":[{"id":1760,"uris":["http://zotero.org/users/228824/items/VEI86GU7"],"uri":["http://zotero.org/users/228824/items/VEI86GU7"</vt:lpwstr>
  </property>
  <property fmtid="{D5CDD505-2E9C-101B-9397-08002B2CF9AE}" pid="58" name="ZOTERO_BREF_RjQPmdABYwqH_2">
    <vt:lpwstr>],"itemData":{"id":1760,"type":"article-journal","title":"Rethinking individualism and collectivism: Evaluation of theoretical assumptions and meta-analyses","container-title":"Psychological Bulletin","page":"3-72","volume":"128","issue":"1","ISSN":"1939-</vt:lpwstr>
  </property>
  <property fmtid="{D5CDD505-2E9C-101B-9397-08002B2CF9AE}" pid="59" name="ZOTERO_BREF_RjQPmdABYwqH_3">
    <vt:lpwstr>1455","shortTitle":"Rethinking individualism and collectivism: Evaluation of theoretical assumptions and meta-analyses","author":[{"family":"Oyserman","given":"D."},{"family":"Coon","given":"H. M."},{"family":"Kemmelmeier","given":"M."}],"issued":{"date-p</vt:lpwstr>
  </property>
  <property fmtid="{D5CDD505-2E9C-101B-9397-08002B2CF9AE}" pid="60" name="ZOTERO_BREF_RjQPmdABYwqH_4">
    <vt:lpwstr>arts":[["2002"]]}}}],"schema":"https://github.com/citation-style-language/schema/raw/master/csl-citation.json"}</vt:lpwstr>
  </property>
  <property fmtid="{D5CDD505-2E9C-101B-9397-08002B2CF9AE}" pid="61" name="ZOTERO_BREF_WUT3CBhXA4pi_1">
    <vt:lpwstr>ZOTERO_ITEM CSL_CITATION {"citationID":"27so80j56","properties":{"formattedCitation":"(6)","plainCitation":"(6)"},"citationItems":[{"id":1015,"uris":["http://zotero.org/users/228824/items/HQVU5PUT"],"uri":["http://zotero.org/users/228824/items/HQVU5PUT"],</vt:lpwstr>
  </property>
  <property fmtid="{D5CDD505-2E9C-101B-9397-08002B2CF9AE}" pid="62" name="ZOTERO_BREF_WUT3CBhXA4pi_2">
    <vt:lpwstr>"itemData":{"id":1015,"type":"article-journal","title":"Converging measurement of horizontal and vertical individualism and collectivism","container-title":"Journal of Personality and Social Psychology","page":"118-127","volume":"74","shortTitle":"Converg</vt:lpwstr>
  </property>
  <property fmtid="{D5CDD505-2E9C-101B-9397-08002B2CF9AE}" pid="63" name="ZOTERO_BREF_WUT3CBhXA4pi_3">
    <vt:lpwstr>ing measurement of horizontal and vertical individualism and collectivism","author":[{"family":"Triandis","given":"H. C."},{"family":"Gelfand","given":"M. J."}],"issued":{"date-parts":[["1998"]]}}}],"schema":"https://github.com/citation-style-language/sch</vt:lpwstr>
  </property>
  <property fmtid="{D5CDD505-2E9C-101B-9397-08002B2CF9AE}" pid="64" name="ZOTERO_BREF_WUT3CBhXA4pi_4">
    <vt:lpwstr>ema/raw/master/csl-citation.json"}</vt:lpwstr>
  </property>
  <property fmtid="{D5CDD505-2E9C-101B-9397-08002B2CF9AE}" pid="65" name="ZOTERO_BREF_YCKtaPYHV3Ep_1">
    <vt:lpwstr>ZOTERO_ITEM CSL_CITATION {"citationID":"rpaq7koil","properties":{"formattedCitation":"(14)","plainCitation":"(14)"},"citationItems":[{"id":1076,"uris":["http://zotero.org/users/228824/items/ISBW94AH"],"uri":["http://zotero.org/users/228824/items/ISBW94AH"</vt:lpwstr>
  </property>
  <property fmtid="{D5CDD505-2E9C-101B-9397-08002B2CF9AE}" pid="66" name="ZOTERO_BREF_YCKtaPYHV3Ep_2">
    <vt:lpwstr>],"itemData":{"id":1076,"type":"article-journal","title":"The life history of culture learning in a face-to-face society","container-title":"Ethos","page":"1-38","volume":"28","shortTitle":"The life history of culture learning in a face-to-face society","</vt:lpwstr>
  </property>
  <property fmtid="{D5CDD505-2E9C-101B-9397-08002B2CF9AE}" pid="67" name="ZOTERO_BREF_YCKtaPYHV3Ep_3">
    <vt:lpwstr>author":[{"family":"Aunger","given":"R."}],"issued":{"date-parts":[["2000"]]}}}],"schema":"https://github.com/citation-style-language/schema/raw/master/csl-citation.json"}</vt:lpwstr>
  </property>
  <property fmtid="{D5CDD505-2E9C-101B-9397-08002B2CF9AE}" pid="68" name="ZOTERO_BREF_YYTdf66bOslt_1">
    <vt:lpwstr>ZOTERO_ITEM CSL_CITATION {"citationID":"14kks6qj0p","properties":{"formattedCitation":"(12)","plainCitation":"(12)"},"citationItems":[{"id":523,"uris":["http://zotero.org/users/228824/items/ABPMKXSV"],"uri":["http://zotero.org/users/228824/items/ABPMKXSV"</vt:lpwstr>
  </property>
  <property fmtid="{D5CDD505-2E9C-101B-9397-08002B2CF9AE}" pid="69" name="ZOTERO_BREF_YYTdf66bOslt_2">
    <vt:lpwstr>],"itemData":{"id":523,"type":"book","title":"Cultural transmission and evolution","publisher":"Princeton Univ. Press","publisher-place":"Princeton","event-place":"Princeton","shortTitle":"Cultural transmission and evolution","author":[{"family":"Cavalli-</vt:lpwstr>
  </property>
  <property fmtid="{D5CDD505-2E9C-101B-9397-08002B2CF9AE}" pid="70" name="ZOTERO_BREF_YYTdf66bOslt_3">
    <vt:lpwstr>Sforza","given":"L. L."},{"family":"Feldman","given":"M. W."}],"issued":{"date-parts":[["1981"]]}}}],"schema":"https://github.com/citation-style-language/schema/raw/master/csl-citation.json"}</vt:lpwstr>
  </property>
  <property fmtid="{D5CDD505-2E9C-101B-9397-08002B2CF9AE}" pid="71" name="ZOTERO_BREF_ZkOQWWib0iJf_1">
    <vt:lpwstr>ZOTERO_ITEM CSL_CITATION {"citationID":"1488v1s0pg","properties":{"formattedCitation":"(16)","plainCitation":"(16)"},"citationItems":[{"id":63,"uris":["http://zotero.org/users/228824/items/2Z2GE3BD"],"uri":["http://zotero.org/users/228824/items/2Z2GE3BD"]</vt:lpwstr>
  </property>
  <property fmtid="{D5CDD505-2E9C-101B-9397-08002B2CF9AE}" pid="72" name="ZOTERO_BREF_ZkOQWWib0iJf_2">
    <vt:lpwstr>,"itemData":{"id":63,"type":"article-journal","title":"The cultural construction of self-enhancement: An examination of group-serving biases","container-title":"Journal of Personality and Social Psychology","page":"1268-1283","volume":"72","issue":"6","IS</vt:lpwstr>
  </property>
  <property fmtid="{D5CDD505-2E9C-101B-9397-08002B2CF9AE}" pid="73" name="ZOTERO_BREF_ZkOQWWib0iJf_3">
    <vt:lpwstr>SN":"1939-1315","shortTitle":"The cultural construction of self-enhancement","author":[{"family":"Heine","given":"S. J."},{"family":"Lehman","given":"D. R."}],"issued":{"date-parts":[["1997"]]}}}],"schema":"https://github.com/citation-style-language/schem</vt:lpwstr>
  </property>
  <property fmtid="{D5CDD505-2E9C-101B-9397-08002B2CF9AE}" pid="74" name="ZOTERO_BREF_ZkOQWWib0iJf_4">
    <vt:lpwstr>a/raw/master/csl-citation.json"}</vt:lpwstr>
  </property>
  <property fmtid="{D5CDD505-2E9C-101B-9397-08002B2CF9AE}" pid="75" name="ZOTERO_BREF_fHXuvNpU7Umr_1">
    <vt:lpwstr>ZOTERO_ITEM CSL_CITATION {"citationID":"2ffg283jvb","properties":{"formattedCitation":"(12)","plainCitation":"(12)"},"citationItems":[{"id":523,"uris":["http://zotero.org/users/228824/items/ABPMKXSV"],"uri":["http://zotero.org/users/228824/items/ABPMKXSV"</vt:lpwstr>
  </property>
  <property fmtid="{D5CDD505-2E9C-101B-9397-08002B2CF9AE}" pid="76" name="ZOTERO_BREF_fHXuvNpU7Umr_2">
    <vt:lpwstr>],"itemData":{"id":523,"type":"book","title":"Cultural transmission and evolution","publisher":"Princeton Univ. Press","publisher-place":"Princeton","event-place":"Princeton","shortTitle":"Cultural transmission and evolution","author":[{"family":"Cavalli-</vt:lpwstr>
  </property>
  <property fmtid="{D5CDD505-2E9C-101B-9397-08002B2CF9AE}" pid="77" name="ZOTERO_BREF_fHXuvNpU7Umr_3">
    <vt:lpwstr>Sforza","given":"L. L."},{"family":"Feldman","given":"M. W."}],"issued":{"date-parts":[["1981"]]}}}],"schema":"https://github.com/citation-style-language/schema/raw/master/csl-citation.json"}</vt:lpwstr>
  </property>
  <property fmtid="{D5CDD505-2E9C-101B-9397-08002B2CF9AE}" pid="78" name="ZOTERO_BREF_gqCucWDhuVB3_1">
    <vt:lpwstr>ZOTERO_ITEM CSL_CITATION {"citationID":"2pqtfe2bnp","properties":{"formattedCitation":"(3)","plainCitation":"(3)"},"citationItems":[{"id":221,"uris":["http://zotero.org/users/228824/items/5FSKXI2W"],"uri":["http://zotero.org/users/228824/items/5FSKXI2W"],</vt:lpwstr>
  </property>
  <property fmtid="{D5CDD505-2E9C-101B-9397-08002B2CF9AE}" pid="79" name="ZOTERO_BREF_gqCucWDhuVB3_2">
    <vt:lpwstr>"itemData":{"id":221,"type":"article-journal","title":"The weirdest people in the world?","container-title":"Behavioral and Brain Sciences","page":"61-135","volume":"33","shortTitle":"The weirdest people in the world?","author":[{"family":"Henrich","given</vt:lpwstr>
  </property>
  <property fmtid="{D5CDD505-2E9C-101B-9397-08002B2CF9AE}" pid="80" name="ZOTERO_BREF_gqCucWDhuVB3_3">
    <vt:lpwstr>":"Joseph"},{"family":"Heine","given":"S. J."},{"family":"Norenzayan","given":"A."}],"issued":{"date-parts":[["2010"]]}}}],"schema":"https://github.com/citation-style-language/schema/raw/master/csl-citation.json"}</vt:lpwstr>
  </property>
  <property fmtid="{D5CDD505-2E9C-101B-9397-08002B2CF9AE}" pid="81" name="ZOTERO_BREF_gvEShYHOjWKv_1">
    <vt:lpwstr>ZOTERO_ITEM CSL_CITATION {"citationID":"2fre2qhklu","properties":{"formattedCitation":"(18)","plainCitation":"(18)"},"citationItems":[{"id":1760,"uris":["http://zotero.org/users/228824/items/VEI86GU7"],"uri":["http://zotero.org/users/228824/items/VEI86GU7</vt:lpwstr>
  </property>
  <property fmtid="{D5CDD505-2E9C-101B-9397-08002B2CF9AE}" pid="82" name="ZOTERO_BREF_gvEShYHOjWKv_2">
    <vt:lpwstr>"],"itemData":{"id":1760,"type":"article-journal","title":"Rethinking individualism and collectivism: Evaluation of theoretical assumptions and meta-analyses","container-title":"Psychological Bulletin","page":"3-72","volume":"128","issue":"1","ISSN":"1939</vt:lpwstr>
  </property>
  <property fmtid="{D5CDD505-2E9C-101B-9397-08002B2CF9AE}" pid="83" name="ZOTERO_BREF_gvEShYHOjWKv_3">
    <vt:lpwstr>-1455","shortTitle":"Rethinking individualism and collectivism: Evaluation of theoretical assumptions and meta-analyses","author":[{"family":"Oyserman","given":"D."},{"family":"Coon","given":"H. M."},{"family":"Kemmelmeier","given":"M."}],"issued":{"date-</vt:lpwstr>
  </property>
  <property fmtid="{D5CDD505-2E9C-101B-9397-08002B2CF9AE}" pid="84" name="ZOTERO_BREF_gvEShYHOjWKv_4">
    <vt:lpwstr>parts":[["2002"]]}}}],"schema":"https://github.com/citation-style-language/schema/raw/master/csl-citation.json"}</vt:lpwstr>
  </property>
  <property fmtid="{D5CDD505-2E9C-101B-9397-08002B2CF9AE}" pid="85" name="ZOTERO_BREF_ovlrWxXSkoMj_1">
    <vt:lpwstr>ZOTERO_ITEM CSL_CITATION {"citationID":"1tucca1g82","properties":{"formattedCitation":"(8)","plainCitation":"(8)"},"citationItems":[{"id":1939,"uris":["http://zotero.org/users/228824/items/Z22AXJ4P"],"uri":["http://zotero.org/users/228824/items/Z22AXJ4P"]</vt:lpwstr>
  </property>
  <property fmtid="{D5CDD505-2E9C-101B-9397-08002B2CF9AE}" pid="86" name="ZOTERO_BREF_ovlrWxXSkoMj_2">
    <vt:lpwstr>,"itemData":{"id":1939,"type":"article-journal","title":"Culture-gene coevolution of individualism/collectivism and the serotonin transporter gene","container-title":"Proceedings of the Royal Society B","page":"529-537","volume":"277","issue":"1681","ISSN</vt:lpwstr>
  </property>
  <property fmtid="{D5CDD505-2E9C-101B-9397-08002B2CF9AE}" pid="87" name="ZOTERO_BREF_ovlrWxXSkoMj_3">
    <vt:lpwstr>":"0962-8452","shortTitle":"Culture-gene coevolution of individualism/collectivism and the serotonin transporter gene","author":[{"family":"Chiao","given":"J. Y."},{"family":"Blizinsky","given":"K. D."}],"issued":{"date-parts":[["2010"]]}}}],"schema":"htt</vt:lpwstr>
  </property>
  <property fmtid="{D5CDD505-2E9C-101B-9397-08002B2CF9AE}" pid="88" name="ZOTERO_BREF_ovlrWxXSkoMj_4">
    <vt:lpwstr>ps://github.com/citation-style-language/schema/raw/master/csl-citation.json"}</vt:lpwstr>
  </property>
  <property fmtid="{D5CDD505-2E9C-101B-9397-08002B2CF9AE}" pid="89" name="ZOTERO_BREF_r0dmkor6gTxH_1">
    <vt:lpwstr>ZOTERO_ITEM CSL_CITATION {"citationID":"16snhgqfk6","properties":{"formattedCitation":"{\\rtf (9\\uc0\\u8211{}12)}","plainCitation":"(9–12)"},"citationItems":[{"id":2361,"uris":["http://zotero.org/users/228824/items/B7X7A86U"],"uri":["http://zotero.org/us</vt:lpwstr>
  </property>
  <property fmtid="{D5CDD505-2E9C-101B-9397-08002B2CF9AE}" pid="90" name="ZOTERO_BREF_r0dmkor6gTxH_10">
    <vt:lpwstr>re has also been increased interest in the social sciences in how Darwinian theory can explain human culture. Covering a wide range of topics, including fads, public policy, the spread of religion, and herd behavior in markets, Alex Mesoudi shows that hum</vt:lpwstr>
  </property>
  <property fmtid="{D5CDD505-2E9C-101B-9397-08002B2CF9AE}" pid="91" name="ZOTERO_BREF_r0dmkor6gTxH_11">
    <vt:lpwstr>an culture is itself an evolutionary process that exhibits the key Darwinian mechanisms of variation, competition, and inheritance. This cross-disciplinary volume focuses on the ways cultural phenomena can be studied scientifically—from theoretical modeli</vt:lpwstr>
  </property>
  <property fmtid="{D5CDD505-2E9C-101B-9397-08002B2CF9AE}" pid="92" name="ZOTERO_BREF_r0dmkor6gTxH_12">
    <vt:lpwstr>ng to lab experiments, archaeological fieldwork to ethnographic studies—and shows how apparently disparate methods can complement one another to the mutual benefit of the various social science disciplines. Along the way, the book reveals how new insights</vt:lpwstr>
  </property>
  <property fmtid="{D5CDD505-2E9C-101B-9397-08002B2CF9AE}" pid="93" name="ZOTERO_BREF_r0dmkor6gTxH_13">
    <vt:lpwstr> arise from looking at culture from an evolutionary angle. Cultural Evolution provides a thought-provoking argument that Darwinian evolutionary theory can both unify different branches of inquiry and enhance understanding of human behavior.","ISBN":"978-0</vt:lpwstr>
  </property>
  <property fmtid="{D5CDD505-2E9C-101B-9397-08002B2CF9AE}" pid="94" name="ZOTERO_BREF_r0dmkor6gTxH_14">
    <vt:lpwstr>-226-52045-2","note":": How Darwinian theory can explain human culture and synthesize the social sciences","shortTitle":"Cultural Evolution","language":"en","author":[{"family":"Mesoudi","given":"Alex"}],"issued":{"date-parts":[["2011"]]}}},{"id":1675,"ur</vt:lpwstr>
  </property>
  <property fmtid="{D5CDD505-2E9C-101B-9397-08002B2CF9AE}" pid="95" name="ZOTERO_BREF_r0dmkor6gTxH_15">
    <vt:lpwstr>is":["http://zotero.org/users/228824/items/TXZS7W2K"],"uri":["http://zotero.org/users/228824/items/TXZS7W2K"],"itemData":{"id":1675,"type":"book","title":"Culture and the evolutionary process","publisher":"Univ. Chicago Press","publisher-place":"Chicago, </vt:lpwstr>
  </property>
  <property fmtid="{D5CDD505-2E9C-101B-9397-08002B2CF9AE}" pid="96" name="ZOTERO_BREF_r0dmkor6gTxH_16">
    <vt:lpwstr>IL","archive_location":"1985-97763-000","event-place":"Chicago, IL","abstract":"(from the cover) Boyd and Richerson explore how genetic and cultural factors interact, under the influence of evolutionary forces, to produce the diversity we see in human cul</vt:lpwstr>
  </property>
  <property fmtid="{D5CDD505-2E9C-101B-9397-08002B2CF9AE}" pid="97" name="ZOTERO_BREF_r0dmkor6gTxH_17">
    <vt:lpwstr>tures. Using methods developed by population biologists, they propose a theory of cultural evolution that is an original and fair-minded alternative to the sociobiology debate. (from the book) This book outlines a Darwinian theory of the evolution of cult</vt:lpwstr>
  </property>
  <property fmtid="{D5CDD505-2E9C-101B-9397-08002B2CF9AE}" pid="98" name="ZOTERO_BREF_r0dmkor6gTxH_18">
    <vt:lpwstr>ural organisms [cultural transmission]. A Darwinian theory ultimately should be capable of answering two closely related questions about the evolutionary properties of cultural transmission. First, the theory should predict the effect of different structu</vt:lpwstr>
  </property>
  <property fmtid="{D5CDD505-2E9C-101B-9397-08002B2CF9AE}" pid="99" name="ZOTERO_BREF_r0dmkor6gTxH_19">
    <vt:lpwstr>res of cultural transmission on the evolutionary process. . . . Second, the theory should allow us to understand the conditions under which different structures of cultural transmission might evolve. /// To amend neo-Darwinian theory so that it addresses </vt:lpwstr>
  </property>
  <property fmtid="{D5CDD505-2E9C-101B-9397-08002B2CF9AE}" pid="100" name="ZOTERO_BREF_r0dmkor6gTxH_2">
    <vt:lpwstr>ers/228824/items/B7X7A86U"],"itemData":{"id":2361,"type":"article-journal","title":"How cultural evolutionary theory can inform social psychology and vice versa","container-title":"Psychological Review","page":"929-952","volume":"116","issue":"4","source"</vt:lpwstr>
  </property>
  <property fmtid="{D5CDD505-2E9C-101B-9397-08002B2CF9AE}" pid="101" name="ZOTERO_BREF_r0dmkor6gTxH_20">
    <vt:lpwstr>these questions we proceed in two steps. First, we construct simple mathematical models of cultural transmission in which the assumed structures of cultural transmission are based as much as possible on the results of empirical research done by psychologi</vt:lpwstr>
  </property>
  <property fmtid="{D5CDD505-2E9C-101B-9397-08002B2CF9AE}" pid="102" name="ZOTERO_BREF_r0dmkor6gTxH_21">
    <vt:lpwstr>sts and anthropologists. . . . Second, we link these models of cultural transmission to models of genetic evolution and attempt to determine the circumstances under which natural selection might favor the modes of cultural transmission observed among cont</vt:lpwstr>
  </property>
  <property fmtid="{D5CDD505-2E9C-101B-9397-08002B2CF9AE}" pid="103" name="ZOTERO_BREF_r0dmkor6gTxH_22">
    <vt:lpwstr>emporary humans. (PsycINFO Database Record (c) 2002 APA, all rights reserved)","ISBN":"0226069311","shortTitle":"Culture and the evolutionary process","author":[{"family":"Boyd","given":"Robert"},{"family":"Richerson","given":"P. J."}],"issued":{"date-par</vt:lpwstr>
  </property>
  <property fmtid="{D5CDD505-2E9C-101B-9397-08002B2CF9AE}" pid="104" name="ZOTERO_BREF_r0dmkor6gTxH_23">
    <vt:lpwstr>ts":[["1985"]]}}},{"id":523,"uris":["http://zotero.org/users/228824/items/ABPMKXSV"],"uri":["http://zotero.org/users/228824/items/ABPMKXSV"],"itemData":{"id":523,"type":"book","title":"Cultural transmission and evolution","publisher":"Princeton Univ. Pres</vt:lpwstr>
  </property>
  <property fmtid="{D5CDD505-2E9C-101B-9397-08002B2CF9AE}" pid="105" name="ZOTERO_BREF_r0dmkor6gTxH_24">
    <vt:lpwstr>s","publisher-place":"Princeton","event-place":"Princeton","shortTitle":"Cultural transmission and evolution","author":[{"family":"Cavalli-Sforza","given":"L. L."},{"family":"Feldman","given":"M. W."}],"issued":{"date-parts":[["1981"]]}}}],"schema":"https</vt:lpwstr>
  </property>
  <property fmtid="{D5CDD505-2E9C-101B-9397-08002B2CF9AE}" pid="106" name="ZOTERO_BREF_r0dmkor6gTxH_25">
    <vt:lpwstr>://github.com/citation-style-language/schema/raw/master/csl-citation.json"}</vt:lpwstr>
  </property>
  <property fmtid="{D5CDD505-2E9C-101B-9397-08002B2CF9AE}" pid="107" name="ZOTERO_BREF_r0dmkor6gTxH_3">
    <vt:lpwstr>:"APA PsycNET","abstract":"Cultural evolutionary theory is an interdisciplinary field in which human culture is viewed as a Darwinian process of variation, competition, and inheritance, and the tools, methods, and theories developed by evolutionary biolog</vt:lpwstr>
  </property>
  <property fmtid="{D5CDD505-2E9C-101B-9397-08002B2CF9AE}" pid="108" name="ZOTERO_BREF_r0dmkor6gTxH_4">
    <vt:lpwstr>ists to study genetic evolution are adapted to study cultural change. It is argued here that an integration of the theories and findings of mainstream social psychology and of cultural evolutionary theory can be mutually beneficial. Social psychology prov</vt:lpwstr>
  </property>
  <property fmtid="{D5CDD505-2E9C-101B-9397-08002B2CF9AE}" pid="109" name="ZOTERO_BREF_r0dmkor6gTxH_5">
    <vt:lpwstr>ides cultural evolution with a set of empirically verified microevolutionary cultural processes, such as conformity, model-based biases, and content biases, that are responsible for specific patterns of cultural change. Cultural evolutionary theory provid</vt:lpwstr>
  </property>
  <property fmtid="{D5CDD505-2E9C-101B-9397-08002B2CF9AE}" pid="110" name="ZOTERO_BREF_r0dmkor6gTxH_6">
    <vt:lpwstr>es social psychology with ultimate explanations for, and an understanding of the population-level consequences of, many social psychological phenomena, such as social learning, conformity, social comparison, and intergroup processes, as well as linking so</vt:lpwstr>
  </property>
  <property fmtid="{D5CDD505-2E9C-101B-9397-08002B2CF9AE}" pid="111" name="ZOTERO_BREF_r0dmkor6gTxH_7">
    <vt:lpwstr>cial psychology with other social science disciplines such as cultural anthropology, archaeology, and sociology.","DOI":"10.1037/a0017062","ISSN":"1939-1471(Electronic);0033-295X(Print)","author":[{"family":"Mesoudi","given":"Alex"}],"issued":{"date-parts</vt:lpwstr>
  </property>
  <property fmtid="{D5CDD505-2E9C-101B-9397-08002B2CF9AE}" pid="112" name="ZOTERO_BREF_r0dmkor6gTxH_8">
    <vt:lpwstr>":[["2009"]]}}},{"id":2345,"uris":["http://zotero.org/users/228824/items/2HH2PXPQ"],"uri":["http://zotero.org/users/228824/items/2HH2PXPQ"],"itemData":{"id":2345,"type":"book","title":"Cultural evolution","publisher":"Univ. Chicago Press","publisher-place</vt:lpwstr>
  </property>
  <property fmtid="{D5CDD505-2E9C-101B-9397-08002B2CF9AE}" pid="113" name="ZOTERO_BREF_r0dmkor6gTxH_9">
    <vt:lpwstr>":"Chicago, IL","source":"Google Books","event-place":"Chicago, IL","abstract":"Charles Darwin changed the course of scientific thinking by showing how evolution accounts for the stunning diversity and biological complexity of life on earth. Recently, the</vt:lpwstr>
  </property>
  <property fmtid="{D5CDD505-2E9C-101B-9397-08002B2CF9AE}" pid="114" name="ZOTERO_BREF_u5CBRHq1XXiJ_1">
    <vt:lpwstr>ZOTERO_ITEM CSL_CITATION {"citationID":"1d6t2n64r1","properties":{"formattedCitation":"(5, 6)","plainCitation":"(5, 6)"},"citationItems":[{"id":1505,"uris":["http://zotero.org/users/228824/items/REMTI3U7"],"uri":["http://zotero.org/users/228824/items/REMT</vt:lpwstr>
  </property>
  <property fmtid="{D5CDD505-2E9C-101B-9397-08002B2CF9AE}" pid="115" name="ZOTERO_BREF_u5CBRHq1XXiJ_2">
    <vt:lpwstr>I3U7"],"itemData":{"id":1505,"type":"article-journal","title":"Culture and the self: Implications for cognition, emotion, and motivation","container-title":"Psychological Review","page":"224-253","volume":"98","issue":"2","shortTitle":"Culture and the sel</vt:lpwstr>
  </property>
  <property fmtid="{D5CDD505-2E9C-101B-9397-08002B2CF9AE}" pid="116" name="ZOTERO_BREF_u5CBRHq1XXiJ_3">
    <vt:lpwstr>f","author":[{"family":"Markus","given":"H. R."},{"family":"Kitayama","given":"S."}],"issued":{"date-parts":[["1991"]]}}},{"id":1015,"uris":["http://zotero.org/users/228824/items/HQVU5PUT"],"uri":["http://zotero.org/users/228824/items/HQVU5PUT"],"itemData</vt:lpwstr>
  </property>
  <property fmtid="{D5CDD505-2E9C-101B-9397-08002B2CF9AE}" pid="117" name="ZOTERO_BREF_u5CBRHq1XXiJ_4">
    <vt:lpwstr>":{"id":1015,"type":"article-journal","title":"Converging measurement of horizontal and vertical individualism and collectivism","container-title":"Journal of Personality and Social Psychology","page":"118-127","volume":"74","shortTitle":"Converging measu</vt:lpwstr>
  </property>
  <property fmtid="{D5CDD505-2E9C-101B-9397-08002B2CF9AE}" pid="118" name="ZOTERO_BREF_u5CBRHq1XXiJ_5">
    <vt:lpwstr>rement of horizontal and vertical individualism and collectivism","author":[{"family":"Triandis","given":"H. C."},{"family":"Gelfand","given":"M. J."}],"issued":{"date-parts":[["1998"]]}}}],"schema":"https://github.com/citation-style-language/schema/raw/m</vt:lpwstr>
  </property>
  <property fmtid="{D5CDD505-2E9C-101B-9397-08002B2CF9AE}" pid="119" name="ZOTERO_BREF_u5CBRHq1XXiJ_6">
    <vt:lpwstr>aster/csl-citation.json"}</vt:lpwstr>
  </property>
  <property fmtid="{D5CDD505-2E9C-101B-9397-08002B2CF9AE}" pid="120" name="ZOTERO_BREF_uYHmhofAZhXR_1">
    <vt:lpwstr>ZOTERO_ITEM CSL_CITATION {"citationID":"2071p5s0pa","properties":{"formattedCitation":"(4)","plainCitation":"(4)"},"citationItems":[{"id":1905,"uris":["http://zotero.org/users/228824/items/XMHSNNTQ"],"uri":["http://zotero.org/users/228824/items/XMHSNNTQ"]</vt:lpwstr>
  </property>
  <property fmtid="{D5CDD505-2E9C-101B-9397-08002B2CF9AE}" pid="121" name="ZOTERO_BREF_uYHmhofAZhXR_2">
    <vt:lpwstr>,"itemData":{"id":1905,"type":"article-journal","title":"Culture and systems of thought: Holistic versus analytic cognition","container-title":"Psychological Review","page":"291-310","volume":"108","issue":"2","shortTitle":"Culture and systems of thought"</vt:lpwstr>
  </property>
  <property fmtid="{D5CDD505-2E9C-101B-9397-08002B2CF9AE}" pid="122" name="ZOTERO_BREF_uYHmhofAZhXR_3">
    <vt:lpwstr>,"author":[{"family":"Nisbett","given":"R. E."},{"family":"Peng","given":"K."},{"family":"Choi","given":"I."},{"family":"Norenzayan","given":"A."}],"issued":{"date-parts":[["2001"]]}}}],"schema":"https://github.com/citation-style-language/schema/raw/maste</vt:lpwstr>
  </property>
  <property fmtid="{D5CDD505-2E9C-101B-9397-08002B2CF9AE}" pid="123" name="ZOTERO_BREF_uYHmhofAZhXR_4">
    <vt:lpwstr>r/csl-citation.json"}</vt:lpwstr>
  </property>
  <property fmtid="{D5CDD505-2E9C-101B-9397-08002B2CF9AE}" pid="124" name="ZOTERO_PREF_1">
    <vt:lpwstr>&lt;data data-version="3" zotero-version="4.0.28.3"&gt;&lt;session id="QCYSQ5fr"/&gt;&lt;style id="http://www.zotero.org/styles/pnas" hasBibliography="1" bibliographyStyleHasBeenSet="1"/&gt;&lt;prefs&gt;&lt;pref name="fieldType" value="ReferenceMark"/&gt;&lt;pref name="storeReferences" v</vt:lpwstr>
  </property>
  <property fmtid="{D5CDD505-2E9C-101B-9397-08002B2CF9AE}" pid="125" name="ZOTERO_PREF_2">
    <vt:lpwstr>alue="true"/&gt;&lt;pref name="automaticJournalAbbreviations" value="true"/&gt;&lt;pref name="noteType" value=""/&gt;&lt;/prefs&gt;&lt;/data&gt;</vt:lpwstr>
  </property>
</Properties>
</file>