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3" w:rsidRDefault="00DE1F98" w:rsidP="004C29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S1: Supporting Information</w:t>
      </w:r>
    </w:p>
    <w:p w:rsidR="00304CBC" w:rsidRPr="00DF6968" w:rsidRDefault="00304CBC" w:rsidP="004C29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4CBC" w:rsidRPr="00304CBC" w:rsidRDefault="00304CBC" w:rsidP="00304CBC">
      <w:pPr>
        <w:spacing w:after="0" w:line="480" w:lineRule="auto"/>
        <w:ind w:left="0" w:firstLine="0"/>
        <w:rPr>
          <w:rFonts w:ascii="Times New Roman" w:eastAsia="Calibri" w:hAnsi="Times New Roman" w:cs="Times New Roman"/>
          <w:sz w:val="32"/>
          <w:szCs w:val="32"/>
        </w:rPr>
      </w:pPr>
      <w:r w:rsidRPr="00304CBC">
        <w:rPr>
          <w:rFonts w:ascii="Times New Roman" w:eastAsia="Calibri" w:hAnsi="Times New Roman" w:cs="Times New Roman"/>
          <w:sz w:val="32"/>
          <w:szCs w:val="32"/>
        </w:rPr>
        <w:t xml:space="preserve">The oldest Jurassic dinosaur: a basal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neotheropod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from the Hettangian </w:t>
      </w:r>
      <w:r w:rsidRPr="00304CBC">
        <w:rPr>
          <w:rFonts w:ascii="Times New Roman" w:eastAsia="Calibri" w:hAnsi="Times New Roman" w:cs="Times New Roman"/>
          <w:sz w:val="32"/>
          <w:szCs w:val="32"/>
        </w:rPr>
        <w:t>of Great Britain</w:t>
      </w:r>
    </w:p>
    <w:p w:rsidR="00304CBC" w:rsidRDefault="00304CBC" w:rsidP="00091718">
      <w:pPr>
        <w:spacing w:after="0" w:line="480" w:lineRule="auto"/>
        <w:rPr>
          <w:rFonts w:ascii="Times New Roman" w:eastAsia="Calibri" w:hAnsi="Times New Roman" w:cs="Times New Roman"/>
          <w:i/>
        </w:rPr>
      </w:pPr>
    </w:p>
    <w:p w:rsidR="00091718" w:rsidRPr="001B4140" w:rsidRDefault="00091718" w:rsidP="00091718">
      <w:pPr>
        <w:spacing w:after="0" w:line="480" w:lineRule="auto"/>
        <w:rPr>
          <w:rFonts w:ascii="Times New Roman" w:eastAsia="Calibri" w:hAnsi="Times New Roman" w:cs="Times New Roman"/>
        </w:rPr>
      </w:pPr>
      <w:proofErr w:type="gramStart"/>
      <w:r w:rsidRPr="001B4140">
        <w:rPr>
          <w:rFonts w:ascii="Times New Roman" w:eastAsia="Calibri" w:hAnsi="Times New Roman" w:cs="Times New Roman"/>
          <w:i/>
        </w:rPr>
        <w:t>by</w:t>
      </w:r>
      <w:proofErr w:type="gramEnd"/>
      <w:r w:rsidRPr="001B4140">
        <w:rPr>
          <w:rFonts w:ascii="Times New Roman" w:eastAsia="Calibri" w:hAnsi="Times New Roman" w:cs="Times New Roman"/>
        </w:rPr>
        <w:t xml:space="preserve"> </w:t>
      </w:r>
      <w:r w:rsidR="00F73A48">
        <w:rPr>
          <w:rFonts w:ascii="Times New Roman" w:eastAsia="Calibri" w:hAnsi="Times New Roman" w:cs="Times New Roman"/>
        </w:rPr>
        <w:t>DAVID M. MARTILL</w:t>
      </w:r>
      <w:r w:rsidR="00304CBC">
        <w:rPr>
          <w:rFonts w:ascii="Times New Roman" w:eastAsia="Calibri" w:hAnsi="Times New Roman" w:cs="Times New Roman"/>
        </w:rPr>
        <w:t>,</w:t>
      </w:r>
      <w:r w:rsidR="00306076">
        <w:rPr>
          <w:rFonts w:ascii="Times New Roman" w:eastAsia="Calibri" w:hAnsi="Times New Roman" w:cs="Times New Roman"/>
        </w:rPr>
        <w:t xml:space="preserve"> STEVEN U. VIDOVIC</w:t>
      </w:r>
      <w:r w:rsidR="00304CBC">
        <w:rPr>
          <w:rFonts w:ascii="Times New Roman" w:eastAsia="Calibri" w:hAnsi="Times New Roman" w:cs="Times New Roman"/>
        </w:rPr>
        <w:t>,</w:t>
      </w:r>
      <w:r w:rsidR="00306076">
        <w:rPr>
          <w:rFonts w:ascii="Times New Roman" w:eastAsia="Calibri" w:hAnsi="Times New Roman" w:cs="Times New Roman"/>
        </w:rPr>
        <w:t xml:space="preserve"> CINDY HOWLLS</w:t>
      </w:r>
      <w:r w:rsidR="00304CBC">
        <w:rPr>
          <w:rFonts w:ascii="Times New Roman" w:eastAsia="Calibri" w:hAnsi="Times New Roman" w:cs="Times New Roman"/>
        </w:rPr>
        <w:t>,</w:t>
      </w:r>
      <w:r w:rsidR="00E77F74">
        <w:rPr>
          <w:rFonts w:ascii="Times New Roman" w:eastAsia="Calibri" w:hAnsi="Times New Roman" w:cs="Times New Roman"/>
        </w:rPr>
        <w:t xml:space="preserve"> </w:t>
      </w:r>
      <w:r w:rsidR="00304CBC">
        <w:rPr>
          <w:rFonts w:ascii="Times New Roman" w:eastAsia="Calibri" w:hAnsi="Times New Roman" w:cs="Times New Roman"/>
        </w:rPr>
        <w:t>JOHN NUDDS</w:t>
      </w:r>
    </w:p>
    <w:p w:rsidR="00304CBC" w:rsidRPr="001B4140" w:rsidRDefault="0070434A" w:rsidP="00091718">
      <w:pPr>
        <w:spacing w:after="0" w:line="240" w:lineRule="auto"/>
        <w:ind w:left="0"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David M. </w:t>
      </w:r>
      <w:proofErr w:type="spellStart"/>
      <w:r>
        <w:rPr>
          <w:rFonts w:ascii="Times New Roman" w:eastAsia="Calibri" w:hAnsi="Times New Roman" w:cs="Times New Roman"/>
        </w:rPr>
        <w:t>Martill</w:t>
      </w:r>
      <w:proofErr w:type="spellEnd"/>
      <w:r w:rsidRPr="001B4140">
        <w:rPr>
          <w:rFonts w:ascii="Times New Roman" w:eastAsia="Calibri" w:hAnsi="Times New Roman" w:cs="Times New Roman"/>
        </w:rPr>
        <w:t xml:space="preserve"> </w:t>
      </w:r>
      <w:r w:rsidRPr="0070434A">
        <w:rPr>
          <w:rFonts w:ascii="Times New Roman" w:eastAsia="Calibri" w:hAnsi="Times New Roman" w:cs="Times New Roman"/>
        </w:rPr>
        <w:t>[</w:t>
      </w:r>
      <w:r w:rsidR="00304CBC">
        <w:rPr>
          <w:rFonts w:ascii="Times New Roman" w:eastAsia="Calibri" w:hAnsi="Times New Roman" w:cs="Times New Roman"/>
          <w:i/>
        </w:rPr>
        <w:t>d</w:t>
      </w:r>
      <w:r>
        <w:rPr>
          <w:rFonts w:ascii="Times New Roman" w:eastAsia="Calibri" w:hAnsi="Times New Roman" w:cs="Times New Roman"/>
          <w:i/>
        </w:rPr>
        <w:t>avid.Martill</w:t>
      </w:r>
      <w:r w:rsidRPr="001B4140">
        <w:rPr>
          <w:rFonts w:ascii="Times New Roman" w:eastAsia="Calibri" w:hAnsi="Times New Roman" w:cs="Times New Roman"/>
          <w:i/>
        </w:rPr>
        <w:t>@</w:t>
      </w:r>
      <w:r>
        <w:rPr>
          <w:rFonts w:ascii="Times New Roman" w:eastAsia="Calibri" w:hAnsi="Times New Roman" w:cs="Times New Roman"/>
          <w:i/>
        </w:rPr>
        <w:t>p</w:t>
      </w:r>
      <w:r w:rsidRPr="001B4140">
        <w:rPr>
          <w:rFonts w:ascii="Times New Roman" w:eastAsia="Calibri" w:hAnsi="Times New Roman" w:cs="Times New Roman"/>
          <w:i/>
        </w:rPr>
        <w:t>ort.ac.uk</w:t>
      </w:r>
      <w:r w:rsidRPr="0070434A">
        <w:rPr>
          <w:rFonts w:ascii="Times New Roman" w:eastAsia="Calibri" w:hAnsi="Times New Roman" w:cs="Times New Roman"/>
        </w:rPr>
        <w:t>]</w:t>
      </w:r>
      <w:r w:rsidR="00306076">
        <w:rPr>
          <w:rFonts w:ascii="Times New Roman" w:eastAsia="Calibri" w:hAnsi="Times New Roman" w:cs="Times New Roman"/>
        </w:rPr>
        <w:t>;</w:t>
      </w:r>
      <w:r w:rsidR="00306076" w:rsidRPr="00306076">
        <w:rPr>
          <w:rFonts w:ascii="Times New Roman" w:eastAsia="Calibri" w:hAnsi="Times New Roman" w:cs="Times New Roman"/>
        </w:rPr>
        <w:t xml:space="preserve"> </w:t>
      </w:r>
      <w:r w:rsidR="00306076" w:rsidRPr="001B4140">
        <w:rPr>
          <w:rFonts w:ascii="Times New Roman" w:eastAsia="Calibri" w:hAnsi="Times New Roman" w:cs="Times New Roman"/>
        </w:rPr>
        <w:t xml:space="preserve">Steven U. </w:t>
      </w:r>
      <w:proofErr w:type="spellStart"/>
      <w:r w:rsidR="00306076" w:rsidRPr="001B4140">
        <w:rPr>
          <w:rFonts w:ascii="Times New Roman" w:eastAsia="Calibri" w:hAnsi="Times New Roman" w:cs="Times New Roman"/>
        </w:rPr>
        <w:t>Vidovic</w:t>
      </w:r>
      <w:proofErr w:type="spellEnd"/>
      <w:r w:rsidR="00306076" w:rsidRPr="001B4140">
        <w:rPr>
          <w:rFonts w:ascii="Times New Roman" w:eastAsia="Calibri" w:hAnsi="Times New Roman" w:cs="Times New Roman"/>
        </w:rPr>
        <w:t xml:space="preserve"> </w:t>
      </w:r>
      <w:r w:rsidR="00306076" w:rsidRPr="0070434A">
        <w:rPr>
          <w:rFonts w:ascii="Times New Roman" w:eastAsia="Calibri" w:hAnsi="Times New Roman" w:cs="Times New Roman"/>
        </w:rPr>
        <w:t>[</w:t>
      </w:r>
      <w:r w:rsidR="00304CBC">
        <w:rPr>
          <w:rFonts w:ascii="Times New Roman" w:eastAsia="Calibri" w:hAnsi="Times New Roman" w:cs="Times New Roman"/>
          <w:i/>
        </w:rPr>
        <w:t>s</w:t>
      </w:r>
      <w:r w:rsidR="00306076" w:rsidRPr="001B4140">
        <w:rPr>
          <w:rFonts w:ascii="Times New Roman" w:eastAsia="Calibri" w:hAnsi="Times New Roman" w:cs="Times New Roman"/>
          <w:i/>
        </w:rPr>
        <w:t>teven.</w:t>
      </w:r>
      <w:r w:rsidR="00304CBC">
        <w:rPr>
          <w:rFonts w:ascii="Times New Roman" w:eastAsia="Calibri" w:hAnsi="Times New Roman" w:cs="Times New Roman"/>
          <w:i/>
        </w:rPr>
        <w:t>v</w:t>
      </w:r>
      <w:r w:rsidR="00306076" w:rsidRPr="001B4140">
        <w:rPr>
          <w:rFonts w:ascii="Times New Roman" w:eastAsia="Calibri" w:hAnsi="Times New Roman" w:cs="Times New Roman"/>
          <w:i/>
        </w:rPr>
        <w:t>idovic@</w:t>
      </w:r>
      <w:r w:rsidR="00306076">
        <w:rPr>
          <w:rFonts w:ascii="Times New Roman" w:eastAsia="Calibri" w:hAnsi="Times New Roman" w:cs="Times New Roman"/>
          <w:i/>
        </w:rPr>
        <w:t>p</w:t>
      </w:r>
      <w:r w:rsidR="00306076" w:rsidRPr="001B4140">
        <w:rPr>
          <w:rFonts w:ascii="Times New Roman" w:eastAsia="Calibri" w:hAnsi="Times New Roman" w:cs="Times New Roman"/>
          <w:i/>
        </w:rPr>
        <w:t>ort.ac.uk</w:t>
      </w:r>
      <w:r w:rsidR="00306076" w:rsidRPr="0070434A">
        <w:rPr>
          <w:rFonts w:ascii="Times New Roman" w:eastAsia="Calibri" w:hAnsi="Times New Roman" w:cs="Times New Roman"/>
        </w:rPr>
        <w:t>]</w:t>
      </w:r>
      <w:r w:rsidR="00091718" w:rsidRPr="001B4140">
        <w:rPr>
          <w:rFonts w:ascii="Times New Roman" w:eastAsia="Calibri" w:hAnsi="Times New Roman" w:cs="Times New Roman"/>
        </w:rPr>
        <w:t xml:space="preserve">, </w:t>
      </w:r>
      <w:proofErr w:type="spellStart"/>
      <w:r w:rsidR="00091718" w:rsidRPr="001B4140">
        <w:rPr>
          <w:rFonts w:ascii="Times New Roman" w:eastAsia="Calibri" w:hAnsi="Times New Roman" w:cs="Times New Roman"/>
        </w:rPr>
        <w:t>Palaeobiology</w:t>
      </w:r>
      <w:proofErr w:type="spellEnd"/>
      <w:r w:rsidR="00091718" w:rsidRPr="001B4140">
        <w:rPr>
          <w:rFonts w:ascii="Times New Roman" w:eastAsia="Calibri" w:hAnsi="Times New Roman" w:cs="Times New Roman"/>
        </w:rPr>
        <w:t xml:space="preserve"> Research Group, School of Earth and Environmental Sciences, University of Portsmouth, Burnaby Building, Burnaby Road, Portsmouth, PO1 3QL, United Kingdom</w:t>
      </w:r>
      <w:r w:rsidR="00304CBC">
        <w:rPr>
          <w:rFonts w:ascii="Times New Roman" w:eastAsia="Calibri" w:hAnsi="Times New Roman" w:cs="Times New Roman"/>
        </w:rPr>
        <w:t xml:space="preserve">. Cindy Howells [cindy.howells@museumwales.ac.uk], </w:t>
      </w:r>
      <w:r w:rsidR="00304CBC" w:rsidRPr="00304CBC">
        <w:rPr>
          <w:rFonts w:ascii="Times New Roman" w:eastAsia="Calibri" w:hAnsi="Times New Roman" w:cs="Times New Roman"/>
        </w:rPr>
        <w:t xml:space="preserve">Department of Natural Sciences, </w:t>
      </w:r>
      <w:proofErr w:type="spellStart"/>
      <w:r w:rsidR="00304CBC" w:rsidRPr="00304CBC">
        <w:rPr>
          <w:rFonts w:ascii="Times New Roman" w:eastAsia="Calibri" w:hAnsi="Times New Roman" w:cs="Times New Roman"/>
        </w:rPr>
        <w:t>Amgueddfa</w:t>
      </w:r>
      <w:proofErr w:type="spellEnd"/>
      <w:r w:rsidR="00304CBC" w:rsidRPr="00304CBC">
        <w:rPr>
          <w:rFonts w:ascii="Times New Roman" w:eastAsia="Calibri" w:hAnsi="Times New Roman" w:cs="Times New Roman"/>
        </w:rPr>
        <w:t xml:space="preserve"> </w:t>
      </w:r>
      <w:proofErr w:type="spellStart"/>
      <w:r w:rsidR="00304CBC" w:rsidRPr="00304CBC">
        <w:rPr>
          <w:rFonts w:ascii="Times New Roman" w:eastAsia="Calibri" w:hAnsi="Times New Roman" w:cs="Times New Roman"/>
        </w:rPr>
        <w:t>Cymru</w:t>
      </w:r>
      <w:proofErr w:type="spellEnd"/>
      <w:r w:rsidR="00304CBC" w:rsidRPr="00304CBC">
        <w:rPr>
          <w:rFonts w:ascii="Times New Roman" w:eastAsia="Calibri" w:hAnsi="Times New Roman" w:cs="Times New Roman"/>
        </w:rPr>
        <w:t xml:space="preserve"> - National Museum Wales, Cardiff, United Kingdom</w:t>
      </w:r>
      <w:r w:rsidR="00304CBC">
        <w:rPr>
          <w:rFonts w:ascii="Times New Roman" w:eastAsia="Calibri" w:hAnsi="Times New Roman" w:cs="Times New Roman"/>
        </w:rPr>
        <w:t xml:space="preserve">. John R </w:t>
      </w:r>
      <w:proofErr w:type="spellStart"/>
      <w:r w:rsidR="00304CBC">
        <w:rPr>
          <w:rFonts w:ascii="Times New Roman" w:eastAsia="Calibri" w:hAnsi="Times New Roman" w:cs="Times New Roman"/>
        </w:rPr>
        <w:t>Nudds</w:t>
      </w:r>
      <w:proofErr w:type="spellEnd"/>
      <w:r w:rsidR="00304CBC">
        <w:rPr>
          <w:rFonts w:ascii="Times New Roman" w:eastAsia="Calibri" w:hAnsi="Times New Roman" w:cs="Times New Roman"/>
        </w:rPr>
        <w:t xml:space="preserve"> [</w:t>
      </w:r>
      <w:r w:rsidR="00304CBC" w:rsidRPr="00304CBC">
        <w:rPr>
          <w:rFonts w:ascii="Times New Roman" w:eastAsia="Calibri" w:hAnsi="Times New Roman" w:cs="Times New Roman"/>
          <w:i/>
        </w:rPr>
        <w:t>john.nudds@manchester.ac.uk</w:t>
      </w:r>
      <w:r w:rsidR="00304CBC">
        <w:rPr>
          <w:rFonts w:ascii="Times New Roman" w:eastAsia="Calibri" w:hAnsi="Times New Roman" w:cs="Times New Roman"/>
        </w:rPr>
        <w:t xml:space="preserve">], </w:t>
      </w:r>
      <w:r w:rsidR="00304CBC" w:rsidRPr="00304CBC">
        <w:rPr>
          <w:rFonts w:ascii="Times New Roman" w:eastAsia="Calibri" w:hAnsi="Times New Roman" w:cs="Times New Roman"/>
        </w:rPr>
        <w:t>School of Earth, Atmospheric and Environmental Sciences, University of Manchester, Manchester, United Kingdom</w:t>
      </w:r>
      <w:r w:rsidR="00304CBC">
        <w:rPr>
          <w:rFonts w:ascii="Times New Roman" w:eastAsia="Calibri" w:hAnsi="Times New Roman" w:cs="Times New Roman"/>
        </w:rPr>
        <w:t>.</w:t>
      </w:r>
    </w:p>
    <w:p w:rsidR="00B326CC" w:rsidRDefault="00B326CC" w:rsidP="004C29A3">
      <w:pPr>
        <w:rPr>
          <w:b/>
          <w:sz w:val="28"/>
          <w:szCs w:val="28"/>
        </w:rPr>
      </w:pPr>
    </w:p>
    <w:p w:rsidR="00B326CC" w:rsidRPr="00DF6968" w:rsidRDefault="00B326CC" w:rsidP="00B32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968">
        <w:rPr>
          <w:rFonts w:ascii="Times New Roman" w:hAnsi="Times New Roman" w:cs="Times New Roman"/>
          <w:b/>
          <w:sz w:val="28"/>
          <w:szCs w:val="28"/>
        </w:rPr>
        <w:t>Table of contents</w:t>
      </w:r>
    </w:p>
    <w:p w:rsidR="004C29A3" w:rsidRPr="006B06F0" w:rsidRDefault="004C29A3" w:rsidP="00785763">
      <w:pPr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Pr="006B06F0">
        <w:rPr>
          <w:rFonts w:ascii="Times New Roman" w:hAnsi="Times New Roman" w:cs="Times New Roman"/>
          <w:b/>
        </w:rPr>
        <w:t>1.1.</w:t>
      </w:r>
      <w:r w:rsidRPr="006B06F0">
        <w:rPr>
          <w:rFonts w:ascii="Times New Roman" w:hAnsi="Times New Roman" w:cs="Times New Roman"/>
          <w:b/>
        </w:rPr>
        <w:tab/>
      </w:r>
      <w:r w:rsidR="00F33F51" w:rsidRPr="006B06F0">
        <w:rPr>
          <w:rFonts w:ascii="Times New Roman" w:hAnsi="Times New Roman" w:cs="Times New Roman"/>
        </w:rPr>
        <w:t>Character generation and coding methods</w:t>
      </w:r>
    </w:p>
    <w:p w:rsidR="00F917C8" w:rsidRDefault="0086175D" w:rsidP="004C29A3">
      <w:pPr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Pr="006B06F0">
        <w:rPr>
          <w:rFonts w:ascii="Times New Roman" w:hAnsi="Times New Roman" w:cs="Times New Roman"/>
          <w:b/>
        </w:rPr>
        <w:t>1.</w:t>
      </w:r>
      <w:r w:rsidR="00785763">
        <w:rPr>
          <w:rFonts w:ascii="Times New Roman" w:hAnsi="Times New Roman" w:cs="Times New Roman"/>
          <w:b/>
        </w:rPr>
        <w:t>2</w:t>
      </w:r>
      <w:r w:rsidRPr="006B06F0">
        <w:rPr>
          <w:rFonts w:ascii="Times New Roman" w:hAnsi="Times New Roman" w:cs="Times New Roman"/>
          <w:b/>
        </w:rPr>
        <w:t>.</w:t>
      </w:r>
      <w:r w:rsidRPr="006B06F0">
        <w:rPr>
          <w:rFonts w:ascii="Times New Roman" w:hAnsi="Times New Roman" w:cs="Times New Roman"/>
        </w:rPr>
        <w:tab/>
      </w:r>
      <w:r w:rsidR="00241534">
        <w:rPr>
          <w:rFonts w:ascii="Times New Roman" w:hAnsi="Times New Roman" w:cs="Times New Roman"/>
        </w:rPr>
        <w:t>Treatment of compound characters</w:t>
      </w:r>
    </w:p>
    <w:p w:rsidR="0086175D" w:rsidRPr="006B06F0" w:rsidRDefault="00F917C8" w:rsidP="004C29A3">
      <w:pPr>
        <w:rPr>
          <w:rFonts w:ascii="Times New Roman" w:hAnsi="Times New Roman" w:cs="Times New Roman"/>
        </w:rPr>
      </w:pPr>
      <w:r w:rsidRPr="00F917C8">
        <w:rPr>
          <w:rFonts w:ascii="Times New Roman" w:hAnsi="Times New Roman" w:cs="Times New Roman"/>
          <w:b/>
        </w:rPr>
        <w:t>S1.1.3.</w:t>
      </w:r>
      <w:r>
        <w:rPr>
          <w:rFonts w:ascii="Times New Roman" w:hAnsi="Times New Roman" w:cs="Times New Roman"/>
        </w:rPr>
        <w:t xml:space="preserve"> </w:t>
      </w:r>
      <w:r w:rsidR="00785763">
        <w:rPr>
          <w:rFonts w:ascii="Times New Roman" w:hAnsi="Times New Roman" w:cs="Times New Roman"/>
        </w:rPr>
        <w:t>C</w:t>
      </w:r>
      <w:r w:rsidR="0086175D" w:rsidRPr="006B06F0">
        <w:rPr>
          <w:rFonts w:ascii="Times New Roman" w:hAnsi="Times New Roman" w:cs="Times New Roman"/>
        </w:rPr>
        <w:t>haracter list</w:t>
      </w:r>
    </w:p>
    <w:p w:rsidR="00785763" w:rsidRPr="006B06F0" w:rsidRDefault="00EC37EF" w:rsidP="004C29A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="00A96C88" w:rsidRPr="006B06F0">
        <w:rPr>
          <w:rFonts w:ascii="Times New Roman" w:hAnsi="Times New Roman" w:cs="Times New Roman"/>
          <w:b/>
        </w:rPr>
        <w:t>2</w:t>
      </w:r>
      <w:r w:rsidR="004C29A3" w:rsidRPr="006B06F0">
        <w:rPr>
          <w:rFonts w:ascii="Times New Roman" w:hAnsi="Times New Roman" w:cs="Times New Roman"/>
          <w:b/>
        </w:rPr>
        <w:t>.</w:t>
      </w:r>
      <w:r w:rsidR="00785763">
        <w:rPr>
          <w:rFonts w:ascii="Times New Roman" w:hAnsi="Times New Roman" w:cs="Times New Roman"/>
          <w:b/>
        </w:rPr>
        <w:t>1</w:t>
      </w:r>
      <w:r w:rsidR="004C29A3" w:rsidRPr="006B06F0">
        <w:rPr>
          <w:rFonts w:ascii="Times New Roman" w:hAnsi="Times New Roman" w:cs="Times New Roman"/>
          <w:b/>
        </w:rPr>
        <w:t>.</w:t>
      </w:r>
      <w:r w:rsidR="004C29A3" w:rsidRPr="006B06F0">
        <w:rPr>
          <w:rFonts w:ascii="Times New Roman" w:hAnsi="Times New Roman" w:cs="Times New Roman"/>
          <w:b/>
        </w:rPr>
        <w:tab/>
      </w:r>
      <w:r w:rsidR="00F73A48" w:rsidRPr="006B06F0">
        <w:rPr>
          <w:rFonts w:ascii="Times New Roman" w:hAnsi="Times New Roman" w:cs="Times New Roman"/>
        </w:rPr>
        <w:t>Data matrix</w:t>
      </w:r>
    </w:p>
    <w:p w:rsidR="00785763" w:rsidRPr="00785763" w:rsidRDefault="00785763" w:rsidP="00F73A4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S1.3.1.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Jacknife</w:t>
      </w:r>
      <w:proofErr w:type="spellEnd"/>
      <w:r>
        <w:rPr>
          <w:rFonts w:ascii="Times New Roman" w:hAnsi="Times New Roman" w:cs="Times New Roman"/>
        </w:rPr>
        <w:t xml:space="preserve"> </w:t>
      </w:r>
      <w:r w:rsidR="0008727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comparison of datasets</w:t>
      </w:r>
    </w:p>
    <w:p w:rsidR="00F73A48" w:rsidRPr="006B06F0" w:rsidRDefault="00A96C88" w:rsidP="00F73A48">
      <w:pPr>
        <w:ind w:left="0" w:firstLine="0"/>
        <w:rPr>
          <w:rFonts w:ascii="Times New Roman" w:hAnsi="Times New Roman" w:cs="Times New Roman"/>
          <w:b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="00785763">
        <w:rPr>
          <w:rFonts w:ascii="Times New Roman" w:hAnsi="Times New Roman" w:cs="Times New Roman"/>
          <w:b/>
        </w:rPr>
        <w:t>4</w:t>
      </w:r>
      <w:r w:rsidRPr="006B06F0">
        <w:rPr>
          <w:rFonts w:ascii="Times New Roman" w:hAnsi="Times New Roman" w:cs="Times New Roman"/>
          <w:b/>
        </w:rPr>
        <w:t>.</w:t>
      </w:r>
      <w:r w:rsidR="00785763">
        <w:rPr>
          <w:rFonts w:ascii="Times New Roman" w:hAnsi="Times New Roman" w:cs="Times New Roman"/>
          <w:b/>
        </w:rPr>
        <w:t>1</w:t>
      </w:r>
      <w:r w:rsidR="004C29A3" w:rsidRPr="006B06F0">
        <w:rPr>
          <w:rFonts w:ascii="Times New Roman" w:hAnsi="Times New Roman" w:cs="Times New Roman"/>
          <w:b/>
        </w:rPr>
        <w:t>.</w:t>
      </w:r>
      <w:r w:rsidR="004C29A3" w:rsidRPr="006B06F0">
        <w:rPr>
          <w:rFonts w:ascii="Times New Roman" w:hAnsi="Times New Roman" w:cs="Times New Roman"/>
        </w:rPr>
        <w:tab/>
      </w:r>
      <w:r w:rsidR="00F73A48" w:rsidRPr="006B06F0">
        <w:rPr>
          <w:rFonts w:ascii="Times New Roman" w:hAnsi="Times New Roman" w:cs="Times New Roman"/>
        </w:rPr>
        <w:t xml:space="preserve">TNT </w:t>
      </w:r>
      <w:r w:rsidR="00FB4DAB" w:rsidRPr="006B06F0">
        <w:rPr>
          <w:rFonts w:ascii="Times New Roman" w:hAnsi="Times New Roman" w:cs="Times New Roman"/>
        </w:rPr>
        <w:t>procedure</w:t>
      </w:r>
      <w:r w:rsidR="00F73A48" w:rsidRPr="006B06F0">
        <w:rPr>
          <w:rFonts w:ascii="Times New Roman" w:hAnsi="Times New Roman" w:cs="Times New Roman"/>
          <w:b/>
        </w:rPr>
        <w:t xml:space="preserve"> </w:t>
      </w:r>
    </w:p>
    <w:p w:rsidR="00F73A48" w:rsidRPr="006B06F0" w:rsidRDefault="004C29A3" w:rsidP="00F73A48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="00785763">
        <w:rPr>
          <w:rFonts w:ascii="Times New Roman" w:hAnsi="Times New Roman" w:cs="Times New Roman"/>
          <w:b/>
        </w:rPr>
        <w:t>5</w:t>
      </w:r>
      <w:r w:rsidR="00A96C88" w:rsidRPr="006B06F0">
        <w:rPr>
          <w:rFonts w:ascii="Times New Roman" w:hAnsi="Times New Roman" w:cs="Times New Roman"/>
          <w:b/>
        </w:rPr>
        <w:t>.1</w:t>
      </w:r>
      <w:r w:rsidRPr="006B06F0">
        <w:rPr>
          <w:rFonts w:ascii="Times New Roman" w:hAnsi="Times New Roman" w:cs="Times New Roman"/>
          <w:b/>
        </w:rPr>
        <w:t>.</w:t>
      </w:r>
      <w:r w:rsidRPr="006B06F0">
        <w:rPr>
          <w:rFonts w:ascii="Times New Roman" w:hAnsi="Times New Roman" w:cs="Times New Roman"/>
        </w:rPr>
        <w:tab/>
      </w:r>
      <w:r w:rsidR="00F73A48" w:rsidRPr="006B06F0">
        <w:rPr>
          <w:rFonts w:ascii="Times New Roman" w:hAnsi="Times New Roman" w:cs="Times New Roman"/>
        </w:rPr>
        <w:t>TNT results</w:t>
      </w:r>
    </w:p>
    <w:p w:rsidR="00722BA7" w:rsidRDefault="00A96C88" w:rsidP="0078576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  <w:b/>
        </w:rPr>
        <w:t>S</w:t>
      </w:r>
      <w:r w:rsidR="00DE1F98">
        <w:rPr>
          <w:rFonts w:ascii="Times New Roman" w:hAnsi="Times New Roman" w:cs="Times New Roman"/>
          <w:b/>
        </w:rPr>
        <w:t>1.</w:t>
      </w:r>
      <w:r w:rsidR="00722BA7">
        <w:rPr>
          <w:rFonts w:ascii="Times New Roman" w:hAnsi="Times New Roman" w:cs="Times New Roman"/>
          <w:b/>
        </w:rPr>
        <w:t>5</w:t>
      </w:r>
      <w:r w:rsidRPr="006B06F0">
        <w:rPr>
          <w:rFonts w:ascii="Times New Roman" w:hAnsi="Times New Roman" w:cs="Times New Roman"/>
          <w:b/>
        </w:rPr>
        <w:t>.2.</w:t>
      </w:r>
      <w:r w:rsidRPr="006B06F0">
        <w:rPr>
          <w:rFonts w:ascii="Times New Roman" w:hAnsi="Times New Roman" w:cs="Times New Roman"/>
          <w:b/>
        </w:rPr>
        <w:tab/>
      </w:r>
      <w:r w:rsidRPr="006B06F0">
        <w:rPr>
          <w:rFonts w:ascii="Times New Roman" w:hAnsi="Times New Roman" w:cs="Times New Roman"/>
        </w:rPr>
        <w:t>Cladogram</w:t>
      </w:r>
    </w:p>
    <w:p w:rsidR="00722BA7" w:rsidRDefault="00722BA7" w:rsidP="00785763">
      <w:pPr>
        <w:ind w:left="0" w:firstLine="0"/>
        <w:rPr>
          <w:rFonts w:ascii="Times New Roman" w:hAnsi="Times New Roman" w:cs="Times New Roman"/>
        </w:rPr>
      </w:pPr>
      <w:r w:rsidRPr="00722BA7">
        <w:rPr>
          <w:rFonts w:ascii="Times New Roman" w:hAnsi="Times New Roman" w:cs="Times New Roman"/>
          <w:b/>
        </w:rPr>
        <w:t>S1.5.3.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Synapomorphies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apomorphies</w:t>
      </w:r>
      <w:proofErr w:type="spellEnd"/>
      <w:r>
        <w:rPr>
          <w:rFonts w:ascii="Times New Roman" w:hAnsi="Times New Roman" w:cs="Times New Roman"/>
        </w:rPr>
        <w:t xml:space="preserve"> of key nodes</w:t>
      </w:r>
    </w:p>
    <w:p w:rsidR="00B326CC" w:rsidRPr="00785763" w:rsidRDefault="00722BA7" w:rsidP="00785763">
      <w:pPr>
        <w:ind w:left="0" w:firstLine="0"/>
        <w:rPr>
          <w:rFonts w:ascii="Times New Roman" w:hAnsi="Times New Roman" w:cs="Times New Roman"/>
        </w:rPr>
      </w:pPr>
      <w:r w:rsidRPr="00722BA7">
        <w:rPr>
          <w:rFonts w:ascii="Times New Roman" w:hAnsi="Times New Roman" w:cs="Times New Roman"/>
          <w:b/>
        </w:rPr>
        <w:t>S1.5.4.</w:t>
      </w:r>
      <w:r w:rsidRPr="00722BA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Bootstrap analysis</w:t>
      </w:r>
      <w:r w:rsidR="00B326CC">
        <w:br w:type="page"/>
      </w:r>
    </w:p>
    <w:p w:rsidR="004C29A3" w:rsidRPr="00DF6968" w:rsidRDefault="00F57CFF" w:rsidP="004C29A3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BD224F">
        <w:rPr>
          <w:rFonts w:ascii="Times New Roman" w:hAnsi="Times New Roman" w:cs="Times New Roman"/>
          <w:b/>
          <w:sz w:val="28"/>
          <w:szCs w:val="28"/>
        </w:rPr>
        <w:t>1.</w:t>
      </w:r>
      <w:r w:rsidR="00B326CC" w:rsidRPr="00DF6968">
        <w:rPr>
          <w:rFonts w:ascii="Times New Roman" w:hAnsi="Times New Roman" w:cs="Times New Roman"/>
          <w:b/>
          <w:sz w:val="28"/>
          <w:szCs w:val="28"/>
        </w:rPr>
        <w:t>1.1.</w:t>
      </w:r>
      <w:proofErr w:type="gramEnd"/>
    </w:p>
    <w:p w:rsidR="00785763" w:rsidRDefault="00785763" w:rsidP="004C29A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366 characters in the analysis presented here are a product of the 339 characters </w:t>
      </w:r>
      <w:r w:rsidR="00241534">
        <w:rPr>
          <w:rFonts w:ascii="Times New Roman" w:hAnsi="Times New Roman" w:cs="Times New Roman"/>
        </w:rPr>
        <w:t xml:space="preserve">of </w:t>
      </w:r>
      <w:proofErr w:type="spellStart"/>
      <w:r w:rsidR="00241534">
        <w:rPr>
          <w:rFonts w:ascii="Times New Roman" w:hAnsi="Times New Roman" w:cs="Times New Roman"/>
        </w:rPr>
        <w:t>Ezcurra</w:t>
      </w:r>
      <w:proofErr w:type="spellEnd"/>
      <w:r w:rsidR="00241534">
        <w:rPr>
          <w:rFonts w:ascii="Times New Roman" w:hAnsi="Times New Roman" w:cs="Times New Roman"/>
        </w:rPr>
        <w:t xml:space="preserve"> and </w:t>
      </w:r>
      <w:proofErr w:type="spellStart"/>
      <w:r w:rsidR="00241534">
        <w:rPr>
          <w:rFonts w:ascii="Times New Roman" w:hAnsi="Times New Roman" w:cs="Times New Roman"/>
        </w:rPr>
        <w:t>Brusatte</w:t>
      </w:r>
      <w:proofErr w:type="spellEnd"/>
      <w:r w:rsidR="00241534">
        <w:rPr>
          <w:rFonts w:ascii="Times New Roman" w:hAnsi="Times New Roman" w:cs="Times New Roman"/>
        </w:rPr>
        <w:t xml:space="preserve"> (2011) (</w:t>
      </w:r>
      <w:r>
        <w:rPr>
          <w:rFonts w:ascii="Times New Roman" w:hAnsi="Times New Roman" w:cs="Times New Roman"/>
        </w:rPr>
        <w:t xml:space="preserve">after </w:t>
      </w:r>
      <w:r w:rsidR="00100A7D">
        <w:rPr>
          <w:rFonts w:ascii="Times New Roman" w:hAnsi="Times New Roman" w:cs="Times New Roman"/>
        </w:rPr>
        <w:t>Nesbitt</w:t>
      </w:r>
      <w:r>
        <w:rPr>
          <w:rFonts w:ascii="Times New Roman" w:hAnsi="Times New Roman" w:cs="Times New Roman"/>
        </w:rPr>
        <w:t xml:space="preserve"> et al. 2009</w:t>
      </w:r>
      <w:r w:rsidR="0024153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The additional 27 characters were produced by </w:t>
      </w:r>
      <w:r w:rsidR="009A1AD5">
        <w:rPr>
          <w:rFonts w:ascii="Times New Roman" w:hAnsi="Times New Roman" w:cs="Times New Roman"/>
        </w:rPr>
        <w:t>atomizing or modifying</w:t>
      </w:r>
      <w:r>
        <w:rPr>
          <w:rFonts w:ascii="Times New Roman" w:hAnsi="Times New Roman" w:cs="Times New Roman"/>
        </w:rPr>
        <w:t xml:space="preserve"> the compound characters </w:t>
      </w:r>
      <w:r w:rsidR="009A1AD5">
        <w:rPr>
          <w:rFonts w:ascii="Times New Roman" w:hAnsi="Times New Roman" w:cs="Times New Roman"/>
        </w:rPr>
        <w:t xml:space="preserve">(in </w:t>
      </w:r>
      <w:proofErr w:type="spellStart"/>
      <w:r w:rsidR="009A1AD5">
        <w:rPr>
          <w:rFonts w:ascii="Times New Roman" w:hAnsi="Times New Roman" w:cs="Times New Roman"/>
        </w:rPr>
        <w:t>Ezcurra</w:t>
      </w:r>
      <w:proofErr w:type="spellEnd"/>
      <w:r w:rsidR="009A1AD5">
        <w:rPr>
          <w:rFonts w:ascii="Times New Roman" w:hAnsi="Times New Roman" w:cs="Times New Roman"/>
        </w:rPr>
        <w:t xml:space="preserve"> and </w:t>
      </w:r>
      <w:proofErr w:type="spellStart"/>
      <w:r w:rsidR="009A1AD5">
        <w:rPr>
          <w:rFonts w:ascii="Times New Roman" w:hAnsi="Times New Roman" w:cs="Times New Roman"/>
        </w:rPr>
        <w:t>Brusatte</w:t>
      </w:r>
      <w:proofErr w:type="spellEnd"/>
      <w:r w:rsidR="009A1AD5">
        <w:rPr>
          <w:rFonts w:ascii="Times New Roman" w:hAnsi="Times New Roman" w:cs="Times New Roman"/>
        </w:rPr>
        <w:t xml:space="preserve"> 2011) </w:t>
      </w:r>
      <w:r>
        <w:rPr>
          <w:rFonts w:ascii="Times New Roman" w:hAnsi="Times New Roman" w:cs="Times New Roman"/>
        </w:rPr>
        <w:t>into their component characters</w:t>
      </w:r>
      <w:r w:rsidR="005A062D">
        <w:rPr>
          <w:rFonts w:ascii="Times New Roman" w:hAnsi="Times New Roman" w:cs="Times New Roman"/>
        </w:rPr>
        <w:t xml:space="preserve"> </w:t>
      </w:r>
      <w:r w:rsidR="005A062D" w:rsidRPr="002C4BF0">
        <w:rPr>
          <w:rFonts w:ascii="Times New Roman" w:hAnsi="Times New Roman" w:cs="Times New Roman"/>
        </w:rPr>
        <w:t>(Brazeau, 2011)</w:t>
      </w:r>
      <w:r w:rsidR="00241534">
        <w:rPr>
          <w:rFonts w:ascii="Times New Roman" w:hAnsi="Times New Roman" w:cs="Times New Roman"/>
        </w:rPr>
        <w:t xml:space="preserve"> (see S1.1.2.)</w:t>
      </w:r>
      <w:r>
        <w:rPr>
          <w:rFonts w:ascii="Times New Roman" w:hAnsi="Times New Roman" w:cs="Times New Roman"/>
        </w:rPr>
        <w:t>.</w:t>
      </w:r>
      <w:r w:rsidR="009A1AD5">
        <w:rPr>
          <w:rFonts w:ascii="Times New Roman" w:hAnsi="Times New Roman" w:cs="Times New Roman"/>
        </w:rPr>
        <w:t xml:space="preserve"> The </w:t>
      </w:r>
      <w:r w:rsidR="00FC670E">
        <w:rPr>
          <w:rFonts w:ascii="Times New Roman" w:hAnsi="Times New Roman" w:cs="Times New Roman"/>
        </w:rPr>
        <w:t xml:space="preserve">taxon list and </w:t>
      </w:r>
      <w:r w:rsidR="009A1AD5">
        <w:rPr>
          <w:rFonts w:ascii="Times New Roman" w:hAnsi="Times New Roman" w:cs="Times New Roman"/>
        </w:rPr>
        <w:t xml:space="preserve">coding of You et al. (2014) was used and re-coded accordingly. Dashes replaced question marks for characters 330, 331, 333 and 334 when character 329 was coded with a 0. The reason for this recoding is the four characters coded with a dash concern </w:t>
      </w:r>
      <w:proofErr w:type="spellStart"/>
      <w:r w:rsidR="009A1AD5">
        <w:rPr>
          <w:rFonts w:ascii="Times New Roman" w:hAnsi="Times New Roman" w:cs="Times New Roman"/>
        </w:rPr>
        <w:t>osteoderms</w:t>
      </w:r>
      <w:proofErr w:type="spellEnd"/>
      <w:r w:rsidR="009A1AD5">
        <w:rPr>
          <w:rFonts w:ascii="Times New Roman" w:hAnsi="Times New Roman" w:cs="Times New Roman"/>
        </w:rPr>
        <w:t xml:space="preserve"> on the dorsal surface </w:t>
      </w:r>
      <w:r w:rsidR="00FC670E">
        <w:rPr>
          <w:rFonts w:ascii="Times New Roman" w:hAnsi="Times New Roman" w:cs="Times New Roman"/>
        </w:rPr>
        <w:t xml:space="preserve">of the organism </w:t>
      </w:r>
      <w:r w:rsidR="009A1AD5">
        <w:rPr>
          <w:rFonts w:ascii="Times New Roman" w:hAnsi="Times New Roman" w:cs="Times New Roman"/>
        </w:rPr>
        <w:t xml:space="preserve">and character 329 codes these </w:t>
      </w:r>
      <w:proofErr w:type="spellStart"/>
      <w:r w:rsidR="009A1AD5">
        <w:rPr>
          <w:rFonts w:ascii="Times New Roman" w:hAnsi="Times New Roman" w:cs="Times New Roman"/>
        </w:rPr>
        <w:t>osteoderms</w:t>
      </w:r>
      <w:proofErr w:type="spellEnd"/>
      <w:r w:rsidR="009A1AD5">
        <w:rPr>
          <w:rFonts w:ascii="Times New Roman" w:hAnsi="Times New Roman" w:cs="Times New Roman"/>
        </w:rPr>
        <w:t xml:space="preserve"> as present or absent.</w:t>
      </w:r>
      <w:r w:rsidR="00CF2E6C">
        <w:rPr>
          <w:rFonts w:ascii="Times New Roman" w:hAnsi="Times New Roman" w:cs="Times New Roman"/>
        </w:rPr>
        <w:t xml:space="preserve"> </w:t>
      </w:r>
    </w:p>
    <w:p w:rsidR="009E6A42" w:rsidRDefault="009E6A42" w:rsidP="004C29A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taxon </w:t>
      </w:r>
      <w:proofErr w:type="spellStart"/>
      <w:r w:rsidRPr="009E6A42">
        <w:rPr>
          <w:rFonts w:ascii="Times New Roman" w:hAnsi="Times New Roman" w:cs="Times New Roman"/>
          <w:i/>
        </w:rPr>
        <w:t>Daemonosaurus</w:t>
      </w:r>
      <w:proofErr w:type="spellEnd"/>
      <w:r>
        <w:rPr>
          <w:rFonts w:ascii="Times New Roman" w:hAnsi="Times New Roman" w:cs="Times New Roman"/>
        </w:rPr>
        <w:t xml:space="preserve"> is added to the analysis due to it sharing a </w:t>
      </w:r>
      <w:proofErr w:type="spellStart"/>
      <w:r>
        <w:rPr>
          <w:rFonts w:ascii="Times New Roman" w:hAnsi="Times New Roman" w:cs="Times New Roman"/>
        </w:rPr>
        <w:t>plesiomorphic</w:t>
      </w:r>
      <w:proofErr w:type="spellEnd"/>
      <w:r>
        <w:rPr>
          <w:rFonts w:ascii="Times New Roman" w:hAnsi="Times New Roman" w:cs="Times New Roman"/>
        </w:rPr>
        <w:t xml:space="preserve"> condition regarding the number of teeth in the premaxilla with </w:t>
      </w:r>
      <w:proofErr w:type="spellStart"/>
      <w:r w:rsidRPr="009E6A42">
        <w:rPr>
          <w:rFonts w:ascii="Times New Roman" w:hAnsi="Times New Roman" w:cs="Times New Roman"/>
          <w:i/>
        </w:rPr>
        <w:t>Tawa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 w:rsidRPr="009E6A42">
        <w:rPr>
          <w:rFonts w:ascii="Times New Roman" w:hAnsi="Times New Roman" w:cs="Times New Roman"/>
          <w:i/>
        </w:rPr>
        <w:t>Dracoraptor</w:t>
      </w:r>
      <w:proofErr w:type="spellEnd"/>
      <w:r>
        <w:rPr>
          <w:rFonts w:ascii="Times New Roman" w:hAnsi="Times New Roman" w:cs="Times New Roman"/>
        </w:rPr>
        <w:t xml:space="preserve">. The analysis Sues et al. (2011) used to accompany the description of </w:t>
      </w:r>
      <w:proofErr w:type="spellStart"/>
      <w:r w:rsidRPr="009E6A42">
        <w:rPr>
          <w:rFonts w:ascii="Times New Roman" w:hAnsi="Times New Roman" w:cs="Times New Roman"/>
          <w:i/>
        </w:rPr>
        <w:t>Daemonosaurus</w:t>
      </w:r>
      <w:proofErr w:type="spellEnd"/>
      <w:r>
        <w:rPr>
          <w:rFonts w:ascii="Times New Roman" w:hAnsi="Times New Roman" w:cs="Times New Roman"/>
        </w:rPr>
        <w:t xml:space="preserve"> is also an adaptation of the </w:t>
      </w:r>
      <w:r w:rsidR="00100A7D">
        <w:rPr>
          <w:rFonts w:ascii="Times New Roman" w:hAnsi="Times New Roman" w:cs="Times New Roman"/>
        </w:rPr>
        <w:t>Nesbitt</w:t>
      </w:r>
      <w:r>
        <w:rPr>
          <w:rFonts w:ascii="Times New Roman" w:hAnsi="Times New Roman" w:cs="Times New Roman"/>
        </w:rPr>
        <w:t xml:space="preserve"> et al. (2009) analysis. Therefore, it was possible to use the </w:t>
      </w:r>
      <w:r w:rsidR="00354D56">
        <w:rPr>
          <w:rFonts w:ascii="Times New Roman" w:hAnsi="Times New Roman" w:cs="Times New Roman"/>
        </w:rPr>
        <w:t xml:space="preserve">coding of Sues et al. (2011) for characters 1-315. The additional 24 characters were coded using the figures and text (Sues et al. 2011). The compound characters were subsequently split into their constituent parts as with all other </w:t>
      </w:r>
      <w:r w:rsidR="00C239F3">
        <w:rPr>
          <w:rFonts w:ascii="Times New Roman" w:hAnsi="Times New Roman" w:cs="Times New Roman"/>
        </w:rPr>
        <w:t>taxa</w:t>
      </w:r>
      <w:r w:rsidR="00354D56">
        <w:rPr>
          <w:rFonts w:ascii="Times New Roman" w:hAnsi="Times New Roman" w:cs="Times New Roman"/>
        </w:rPr>
        <w:t>.</w:t>
      </w:r>
    </w:p>
    <w:p w:rsidR="00B326CC" w:rsidRDefault="0039220A" w:rsidP="004C29A3">
      <w:pPr>
        <w:ind w:left="0" w:firstLine="0"/>
        <w:rPr>
          <w:rFonts w:ascii="Times New Roman" w:hAnsi="Times New Roman" w:cs="Times New Roman"/>
        </w:rPr>
      </w:pPr>
      <w:r w:rsidRPr="002C4BF0">
        <w:rPr>
          <w:rFonts w:ascii="Times New Roman" w:hAnsi="Times New Roman" w:cs="Times New Roman"/>
        </w:rPr>
        <w:t>Taxa with multiple states</w:t>
      </w:r>
      <w:r w:rsidR="00B16D89" w:rsidRPr="002C4BF0">
        <w:rPr>
          <w:rFonts w:ascii="Times New Roman" w:hAnsi="Times New Roman" w:cs="Times New Roman"/>
        </w:rPr>
        <w:t xml:space="preserve"> for the same character</w:t>
      </w:r>
      <w:r w:rsidRPr="002C4BF0">
        <w:rPr>
          <w:rFonts w:ascii="Times New Roman" w:hAnsi="Times New Roman" w:cs="Times New Roman"/>
        </w:rPr>
        <w:t xml:space="preserve"> are coded with an ‘&amp;’ between the states</w:t>
      </w:r>
      <w:r w:rsidR="00586D9F" w:rsidRPr="002C4BF0">
        <w:rPr>
          <w:rFonts w:ascii="Times New Roman" w:hAnsi="Times New Roman" w:cs="Times New Roman"/>
        </w:rPr>
        <w:t>.</w:t>
      </w:r>
      <w:r w:rsidRPr="002C4BF0">
        <w:rPr>
          <w:rFonts w:ascii="Times New Roman" w:hAnsi="Times New Roman" w:cs="Times New Roman"/>
        </w:rPr>
        <w:t xml:space="preserve"> </w:t>
      </w:r>
      <w:r w:rsidR="00586D9F" w:rsidRPr="002C4BF0">
        <w:rPr>
          <w:rFonts w:ascii="Times New Roman" w:hAnsi="Times New Roman" w:cs="Times New Roman"/>
        </w:rPr>
        <w:t>W</w:t>
      </w:r>
      <w:r w:rsidRPr="002C4BF0">
        <w:rPr>
          <w:rFonts w:ascii="Times New Roman" w:hAnsi="Times New Roman" w:cs="Times New Roman"/>
        </w:rPr>
        <w:t>hen there is uncertainty</w:t>
      </w:r>
      <w:r w:rsidR="00586D9F" w:rsidRPr="002C4BF0">
        <w:rPr>
          <w:rFonts w:ascii="Times New Roman" w:hAnsi="Times New Roman" w:cs="Times New Roman"/>
        </w:rPr>
        <w:t xml:space="preserve"> as to</w:t>
      </w:r>
      <w:r w:rsidRPr="002C4BF0">
        <w:rPr>
          <w:rFonts w:ascii="Times New Roman" w:hAnsi="Times New Roman" w:cs="Times New Roman"/>
        </w:rPr>
        <w:t xml:space="preserve"> which state is applicable, but there is evidence </w:t>
      </w:r>
      <w:r w:rsidR="00A01BF6" w:rsidRPr="002C4BF0">
        <w:rPr>
          <w:rFonts w:ascii="Times New Roman" w:hAnsi="Times New Roman" w:cs="Times New Roman"/>
        </w:rPr>
        <w:t>for</w:t>
      </w:r>
      <w:r w:rsidRPr="002C4BF0">
        <w:rPr>
          <w:rFonts w:ascii="Times New Roman" w:hAnsi="Times New Roman" w:cs="Times New Roman"/>
        </w:rPr>
        <w:t xml:space="preserve"> both ‘/’ is used between the states. </w:t>
      </w:r>
      <w:r w:rsidR="004B7CE4" w:rsidRPr="002C4BF0">
        <w:rPr>
          <w:rFonts w:ascii="Times New Roman" w:hAnsi="Times New Roman" w:cs="Times New Roman"/>
        </w:rPr>
        <w:t>Taxa</w:t>
      </w:r>
      <w:r w:rsidR="00B326CC" w:rsidRPr="002C4BF0">
        <w:rPr>
          <w:rFonts w:ascii="Times New Roman" w:hAnsi="Times New Roman" w:cs="Times New Roman"/>
        </w:rPr>
        <w:t xml:space="preserve"> with unknown states</w:t>
      </w:r>
      <w:r w:rsidR="004B7CE4" w:rsidRPr="002C4BF0">
        <w:rPr>
          <w:rFonts w:ascii="Times New Roman" w:hAnsi="Times New Roman" w:cs="Times New Roman"/>
        </w:rPr>
        <w:t xml:space="preserve"> for a character </w:t>
      </w:r>
      <w:r w:rsidR="00B326CC" w:rsidRPr="002C4BF0">
        <w:rPr>
          <w:rFonts w:ascii="Times New Roman" w:hAnsi="Times New Roman" w:cs="Times New Roman"/>
        </w:rPr>
        <w:t>are coded with ‘?’, those with non-applicable states are coded with ‘-</w:t>
      </w:r>
      <w:r w:rsidR="00C235DA" w:rsidRPr="002C4BF0">
        <w:rPr>
          <w:rFonts w:ascii="Times New Roman" w:hAnsi="Times New Roman" w:cs="Times New Roman"/>
        </w:rPr>
        <w:t>’</w:t>
      </w:r>
      <w:r w:rsidR="00B326CC" w:rsidRPr="002C4BF0">
        <w:rPr>
          <w:rFonts w:ascii="Times New Roman" w:hAnsi="Times New Roman" w:cs="Times New Roman"/>
        </w:rPr>
        <w:t xml:space="preserve">, all other character states are coded between 0 and </w:t>
      </w:r>
      <w:r w:rsidR="00722FE9">
        <w:rPr>
          <w:rFonts w:ascii="Times New Roman" w:hAnsi="Times New Roman" w:cs="Times New Roman"/>
        </w:rPr>
        <w:t>4</w:t>
      </w:r>
      <w:r w:rsidR="00B326CC" w:rsidRPr="002C4BF0">
        <w:rPr>
          <w:rFonts w:ascii="Times New Roman" w:hAnsi="Times New Roman" w:cs="Times New Roman"/>
        </w:rPr>
        <w:t>.</w:t>
      </w:r>
    </w:p>
    <w:p w:rsidR="00F917C8" w:rsidRDefault="00F917C8" w:rsidP="00F917C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Ezcurra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Brusatte</w:t>
      </w:r>
      <w:proofErr w:type="spellEnd"/>
      <w:r>
        <w:rPr>
          <w:rFonts w:ascii="Times New Roman" w:hAnsi="Times New Roman" w:cs="Times New Roman"/>
        </w:rPr>
        <w:t xml:space="preserve"> (2011) used ordered characters, but You et al. (2014) did not, despite not noting an adjustment to the </w:t>
      </w:r>
      <w:proofErr w:type="spellStart"/>
      <w:r>
        <w:rPr>
          <w:rFonts w:ascii="Times New Roman" w:hAnsi="Times New Roman" w:cs="Times New Roman"/>
        </w:rPr>
        <w:t>cladistic</w:t>
      </w:r>
      <w:proofErr w:type="spellEnd"/>
      <w:r>
        <w:rPr>
          <w:rFonts w:ascii="Times New Roman" w:hAnsi="Times New Roman" w:cs="Times New Roman"/>
        </w:rPr>
        <w:t xml:space="preserve"> procedures in their paper. In this analysis ordered characters are not used, </w:t>
      </w:r>
      <w:r w:rsidR="009E6A42">
        <w:rPr>
          <w:rFonts w:ascii="Times New Roman" w:hAnsi="Times New Roman" w:cs="Times New Roman"/>
        </w:rPr>
        <w:t>because</w:t>
      </w:r>
      <w:r>
        <w:rPr>
          <w:rFonts w:ascii="Times New Roman" w:hAnsi="Times New Roman" w:cs="Times New Roman"/>
        </w:rPr>
        <w:t xml:space="preserve"> it assumes a complete fossil record and a direction to evolution.</w:t>
      </w:r>
    </w:p>
    <w:p w:rsidR="00F917C8" w:rsidRPr="00F917C8" w:rsidRDefault="00F917C8" w:rsidP="00F917C8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7C8">
        <w:rPr>
          <w:rFonts w:ascii="Times New Roman" w:hAnsi="Times New Roman" w:cs="Times New Roman"/>
          <w:b/>
          <w:sz w:val="28"/>
          <w:szCs w:val="28"/>
        </w:rPr>
        <w:t>S1.1.2.</w:t>
      </w:r>
      <w:proofErr w:type="gramEnd"/>
    </w:p>
    <w:p w:rsidR="00F917C8" w:rsidRDefault="00F917C8" w:rsidP="00F917C8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compound character, 30 of </w:t>
      </w:r>
      <w:proofErr w:type="spellStart"/>
      <w:r>
        <w:rPr>
          <w:rFonts w:ascii="Times New Roman" w:hAnsi="Times New Roman" w:cs="Times New Roman"/>
        </w:rPr>
        <w:t>Ezcurra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Brusatte</w:t>
      </w:r>
      <w:proofErr w:type="spellEnd"/>
      <w:r>
        <w:rPr>
          <w:rFonts w:ascii="Times New Roman" w:hAnsi="Times New Roman" w:cs="Times New Roman"/>
        </w:rPr>
        <w:t xml:space="preserve"> (2011) has been rewritten and is character 31 of this analysis. It was possible to atomize the following compound characters into two or more characters; 14 (14 &amp; 15), 57 (58 &amp; 59), 67 (69 &amp; 70), 77 (80 &amp; 81), 106 (110 &amp; 111), 128 (133 &amp; 134), 131 (137 &amp; 138), 137 (144 &amp; 145), 151 (159 &amp; 160), 191 (200 &amp; 201), 196 (206 &amp; 207), 211 (222 &amp; 223), 223 (235, 236 &amp; 237), 224 (338 &amp; 339), 230 (245 &amp; 246), 231 (247 &amp; 248), 236 (253 &amp; 254), 237 (255 &amp; 256), 254 (273 &amp; 274), 273 (293 &amp; 294), 315 (336 &amp; 337), 317 (339 &amp; 340), 319 (342, 343 &amp; 344), 320 (345 &amp; 346), 323 (349 &amp; 350). The new character numbers are in brackets above. The characters of </w:t>
      </w:r>
      <w:proofErr w:type="spellStart"/>
      <w:r>
        <w:rPr>
          <w:rFonts w:ascii="Times New Roman" w:hAnsi="Times New Roman" w:cs="Times New Roman"/>
        </w:rPr>
        <w:t>Ezcurra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Brusatte</w:t>
      </w:r>
      <w:proofErr w:type="spellEnd"/>
      <w:r>
        <w:rPr>
          <w:rFonts w:ascii="Times New Roman" w:hAnsi="Times New Roman" w:cs="Times New Roman"/>
        </w:rPr>
        <w:t xml:space="preserve"> (2011) that have not been atomized have been reordered as follows in character list below.</w:t>
      </w:r>
    </w:p>
    <w:p w:rsidR="00F917C8" w:rsidRPr="002C4BF0" w:rsidRDefault="00F917C8" w:rsidP="004C29A3">
      <w:pPr>
        <w:ind w:left="0" w:firstLine="0"/>
        <w:rPr>
          <w:rFonts w:ascii="Times New Roman" w:hAnsi="Times New Roman" w:cs="Times New Roman"/>
        </w:rPr>
      </w:pPr>
    </w:p>
    <w:p w:rsidR="004B7CE4" w:rsidRDefault="00F57CF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BD224F">
        <w:rPr>
          <w:rFonts w:ascii="Times New Roman" w:hAnsi="Times New Roman" w:cs="Times New Roman"/>
          <w:b/>
          <w:sz w:val="28"/>
          <w:szCs w:val="28"/>
        </w:rPr>
        <w:t>1.</w:t>
      </w:r>
      <w:r w:rsidR="004B7CE4" w:rsidRPr="00DF6968">
        <w:rPr>
          <w:rFonts w:ascii="Times New Roman" w:hAnsi="Times New Roman" w:cs="Times New Roman"/>
          <w:b/>
          <w:sz w:val="28"/>
          <w:szCs w:val="28"/>
        </w:rPr>
        <w:t>1.</w:t>
      </w:r>
      <w:r w:rsidR="00F917C8">
        <w:rPr>
          <w:rFonts w:ascii="Times New Roman" w:hAnsi="Times New Roman" w:cs="Times New Roman"/>
          <w:b/>
          <w:sz w:val="28"/>
          <w:szCs w:val="28"/>
        </w:rPr>
        <w:t>3</w:t>
      </w:r>
      <w:r w:rsidR="004B7CE4" w:rsidRPr="00DF696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height: length ratio below external naris: .5-1.25 (0); &lt;.5 (1); &gt;1.25 (2). Smith et al. 2007: 5;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9</w:t>
      </w:r>
    </w:p>
    <w:p w:rsid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</w:t>
      </w:r>
      <w:proofErr w:type="spellStart"/>
      <w:r w:rsidRPr="006D02B9">
        <w:rPr>
          <w:rFonts w:ascii="Times New Roman" w:hAnsi="Times New Roman" w:cs="Times New Roman"/>
        </w:rPr>
        <w:t>anterodorsal</w:t>
      </w:r>
      <w:proofErr w:type="spellEnd"/>
      <w:r w:rsidRPr="006D02B9">
        <w:rPr>
          <w:rFonts w:ascii="Times New Roman" w:hAnsi="Times New Roman" w:cs="Times New Roman"/>
        </w:rPr>
        <w:t xml:space="preserve"> process (=nasal process), length: less than the anteroposterior length of the premaxilla (0); greater than the anteroposterior length of the premaxilla (1). Nesbitt and </w:t>
      </w:r>
      <w:proofErr w:type="spellStart"/>
      <w:r w:rsidRPr="006D02B9">
        <w:rPr>
          <w:rFonts w:ascii="Times New Roman" w:hAnsi="Times New Roman" w:cs="Times New Roman"/>
        </w:rPr>
        <w:t>Norell</w:t>
      </w:r>
      <w:proofErr w:type="spellEnd"/>
      <w:r w:rsidRPr="006D02B9">
        <w:rPr>
          <w:rFonts w:ascii="Times New Roman" w:hAnsi="Times New Roman" w:cs="Times New Roman"/>
        </w:rPr>
        <w:t xml:space="preserve"> 2006; Nesbitt 2009: 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3)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angle of the </w:t>
      </w:r>
      <w:proofErr w:type="spellStart"/>
      <w:r w:rsidRPr="006D02B9">
        <w:rPr>
          <w:rFonts w:ascii="Times New Roman" w:hAnsi="Times New Roman" w:cs="Times New Roman"/>
        </w:rPr>
        <w:t>anterodorsal</w:t>
      </w:r>
      <w:proofErr w:type="spellEnd"/>
      <w:r w:rsidRPr="006D02B9">
        <w:rPr>
          <w:rFonts w:ascii="Times New Roman" w:hAnsi="Times New Roman" w:cs="Times New Roman"/>
        </w:rPr>
        <w:t xml:space="preserve"> process (=nasal process) relative to the alveolar margin: more than 75 degrees (0); less than 70 degrees (1). Smith </w:t>
      </w:r>
      <w:r>
        <w:rPr>
          <w:rFonts w:ascii="Times New Roman" w:hAnsi="Times New Roman" w:cs="Times New Roman"/>
        </w:rPr>
        <w:t xml:space="preserve">et al. 2007: 6; </w:t>
      </w:r>
      <w:proofErr w:type="spellStart"/>
      <w:r>
        <w:rPr>
          <w:rFonts w:ascii="Times New Roman" w:hAnsi="Times New Roman" w:cs="Times New Roman"/>
        </w:rPr>
        <w:t>Irmis</w:t>
      </w:r>
      <w:proofErr w:type="spellEnd"/>
      <w:r>
        <w:rPr>
          <w:rFonts w:ascii="Times New Roman" w:hAnsi="Times New Roman" w:cs="Times New Roman"/>
        </w:rPr>
        <w:t xml:space="preserve"> 2008: 10</w:t>
      </w:r>
      <w:r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process (=maxillary process, =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process), length: less than or about the same as the anteroposterior length of the premaxilla (0); greater than the anteroposterior length of the premaxilla (1). Nesbitt 2009: 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process (=maxillary process, =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process): wide, plate-like (0); thin (1). Parrish 1993; Clark et al. 2000; Olsen et al. 2000; Benton and Walker 2002; Sues et al. 2003; Clark et al. 2004; Nesbitt 2009: 3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process (=maxillary process, =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process): extends posteriorly to the external naris (0); restricted to the ventral border of the external naris (1). Smith et al. 2007: 7;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13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ventral process at the posterior end of the </w:t>
      </w:r>
      <w:proofErr w:type="spellStart"/>
      <w:r w:rsidRPr="006D02B9">
        <w:rPr>
          <w:rFonts w:ascii="Times New Roman" w:hAnsi="Times New Roman" w:cs="Times New Roman"/>
        </w:rPr>
        <w:t>premaxillary</w:t>
      </w:r>
      <w:proofErr w:type="spellEnd"/>
      <w:r w:rsidRPr="006D02B9">
        <w:rPr>
          <w:rFonts w:ascii="Times New Roman" w:hAnsi="Times New Roman" w:cs="Times New Roman"/>
        </w:rPr>
        <w:t xml:space="preserve"> body: absent (0); present (1). Langer and Benton 2006; Nesbitt 2009: 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Premaxilla-nasal suture, on the internarial bar: V-shaped (0); W-shaped (1). Smith </w:t>
      </w:r>
      <w:r>
        <w:rPr>
          <w:rFonts w:ascii="Times New Roman" w:hAnsi="Times New Roman" w:cs="Times New Roman"/>
        </w:rPr>
        <w:t xml:space="preserve">et al. 2007: 16; </w:t>
      </w:r>
      <w:proofErr w:type="spellStart"/>
      <w:r>
        <w:rPr>
          <w:rFonts w:ascii="Times New Roman" w:hAnsi="Times New Roman" w:cs="Times New Roman"/>
        </w:rPr>
        <w:t>Irmis</w:t>
      </w:r>
      <w:proofErr w:type="spellEnd"/>
      <w:r>
        <w:rPr>
          <w:rFonts w:ascii="Times New Roman" w:hAnsi="Times New Roman" w:cs="Times New Roman"/>
        </w:rPr>
        <w:t xml:space="preserve"> 2008: 17</w:t>
      </w:r>
    </w:p>
    <w:p w:rsid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Premaxillary</w:t>
      </w:r>
      <w:proofErr w:type="spellEnd"/>
      <w:r w:rsidRPr="006D02B9">
        <w:rPr>
          <w:rFonts w:ascii="Times New Roman" w:hAnsi="Times New Roman" w:cs="Times New Roman"/>
        </w:rPr>
        <w:t xml:space="preserve"> teeth, number: 3(0); 4 (1); 5 (2); 6+ (3); 0 (4). Nesbitt and </w:t>
      </w:r>
      <w:proofErr w:type="spellStart"/>
      <w:r w:rsidRPr="006D02B9">
        <w:rPr>
          <w:rFonts w:ascii="Times New Roman" w:hAnsi="Times New Roman" w:cs="Times New Roman"/>
        </w:rPr>
        <w:t>Norell</w:t>
      </w:r>
      <w:proofErr w:type="spellEnd"/>
      <w:r w:rsidRPr="006D02B9">
        <w:rPr>
          <w:rFonts w:ascii="Times New Roman" w:hAnsi="Times New Roman" w:cs="Times New Roman"/>
        </w:rPr>
        <w:t xml:space="preserve"> 2006; Nesbitt 2009: 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Premaxillary</w:t>
      </w:r>
      <w:proofErr w:type="spellEnd"/>
      <w:r w:rsidRPr="006D02B9">
        <w:rPr>
          <w:rFonts w:ascii="Times New Roman" w:hAnsi="Times New Roman" w:cs="Times New Roman"/>
        </w:rPr>
        <w:t xml:space="preserve"> teeth, serrations: present (0); absent (1). Heckert et al. 1996; Parker 2007; Nesbitt 2009: 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teeth: present along entire length of the premaxilla (0); absent in the anterior portion of the premaxilla (1). Smith et al. 2007: 17;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139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12)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Premaxilla, </w:t>
      </w:r>
      <w:proofErr w:type="spellStart"/>
      <w:r w:rsidRPr="006D02B9">
        <w:rPr>
          <w:rFonts w:ascii="Times New Roman" w:hAnsi="Times New Roman" w:cs="Times New Roman"/>
        </w:rPr>
        <w:t>narial</w:t>
      </w:r>
      <w:proofErr w:type="spellEnd"/>
      <w:r w:rsidRPr="006D02B9">
        <w:rPr>
          <w:rFonts w:ascii="Times New Roman" w:hAnsi="Times New Roman" w:cs="Times New Roman"/>
        </w:rPr>
        <w:t xml:space="preserve"> fossa: absent or shallow (0); expanded in the </w:t>
      </w:r>
      <w:proofErr w:type="spellStart"/>
      <w:r w:rsidRPr="006D02B9">
        <w:rPr>
          <w:rFonts w:ascii="Times New Roman" w:hAnsi="Times New Roman" w:cs="Times New Roman"/>
        </w:rPr>
        <w:t>anteroventral</w:t>
      </w:r>
      <w:proofErr w:type="spellEnd"/>
      <w:r w:rsidRPr="006D02B9">
        <w:rPr>
          <w:rFonts w:ascii="Times New Roman" w:hAnsi="Times New Roman" w:cs="Times New Roman"/>
        </w:rPr>
        <w:t xml:space="preserve"> corner of the naris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1999; Langer and Benton 2006;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9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Premaxilla-maxilla,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gap between the elements: absent (0); present (1). Gauthier 1986; Langer and Benton 2006; Nesbitt 2009: 11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14)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Premaxilla-maxilla,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foramen between the elements: absent (0); present (1). Modified from Benton and Clark 1988; Parrish 1993;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Nesbitt 2009: 12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15)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Premaxilla-maxilla, </w:t>
      </w:r>
      <w:proofErr w:type="spellStart"/>
      <w:r w:rsidRPr="006D02B9">
        <w:rPr>
          <w:rFonts w:ascii="Times New Roman" w:hAnsi="Times New Roman" w:cs="Times New Roman"/>
        </w:rPr>
        <w:t>subnarial</w:t>
      </w:r>
      <w:proofErr w:type="spellEnd"/>
      <w:r w:rsidRPr="006D02B9">
        <w:rPr>
          <w:rFonts w:ascii="Times New Roman" w:hAnsi="Times New Roman" w:cs="Times New Roman"/>
        </w:rPr>
        <w:t xml:space="preserve"> foramen between the elements: the border of the foramen is present on both the maxilla and the premaxilla (0); the border of the foramen is present on the maxilla but not on the premaxilla (1); the border of the foramen is present on the premaxilla but not on the maxilla (2). Modified from Benton and Clark 1988; Parrish 1993;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Nesbitt 2009: 12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facial portion anterior to anterior edge of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fenestra: shorter than posterior portion (0); equal in length or longer than portion posterior to anterior edge of fenestra (1). Clark et al. 2000; Olsen et al. 2000; Benton and Walker 2002; Clark et al. 2004; Sues et al. 2003; Clark et al. 2004; Nesbitt 2009: 14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Maxillary teeth, posterior edge of posterior maxillary teeth: concave or straight (0); convex (1). Sues et al. 2003; Clark et al. 2004; Nesbitt 2009: 15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Maxillary tooth count: less than 12 (0); 12 - 18 (1); more than 18 (2). Smith et al. 2007: 3;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31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posterior extent of the maxillary tooth row: extends to approximately half of the anteroposterior length of the orbit (0); completely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; tooth row ends anterior to the vertical strut of the lacrimal (1). Smith et al. 2007: 35;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2008:147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posterior process: articulates ventral to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(0); articulates into a slot on the lateral side of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(1). Nesbitt 2009: 16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dentition: present (0); absent (1). Nesbitt and </w:t>
      </w:r>
      <w:proofErr w:type="spellStart"/>
      <w:r w:rsidRPr="006D02B9">
        <w:rPr>
          <w:rFonts w:ascii="Times New Roman" w:hAnsi="Times New Roman" w:cs="Times New Roman"/>
        </w:rPr>
        <w:t>Norell</w:t>
      </w:r>
      <w:proofErr w:type="spellEnd"/>
      <w:r w:rsidRPr="006D02B9">
        <w:rPr>
          <w:rFonts w:ascii="Times New Roman" w:hAnsi="Times New Roman" w:cs="Times New Roman"/>
        </w:rPr>
        <w:t xml:space="preserve"> 2006; Nesbitt 2009: 18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buccal </w:t>
      </w:r>
      <w:proofErr w:type="spellStart"/>
      <w:r w:rsidRPr="006D02B9">
        <w:rPr>
          <w:rFonts w:ascii="Times New Roman" w:hAnsi="Times New Roman" w:cs="Times New Roman"/>
        </w:rPr>
        <w:t>emargination</w:t>
      </w:r>
      <w:proofErr w:type="spellEnd"/>
      <w:r w:rsidRPr="006D02B9">
        <w:rPr>
          <w:rFonts w:ascii="Times New Roman" w:hAnsi="Times New Roman" w:cs="Times New Roman"/>
        </w:rPr>
        <w:t xml:space="preserve"> separated from the ventral margin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fossa: absent (0); present (1). Butler 2005, 2007;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2006;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al., 2007; Nesbitt 2009: 23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</w:t>
      </w:r>
      <w:proofErr w:type="spellStart"/>
      <w:r w:rsidRPr="006D02B9">
        <w:rPr>
          <w:rFonts w:ascii="Times New Roman" w:hAnsi="Times New Roman" w:cs="Times New Roman"/>
        </w:rPr>
        <w:t>anterodorsal</w:t>
      </w:r>
      <w:proofErr w:type="spellEnd"/>
      <w:r w:rsidRPr="006D02B9">
        <w:rPr>
          <w:rFonts w:ascii="Times New Roman" w:hAnsi="Times New Roman" w:cs="Times New Roman"/>
        </w:rPr>
        <w:t xml:space="preserve"> margin: separated from the external naris by the premaxilla (0); borders the external naris (1). Gauthier 1986; Langer an</w:t>
      </w:r>
      <w:r>
        <w:rPr>
          <w:rFonts w:ascii="Times New Roman" w:hAnsi="Times New Roman" w:cs="Times New Roman"/>
        </w:rPr>
        <w:t>d Benton 2006; Nesbitt 2009: 24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</w:t>
      </w:r>
      <w:proofErr w:type="spellStart"/>
      <w:r w:rsidRPr="006D02B9">
        <w:rPr>
          <w:rFonts w:ascii="Times New Roman" w:hAnsi="Times New Roman" w:cs="Times New Roman"/>
        </w:rPr>
        <w:t>anterodorsal</w:t>
      </w:r>
      <w:proofErr w:type="spellEnd"/>
      <w:r w:rsidRPr="006D02B9">
        <w:rPr>
          <w:rFonts w:ascii="Times New Roman" w:hAnsi="Times New Roman" w:cs="Times New Roman"/>
        </w:rPr>
        <w:t xml:space="preserve"> margin at the base of the dorsal process: convex or straight (0); concave (1). Langer and Benton 2006; Nesbitt 2009: 25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Lateral surface of the maxilla: smooth (0); sharp longitudinal ridge present (1); bulbous longitudinal ridge present (2). Gower 1999; </w:t>
      </w:r>
      <w:proofErr w:type="spellStart"/>
      <w:r w:rsidRPr="006D02B9">
        <w:rPr>
          <w:rFonts w:ascii="Times New Roman" w:hAnsi="Times New Roman" w:cs="Times New Roman"/>
        </w:rPr>
        <w:t>Weinbaum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Hungerbühler</w:t>
      </w:r>
      <w:proofErr w:type="spellEnd"/>
      <w:r w:rsidRPr="006D02B9">
        <w:rPr>
          <w:rFonts w:ascii="Times New Roman" w:hAnsi="Times New Roman" w:cs="Times New Roman"/>
        </w:rPr>
        <w:t xml:space="preserve"> 2007; Nesbitt 2009: 26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depth of the ventral portion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fossa: less than or </w:t>
      </w:r>
      <w:proofErr w:type="spellStart"/>
      <w:r w:rsidRPr="006D02B9">
        <w:rPr>
          <w:rFonts w:ascii="Times New Roman" w:hAnsi="Times New Roman" w:cs="Times New Roman"/>
        </w:rPr>
        <w:t>subequal</w:t>
      </w:r>
      <w:proofErr w:type="spellEnd"/>
      <w:r w:rsidRPr="006D02B9">
        <w:rPr>
          <w:rFonts w:ascii="Times New Roman" w:hAnsi="Times New Roman" w:cs="Times New Roman"/>
        </w:rPr>
        <w:t xml:space="preserve"> to the depth of the maxilla below the ventral margin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 (0); much greater than the depth of the maxilla below the ventral margin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 (1). Smith et al. 2007: 35;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27</w:t>
      </w:r>
      <w:r w:rsidRPr="006D02B9">
        <w:rPr>
          <w:rFonts w:ascii="Times New Roman" w:hAnsi="Times New Roman" w:cs="Times New Roman"/>
        </w:rPr>
        <w:tab/>
      </w:r>
    </w:p>
    <w:p w:rsid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posterior portion ventral to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fenestra: tapers posteriorly (0); has a similar </w:t>
      </w:r>
      <w:proofErr w:type="spellStart"/>
      <w:r w:rsidRPr="006D02B9">
        <w:rPr>
          <w:rFonts w:ascii="Times New Roman" w:hAnsi="Times New Roman" w:cs="Times New Roman"/>
        </w:rPr>
        <w:t>dorsoventral</w:t>
      </w:r>
      <w:proofErr w:type="spellEnd"/>
      <w:r w:rsidRPr="006D02B9">
        <w:rPr>
          <w:rFonts w:ascii="Times New Roman" w:hAnsi="Times New Roman" w:cs="Times New Roman"/>
        </w:rPr>
        <w:t xml:space="preserve"> depth as the anterior portion ventral to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 (1); expands dorsoventrally at the posterior margin of the maxilla (2). Nesbitt 2009: 27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</w:t>
      </w:r>
      <w:proofErr w:type="spellStart"/>
      <w:r w:rsidRPr="006D02B9">
        <w:rPr>
          <w:rFonts w:ascii="Times New Roman" w:hAnsi="Times New Roman" w:cs="Times New Roman"/>
        </w:rPr>
        <w:t>promaxillary</w:t>
      </w:r>
      <w:proofErr w:type="spellEnd"/>
      <w:r w:rsidRPr="006D02B9">
        <w:rPr>
          <w:rFonts w:ascii="Times New Roman" w:hAnsi="Times New Roman" w:cs="Times New Roman"/>
        </w:rPr>
        <w:t xml:space="preserve"> foramen: absent (0); present (1).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</w:t>
      </w:r>
      <w:proofErr w:type="spellStart"/>
      <w:r w:rsidRPr="006D02B9">
        <w:rPr>
          <w:rFonts w:ascii="Times New Roman" w:hAnsi="Times New Roman" w:cs="Times New Roman"/>
        </w:rPr>
        <w:t>Tykoski</w:t>
      </w:r>
      <w:proofErr w:type="spellEnd"/>
      <w:r w:rsidRPr="006D02B9">
        <w:rPr>
          <w:rFonts w:ascii="Times New Roman" w:hAnsi="Times New Roman" w:cs="Times New Roman"/>
        </w:rPr>
        <w:t xml:space="preserve"> 2005; Smith et al. 2007: 32;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34; Nesbitt 2009: 28</w:t>
      </w:r>
      <w:r w:rsidRPr="006D02B9">
        <w:rPr>
          <w:rFonts w:ascii="Times New Roman" w:hAnsi="Times New Roman" w:cs="Times New Roman"/>
        </w:rPr>
        <w:tab/>
      </w:r>
    </w:p>
    <w:p w:rsid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Maxilla, dorsal (=ascending) process: tapers </w:t>
      </w:r>
      <w:proofErr w:type="spellStart"/>
      <w:r w:rsidRPr="006D02B9">
        <w:rPr>
          <w:rFonts w:ascii="Times New Roman" w:hAnsi="Times New Roman" w:cs="Times New Roman"/>
        </w:rPr>
        <w:t>posterodorsally</w:t>
      </w:r>
      <w:proofErr w:type="spellEnd"/>
      <w:r w:rsidRPr="006D02B9">
        <w:rPr>
          <w:rFonts w:ascii="Times New Roman" w:hAnsi="Times New Roman" w:cs="Times New Roman"/>
        </w:rPr>
        <w:t xml:space="preserve"> (0); remains the same width (1). Nesbitt 2009: 29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fenestra, anterior margin: gently rounded (0); nearly pointed (1). Benton and Clark 1988; Benton and Walker 2002; </w:t>
      </w:r>
      <w:proofErr w:type="spellStart"/>
      <w:r w:rsidRPr="006D02B9">
        <w:rPr>
          <w:rFonts w:ascii="Times New Roman" w:hAnsi="Times New Roman" w:cs="Times New Roman"/>
        </w:rPr>
        <w:t>Weinbaum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Hungerbühler</w:t>
      </w:r>
      <w:proofErr w:type="spellEnd"/>
      <w:r w:rsidRPr="006D02B9">
        <w:rPr>
          <w:rFonts w:ascii="Times New Roman" w:hAnsi="Times New Roman" w:cs="Times New Roman"/>
        </w:rPr>
        <w:t xml:space="preserve"> 2007; Nesbitt 2009: 30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Maxilla, palatal processes: do not meet at the midline (0); meet at the midline (1). Parrish 1993; Clark et al. 2000; Olsen et al. 2000; Benton and Walker 2002; Sues et al. 2003; Clark et al. 2004; Nesbitt 2009: 32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Nasals, posterior portion at the midline: convex or flat (0); concave (1). Nesbitt 2009: 34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3</w:t>
      </w:r>
      <w:r w:rsidR="000E4C95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 xml:space="preserve">) </w:t>
      </w:r>
      <w:r w:rsidR="000E4C95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Nasal, dorsolateral margin of the anterior portion (just 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to the external naris): smoothly rounded (0); distinct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ridge on the lateral edge (1). Nesbitt 2009: 35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0E4C95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0E4C95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Nasal: does not possess a posterolateral process that envelops part of the anterior ramus of the lacrimal (0); possesses a posterolateral process that envelops part of the anterior ramus of the lacrimal (1). Yates 2003; Langer and Benton 2006; Nesbitt 2009: 36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5F4DFE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5F4DFE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Nasal: does not form part of the dorsal border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 (0); forms part of the dorsal border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fossa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et al. 1994; Langer and Benton 2006;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37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5F4DFE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5F4DFE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Lacrimal: does not fold over the posterior/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part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 (0); folds over the posterior/</w:t>
      </w:r>
      <w:proofErr w:type="spellStart"/>
      <w:r w:rsidRPr="006D02B9">
        <w:rPr>
          <w:rFonts w:ascii="Times New Roman" w:hAnsi="Times New Roman" w:cs="Times New Roman"/>
        </w:rPr>
        <w:t>posterodorsal</w:t>
      </w:r>
      <w:proofErr w:type="spellEnd"/>
      <w:r w:rsidRPr="006D02B9">
        <w:rPr>
          <w:rFonts w:ascii="Times New Roman" w:hAnsi="Times New Roman" w:cs="Times New Roman"/>
        </w:rPr>
        <w:t xml:space="preserve"> part of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1999; Langer and Benton 2006; Nesbitt 2009: 38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5F4DFE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5F4DFE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Lacrimal, height: significantly less than the height of the orbit, and usually fails to reach the ventral margin of the orbit (0); as high as the orbit, and contacts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at the level of the ventral margin of the orbit (1).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Nesbitt 2009: 39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5F4DFE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5F4DFE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Lacrimal, orientation of long axis: sloping anterodorsally (0); erect or nearly vertical (1). Smith et al. 2007:60;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47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3</w:t>
      </w:r>
      <w:r w:rsidR="005F4DFE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5F4DFE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Lacrimal 'horn': absent (0); present, forms dorsal crest above the orbit (1). Smith et al. 2007: 52;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45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5F4DFE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Lacrimal fenestra: absent (0); present (1). Smith et al. 2007: 51; </w:t>
      </w:r>
      <w:proofErr w:type="spellStart"/>
      <w:r w:rsidR="006D02B9" w:rsidRPr="006D02B9">
        <w:rPr>
          <w:rFonts w:ascii="Times New Roman" w:hAnsi="Times New Roman" w:cs="Times New Roman"/>
        </w:rPr>
        <w:t>Irmis</w:t>
      </w:r>
      <w:proofErr w:type="spellEnd"/>
      <w:r w:rsidR="006D02B9" w:rsidRPr="006D02B9">
        <w:rPr>
          <w:rFonts w:ascii="Times New Roman" w:hAnsi="Times New Roman" w:cs="Times New Roman"/>
        </w:rPr>
        <w:t xml:space="preserve"> 2008: 44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955847">
        <w:rPr>
          <w:rFonts w:ascii="Times New Roman" w:hAnsi="Times New Roman" w:cs="Times New Roman"/>
        </w:rPr>
        <w:t>1</w:t>
      </w:r>
      <w:r w:rsidRPr="006D02B9">
        <w:rPr>
          <w:rFonts w:ascii="Times New Roman" w:hAnsi="Times New Roman" w:cs="Times New Roman"/>
        </w:rPr>
        <w:t>)</w:t>
      </w:r>
      <w:r w:rsidR="00955847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Frontal, dorsal surface: flat (0); with longitudinal ridge along midline (1). Wu and Chatterjee 1993; Clark et al. 2000; Olsen et al. 2000; Benton and Walker 2002; Sues et al. 2003; Clark et al. 2004; Nesbitt 2009: 42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955847"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>)</w:t>
      </w:r>
      <w:r w:rsidR="00955847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Frontal, anterior portion: about as wide as the orbital margin or has a transversely aligned suture with the nasal (0); tapers anteriorly along the midline (1). Nesbitt 2009: 43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E52754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Postfrontal: present (0); absent (1). Gauthier 1986; Benton and Clark 1988;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Bennett 1996;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1996; Benton 1999; Clark et al. 2000; Olsen et al. 2000; Benton and Walker 2002; Sues et al. 2003; Clark et al. 2004; Langer and Benton 2006; Nesbitt 2007;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al., 2007; Nesbitt </w:t>
      </w:r>
      <w:r w:rsidR="00E52754">
        <w:rPr>
          <w:rFonts w:ascii="Times New Roman" w:hAnsi="Times New Roman" w:cs="Times New Roman"/>
        </w:rPr>
        <w:t>2009: 44</w:t>
      </w:r>
    </w:p>
    <w:p w:rsidR="00E52754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E52754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 xml:space="preserve">) </w:t>
      </w:r>
      <w:r w:rsidR="00E5275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>: forms less than 80% of the posterior border of the lower temporal fenestra (0); more than 80% of the posterior border of the lower temporal fenestra (1). Benton and Clark 1988; Parrish 1993; Nesbitt 2009: 45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E52754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Squamosal, posterior end: does not extend posterior to the head of the quadrate (0); extends posterior to the head of the</w:t>
      </w:r>
      <w:r w:rsidR="00E52754">
        <w:rPr>
          <w:rFonts w:ascii="Times New Roman" w:hAnsi="Times New Roman" w:cs="Times New Roman"/>
        </w:rPr>
        <w:t xml:space="preserve"> quadrate (1). Nesbitt 2009: 48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E52754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Squamosal: without distinct ridge on dorsal surface along edge of </w:t>
      </w:r>
      <w:proofErr w:type="spellStart"/>
      <w:r w:rsidRPr="006D02B9">
        <w:rPr>
          <w:rFonts w:ascii="Times New Roman" w:hAnsi="Times New Roman" w:cs="Times New Roman"/>
        </w:rPr>
        <w:t>supratemporal</w:t>
      </w:r>
      <w:proofErr w:type="spellEnd"/>
      <w:r w:rsidRPr="006D02B9">
        <w:rPr>
          <w:rFonts w:ascii="Times New Roman" w:hAnsi="Times New Roman" w:cs="Times New Roman"/>
        </w:rPr>
        <w:t xml:space="preserve"> fossa (0); with distinct ridge on dorsal surface along edge of </w:t>
      </w:r>
      <w:proofErr w:type="spellStart"/>
      <w:r w:rsidRPr="006D02B9">
        <w:rPr>
          <w:rFonts w:ascii="Times New Roman" w:hAnsi="Times New Roman" w:cs="Times New Roman"/>
        </w:rPr>
        <w:t>supratemporal</w:t>
      </w:r>
      <w:proofErr w:type="spellEnd"/>
      <w:r w:rsidRPr="006D02B9">
        <w:rPr>
          <w:rFonts w:ascii="Times New Roman" w:hAnsi="Times New Roman" w:cs="Times New Roman"/>
        </w:rPr>
        <w:t xml:space="preserve"> fossa (1). Bonaparte 1982;</w:t>
      </w:r>
      <w:r w:rsidR="00E52754">
        <w:rPr>
          <w:rFonts w:ascii="Times New Roman" w:hAnsi="Times New Roman" w:cs="Times New Roman"/>
        </w:rPr>
        <w:t xml:space="preserve"> Parrish 1993; Nesbitt 2009: 49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4</w:t>
      </w:r>
      <w:r w:rsidR="00E52754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Squamosal, facet for the </w:t>
      </w:r>
      <w:proofErr w:type="spellStart"/>
      <w:r w:rsidRPr="006D02B9">
        <w:rPr>
          <w:rFonts w:ascii="Times New Roman" w:hAnsi="Times New Roman" w:cs="Times New Roman"/>
        </w:rPr>
        <w:t>paroccipital</w:t>
      </w:r>
      <w:proofErr w:type="spellEnd"/>
      <w:r w:rsidRPr="006D02B9">
        <w:rPr>
          <w:rFonts w:ascii="Times New Roman" w:hAnsi="Times New Roman" w:cs="Times New Roman"/>
        </w:rPr>
        <w:t xml:space="preserve"> process on the medial side of the posterior process: </w:t>
      </w:r>
      <w:proofErr w:type="spellStart"/>
      <w:r w:rsidRPr="006D02B9">
        <w:rPr>
          <w:rFonts w:ascii="Times New Roman" w:hAnsi="Times New Roman" w:cs="Times New Roman"/>
        </w:rPr>
        <w:t>mediolaterally</w:t>
      </w:r>
      <w:proofErr w:type="spellEnd"/>
      <w:r w:rsidRPr="006D02B9">
        <w:rPr>
          <w:rFonts w:ascii="Times New Roman" w:hAnsi="Times New Roman" w:cs="Times New Roman"/>
        </w:rPr>
        <w:t xml:space="preserve"> thin (0); rounded </w:t>
      </w:r>
      <w:r w:rsidR="00E52754">
        <w:rPr>
          <w:rFonts w:ascii="Times New Roman" w:hAnsi="Times New Roman" w:cs="Times New Roman"/>
        </w:rPr>
        <w:t>and thick (1). Nesbitt 2009: 54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4</w:t>
      </w:r>
      <w:r w:rsidR="00E52754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Squamosal, ventral process: wider than one quarter of its length (0); narrower than one quarter of its length (1). Yates 2003; Langer an</w:t>
      </w:r>
      <w:r w:rsidR="00E52754">
        <w:rPr>
          <w:rFonts w:ascii="Times New Roman" w:hAnsi="Times New Roman" w:cs="Times New Roman"/>
        </w:rPr>
        <w:t>d Benton 2006; Nesbitt 2009: 56</w:t>
      </w:r>
    </w:p>
    <w:p w:rsidR="006D02B9" w:rsidRPr="006D02B9" w:rsidRDefault="00E5275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Parietals, upper temporal fenestrae separated by: broad, flat area (0); </w:t>
      </w:r>
      <w:proofErr w:type="spellStart"/>
      <w:r w:rsidR="006D02B9" w:rsidRPr="006D02B9">
        <w:rPr>
          <w:rFonts w:ascii="Times New Roman" w:hAnsi="Times New Roman" w:cs="Times New Roman"/>
        </w:rPr>
        <w:t>supratemporal</w:t>
      </w:r>
      <w:proofErr w:type="spellEnd"/>
      <w:r w:rsidR="006D02B9" w:rsidRPr="006D02B9">
        <w:rPr>
          <w:rFonts w:ascii="Times New Roman" w:hAnsi="Times New Roman" w:cs="Times New Roman"/>
        </w:rPr>
        <w:t xml:space="preserve"> fossa separated by a </w:t>
      </w:r>
      <w:proofErr w:type="spellStart"/>
      <w:r w:rsidR="006D02B9" w:rsidRPr="006D02B9">
        <w:rPr>
          <w:rFonts w:ascii="Times New Roman" w:hAnsi="Times New Roman" w:cs="Times New Roman"/>
        </w:rPr>
        <w:t>mediolaterally</w:t>
      </w:r>
      <w:proofErr w:type="spellEnd"/>
      <w:r w:rsidR="006D02B9" w:rsidRPr="006D02B9">
        <w:rPr>
          <w:rFonts w:ascii="Times New Roman" w:hAnsi="Times New Roman" w:cs="Times New Roman"/>
        </w:rPr>
        <w:t xml:space="preserve"> thin strip of flat bone (1); has </w:t>
      </w:r>
      <w:proofErr w:type="spellStart"/>
      <w:r w:rsidR="006D02B9" w:rsidRPr="006D02B9">
        <w:rPr>
          <w:rFonts w:ascii="Times New Roman" w:hAnsi="Times New Roman" w:cs="Times New Roman"/>
        </w:rPr>
        <w:t>supratemporal</w:t>
      </w:r>
      <w:proofErr w:type="spellEnd"/>
      <w:r w:rsidR="006D02B9" w:rsidRPr="006D02B9">
        <w:rPr>
          <w:rFonts w:ascii="Times New Roman" w:hAnsi="Times New Roman" w:cs="Times New Roman"/>
        </w:rPr>
        <w:t xml:space="preserve"> fossa separated by a "sagittal crest" (which may be divided by </w:t>
      </w:r>
      <w:proofErr w:type="spellStart"/>
      <w:r w:rsidR="006D02B9" w:rsidRPr="006D02B9">
        <w:rPr>
          <w:rFonts w:ascii="Times New Roman" w:hAnsi="Times New Roman" w:cs="Times New Roman"/>
        </w:rPr>
        <w:t>interparietal</w:t>
      </w:r>
      <w:proofErr w:type="spellEnd"/>
      <w:r w:rsidR="006D02B9" w:rsidRPr="006D02B9">
        <w:rPr>
          <w:rFonts w:ascii="Times New Roman" w:hAnsi="Times New Roman" w:cs="Times New Roman"/>
        </w:rPr>
        <w:t xml:space="preserve"> suture) (2). Clark et al. 2000; Olsen et al. 2000; Benton and Walker 2002; Sues et al. 2003; Clark et al. 2004; Nesbitt 2009: 59</w:t>
      </w:r>
    </w:p>
    <w:p w:rsidR="006D02B9" w:rsidRPr="006D02B9" w:rsidRDefault="00E5275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Postorbital, ventral termination of the ventral process: tapered (0); blunt (1). Benton and Clark 1988; </w:t>
      </w:r>
      <w:proofErr w:type="spellStart"/>
      <w:r w:rsidR="006D02B9" w:rsidRPr="006D02B9">
        <w:rPr>
          <w:rFonts w:ascii="Times New Roman" w:hAnsi="Times New Roman" w:cs="Times New Roman"/>
        </w:rPr>
        <w:t>Juul</w:t>
      </w:r>
      <w:proofErr w:type="spellEnd"/>
      <w:r w:rsidR="006D02B9" w:rsidRPr="006D02B9">
        <w:rPr>
          <w:rFonts w:ascii="Times New Roman" w:hAnsi="Times New Roman" w:cs="Times New Roman"/>
        </w:rPr>
        <w:t xml:space="preserve"> 1994; Benton 1999; </w:t>
      </w:r>
      <w:proofErr w:type="spellStart"/>
      <w:r w:rsidR="006D02B9" w:rsidRPr="006D02B9">
        <w:rPr>
          <w:rFonts w:ascii="Times New Roman" w:hAnsi="Times New Roman" w:cs="Times New Roman"/>
        </w:rPr>
        <w:t>Alcober</w:t>
      </w:r>
      <w:proofErr w:type="spellEnd"/>
      <w:r w:rsidR="006D02B9" w:rsidRPr="006D02B9">
        <w:rPr>
          <w:rFonts w:ascii="Times New Roman" w:hAnsi="Times New Roman" w:cs="Times New Roman"/>
        </w:rPr>
        <w:t xml:space="preserve"> 2000; Benton and Walker 2002; Nesbitt 2009: 65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E52754">
        <w:rPr>
          <w:rFonts w:ascii="Times New Roman" w:hAnsi="Times New Roman" w:cs="Times New Roman"/>
        </w:rPr>
        <w:t>1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Postorbital-squamosal, contact: restricted to the dorsal margin of the elements (0); continues ventrally for much or most of the ventral length of the squamosal (1). Nesbitt 2009: 66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E52754"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Postorbital bar: composed both of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and postorbital in nearly equal proportions (0); composed by mostly the postorbital (1). Nesbitt 2009: 67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E52754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, anterior extent of the slot for the </w:t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 xml:space="preserve">: well posterior of the posterior edge of the dorsal process of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(0) at or anterior to the posterior edge of the dorsal process of the </w:t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 (1</w:t>
      </w:r>
      <w:r w:rsidR="00E52754">
        <w:rPr>
          <w:rFonts w:ascii="Times New Roman" w:hAnsi="Times New Roman" w:cs="Times New Roman"/>
        </w:rPr>
        <w:t>). Nesbitt 2009: 68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E52754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E5275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, anterior process: participates in posterior edge of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 (0); excluded from the </w:t>
      </w:r>
      <w:proofErr w:type="spellStart"/>
      <w:r w:rsidRPr="006D02B9">
        <w:rPr>
          <w:rFonts w:ascii="Times New Roman" w:hAnsi="Times New Roman" w:cs="Times New Roman"/>
        </w:rPr>
        <w:t>antorbital</w:t>
      </w:r>
      <w:proofErr w:type="spellEnd"/>
      <w:r w:rsidRPr="006D02B9">
        <w:rPr>
          <w:rFonts w:ascii="Times New Roman" w:hAnsi="Times New Roman" w:cs="Times New Roman"/>
        </w:rPr>
        <w:t xml:space="preserve"> fenestra by lacrimal or maxilla (1). Clark et al. 2000; Olsen et al. 2000; Benton and Walker 2002; Sues et al. 2003; Clark et al. 2004;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Langer an</w:t>
      </w:r>
      <w:r w:rsidR="00E52754">
        <w:rPr>
          <w:rFonts w:ascii="Times New Roman" w:hAnsi="Times New Roman" w:cs="Times New Roman"/>
        </w:rPr>
        <w:t>d Benton 2006; Nesbitt 2009: 69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2A39B3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 xml:space="preserve">, posterior process: lies dorsal to the anterior process of the </w:t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 xml:space="preserve"> (0); ventral to the anterior process of the </w:t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 xml:space="preserve"> (1); splits the anterior process of the </w:t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 xml:space="preserve"> (2); is split by the anterior process of the </w:t>
      </w:r>
      <w:proofErr w:type="spellStart"/>
      <w:r w:rsidRPr="006D02B9">
        <w:rPr>
          <w:rFonts w:ascii="Times New Roman" w:hAnsi="Times New Roman" w:cs="Times New Roman"/>
        </w:rPr>
        <w:t>quadratojugal</w:t>
      </w:r>
      <w:proofErr w:type="spellEnd"/>
      <w:r w:rsidRPr="006D02B9">
        <w:rPr>
          <w:rFonts w:ascii="Times New Roman" w:hAnsi="Times New Roman" w:cs="Times New Roman"/>
        </w:rPr>
        <w:t xml:space="preserve"> (3). Nesbitt 2009: 71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2A39B3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>, posterior termination: anterior to or at the posterior extent of the lower temporal fenestra (0); posterior to the lower temporal fenestra (1). Nesbitt 2009: 72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</w:t>
      </w:r>
      <w:r w:rsidR="002A39B3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>, long axis of the body: nearly horizontal (0); anterodorsally inclined (1). Heckert and Lucas 1999</w:t>
      </w:r>
      <w:r w:rsidR="002A39B3">
        <w:rPr>
          <w:rFonts w:ascii="Times New Roman" w:hAnsi="Times New Roman" w:cs="Times New Roman"/>
        </w:rPr>
        <w:t>; Parker 2007; Nesbitt 2009: 74</w:t>
      </w:r>
    </w:p>
    <w:p w:rsidR="002A39B3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58)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>, longitudinal ridge on the body: absent (0); present (1). Modified from Nesbitt 2009: 75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59)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Jugal</w:t>
      </w:r>
      <w:proofErr w:type="spellEnd"/>
      <w:r w:rsidRPr="006D02B9">
        <w:rPr>
          <w:rFonts w:ascii="Times New Roman" w:hAnsi="Times New Roman" w:cs="Times New Roman"/>
        </w:rPr>
        <w:t>, longitudinal ridge on the body: sharp (0); rounded and broad (1); rounded and restricted to a bulbous ridge (2). Modified from Nesbitt 2009: 75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2A39B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Quadrate, head: partially exposed laterally (0); completely covered by the squamosal (1). </w:t>
      </w:r>
      <w:proofErr w:type="spellStart"/>
      <w:r w:rsidR="006D02B9" w:rsidRPr="006D02B9">
        <w:rPr>
          <w:rFonts w:ascii="Times New Roman" w:hAnsi="Times New Roman" w:cs="Times New Roman"/>
        </w:rPr>
        <w:t>Sereno</w:t>
      </w:r>
      <w:proofErr w:type="spellEnd"/>
      <w:r w:rsidR="006D02B9" w:rsidRPr="006D02B9">
        <w:rPr>
          <w:rFonts w:ascii="Times New Roman" w:hAnsi="Times New Roman" w:cs="Times New Roman"/>
        </w:rPr>
        <w:t xml:space="preserve"> and </w:t>
      </w:r>
      <w:proofErr w:type="spellStart"/>
      <w:r w:rsidR="006D02B9" w:rsidRPr="006D02B9">
        <w:rPr>
          <w:rFonts w:ascii="Times New Roman" w:hAnsi="Times New Roman" w:cs="Times New Roman"/>
        </w:rPr>
        <w:t>Novas</w:t>
      </w:r>
      <w:proofErr w:type="spellEnd"/>
      <w:r w:rsidR="006D02B9" w:rsidRPr="006D02B9">
        <w:rPr>
          <w:rFonts w:ascii="Times New Roman" w:hAnsi="Times New Roman" w:cs="Times New Roman"/>
        </w:rPr>
        <w:t xml:space="preserve"> 1994; </w:t>
      </w:r>
      <w:proofErr w:type="spellStart"/>
      <w:r w:rsidR="006D02B9" w:rsidRPr="006D02B9">
        <w:rPr>
          <w:rFonts w:ascii="Times New Roman" w:hAnsi="Times New Roman" w:cs="Times New Roman"/>
        </w:rPr>
        <w:t>Juul</w:t>
      </w:r>
      <w:proofErr w:type="spellEnd"/>
      <w:r w:rsidR="006D02B9" w:rsidRPr="006D02B9">
        <w:rPr>
          <w:rFonts w:ascii="Times New Roman" w:hAnsi="Times New Roman" w:cs="Times New Roman"/>
        </w:rPr>
        <w:t xml:space="preserve"> 1994; </w:t>
      </w:r>
      <w:proofErr w:type="spellStart"/>
      <w:r w:rsidR="006D02B9" w:rsidRPr="006D02B9">
        <w:rPr>
          <w:rFonts w:ascii="Times New Roman" w:hAnsi="Times New Roman" w:cs="Times New Roman"/>
        </w:rPr>
        <w:t>Novas</w:t>
      </w:r>
      <w:proofErr w:type="spellEnd"/>
      <w:r w:rsidR="006D02B9" w:rsidRPr="006D02B9">
        <w:rPr>
          <w:rFonts w:ascii="Times New Roman" w:hAnsi="Times New Roman" w:cs="Times New Roman"/>
        </w:rPr>
        <w:t xml:space="preserve"> 1996; Benton 1999; Langer an</w:t>
      </w:r>
      <w:r>
        <w:rPr>
          <w:rFonts w:ascii="Times New Roman" w:hAnsi="Times New Roman" w:cs="Times New Roman"/>
        </w:rPr>
        <w:t>d Benton 2006; Nesbitt 2009: 78</w:t>
      </w:r>
    </w:p>
    <w:p w:rsidR="006D02B9" w:rsidRPr="006D02B9" w:rsidRDefault="002A39B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Quadratojugal</w:t>
      </w:r>
      <w:proofErr w:type="spellEnd"/>
      <w:r w:rsidR="006D02B9" w:rsidRPr="006D02B9">
        <w:rPr>
          <w:rFonts w:ascii="Times New Roman" w:hAnsi="Times New Roman" w:cs="Times New Roman"/>
        </w:rPr>
        <w:t xml:space="preserve"> and quadrate, suture between the elements, foramen: present (0); absent (1). Parrish 1991; Benton and Walker 2002; Nesbitt 2009: 79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2A39B3"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Quadrate, angled: </w:t>
      </w:r>
      <w:proofErr w:type="spellStart"/>
      <w:r w:rsidRPr="006D02B9">
        <w:rPr>
          <w:rFonts w:ascii="Times New Roman" w:hAnsi="Times New Roman" w:cs="Times New Roman"/>
        </w:rPr>
        <w:t>posteroventrally</w:t>
      </w:r>
      <w:proofErr w:type="spellEnd"/>
      <w:r w:rsidRPr="006D02B9">
        <w:rPr>
          <w:rFonts w:ascii="Times New Roman" w:hAnsi="Times New Roman" w:cs="Times New Roman"/>
        </w:rPr>
        <w:t xml:space="preserve"> or vertical (0); </w:t>
      </w:r>
      <w:proofErr w:type="spellStart"/>
      <w:r w:rsidRPr="006D02B9">
        <w:rPr>
          <w:rFonts w:ascii="Times New Roman" w:hAnsi="Times New Roman" w:cs="Times New Roman"/>
        </w:rPr>
        <w:t>anteroventrally</w:t>
      </w:r>
      <w:proofErr w:type="spellEnd"/>
      <w:r w:rsidRPr="006D02B9">
        <w:rPr>
          <w:rFonts w:ascii="Times New Roman" w:hAnsi="Times New Roman" w:cs="Times New Roman"/>
        </w:rPr>
        <w:t xml:space="preserve"> (1). Nesbitt 2007; Nesbitt 2009: 82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6</w:t>
      </w:r>
      <w:r w:rsidR="002A39B3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Pterygoid-</w:t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 xml:space="preserve">, articulation: </w:t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 xml:space="preserve"> ventral to pterygoid (0); </w:t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 xml:space="preserve"> dorsal to pterygoid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1994;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1996; Benton 1999; </w:t>
      </w:r>
      <w:proofErr w:type="spellStart"/>
      <w:r w:rsidRPr="006D02B9">
        <w:rPr>
          <w:rFonts w:ascii="Times New Roman" w:hAnsi="Times New Roman" w:cs="Times New Roman"/>
        </w:rPr>
        <w:t>Irmi</w:t>
      </w:r>
      <w:r w:rsidR="002A39B3">
        <w:rPr>
          <w:rFonts w:ascii="Times New Roman" w:hAnsi="Times New Roman" w:cs="Times New Roman"/>
        </w:rPr>
        <w:t>s</w:t>
      </w:r>
      <w:proofErr w:type="spellEnd"/>
      <w:r w:rsidR="002A39B3">
        <w:rPr>
          <w:rFonts w:ascii="Times New Roman" w:hAnsi="Times New Roman" w:cs="Times New Roman"/>
        </w:rPr>
        <w:t xml:space="preserve"> et al. 2007; Nesbitt 2009: 84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2A39B3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>, ventral recess: absent (0); present (1). Gauthier 1986; Langer an</w:t>
      </w:r>
      <w:r w:rsidR="002A39B3">
        <w:rPr>
          <w:rFonts w:ascii="Times New Roman" w:hAnsi="Times New Roman" w:cs="Times New Roman"/>
        </w:rPr>
        <w:t>d Benton 2006; Nesbitt 2009: 86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2A39B3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2A39B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>, body: arcs anteriorly (0); arcs anterodorsally (1). Nesbitt 2009: 87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D5350B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Ectopterygoid</w:t>
      </w:r>
      <w:proofErr w:type="spellEnd"/>
      <w:r w:rsidRPr="006D02B9">
        <w:rPr>
          <w:rFonts w:ascii="Times New Roman" w:hAnsi="Times New Roman" w:cs="Times New Roman"/>
        </w:rPr>
        <w:t xml:space="preserve">: single-headed (0); double-headed (1). </w:t>
      </w:r>
      <w:proofErr w:type="spellStart"/>
      <w:r w:rsidRPr="006D02B9">
        <w:rPr>
          <w:rFonts w:ascii="Times New Roman" w:hAnsi="Times New Roman" w:cs="Times New Roman"/>
        </w:rPr>
        <w:t>Weinbaum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Hung</w:t>
      </w:r>
      <w:r w:rsidR="00D5350B">
        <w:rPr>
          <w:rFonts w:ascii="Times New Roman" w:hAnsi="Times New Roman" w:cs="Times New Roman"/>
        </w:rPr>
        <w:t>erbühler</w:t>
      </w:r>
      <w:proofErr w:type="spellEnd"/>
      <w:r w:rsidR="00D5350B">
        <w:rPr>
          <w:rFonts w:ascii="Times New Roman" w:hAnsi="Times New Roman" w:cs="Times New Roman"/>
        </w:rPr>
        <w:t xml:space="preserve"> 2007; Nesbitt 2009: 89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D5350B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Basipterygoid</w:t>
      </w:r>
      <w:proofErr w:type="spellEnd"/>
      <w:r w:rsidRPr="006D02B9">
        <w:rPr>
          <w:rFonts w:ascii="Times New Roman" w:hAnsi="Times New Roman" w:cs="Times New Roman"/>
        </w:rPr>
        <w:t>, processes directed: anteriorly or ventrally at their distal tips (0); posteriorly at their di</w:t>
      </w:r>
      <w:r w:rsidR="00D5350B">
        <w:rPr>
          <w:rFonts w:ascii="Times New Roman" w:hAnsi="Times New Roman" w:cs="Times New Roman"/>
        </w:rPr>
        <w:t>stal tips (1). Nesbitt 2009: 93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</w:t>
      </w:r>
      <w:r w:rsidR="00D5350B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Parabasisphenoid</w:t>
      </w:r>
      <w:proofErr w:type="spellEnd"/>
      <w:r w:rsidRPr="006D02B9">
        <w:rPr>
          <w:rFonts w:ascii="Times New Roman" w:hAnsi="Times New Roman" w:cs="Times New Roman"/>
        </w:rPr>
        <w:t xml:space="preserve">, foramina for entrance of cerebral branches of internal carotid artery into the braincase positioned on the surface: ventral (0); lateral (1). Parrish 1993; Gower and </w:t>
      </w:r>
      <w:proofErr w:type="spellStart"/>
      <w:r w:rsidRPr="006D02B9">
        <w:rPr>
          <w:rFonts w:ascii="Times New Roman" w:hAnsi="Times New Roman" w:cs="Times New Roman"/>
        </w:rPr>
        <w:t>Sennikov</w:t>
      </w:r>
      <w:proofErr w:type="spellEnd"/>
      <w:r w:rsidRPr="006D02B9">
        <w:rPr>
          <w:rFonts w:ascii="Times New Roman" w:hAnsi="Times New Roman" w:cs="Times New Roman"/>
        </w:rPr>
        <w:t xml:space="preserve"> 199</w:t>
      </w:r>
      <w:r w:rsidR="00D5350B">
        <w:rPr>
          <w:rFonts w:ascii="Times New Roman" w:hAnsi="Times New Roman" w:cs="Times New Roman"/>
        </w:rPr>
        <w:t>6; Gower 2002; Nesbitt 2009: 95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69)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Parabasisphenoid</w:t>
      </w:r>
      <w:proofErr w:type="spellEnd"/>
      <w:r w:rsidRPr="006D02B9">
        <w:rPr>
          <w:rFonts w:ascii="Times New Roman" w:hAnsi="Times New Roman" w:cs="Times New Roman"/>
        </w:rPr>
        <w:t xml:space="preserve">, plate: present (0); absent (1). Modified from Gower and </w:t>
      </w:r>
      <w:proofErr w:type="spellStart"/>
      <w:r w:rsidR="00D5350B">
        <w:rPr>
          <w:rFonts w:ascii="Times New Roman" w:hAnsi="Times New Roman" w:cs="Times New Roman"/>
        </w:rPr>
        <w:t>Sennikov</w:t>
      </w:r>
      <w:proofErr w:type="spellEnd"/>
      <w:r w:rsidR="00D5350B">
        <w:rPr>
          <w:rFonts w:ascii="Times New Roman" w:hAnsi="Times New Roman" w:cs="Times New Roman"/>
        </w:rPr>
        <w:t xml:space="preserve"> 1996; Nesbitt 2009: 96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 xml:space="preserve">70) 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Parabasisphenoid</w:t>
      </w:r>
      <w:proofErr w:type="spellEnd"/>
      <w:r w:rsidRPr="006D02B9">
        <w:rPr>
          <w:rFonts w:ascii="Times New Roman" w:hAnsi="Times New Roman" w:cs="Times New Roman"/>
        </w:rPr>
        <w:t xml:space="preserve">, plate: straight (0); arched anteriorly (1). Modified from Gower and </w:t>
      </w:r>
      <w:proofErr w:type="spellStart"/>
      <w:r w:rsidRPr="006D02B9">
        <w:rPr>
          <w:rFonts w:ascii="Times New Roman" w:hAnsi="Times New Roman" w:cs="Times New Roman"/>
        </w:rPr>
        <w:t>Sennikov</w:t>
      </w:r>
      <w:proofErr w:type="spellEnd"/>
      <w:r w:rsidRPr="006D02B9">
        <w:rPr>
          <w:rFonts w:ascii="Times New Roman" w:hAnsi="Times New Roman" w:cs="Times New Roman"/>
        </w:rPr>
        <w:t xml:space="preserve"> 1996; Nesbitt 2009: 96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Parabasisphenoid</w:t>
      </w:r>
      <w:proofErr w:type="spellEnd"/>
      <w:r w:rsidR="006D02B9" w:rsidRPr="006D02B9">
        <w:rPr>
          <w:rFonts w:ascii="Times New Roman" w:hAnsi="Times New Roman" w:cs="Times New Roman"/>
        </w:rPr>
        <w:t xml:space="preserve">, semilunar depression on the lateral surface of the basal </w:t>
      </w:r>
      <w:proofErr w:type="spellStart"/>
      <w:r w:rsidR="006D02B9" w:rsidRPr="006D02B9">
        <w:rPr>
          <w:rFonts w:ascii="Times New Roman" w:hAnsi="Times New Roman" w:cs="Times New Roman"/>
        </w:rPr>
        <w:t>tubera</w:t>
      </w:r>
      <w:proofErr w:type="spellEnd"/>
      <w:r w:rsidR="006D02B9" w:rsidRPr="006D02B9">
        <w:rPr>
          <w:rFonts w:ascii="Times New Roman" w:hAnsi="Times New Roman" w:cs="Times New Roman"/>
        </w:rPr>
        <w:t xml:space="preserve">: present (0); absent (1). Gower and </w:t>
      </w:r>
      <w:proofErr w:type="spellStart"/>
      <w:r w:rsidR="006D02B9" w:rsidRPr="006D02B9">
        <w:rPr>
          <w:rFonts w:ascii="Times New Roman" w:hAnsi="Times New Roman" w:cs="Times New Roman"/>
        </w:rPr>
        <w:t>Sennikov</w:t>
      </w:r>
      <w:proofErr w:type="spellEnd"/>
      <w:r w:rsidR="006D02B9" w:rsidRPr="006D02B9">
        <w:rPr>
          <w:rFonts w:ascii="Times New Roman" w:hAnsi="Times New Roman" w:cs="Times New Roman"/>
        </w:rPr>
        <w:t xml:space="preserve"> 1996; Nesbitt 2009: 98</w:t>
      </w:r>
      <w:r w:rsidR="006D02B9" w:rsidRPr="006D02B9">
        <w:rPr>
          <w:rFonts w:ascii="Times New Roman" w:hAnsi="Times New Roman" w:cs="Times New Roman"/>
        </w:rPr>
        <w:tab/>
        <w:t>71</w:t>
      </w:r>
      <w:r w:rsidR="006D02B9" w:rsidRPr="006D02B9">
        <w:rPr>
          <w:rFonts w:ascii="Times New Roman" w:hAnsi="Times New Roman" w:cs="Times New Roman"/>
        </w:rPr>
        <w:tab/>
        <w:t>included</w:t>
      </w:r>
      <w:r w:rsidR="006D02B9" w:rsidRPr="006D02B9">
        <w:rPr>
          <w:rFonts w:ascii="Times New Roman" w:hAnsi="Times New Roman" w:cs="Times New Roman"/>
        </w:rPr>
        <w:tab/>
        <w:t>?</w:t>
      </w:r>
      <w:r w:rsidR="006D02B9" w:rsidRPr="006D02B9">
        <w:rPr>
          <w:rFonts w:ascii="Times New Roman" w:hAnsi="Times New Roman" w:cs="Times New Roman"/>
        </w:rPr>
        <w:tab/>
        <w:t>Mk1 (</w:t>
      </w:r>
      <w:proofErr w:type="gramStart"/>
      <w:r w:rsidR="006D02B9" w:rsidRPr="006D02B9">
        <w:rPr>
          <w:rFonts w:ascii="Times New Roman" w:hAnsi="Times New Roman" w:cs="Times New Roman"/>
        </w:rPr>
        <w:t>est</w:t>
      </w:r>
      <w:proofErr w:type="gramEnd"/>
      <w:r w:rsidR="006D02B9" w:rsidRPr="006D02B9">
        <w:rPr>
          <w:rFonts w:ascii="Times New Roman" w:hAnsi="Times New Roman" w:cs="Times New Roman"/>
        </w:rPr>
        <w:t>.)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Parabasisphenoid</w:t>
      </w:r>
      <w:proofErr w:type="spellEnd"/>
      <w:r w:rsidR="006D02B9" w:rsidRPr="006D02B9">
        <w:rPr>
          <w:rFonts w:ascii="Times New Roman" w:hAnsi="Times New Roman" w:cs="Times New Roman"/>
        </w:rPr>
        <w:t xml:space="preserve">, recess (=median pharyngeal recess of some authors = hemispherical sulcus = hemispherical fontanelle): absent (0); present (1). Nesbitt and </w:t>
      </w:r>
      <w:proofErr w:type="spellStart"/>
      <w:r w:rsidR="006D02B9" w:rsidRPr="006D02B9">
        <w:rPr>
          <w:rFonts w:ascii="Times New Roman" w:hAnsi="Times New Roman" w:cs="Times New Roman"/>
        </w:rPr>
        <w:t>Norell</w:t>
      </w:r>
      <w:proofErr w:type="spellEnd"/>
      <w:r w:rsidR="006D02B9" w:rsidRPr="006D02B9">
        <w:rPr>
          <w:rFonts w:ascii="Times New Roman" w:hAnsi="Times New Roman" w:cs="Times New Roman"/>
        </w:rPr>
        <w:t xml:space="preserve"> 2006; Nesbitt 2009: 100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Parabasisphenoid</w:t>
      </w:r>
      <w:proofErr w:type="spellEnd"/>
      <w:r w:rsidRPr="006D02B9">
        <w:rPr>
          <w:rFonts w:ascii="Times New Roman" w:hAnsi="Times New Roman" w:cs="Times New Roman"/>
        </w:rPr>
        <w:t xml:space="preserve">, anterior tympanic recess on the lateral side of the braincase: absent (0); present (1). </w:t>
      </w:r>
      <w:proofErr w:type="spellStart"/>
      <w:r w:rsidRPr="006D02B9">
        <w:rPr>
          <w:rFonts w:ascii="Times New Roman" w:hAnsi="Times New Roman" w:cs="Times New Roman"/>
        </w:rPr>
        <w:t>Makovicky</w:t>
      </w:r>
      <w:proofErr w:type="spellEnd"/>
      <w:r w:rsidRPr="006D02B9">
        <w:rPr>
          <w:rFonts w:ascii="Times New Roman" w:hAnsi="Times New Roman" w:cs="Times New Roman"/>
        </w:rPr>
        <w:t xml:space="preserve"> and Sues 1998;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Nesbitt 2009: 101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Parabasisphenoid</w:t>
      </w:r>
      <w:proofErr w:type="spellEnd"/>
      <w:r w:rsidRPr="006D02B9">
        <w:rPr>
          <w:rFonts w:ascii="Times New Roman" w:hAnsi="Times New Roman" w:cs="Times New Roman"/>
        </w:rPr>
        <w:t xml:space="preserve">, between basal </w:t>
      </w:r>
      <w:proofErr w:type="spellStart"/>
      <w:r w:rsidRPr="006D02B9">
        <w:rPr>
          <w:rFonts w:ascii="Times New Roman" w:hAnsi="Times New Roman" w:cs="Times New Roman"/>
        </w:rPr>
        <w:t>tubera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basipterygoid</w:t>
      </w:r>
      <w:proofErr w:type="spellEnd"/>
      <w:r w:rsidRPr="006D02B9">
        <w:rPr>
          <w:rFonts w:ascii="Times New Roman" w:hAnsi="Times New Roman" w:cs="Times New Roman"/>
        </w:rPr>
        <w:t xml:space="preserve"> processes: approximately as wide as long or wider (0); significantly elongated at least 1.5 times longer than </w:t>
      </w:r>
      <w:proofErr w:type="gramStart"/>
      <w:r w:rsidRPr="006D02B9">
        <w:rPr>
          <w:rFonts w:ascii="Times New Roman" w:hAnsi="Times New Roman" w:cs="Times New Roman"/>
        </w:rPr>
        <w:t>wide(</w:t>
      </w:r>
      <w:proofErr w:type="gramEnd"/>
      <w:r w:rsidRPr="006D02B9">
        <w:rPr>
          <w:rFonts w:ascii="Times New Roman" w:hAnsi="Times New Roman" w:cs="Times New Roman"/>
        </w:rPr>
        <w:t xml:space="preserve">1).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Nesbitt 2007; Nesbitt 2009: 103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Basioccipital</w:t>
      </w:r>
      <w:proofErr w:type="spellEnd"/>
      <w:r w:rsidRPr="006D02B9">
        <w:rPr>
          <w:rFonts w:ascii="Times New Roman" w:hAnsi="Times New Roman" w:cs="Times New Roman"/>
        </w:rPr>
        <w:t xml:space="preserve">, portion of the basal </w:t>
      </w:r>
      <w:proofErr w:type="spellStart"/>
      <w:r w:rsidRPr="006D02B9">
        <w:rPr>
          <w:rFonts w:ascii="Times New Roman" w:hAnsi="Times New Roman" w:cs="Times New Roman"/>
        </w:rPr>
        <w:t>tubera</w:t>
      </w:r>
      <w:proofErr w:type="spellEnd"/>
      <w:r w:rsidRPr="006D02B9">
        <w:rPr>
          <w:rFonts w:ascii="Times New Roman" w:hAnsi="Times New Roman" w:cs="Times New Roman"/>
        </w:rPr>
        <w:t xml:space="preserve">: rounded and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elongated (0); blade-like and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shortened (1). Nesbitt 2009: 106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Opisthotic</w:t>
      </w:r>
      <w:proofErr w:type="spellEnd"/>
      <w:r w:rsidRPr="006D02B9">
        <w:rPr>
          <w:rFonts w:ascii="Times New Roman" w:hAnsi="Times New Roman" w:cs="Times New Roman"/>
        </w:rPr>
        <w:t xml:space="preserve">, </w:t>
      </w:r>
      <w:proofErr w:type="spellStart"/>
      <w:r w:rsidRPr="006D02B9">
        <w:rPr>
          <w:rFonts w:ascii="Times New Roman" w:hAnsi="Times New Roman" w:cs="Times New Roman"/>
        </w:rPr>
        <w:t>paroccipital</w:t>
      </w:r>
      <w:proofErr w:type="spellEnd"/>
      <w:r w:rsidRPr="006D02B9">
        <w:rPr>
          <w:rFonts w:ascii="Times New Roman" w:hAnsi="Times New Roman" w:cs="Times New Roman"/>
        </w:rPr>
        <w:t xml:space="preserve"> processes: no or slight dorsal and ventral expansion distally (0); markedly expanded dorsally at the distal ends (1). Clark et al. 2000; Olsen et al. 2000; Benton and Walker 2002; Sues et al. 2003; Clark</w:t>
      </w:r>
      <w:r w:rsidR="00D5350B">
        <w:rPr>
          <w:rFonts w:ascii="Times New Roman" w:hAnsi="Times New Roman" w:cs="Times New Roman"/>
        </w:rPr>
        <w:t xml:space="preserve"> et al. 2004; Nesbitt 2009: 108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Opisthotic</w:t>
      </w:r>
      <w:proofErr w:type="spellEnd"/>
      <w:r w:rsidRPr="006D02B9">
        <w:rPr>
          <w:rFonts w:ascii="Times New Roman" w:hAnsi="Times New Roman" w:cs="Times New Roman"/>
        </w:rPr>
        <w:t xml:space="preserve">, </w:t>
      </w:r>
      <w:proofErr w:type="spellStart"/>
      <w:r w:rsidRPr="006D02B9">
        <w:rPr>
          <w:rFonts w:ascii="Times New Roman" w:hAnsi="Times New Roman" w:cs="Times New Roman"/>
        </w:rPr>
        <w:t>paroccipital</w:t>
      </w:r>
      <w:proofErr w:type="spellEnd"/>
      <w:r w:rsidRPr="006D02B9">
        <w:rPr>
          <w:rFonts w:ascii="Times New Roman" w:hAnsi="Times New Roman" w:cs="Times New Roman"/>
        </w:rPr>
        <w:t xml:space="preserve"> processes: directed laterally or </w:t>
      </w:r>
      <w:proofErr w:type="spellStart"/>
      <w:r w:rsidRPr="006D02B9">
        <w:rPr>
          <w:rFonts w:ascii="Times New Roman" w:hAnsi="Times New Roman" w:cs="Times New Roman"/>
        </w:rPr>
        <w:t>dorsolaterally</w:t>
      </w:r>
      <w:proofErr w:type="spellEnd"/>
      <w:r w:rsidRPr="006D02B9">
        <w:rPr>
          <w:rFonts w:ascii="Times New Roman" w:hAnsi="Times New Roman" w:cs="Times New Roman"/>
        </w:rPr>
        <w:t xml:space="preserve"> (0); directed </w:t>
      </w:r>
      <w:proofErr w:type="spellStart"/>
      <w:r w:rsidRPr="006D02B9">
        <w:rPr>
          <w:rFonts w:ascii="Times New Roman" w:hAnsi="Times New Roman" w:cs="Times New Roman"/>
        </w:rPr>
        <w:t>ventrolaterally</w:t>
      </w:r>
      <w:proofErr w:type="spellEnd"/>
      <w:r w:rsidRPr="006D02B9">
        <w:rPr>
          <w:rFonts w:ascii="Times New Roman" w:hAnsi="Times New Roman" w:cs="Times New Roman"/>
        </w:rPr>
        <w:t xml:space="preserve"> (1).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Hwang et al. 2004; Smith et al. 2007: 90;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89; N</w:t>
      </w:r>
      <w:r w:rsidR="00D5350B">
        <w:rPr>
          <w:rFonts w:ascii="Times New Roman" w:hAnsi="Times New Roman" w:cs="Times New Roman"/>
        </w:rPr>
        <w:t>esbitt 2009: 110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7</w:t>
      </w:r>
      <w:r w:rsidR="00D5350B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Paroccipital</w:t>
      </w:r>
      <w:proofErr w:type="spellEnd"/>
      <w:r w:rsidRPr="006D02B9">
        <w:rPr>
          <w:rFonts w:ascii="Times New Roman" w:hAnsi="Times New Roman" w:cs="Times New Roman"/>
        </w:rPr>
        <w:t xml:space="preserve"> processes, ventral rim of the bases: above or level with the dorsal border of the occipital condyle (0); situated at mid-height of occipital condyle or l</w:t>
      </w:r>
      <w:r w:rsidR="00D5350B">
        <w:rPr>
          <w:rFonts w:ascii="Times New Roman" w:hAnsi="Times New Roman" w:cs="Times New Roman"/>
        </w:rPr>
        <w:t>ower (1). Smith et al. 2007: 91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7</w:t>
      </w:r>
      <w:r w:rsidR="00D5350B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Opisthotic</w:t>
      </w:r>
      <w:proofErr w:type="spellEnd"/>
      <w:r w:rsidRPr="006D02B9">
        <w:rPr>
          <w:rFonts w:ascii="Times New Roman" w:hAnsi="Times New Roman" w:cs="Times New Roman"/>
        </w:rPr>
        <w:t xml:space="preserve">, ventral ramus (= crista </w:t>
      </w:r>
      <w:proofErr w:type="spellStart"/>
      <w:r w:rsidRPr="006D02B9">
        <w:rPr>
          <w:rFonts w:ascii="Times New Roman" w:hAnsi="Times New Roman" w:cs="Times New Roman"/>
        </w:rPr>
        <w:t>interfenestralis</w:t>
      </w:r>
      <w:proofErr w:type="spellEnd"/>
      <w:r w:rsidRPr="006D02B9">
        <w:rPr>
          <w:rFonts w:ascii="Times New Roman" w:hAnsi="Times New Roman" w:cs="Times New Roman"/>
        </w:rPr>
        <w:t xml:space="preserve">): extends further laterally or about the same as </w:t>
      </w:r>
      <w:proofErr w:type="spellStart"/>
      <w:r w:rsidRPr="006D02B9">
        <w:rPr>
          <w:rFonts w:ascii="Times New Roman" w:hAnsi="Times New Roman" w:cs="Times New Roman"/>
        </w:rPr>
        <w:t>lateralmost</w:t>
      </w:r>
      <w:proofErr w:type="spellEnd"/>
      <w:r w:rsidRPr="006D02B9">
        <w:rPr>
          <w:rFonts w:ascii="Times New Roman" w:hAnsi="Times New Roman" w:cs="Times New Roman"/>
        </w:rPr>
        <w:t xml:space="preserve"> edge of </w:t>
      </w:r>
      <w:proofErr w:type="spellStart"/>
      <w:r w:rsidRPr="006D02B9">
        <w:rPr>
          <w:rFonts w:ascii="Times New Roman" w:hAnsi="Times New Roman" w:cs="Times New Roman"/>
        </w:rPr>
        <w:t>exoccipital</w:t>
      </w:r>
      <w:proofErr w:type="spellEnd"/>
      <w:r w:rsidRPr="006D02B9">
        <w:rPr>
          <w:rFonts w:ascii="Times New Roman" w:hAnsi="Times New Roman" w:cs="Times New Roman"/>
        </w:rPr>
        <w:t xml:space="preserve"> in posterior view (0); covered by the </w:t>
      </w:r>
      <w:proofErr w:type="spellStart"/>
      <w:r w:rsidRPr="006D02B9">
        <w:rPr>
          <w:rFonts w:ascii="Times New Roman" w:hAnsi="Times New Roman" w:cs="Times New Roman"/>
        </w:rPr>
        <w:t>lateralmost</w:t>
      </w:r>
      <w:proofErr w:type="spellEnd"/>
      <w:r w:rsidRPr="006D02B9">
        <w:rPr>
          <w:rFonts w:ascii="Times New Roman" w:hAnsi="Times New Roman" w:cs="Times New Roman"/>
        </w:rPr>
        <w:t xml:space="preserve"> edge of </w:t>
      </w:r>
      <w:proofErr w:type="spellStart"/>
      <w:r w:rsidRPr="006D02B9">
        <w:rPr>
          <w:rFonts w:ascii="Times New Roman" w:hAnsi="Times New Roman" w:cs="Times New Roman"/>
        </w:rPr>
        <w:t>exoccipital</w:t>
      </w:r>
      <w:proofErr w:type="spellEnd"/>
      <w:r w:rsidRPr="006D02B9">
        <w:rPr>
          <w:rFonts w:ascii="Times New Roman" w:hAnsi="Times New Roman" w:cs="Times New Roman"/>
        </w:rPr>
        <w:t xml:space="preserve"> in posterior view (1). Gower 2002; Ne</w:t>
      </w:r>
      <w:r w:rsidR="00D5350B">
        <w:rPr>
          <w:rFonts w:ascii="Times New Roman" w:hAnsi="Times New Roman" w:cs="Times New Roman"/>
        </w:rPr>
        <w:t>sbitt 2009: 111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80)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Exoccipital</w:t>
      </w:r>
      <w:proofErr w:type="spellEnd"/>
      <w:r w:rsidRPr="006D02B9">
        <w:rPr>
          <w:rFonts w:ascii="Times New Roman" w:hAnsi="Times New Roman" w:cs="Times New Roman"/>
        </w:rPr>
        <w:t xml:space="preserve">, lateral surface: without </w:t>
      </w:r>
      <w:proofErr w:type="spellStart"/>
      <w:r w:rsidRPr="006D02B9">
        <w:rPr>
          <w:rFonts w:ascii="Times New Roman" w:hAnsi="Times New Roman" w:cs="Times New Roman"/>
        </w:rPr>
        <w:t>subvertical</w:t>
      </w:r>
      <w:proofErr w:type="spellEnd"/>
      <w:r w:rsidRPr="006D02B9">
        <w:rPr>
          <w:rFonts w:ascii="Times New Roman" w:hAnsi="Times New Roman" w:cs="Times New Roman"/>
        </w:rPr>
        <w:t xml:space="preserve"> crest (= </w:t>
      </w:r>
      <w:proofErr w:type="spellStart"/>
      <w:r w:rsidRPr="006D02B9">
        <w:rPr>
          <w:rFonts w:ascii="Times New Roman" w:hAnsi="Times New Roman" w:cs="Times New Roman"/>
        </w:rPr>
        <w:t>metotic</w:t>
      </w:r>
      <w:proofErr w:type="spellEnd"/>
      <w:r w:rsidRPr="006D02B9">
        <w:rPr>
          <w:rFonts w:ascii="Times New Roman" w:hAnsi="Times New Roman" w:cs="Times New Roman"/>
        </w:rPr>
        <w:t xml:space="preserve"> strut) (0); with clear crest (= </w:t>
      </w:r>
      <w:proofErr w:type="spellStart"/>
      <w:r w:rsidRPr="006D02B9">
        <w:rPr>
          <w:rFonts w:ascii="Times New Roman" w:hAnsi="Times New Roman" w:cs="Times New Roman"/>
        </w:rPr>
        <w:t>metotic</w:t>
      </w:r>
      <w:proofErr w:type="spellEnd"/>
      <w:r w:rsidRPr="006D02B9">
        <w:rPr>
          <w:rFonts w:ascii="Times New Roman" w:hAnsi="Times New Roman" w:cs="Times New Roman"/>
        </w:rPr>
        <w:t xml:space="preserve"> strut) (1). Modified from Gower 2002; Nesbitt 2009: 114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81)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Exoccipital</w:t>
      </w:r>
      <w:proofErr w:type="spellEnd"/>
      <w:r w:rsidRPr="006D02B9">
        <w:rPr>
          <w:rFonts w:ascii="Times New Roman" w:hAnsi="Times New Roman" w:cs="Times New Roman"/>
        </w:rPr>
        <w:t xml:space="preserve">, lateral surface: clear crest (= </w:t>
      </w:r>
      <w:proofErr w:type="spellStart"/>
      <w:r w:rsidRPr="006D02B9">
        <w:rPr>
          <w:rFonts w:ascii="Times New Roman" w:hAnsi="Times New Roman" w:cs="Times New Roman"/>
        </w:rPr>
        <w:t>metotic</w:t>
      </w:r>
      <w:proofErr w:type="spellEnd"/>
      <w:r w:rsidRPr="006D02B9">
        <w:rPr>
          <w:rFonts w:ascii="Times New Roman" w:hAnsi="Times New Roman" w:cs="Times New Roman"/>
        </w:rPr>
        <w:t xml:space="preserve"> strut) lying anterior to both external foramina for hypoglossal nerve (XII</w:t>
      </w:r>
      <w:proofErr w:type="gramStart"/>
      <w:r w:rsidRPr="006D02B9">
        <w:rPr>
          <w:rFonts w:ascii="Times New Roman" w:hAnsi="Times New Roman" w:cs="Times New Roman"/>
        </w:rPr>
        <w:t>)(</w:t>
      </w:r>
      <w:proofErr w:type="gramEnd"/>
      <w:r w:rsidRPr="006D02B9">
        <w:rPr>
          <w:rFonts w:ascii="Times New Roman" w:hAnsi="Times New Roman" w:cs="Times New Roman"/>
        </w:rPr>
        <w:t xml:space="preserve">0); clear crest (= </w:t>
      </w:r>
      <w:proofErr w:type="spellStart"/>
      <w:r w:rsidRPr="006D02B9">
        <w:rPr>
          <w:rFonts w:ascii="Times New Roman" w:hAnsi="Times New Roman" w:cs="Times New Roman"/>
        </w:rPr>
        <w:t>metotic</w:t>
      </w:r>
      <w:proofErr w:type="spellEnd"/>
      <w:r w:rsidRPr="006D02B9">
        <w:rPr>
          <w:rFonts w:ascii="Times New Roman" w:hAnsi="Times New Roman" w:cs="Times New Roman"/>
        </w:rPr>
        <w:t xml:space="preserve"> strut) present anterior to the more posterior external foramina for hypoglossal nerve (XII) (1). Gower 2002; Nesbitt 2009: 114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Exocciptials</w:t>
      </w:r>
      <w:proofErr w:type="spellEnd"/>
      <w:r w:rsidR="006D02B9" w:rsidRPr="006D02B9">
        <w:rPr>
          <w:rFonts w:ascii="Times New Roman" w:hAnsi="Times New Roman" w:cs="Times New Roman"/>
        </w:rPr>
        <w:t xml:space="preserve">: meet along the midline on the floor of the </w:t>
      </w:r>
      <w:proofErr w:type="spellStart"/>
      <w:r w:rsidR="006D02B9" w:rsidRPr="006D02B9">
        <w:rPr>
          <w:rFonts w:ascii="Times New Roman" w:hAnsi="Times New Roman" w:cs="Times New Roman"/>
        </w:rPr>
        <w:t>endocranial</w:t>
      </w:r>
      <w:proofErr w:type="spellEnd"/>
      <w:r w:rsidR="006D02B9" w:rsidRPr="006D02B9">
        <w:rPr>
          <w:rFonts w:ascii="Times New Roman" w:hAnsi="Times New Roman" w:cs="Times New Roman"/>
        </w:rPr>
        <w:t xml:space="preserve"> cavity (0); do not meet along the midline on the floor of the </w:t>
      </w:r>
      <w:proofErr w:type="spellStart"/>
      <w:r w:rsidR="006D02B9" w:rsidRPr="006D02B9">
        <w:rPr>
          <w:rFonts w:ascii="Times New Roman" w:hAnsi="Times New Roman" w:cs="Times New Roman"/>
        </w:rPr>
        <w:t>endocranial</w:t>
      </w:r>
      <w:proofErr w:type="spellEnd"/>
      <w:r w:rsidR="006D02B9" w:rsidRPr="006D02B9">
        <w:rPr>
          <w:rFonts w:ascii="Times New Roman" w:hAnsi="Times New Roman" w:cs="Times New Roman"/>
        </w:rPr>
        <w:t xml:space="preserve"> cavity (1). Gower and </w:t>
      </w:r>
      <w:proofErr w:type="spellStart"/>
      <w:r w:rsidR="006D02B9" w:rsidRPr="006D02B9">
        <w:rPr>
          <w:rFonts w:ascii="Times New Roman" w:hAnsi="Times New Roman" w:cs="Times New Roman"/>
        </w:rPr>
        <w:t>Sennikov</w:t>
      </w:r>
      <w:proofErr w:type="spellEnd"/>
      <w:r w:rsidR="006D02B9" w:rsidRPr="006D02B9">
        <w:rPr>
          <w:rFonts w:ascii="Times New Roman" w:hAnsi="Times New Roman" w:cs="Times New Roman"/>
        </w:rPr>
        <w:t xml:space="preserve"> 1996</w:t>
      </w:r>
      <w:r>
        <w:rPr>
          <w:rFonts w:ascii="Times New Roman" w:hAnsi="Times New Roman" w:cs="Times New Roman"/>
        </w:rPr>
        <w:t>; Gower 2002; Nesbitt 2009: 115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Vestibule, medial wall: incompletely ossified (0); almost completely ossified (1). Gower 2002; Nesbitt 2009: 117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</w:t>
      </w:r>
      <w:r w:rsidR="00D5350B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Lagenar</w:t>
      </w:r>
      <w:proofErr w:type="spellEnd"/>
      <w:r w:rsidRPr="006D02B9">
        <w:rPr>
          <w:rFonts w:ascii="Times New Roman" w:hAnsi="Times New Roman" w:cs="Times New Roman"/>
        </w:rPr>
        <w:t>/cochlea recess: absent or short and strongly tapered (0); present and elongated and tubular (1)</w:t>
      </w:r>
      <w:r w:rsidR="00D5350B">
        <w:rPr>
          <w:rFonts w:ascii="Times New Roman" w:hAnsi="Times New Roman" w:cs="Times New Roman"/>
        </w:rPr>
        <w:t>. Gower 2002; Nesbitt 2009: 118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</w:t>
      </w:r>
      <w:r w:rsidR="00D5350B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Supraoccipital</w:t>
      </w:r>
      <w:proofErr w:type="spellEnd"/>
      <w:r w:rsidRPr="006D02B9">
        <w:rPr>
          <w:rFonts w:ascii="Times New Roman" w:hAnsi="Times New Roman" w:cs="Times New Roman"/>
        </w:rPr>
        <w:t xml:space="preserve">: excluded from dorsal border of foramen magnum by </w:t>
      </w:r>
      <w:proofErr w:type="spellStart"/>
      <w:r w:rsidRPr="006D02B9">
        <w:rPr>
          <w:rFonts w:ascii="Times New Roman" w:hAnsi="Times New Roman" w:cs="Times New Roman"/>
        </w:rPr>
        <w:t>mediodorsal</w:t>
      </w:r>
      <w:proofErr w:type="spellEnd"/>
      <w:r w:rsidRPr="006D02B9">
        <w:rPr>
          <w:rFonts w:ascii="Times New Roman" w:hAnsi="Times New Roman" w:cs="Times New Roman"/>
        </w:rPr>
        <w:t xml:space="preserve"> midline contact between opposite </w:t>
      </w:r>
      <w:proofErr w:type="spellStart"/>
      <w:r w:rsidRPr="006D02B9">
        <w:rPr>
          <w:rFonts w:ascii="Times New Roman" w:hAnsi="Times New Roman" w:cs="Times New Roman"/>
        </w:rPr>
        <w:t>exoccipitals</w:t>
      </w:r>
      <w:proofErr w:type="spellEnd"/>
      <w:r w:rsidRPr="006D02B9">
        <w:rPr>
          <w:rFonts w:ascii="Times New Roman" w:hAnsi="Times New Roman" w:cs="Times New Roman"/>
        </w:rPr>
        <w:t xml:space="preserve"> (0); contributes to border of foramen magnum (1). Gower 2002; Nesbitt</w:t>
      </w:r>
      <w:r w:rsidR="00D5350B">
        <w:rPr>
          <w:rFonts w:ascii="Times New Roman" w:hAnsi="Times New Roman" w:cs="Times New Roman"/>
        </w:rPr>
        <w:t xml:space="preserve"> 2009: 126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</w:t>
      </w:r>
      <w:r w:rsidR="00D5350B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Foramen for trigeminal nerve and middle cerebral vein: combined and undivided (0); at least partially subdivided by </w:t>
      </w:r>
      <w:proofErr w:type="spellStart"/>
      <w:r w:rsidRPr="006D02B9">
        <w:rPr>
          <w:rFonts w:ascii="Times New Roman" w:hAnsi="Times New Roman" w:cs="Times New Roman"/>
        </w:rPr>
        <w:t>prootic</w:t>
      </w:r>
      <w:proofErr w:type="spellEnd"/>
      <w:r w:rsidRPr="006D02B9">
        <w:rPr>
          <w:rFonts w:ascii="Times New Roman" w:hAnsi="Times New Roman" w:cs="Times New Roman"/>
        </w:rPr>
        <w:t xml:space="preserve"> (1); fully divided (2). Gower and </w:t>
      </w:r>
      <w:proofErr w:type="spellStart"/>
      <w:r w:rsidRPr="006D02B9">
        <w:rPr>
          <w:rFonts w:ascii="Times New Roman" w:hAnsi="Times New Roman" w:cs="Times New Roman"/>
        </w:rPr>
        <w:t>Sennikov</w:t>
      </w:r>
      <w:proofErr w:type="spellEnd"/>
      <w:r w:rsidRPr="006D02B9">
        <w:rPr>
          <w:rFonts w:ascii="Times New Roman" w:hAnsi="Times New Roman" w:cs="Times New Roman"/>
        </w:rPr>
        <w:t xml:space="preserve"> 1996</w:t>
      </w:r>
      <w:r w:rsidR="00D5350B">
        <w:rPr>
          <w:rFonts w:ascii="Times New Roman" w:hAnsi="Times New Roman" w:cs="Times New Roman"/>
        </w:rPr>
        <w:t>; Gower 2002; Nesbitt 2009: 131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Foramen or groove passing above and into the dorsal end of the </w:t>
      </w:r>
      <w:proofErr w:type="spellStart"/>
      <w:r w:rsidR="006D02B9" w:rsidRPr="006D02B9">
        <w:rPr>
          <w:rFonts w:ascii="Times New Roman" w:hAnsi="Times New Roman" w:cs="Times New Roman"/>
        </w:rPr>
        <w:t>metotic</w:t>
      </w:r>
      <w:proofErr w:type="spellEnd"/>
      <w:r w:rsidR="006D02B9" w:rsidRPr="006D02B9">
        <w:rPr>
          <w:rFonts w:ascii="Times New Roman" w:hAnsi="Times New Roman" w:cs="Times New Roman"/>
        </w:rPr>
        <w:t xml:space="preserve"> foramen: absent (0); present (1). Gower 2002; Nesbitt 2009: 132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</w:t>
      </w:r>
      <w:r w:rsidR="00D5350B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Auricular recess: largely restricted to </w:t>
      </w:r>
      <w:proofErr w:type="spellStart"/>
      <w:r w:rsidRPr="006D02B9">
        <w:rPr>
          <w:rFonts w:ascii="Times New Roman" w:hAnsi="Times New Roman" w:cs="Times New Roman"/>
        </w:rPr>
        <w:t>prootic</w:t>
      </w:r>
      <w:proofErr w:type="spellEnd"/>
      <w:r w:rsidRPr="006D02B9">
        <w:rPr>
          <w:rFonts w:ascii="Times New Roman" w:hAnsi="Times New Roman" w:cs="Times New Roman"/>
        </w:rPr>
        <w:t xml:space="preserve"> (0); extends onto internal surface of </w:t>
      </w:r>
      <w:proofErr w:type="spellStart"/>
      <w:r w:rsidRPr="006D02B9">
        <w:rPr>
          <w:rFonts w:ascii="Times New Roman" w:hAnsi="Times New Roman" w:cs="Times New Roman"/>
        </w:rPr>
        <w:t>epiotic</w:t>
      </w:r>
      <w:proofErr w:type="spellEnd"/>
      <w:r w:rsidRPr="006D02B9">
        <w:rPr>
          <w:rFonts w:ascii="Times New Roman" w:hAnsi="Times New Roman" w:cs="Times New Roman"/>
        </w:rPr>
        <w:t>/</w:t>
      </w:r>
      <w:proofErr w:type="spellStart"/>
      <w:r w:rsidRPr="006D02B9">
        <w:rPr>
          <w:rFonts w:ascii="Times New Roman" w:hAnsi="Times New Roman" w:cs="Times New Roman"/>
        </w:rPr>
        <w:t>supraoccipital</w:t>
      </w:r>
      <w:proofErr w:type="spellEnd"/>
      <w:r w:rsidRPr="006D02B9">
        <w:rPr>
          <w:rFonts w:ascii="Times New Roman" w:hAnsi="Times New Roman" w:cs="Times New Roman"/>
        </w:rPr>
        <w:t xml:space="preserve"> (1). Gower 2002; Nesbitt 2009: 133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8</w:t>
      </w:r>
      <w:r w:rsidR="00D5350B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D5350B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Skull length: less than 50% of length of the </w:t>
      </w:r>
      <w:proofErr w:type="spellStart"/>
      <w:r w:rsidRPr="006D02B9">
        <w:rPr>
          <w:rFonts w:ascii="Times New Roman" w:hAnsi="Times New Roman" w:cs="Times New Roman"/>
        </w:rPr>
        <w:t>presacral</w:t>
      </w:r>
      <w:proofErr w:type="spellEnd"/>
      <w:r w:rsidRPr="006D02B9">
        <w:rPr>
          <w:rFonts w:ascii="Times New Roman" w:hAnsi="Times New Roman" w:cs="Times New Roman"/>
        </w:rPr>
        <w:t xml:space="preserve"> vertebral column (0); more than 50% of length of the </w:t>
      </w:r>
      <w:proofErr w:type="spellStart"/>
      <w:r w:rsidRPr="006D02B9">
        <w:rPr>
          <w:rFonts w:ascii="Times New Roman" w:hAnsi="Times New Roman" w:cs="Times New Roman"/>
        </w:rPr>
        <w:t>presacral</w:t>
      </w:r>
      <w:proofErr w:type="spellEnd"/>
      <w:r w:rsidRPr="006D02B9">
        <w:rPr>
          <w:rFonts w:ascii="Times New Roman" w:hAnsi="Times New Roman" w:cs="Times New Roman"/>
        </w:rPr>
        <w:t xml:space="preserve"> vertebral column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Benton 1999; Nesbitt 2009: 134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Skull length: longer than two-thirds of the femoral length (0); shorter than two-thirds of the femoral length (1). Gauthier 1986; Langer and Benton 2006; Nesbitt 2009: 135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Antorbital</w:t>
      </w:r>
      <w:proofErr w:type="spellEnd"/>
      <w:r w:rsidR="006D02B9" w:rsidRPr="006D02B9">
        <w:rPr>
          <w:rFonts w:ascii="Times New Roman" w:hAnsi="Times New Roman" w:cs="Times New Roman"/>
        </w:rPr>
        <w:t xml:space="preserve"> fossa: restricted to the lacrimal and dorsal process of the maxilla (0); present on the lacrimal, dorsal process of the maxilla and the dorsolateral margin of the posterior process of the maxilla (the ventral border of the </w:t>
      </w:r>
      <w:proofErr w:type="spellStart"/>
      <w:r w:rsidR="006D02B9" w:rsidRPr="006D02B9">
        <w:rPr>
          <w:rFonts w:ascii="Times New Roman" w:hAnsi="Times New Roman" w:cs="Times New Roman"/>
        </w:rPr>
        <w:t>antorbital</w:t>
      </w:r>
      <w:proofErr w:type="spellEnd"/>
      <w:r w:rsidR="006D02B9" w:rsidRPr="006D02B9">
        <w:rPr>
          <w:rFonts w:ascii="Times New Roman" w:hAnsi="Times New Roman" w:cs="Times New Roman"/>
        </w:rPr>
        <w:t xml:space="preserve"> fenestra) (1). Nesbitt 2009: 137</w:t>
      </w:r>
    </w:p>
    <w:p w:rsidR="006D02B9" w:rsidRPr="006D02B9" w:rsidRDefault="00D5350B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92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Post-temporal opening, size: equal or greater than half the diameter of the foramen magnum (0); less than half the diameter of the foramen magnum or absent (1). </w:t>
      </w:r>
      <w:proofErr w:type="spellStart"/>
      <w:r w:rsidR="006D02B9" w:rsidRPr="006D02B9">
        <w:rPr>
          <w:rFonts w:ascii="Times New Roman" w:hAnsi="Times New Roman" w:cs="Times New Roman"/>
        </w:rPr>
        <w:t>Sereno</w:t>
      </w:r>
      <w:proofErr w:type="spellEnd"/>
      <w:r w:rsidR="006D02B9" w:rsidRPr="006D02B9">
        <w:rPr>
          <w:rFonts w:ascii="Times New Roman" w:hAnsi="Times New Roman" w:cs="Times New Roman"/>
        </w:rPr>
        <w:t xml:space="preserve"> and </w:t>
      </w:r>
      <w:proofErr w:type="spellStart"/>
      <w:r w:rsidR="006D02B9" w:rsidRPr="006D02B9">
        <w:rPr>
          <w:rFonts w:ascii="Times New Roman" w:hAnsi="Times New Roman" w:cs="Times New Roman"/>
        </w:rPr>
        <w:t>Novas</w:t>
      </w:r>
      <w:proofErr w:type="spellEnd"/>
      <w:r w:rsidR="006D02B9" w:rsidRPr="006D02B9">
        <w:rPr>
          <w:rFonts w:ascii="Times New Roman" w:hAnsi="Times New Roman" w:cs="Times New Roman"/>
        </w:rPr>
        <w:t xml:space="preserve"> 1994; </w:t>
      </w:r>
      <w:proofErr w:type="spellStart"/>
      <w:r w:rsidR="006D02B9" w:rsidRPr="006D02B9">
        <w:rPr>
          <w:rFonts w:ascii="Times New Roman" w:hAnsi="Times New Roman" w:cs="Times New Roman"/>
        </w:rPr>
        <w:t>Novas</w:t>
      </w:r>
      <w:proofErr w:type="spellEnd"/>
      <w:r w:rsidR="006D02B9" w:rsidRPr="006D02B9">
        <w:rPr>
          <w:rFonts w:ascii="Times New Roman" w:hAnsi="Times New Roman" w:cs="Times New Roman"/>
        </w:rPr>
        <w:t xml:space="preserve"> 1996;</w:t>
      </w:r>
      <w:r>
        <w:rPr>
          <w:rFonts w:ascii="Times New Roman" w:hAnsi="Times New Roman" w:cs="Times New Roman"/>
        </w:rPr>
        <w:t xml:space="preserve"> Benton 1999; Nesbitt 2009: 141</w:t>
      </w:r>
    </w:p>
    <w:p w:rsidR="006D02B9" w:rsidRPr="006D02B9" w:rsidRDefault="001912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Orbit, shape: circular or elliptical (0); tall and narrow (the "'keyhole-shaped orbit"'; maximum width is less than half the maximum height</w:t>
      </w:r>
      <w:proofErr w:type="gramStart"/>
      <w:r w:rsidR="006D02B9" w:rsidRPr="006D02B9">
        <w:rPr>
          <w:rFonts w:ascii="Times New Roman" w:hAnsi="Times New Roman" w:cs="Times New Roman"/>
        </w:rPr>
        <w:t>)(</w:t>
      </w:r>
      <w:proofErr w:type="gramEnd"/>
      <w:r w:rsidR="006D02B9" w:rsidRPr="006D02B9">
        <w:rPr>
          <w:rFonts w:ascii="Times New Roman" w:hAnsi="Times New Roman" w:cs="Times New Roman"/>
        </w:rPr>
        <w:t xml:space="preserve">1); with distinct ventral point surrounded by V-shaped dorsal processes of </w:t>
      </w:r>
      <w:proofErr w:type="spellStart"/>
      <w:r w:rsidR="006D02B9" w:rsidRPr="006D02B9">
        <w:rPr>
          <w:rFonts w:ascii="Times New Roman" w:hAnsi="Times New Roman" w:cs="Times New Roman"/>
        </w:rPr>
        <w:t>jugal</w:t>
      </w:r>
      <w:proofErr w:type="spellEnd"/>
      <w:r w:rsidR="006D02B9" w:rsidRPr="006D02B9">
        <w:rPr>
          <w:rFonts w:ascii="Times New Roman" w:hAnsi="Times New Roman" w:cs="Times New Roman"/>
        </w:rPr>
        <w:t xml:space="preserve"> (2). Benton and Clark 1988; Parrish 1993; Gower 2000; Benton and Walker 2002; Nesbitt 2009: 142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Supratemporal</w:t>
      </w:r>
      <w:proofErr w:type="spellEnd"/>
      <w:r w:rsidRPr="006D02B9">
        <w:rPr>
          <w:rFonts w:ascii="Times New Roman" w:hAnsi="Times New Roman" w:cs="Times New Roman"/>
        </w:rPr>
        <w:t xml:space="preserve"> fossa: absent anterior to the </w:t>
      </w:r>
      <w:proofErr w:type="spellStart"/>
      <w:r w:rsidRPr="006D02B9">
        <w:rPr>
          <w:rFonts w:ascii="Times New Roman" w:hAnsi="Times New Roman" w:cs="Times New Roman"/>
        </w:rPr>
        <w:t>supratemporal</w:t>
      </w:r>
      <w:proofErr w:type="spellEnd"/>
      <w:r w:rsidRPr="006D02B9">
        <w:rPr>
          <w:rFonts w:ascii="Times New Roman" w:hAnsi="Times New Roman" w:cs="Times New Roman"/>
        </w:rPr>
        <w:t xml:space="preserve"> fenestra (0); present anterior to the </w:t>
      </w:r>
      <w:proofErr w:type="spellStart"/>
      <w:r w:rsidRPr="006D02B9">
        <w:rPr>
          <w:rFonts w:ascii="Times New Roman" w:hAnsi="Times New Roman" w:cs="Times New Roman"/>
        </w:rPr>
        <w:t>supratemporal</w:t>
      </w:r>
      <w:proofErr w:type="spellEnd"/>
      <w:r w:rsidRPr="006D02B9">
        <w:rPr>
          <w:rFonts w:ascii="Times New Roman" w:hAnsi="Times New Roman" w:cs="Times New Roman"/>
        </w:rPr>
        <w:t xml:space="preserve"> fenestra (1). Gauthier 1986;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1996; Nesbitt 2009: 144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Postparietal</w:t>
      </w:r>
      <w:proofErr w:type="spellEnd"/>
      <w:r w:rsidRPr="006D02B9">
        <w:rPr>
          <w:rFonts w:ascii="Times New Roman" w:hAnsi="Times New Roman" w:cs="Times New Roman"/>
        </w:rPr>
        <w:t xml:space="preserve">(s): present (0); absent (1).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Bennett 1996;</w:t>
      </w:r>
      <w:r w:rsidR="001912B4">
        <w:rPr>
          <w:rFonts w:ascii="Times New Roman" w:hAnsi="Times New Roman" w:cs="Times New Roman"/>
        </w:rPr>
        <w:t xml:space="preserve"> </w:t>
      </w:r>
      <w:proofErr w:type="spellStart"/>
      <w:r w:rsidR="001912B4">
        <w:rPr>
          <w:rFonts w:ascii="Times New Roman" w:hAnsi="Times New Roman" w:cs="Times New Roman"/>
        </w:rPr>
        <w:t>Dilkes</w:t>
      </w:r>
      <w:proofErr w:type="spellEnd"/>
      <w:r w:rsidR="001912B4">
        <w:rPr>
          <w:rFonts w:ascii="Times New Roman" w:hAnsi="Times New Roman" w:cs="Times New Roman"/>
        </w:rPr>
        <w:t xml:space="preserve"> 1998; Nesbitt 2009: 146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Palpebral(s): absent (0);</w:t>
      </w:r>
      <w:r w:rsidR="001912B4">
        <w:rPr>
          <w:rFonts w:ascii="Times New Roman" w:hAnsi="Times New Roman" w:cs="Times New Roman"/>
        </w:rPr>
        <w:t xml:space="preserve"> present (1). Nesbitt 2009: 147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Predentary</w:t>
      </w:r>
      <w:proofErr w:type="spellEnd"/>
      <w:r w:rsidRPr="006D02B9">
        <w:rPr>
          <w:rFonts w:ascii="Times New Roman" w:hAnsi="Times New Roman" w:cs="Times New Roman"/>
        </w:rPr>
        <w:t xml:space="preserve">: absent (0); present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Butler et al. 2007, 2008;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151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Anterior half of the dentary, position of the </w:t>
      </w:r>
      <w:proofErr w:type="spellStart"/>
      <w:r w:rsidRPr="006D02B9">
        <w:rPr>
          <w:rFonts w:ascii="Times New Roman" w:hAnsi="Times New Roman" w:cs="Times New Roman"/>
        </w:rPr>
        <w:t>Meckelian</w:t>
      </w:r>
      <w:proofErr w:type="spellEnd"/>
      <w:r w:rsidRPr="006D02B9">
        <w:rPr>
          <w:rFonts w:ascii="Times New Roman" w:hAnsi="Times New Roman" w:cs="Times New Roman"/>
        </w:rPr>
        <w:t xml:space="preserve"> groove: </w:t>
      </w:r>
      <w:proofErr w:type="spellStart"/>
      <w:r w:rsidRPr="006D02B9">
        <w:rPr>
          <w:rFonts w:ascii="Times New Roman" w:hAnsi="Times New Roman" w:cs="Times New Roman"/>
        </w:rPr>
        <w:t>dorsoventral</w:t>
      </w:r>
      <w:proofErr w:type="spellEnd"/>
      <w:r w:rsidRPr="006D02B9">
        <w:rPr>
          <w:rFonts w:ascii="Times New Roman" w:hAnsi="Times New Roman" w:cs="Times New Roman"/>
        </w:rPr>
        <w:t xml:space="preserve"> </w:t>
      </w:r>
      <w:proofErr w:type="spellStart"/>
      <w:r w:rsidRPr="006D02B9">
        <w:rPr>
          <w:rFonts w:ascii="Times New Roman" w:hAnsi="Times New Roman" w:cs="Times New Roman"/>
        </w:rPr>
        <w:t>center</w:t>
      </w:r>
      <w:proofErr w:type="spellEnd"/>
      <w:r w:rsidRPr="006D02B9">
        <w:rPr>
          <w:rFonts w:ascii="Times New Roman" w:hAnsi="Times New Roman" w:cs="Times New Roman"/>
        </w:rPr>
        <w:t xml:space="preserve"> of the dentary (0); restricted to the ventral border (1). Nesbitt 2009: 152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9</w:t>
      </w:r>
      <w:r w:rsidR="001912B4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Dentary, anterior extent of the </w:t>
      </w:r>
      <w:proofErr w:type="spellStart"/>
      <w:r w:rsidRPr="006D02B9">
        <w:rPr>
          <w:rFonts w:ascii="Times New Roman" w:hAnsi="Times New Roman" w:cs="Times New Roman"/>
        </w:rPr>
        <w:t>Meckelian</w:t>
      </w:r>
      <w:proofErr w:type="spellEnd"/>
      <w:r w:rsidRPr="006D02B9">
        <w:rPr>
          <w:rFonts w:ascii="Times New Roman" w:hAnsi="Times New Roman" w:cs="Times New Roman"/>
        </w:rPr>
        <w:t xml:space="preserve"> groove: ends well short of the dentary symphysis (0); present through the dentary symphysis (1). Nesbitt 2009: 153</w:t>
      </w:r>
    </w:p>
    <w:p w:rsidR="006D02B9" w:rsidRPr="006D02B9" w:rsidRDefault="001912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Dentary, dorsal margin of the anterior portion compared to the dorsal margin of the posterior portion of the dentary: horizontal (about in the same plane</w:t>
      </w:r>
      <w:proofErr w:type="gramStart"/>
      <w:r w:rsidR="006D02B9" w:rsidRPr="006D02B9">
        <w:rPr>
          <w:rFonts w:ascii="Times New Roman" w:hAnsi="Times New Roman" w:cs="Times New Roman"/>
        </w:rPr>
        <w:t>)(</w:t>
      </w:r>
      <w:proofErr w:type="gramEnd"/>
      <w:r w:rsidR="006D02B9" w:rsidRPr="006D02B9">
        <w:rPr>
          <w:rFonts w:ascii="Times New Roman" w:hAnsi="Times New Roman" w:cs="Times New Roman"/>
        </w:rPr>
        <w:t>0); ventrally deflected (1); dorsally expanded (2). Nesbitt 2009: 154</w:t>
      </w:r>
      <w:r w:rsidR="006D02B9" w:rsidRPr="006D02B9">
        <w:rPr>
          <w:rFonts w:ascii="Times New Roman" w:hAnsi="Times New Roman" w:cs="Times New Roman"/>
        </w:rPr>
        <w:tab/>
      </w:r>
    </w:p>
    <w:p w:rsidR="006D02B9" w:rsidRPr="006D02B9" w:rsidRDefault="001912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Dentary, anterior extremity: rounded (0); tapers to a sharp point (1). Nesbitt 2009: 155</w:t>
      </w:r>
    </w:p>
    <w:p w:rsidR="006D02B9" w:rsidRPr="006D02B9" w:rsidRDefault="001912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</w:t>
      </w:r>
      <w:r w:rsidR="006D02B9" w:rsidRPr="006D02B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>Articular: without dorsomedial projection posterior to the glenoid fossa (0); with dorsomedial projection separated from glenoid fossa by a clear concave surface (1); with dorsomedial projection continuous with the glenoid fossa (2). Clark et al. 2000; Olsen et al. 2000; Benton and Walker 2002; Sues et al. 2003; Clark</w:t>
      </w:r>
      <w:r>
        <w:rPr>
          <w:rFonts w:ascii="Times New Roman" w:hAnsi="Times New Roman" w:cs="Times New Roman"/>
        </w:rPr>
        <w:t xml:space="preserve"> et al. 2004; Nesbitt 2009: 156</w:t>
      </w:r>
    </w:p>
    <w:p w:rsidR="006D02B9" w:rsidRPr="006D02B9" w:rsidRDefault="001912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Articular, </w:t>
      </w:r>
      <w:proofErr w:type="spellStart"/>
      <w:r w:rsidR="006D02B9" w:rsidRPr="006D02B9">
        <w:rPr>
          <w:rFonts w:ascii="Times New Roman" w:hAnsi="Times New Roman" w:cs="Times New Roman"/>
        </w:rPr>
        <w:t>ventromedially</w:t>
      </w:r>
      <w:proofErr w:type="spellEnd"/>
      <w:r w:rsidR="006D02B9" w:rsidRPr="006D02B9">
        <w:rPr>
          <w:rFonts w:ascii="Times New Roman" w:hAnsi="Times New Roman" w:cs="Times New Roman"/>
        </w:rPr>
        <w:t xml:space="preserve"> directed process: absent (0); present (1). Nesbitt 2009: 157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</w:t>
      </w:r>
      <w:r w:rsidR="001912B4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Articular, glenoid of the mandible located: level with dorsal margin of the dentary (0); well ventral of the dorsal margin of the dentary (1). Gauthier 1986; Langer and</w:t>
      </w:r>
      <w:r w:rsidR="001912B4">
        <w:rPr>
          <w:rFonts w:ascii="Times New Roman" w:hAnsi="Times New Roman" w:cs="Times New Roman"/>
        </w:rPr>
        <w:t xml:space="preserve"> Benton 2006; Nesbitt 2009: 158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</w:t>
      </w:r>
      <w:r w:rsidR="001912B4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1912B4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Articular, foramen on the medial side: absent (0); present and medial to the</w:t>
      </w:r>
      <w:r w:rsidR="001912B4">
        <w:rPr>
          <w:rFonts w:ascii="Times New Roman" w:hAnsi="Times New Roman" w:cs="Times New Roman"/>
        </w:rPr>
        <w:t xml:space="preserve"> glenoid (1). Nesbitt 2009: 159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</w:t>
      </w:r>
      <w:r w:rsidR="00816D80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Surangular</w:t>
      </w:r>
      <w:proofErr w:type="spellEnd"/>
      <w:r w:rsidRPr="006D02B9">
        <w:rPr>
          <w:rFonts w:ascii="Times New Roman" w:hAnsi="Times New Roman" w:cs="Times New Roman"/>
        </w:rPr>
        <w:t xml:space="preserve">, ridge or process on lateral surface, anterior to jaw suture: absent (0); present, strong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extended ridge (1). Butl</w:t>
      </w:r>
      <w:r w:rsidR="00816D80">
        <w:rPr>
          <w:rFonts w:ascii="Times New Roman" w:hAnsi="Times New Roman" w:cs="Times New Roman"/>
        </w:rPr>
        <w:t xml:space="preserve">er et al. 2008; </w:t>
      </w:r>
      <w:proofErr w:type="spellStart"/>
      <w:r w:rsidR="00816D80">
        <w:rPr>
          <w:rFonts w:ascii="Times New Roman" w:hAnsi="Times New Roman" w:cs="Times New Roman"/>
        </w:rPr>
        <w:t>Irmis</w:t>
      </w:r>
      <w:proofErr w:type="spellEnd"/>
      <w:r w:rsidR="00816D80">
        <w:rPr>
          <w:rFonts w:ascii="Times New Roman" w:hAnsi="Times New Roman" w:cs="Times New Roman"/>
        </w:rPr>
        <w:t xml:space="preserve"> 2008: 126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</w:t>
      </w:r>
      <w:r w:rsidR="00816D80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Coronoid process, dorsally expanded: absent (0); present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1999; Butler 2005; Butler et al. 2008;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161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10</w:t>
      </w:r>
      <w:r w:rsidR="00816D80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Mandibular fenestra: anteroposterior length more than maximum depth of dentary ramus but less than half the length of the mandible (0); greater than half the length of the mandible (1); reduced, anteroposterior length less than maximum depth of dentary ramus (2).Butler 2005; Nesbitt and </w:t>
      </w:r>
      <w:proofErr w:type="spellStart"/>
      <w:r w:rsidRPr="006D02B9">
        <w:rPr>
          <w:rFonts w:ascii="Times New Roman" w:hAnsi="Times New Roman" w:cs="Times New Roman"/>
        </w:rPr>
        <w:t>Norell</w:t>
      </w:r>
      <w:proofErr w:type="spellEnd"/>
      <w:r w:rsidRPr="006D02B9">
        <w:rPr>
          <w:rFonts w:ascii="Times New Roman" w:hAnsi="Times New Roman" w:cs="Times New Roman"/>
        </w:rPr>
        <w:t xml:space="preserve"> 2006; Nesbitt 2009: 162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10</w:t>
      </w:r>
      <w:r w:rsidR="00816D80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Splenial</w:t>
      </w:r>
      <w:proofErr w:type="spellEnd"/>
      <w:r w:rsidRPr="006D02B9">
        <w:rPr>
          <w:rFonts w:ascii="Times New Roman" w:hAnsi="Times New Roman" w:cs="Times New Roman"/>
        </w:rPr>
        <w:t xml:space="preserve">, foramen in the ventral part: absent (0); present (1).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Langer and Benton 2006; Smith et al. 2007; Nesbitt 2009: 165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110)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Dentary teeth: present (0); absent (1). Modified from Parrish 1994; Parker 2007; Nesbitt 2009: 166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111)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Dentary teeth present: along entire length of the dentary (0); but absent in the anterior portion (1). Modified from Parrish 1994;</w:t>
      </w:r>
      <w:r w:rsidR="00816D80">
        <w:rPr>
          <w:rFonts w:ascii="Times New Roman" w:hAnsi="Times New Roman" w:cs="Times New Roman"/>
        </w:rPr>
        <w:t xml:space="preserve"> Parker 2007; Nesbitt 2009: 166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816D80">
        <w:rPr>
          <w:rFonts w:ascii="Times New Roman" w:hAnsi="Times New Roman" w:cs="Times New Roman"/>
        </w:rPr>
        <w:t>12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Dentition: generally homodont (0); markedly </w:t>
      </w:r>
      <w:proofErr w:type="spellStart"/>
      <w:r w:rsidRPr="006D02B9">
        <w:rPr>
          <w:rFonts w:ascii="Times New Roman" w:hAnsi="Times New Roman" w:cs="Times New Roman"/>
        </w:rPr>
        <w:t>heterodont</w:t>
      </w:r>
      <w:proofErr w:type="spellEnd"/>
      <w:r w:rsidRPr="006D02B9">
        <w:rPr>
          <w:rFonts w:ascii="Times New Roman" w:hAnsi="Times New Roman" w:cs="Times New Roman"/>
        </w:rPr>
        <w:t xml:space="preserve"> (1). </w:t>
      </w:r>
      <w:r w:rsidR="00816D80">
        <w:rPr>
          <w:rFonts w:ascii="Times New Roman" w:hAnsi="Times New Roman" w:cs="Times New Roman"/>
        </w:rPr>
        <w:t>Parrish 1993; Nesbitt 2009: 167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816D80">
        <w:rPr>
          <w:rFonts w:ascii="Times New Roman" w:hAnsi="Times New Roman" w:cs="Times New Roman"/>
        </w:rPr>
        <w:t>13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Tooth, serrations: present as small fine knife-like serrations (0); present and enlarged and coarser (lower density) = </w:t>
      </w:r>
      <w:proofErr w:type="spellStart"/>
      <w:r w:rsidRPr="006D02B9">
        <w:rPr>
          <w:rFonts w:ascii="Times New Roman" w:hAnsi="Times New Roman" w:cs="Times New Roman"/>
        </w:rPr>
        <w:t>denticles</w:t>
      </w:r>
      <w:proofErr w:type="spellEnd"/>
      <w:r w:rsidRPr="006D02B9">
        <w:rPr>
          <w:rFonts w:ascii="Times New Roman" w:hAnsi="Times New Roman" w:cs="Times New Roman"/>
        </w:rPr>
        <w:t xml:space="preserve"> (1). Gauthier et al. 1988;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</w:t>
      </w:r>
      <w:proofErr w:type="spellStart"/>
      <w:r w:rsidRPr="006D02B9">
        <w:rPr>
          <w:rFonts w:ascii="Times New Roman" w:hAnsi="Times New Roman" w:cs="Times New Roman"/>
        </w:rPr>
        <w:t>Dilkes</w:t>
      </w:r>
      <w:proofErr w:type="spellEnd"/>
      <w:r w:rsidRPr="006D02B9">
        <w:rPr>
          <w:rFonts w:ascii="Times New Roman" w:hAnsi="Times New Roman" w:cs="Times New Roman"/>
        </w:rPr>
        <w:t xml:space="preserve"> 1998;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168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816D80">
        <w:rPr>
          <w:rFonts w:ascii="Times New Roman" w:hAnsi="Times New Roman" w:cs="Times New Roman"/>
        </w:rPr>
        <w:t>14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Extensive planar wear facets across multiple maxillary/dentary teeth: absent (0); present (1). Weishampel and </w:t>
      </w:r>
      <w:proofErr w:type="spellStart"/>
      <w:r w:rsidRPr="006D02B9">
        <w:rPr>
          <w:rFonts w:ascii="Times New Roman" w:hAnsi="Times New Roman" w:cs="Times New Roman"/>
        </w:rPr>
        <w:t>Witmer</w:t>
      </w:r>
      <w:proofErr w:type="spellEnd"/>
      <w:r w:rsidRPr="006D02B9">
        <w:rPr>
          <w:rFonts w:ascii="Times New Roman" w:hAnsi="Times New Roman" w:cs="Times New Roman"/>
        </w:rPr>
        <w:t xml:space="preserve"> 1990;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 2007; Nesbitt 2009: 169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</w:t>
      </w:r>
      <w:r w:rsidR="00816D80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Medial or lateral overlap of adjacent crowns in maxillary and dentary teeth: absent (0); present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Butler et al. 2008; Nesbitt 2009: 170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</w:t>
      </w:r>
      <w:r w:rsidR="00816D80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Tooth, crown: not </w:t>
      </w:r>
      <w:proofErr w:type="spellStart"/>
      <w:r w:rsidRPr="006D02B9">
        <w:rPr>
          <w:rFonts w:ascii="Times New Roman" w:hAnsi="Times New Roman" w:cs="Times New Roman"/>
        </w:rPr>
        <w:t>mesiodistally</w:t>
      </w:r>
      <w:proofErr w:type="spellEnd"/>
      <w:r w:rsidRPr="006D02B9">
        <w:rPr>
          <w:rFonts w:ascii="Times New Roman" w:hAnsi="Times New Roman" w:cs="Times New Roman"/>
        </w:rPr>
        <w:t xml:space="preserve"> expanded (0); </w:t>
      </w:r>
      <w:proofErr w:type="spellStart"/>
      <w:r w:rsidRPr="006D02B9">
        <w:rPr>
          <w:rFonts w:ascii="Times New Roman" w:hAnsi="Times New Roman" w:cs="Times New Roman"/>
        </w:rPr>
        <w:t>mesiodistally</w:t>
      </w:r>
      <w:proofErr w:type="spellEnd"/>
      <w:r w:rsidRPr="006D02B9">
        <w:rPr>
          <w:rFonts w:ascii="Times New Roman" w:hAnsi="Times New Roman" w:cs="Times New Roman"/>
        </w:rPr>
        <w:t xml:space="preserve"> expanded above root in cheek teeth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 2007; Butler</w:t>
      </w:r>
      <w:r w:rsidR="00816D80">
        <w:rPr>
          <w:rFonts w:ascii="Times New Roman" w:hAnsi="Times New Roman" w:cs="Times New Roman"/>
        </w:rPr>
        <w:t xml:space="preserve"> et al. 2008; Nesbitt 2009: 171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</w:t>
      </w:r>
      <w:r w:rsidR="00816D80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Moderately</w:t>
      </w:r>
      <w:proofErr w:type="gramEnd"/>
      <w:r w:rsidRPr="006D02B9">
        <w:rPr>
          <w:rFonts w:ascii="Times New Roman" w:hAnsi="Times New Roman" w:cs="Times New Roman"/>
        </w:rPr>
        <w:t xml:space="preserve"> developed lingual expansion of crown (=cingulum) on maxillary/dentary teeth: absent (0); present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Butler et al. 2008: Nesbitt 2009: 172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</w:t>
      </w:r>
      <w:r w:rsidR="00816D80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Maxillary and dentary crowns, shape: </w:t>
      </w:r>
      <w:proofErr w:type="spellStart"/>
      <w:r w:rsidRPr="006D02B9">
        <w:rPr>
          <w:rFonts w:ascii="Times New Roman" w:hAnsi="Times New Roman" w:cs="Times New Roman"/>
        </w:rPr>
        <w:t>apicobasally</w:t>
      </w:r>
      <w:proofErr w:type="spellEnd"/>
      <w:r w:rsidRPr="006D02B9">
        <w:rPr>
          <w:rFonts w:ascii="Times New Roman" w:hAnsi="Times New Roman" w:cs="Times New Roman"/>
        </w:rPr>
        <w:t xml:space="preserve"> tall and blade-like (0); </w:t>
      </w:r>
      <w:proofErr w:type="spellStart"/>
      <w:r w:rsidRPr="006D02B9">
        <w:rPr>
          <w:rFonts w:ascii="Times New Roman" w:hAnsi="Times New Roman" w:cs="Times New Roman"/>
        </w:rPr>
        <w:t>apicobasally</w:t>
      </w:r>
      <w:proofErr w:type="spellEnd"/>
      <w:r w:rsidRPr="006D02B9">
        <w:rPr>
          <w:rFonts w:ascii="Times New Roman" w:hAnsi="Times New Roman" w:cs="Times New Roman"/>
        </w:rPr>
        <w:t xml:space="preserve"> short and subtriangular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1986; Butler et al. 2008; Nesbitt 2009: 173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11</w:t>
      </w:r>
      <w:r w:rsidR="00816D80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816D80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Tooth, implantation: teeth fused to the bone of attachment at the base (0); free at the base of the tooth (1). Gauthier 1984; Benton and Clark 1988; Benton 1990; </w:t>
      </w:r>
      <w:r w:rsidR="00816D80">
        <w:rPr>
          <w:rFonts w:ascii="Times New Roman" w:hAnsi="Times New Roman" w:cs="Times New Roman"/>
        </w:rPr>
        <w:t>Bennett 1996; Nesbitt 2009: 174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F933E6">
        <w:rPr>
          <w:rFonts w:ascii="Times New Roman" w:hAnsi="Times New Roman" w:cs="Times New Roman"/>
        </w:rPr>
        <w:t>20</w:t>
      </w:r>
      <w:r w:rsidRPr="006D02B9">
        <w:rPr>
          <w:rFonts w:ascii="Times New Roman" w:hAnsi="Times New Roman" w:cs="Times New Roman"/>
        </w:rPr>
        <w:t>)</w:t>
      </w:r>
      <w:r w:rsidR="00F933E6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Pterygoid</w:t>
      </w:r>
      <w:proofErr w:type="gramEnd"/>
      <w:r w:rsidRPr="006D02B9">
        <w:rPr>
          <w:rFonts w:ascii="Times New Roman" w:hAnsi="Times New Roman" w:cs="Times New Roman"/>
        </w:rPr>
        <w:t xml:space="preserve">, teeth, on palatal process of the pterygoid: present (0); absent (1).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Gower and </w:t>
      </w:r>
      <w:proofErr w:type="spellStart"/>
      <w:r w:rsidRPr="006D02B9">
        <w:rPr>
          <w:rFonts w:ascii="Times New Roman" w:hAnsi="Times New Roman" w:cs="Times New Roman"/>
        </w:rPr>
        <w:t>S</w:t>
      </w:r>
      <w:r w:rsidR="00F933E6">
        <w:rPr>
          <w:rFonts w:ascii="Times New Roman" w:hAnsi="Times New Roman" w:cs="Times New Roman"/>
        </w:rPr>
        <w:t>ennikov</w:t>
      </w:r>
      <w:proofErr w:type="spellEnd"/>
      <w:r w:rsidR="00F933E6">
        <w:rPr>
          <w:rFonts w:ascii="Times New Roman" w:hAnsi="Times New Roman" w:cs="Times New Roman"/>
        </w:rPr>
        <w:t xml:space="preserve"> 1997; Nesbitt 2009: 175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F933E6">
        <w:rPr>
          <w:rFonts w:ascii="Times New Roman" w:hAnsi="Times New Roman" w:cs="Times New Roman"/>
        </w:rPr>
        <w:t>21</w:t>
      </w:r>
      <w:r w:rsidRPr="006D02B9">
        <w:rPr>
          <w:rFonts w:ascii="Times New Roman" w:hAnsi="Times New Roman" w:cs="Times New Roman"/>
        </w:rPr>
        <w:t xml:space="preserve">) </w:t>
      </w:r>
      <w:r w:rsidR="00F933E6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Postaxial</w:t>
      </w:r>
      <w:proofErr w:type="gramEnd"/>
      <w:r w:rsidRPr="006D02B9">
        <w:rPr>
          <w:rFonts w:ascii="Times New Roman" w:hAnsi="Times New Roman" w:cs="Times New Roman"/>
        </w:rPr>
        <w:t xml:space="preserve"> </w:t>
      </w:r>
      <w:proofErr w:type="spellStart"/>
      <w:r w:rsidRPr="006D02B9">
        <w:rPr>
          <w:rFonts w:ascii="Times New Roman" w:hAnsi="Times New Roman" w:cs="Times New Roman"/>
        </w:rPr>
        <w:t>intercentra</w:t>
      </w:r>
      <w:proofErr w:type="spellEnd"/>
      <w:r w:rsidRPr="006D02B9">
        <w:rPr>
          <w:rFonts w:ascii="Times New Roman" w:hAnsi="Times New Roman" w:cs="Times New Roman"/>
        </w:rPr>
        <w:t xml:space="preserve">: present (0); absent (1). Gauthier 1984; Benton and Clark 1988;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1991a; Parrish 1993;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Bennett 1996; Nesbitt 2009: 177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F933E6">
        <w:rPr>
          <w:rFonts w:ascii="Times New Roman" w:hAnsi="Times New Roman" w:cs="Times New Roman"/>
        </w:rPr>
        <w:t>22</w:t>
      </w:r>
      <w:r w:rsidRPr="006D02B9">
        <w:rPr>
          <w:rFonts w:ascii="Times New Roman" w:hAnsi="Times New Roman" w:cs="Times New Roman"/>
        </w:rPr>
        <w:t>)</w:t>
      </w:r>
      <w:r w:rsidR="00F933E6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Atlantal</w:t>
      </w:r>
      <w:proofErr w:type="spellEnd"/>
      <w:r w:rsidRPr="006D02B9">
        <w:rPr>
          <w:rFonts w:ascii="Times New Roman" w:hAnsi="Times New Roman" w:cs="Times New Roman"/>
        </w:rPr>
        <w:t xml:space="preserve"> articulation facet in axial </w:t>
      </w:r>
      <w:proofErr w:type="spellStart"/>
      <w:r w:rsidRPr="006D02B9">
        <w:rPr>
          <w:rFonts w:ascii="Times New Roman" w:hAnsi="Times New Roman" w:cs="Times New Roman"/>
        </w:rPr>
        <w:t>intercentrum</w:t>
      </w:r>
      <w:proofErr w:type="spellEnd"/>
      <w:r w:rsidRPr="006D02B9">
        <w:rPr>
          <w:rFonts w:ascii="Times New Roman" w:hAnsi="Times New Roman" w:cs="Times New Roman"/>
        </w:rPr>
        <w:t>, shape: saddle-shaped (0); concave with upturned lateral borders (1). Gauthier 1986; Langer and</w:t>
      </w:r>
      <w:r w:rsidR="00F933E6">
        <w:rPr>
          <w:rFonts w:ascii="Times New Roman" w:hAnsi="Times New Roman" w:cs="Times New Roman"/>
        </w:rPr>
        <w:t xml:space="preserve"> Benton 2006; Nesbitt 2009: 178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F933E6">
        <w:rPr>
          <w:rFonts w:ascii="Times New Roman" w:hAnsi="Times New Roman" w:cs="Times New Roman"/>
        </w:rPr>
        <w:t>23</w:t>
      </w:r>
      <w:r w:rsidRPr="006D02B9">
        <w:rPr>
          <w:rFonts w:ascii="Times New Roman" w:hAnsi="Times New Roman" w:cs="Times New Roman"/>
        </w:rPr>
        <w:t>)</w:t>
      </w:r>
      <w:r w:rsidR="00F933E6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Axis, dorsal margin of the neural spine: expanded </w:t>
      </w:r>
      <w:proofErr w:type="spellStart"/>
      <w:r w:rsidRPr="006D02B9">
        <w:rPr>
          <w:rFonts w:ascii="Times New Roman" w:hAnsi="Times New Roman" w:cs="Times New Roman"/>
        </w:rPr>
        <w:t>posterodorsally</w:t>
      </w:r>
      <w:proofErr w:type="spellEnd"/>
      <w:r w:rsidRPr="006D02B9">
        <w:rPr>
          <w:rFonts w:ascii="Times New Roman" w:hAnsi="Times New Roman" w:cs="Times New Roman"/>
        </w:rPr>
        <w:t xml:space="preserve"> (0); arcs dorsally, where the anterior portion height is equivalent to the posterior height (1). Nesbitt 2009: 179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05D3B">
        <w:rPr>
          <w:rFonts w:ascii="Times New Roman" w:hAnsi="Times New Roman" w:cs="Times New Roman"/>
        </w:rPr>
        <w:t>24</w:t>
      </w:r>
      <w:r w:rsidRPr="006D02B9">
        <w:rPr>
          <w:rFonts w:ascii="Times New Roman" w:hAnsi="Times New Roman" w:cs="Times New Roman"/>
        </w:rPr>
        <w:t>)</w:t>
      </w:r>
      <w:r w:rsidR="00405D3B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Axis, neural spine: sheet-like (0);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reduced and rod-like (1). Smith et</w:t>
      </w:r>
      <w:r w:rsidR="00405D3B">
        <w:rPr>
          <w:rFonts w:ascii="Times New Roman" w:hAnsi="Times New Roman" w:cs="Times New Roman"/>
        </w:rPr>
        <w:t xml:space="preserve"> al. 2007: 145; </w:t>
      </w:r>
      <w:proofErr w:type="spellStart"/>
      <w:r w:rsidR="00405D3B">
        <w:rPr>
          <w:rFonts w:ascii="Times New Roman" w:hAnsi="Times New Roman" w:cs="Times New Roman"/>
        </w:rPr>
        <w:t>Irmis</w:t>
      </w:r>
      <w:proofErr w:type="spellEnd"/>
      <w:r w:rsidR="00405D3B">
        <w:rPr>
          <w:rFonts w:ascii="Times New Roman" w:hAnsi="Times New Roman" w:cs="Times New Roman"/>
        </w:rPr>
        <w:t xml:space="preserve"> 2008: 157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12</w:t>
      </w:r>
      <w:r w:rsidR="00405D3B">
        <w:rPr>
          <w:rFonts w:ascii="Times New Roman" w:hAnsi="Times New Roman" w:cs="Times New Roman"/>
        </w:rPr>
        <w:t>5</w:t>
      </w:r>
      <w:r w:rsidRPr="006D02B9">
        <w:rPr>
          <w:rFonts w:ascii="Times New Roman" w:hAnsi="Times New Roman" w:cs="Times New Roman"/>
        </w:rPr>
        <w:t>)</w:t>
      </w:r>
      <w:r w:rsidR="00405D3B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Anterior</w:t>
      </w:r>
      <w:proofErr w:type="gramEnd"/>
      <w:r w:rsidRPr="006D02B9">
        <w:rPr>
          <w:rFonts w:ascii="Times New Roman" w:hAnsi="Times New Roman" w:cs="Times New Roman"/>
        </w:rPr>
        <w:t xml:space="preserve"> cervical vertebrae, </w:t>
      </w:r>
      <w:proofErr w:type="spellStart"/>
      <w:r w:rsidRPr="006D02B9">
        <w:rPr>
          <w:rFonts w:ascii="Times New Roman" w:hAnsi="Times New Roman" w:cs="Times New Roman"/>
        </w:rPr>
        <w:t>prezygapophyses</w:t>
      </w:r>
      <w:proofErr w:type="spellEnd"/>
      <w:r w:rsidRPr="006D02B9">
        <w:rPr>
          <w:rFonts w:ascii="Times New Roman" w:hAnsi="Times New Roman" w:cs="Times New Roman"/>
        </w:rPr>
        <w:t xml:space="preserve">: transverse distance between medial margins of </w:t>
      </w:r>
      <w:proofErr w:type="spellStart"/>
      <w:r w:rsidRPr="006D02B9">
        <w:rPr>
          <w:rFonts w:ascii="Times New Roman" w:hAnsi="Times New Roman" w:cs="Times New Roman"/>
        </w:rPr>
        <w:t>prezygapophyses</w:t>
      </w:r>
      <w:proofErr w:type="spellEnd"/>
      <w:r w:rsidRPr="006D02B9">
        <w:rPr>
          <w:rFonts w:ascii="Times New Roman" w:hAnsi="Times New Roman" w:cs="Times New Roman"/>
        </w:rPr>
        <w:t xml:space="preserve"> less than mediolateral width of the neural canal (0); medial margin of </w:t>
      </w:r>
      <w:proofErr w:type="spellStart"/>
      <w:r w:rsidRPr="006D02B9">
        <w:rPr>
          <w:rFonts w:ascii="Times New Roman" w:hAnsi="Times New Roman" w:cs="Times New Roman"/>
        </w:rPr>
        <w:t>prezygapophyses</w:t>
      </w:r>
      <w:proofErr w:type="spellEnd"/>
      <w:r w:rsidRPr="006D02B9">
        <w:rPr>
          <w:rFonts w:ascii="Times New Roman" w:hAnsi="Times New Roman" w:cs="Times New Roman"/>
        </w:rPr>
        <w:t xml:space="preserve"> situated lateral to the margins of the neural canal (1). Smith et al. 2007: 156;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163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12</w:t>
      </w:r>
      <w:r w:rsidR="00281DE3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Cervical vertebrae, 3-5 centrum length: shorter or the same length as the mid-dorsal (0); longer than mid-dorsal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Nesbitt 2009: 181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12</w:t>
      </w:r>
      <w:r w:rsidR="00281DE3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deep recesses on the anterior face of the neural arch, lateral to the neural canal (=</w:t>
      </w:r>
      <w:proofErr w:type="spellStart"/>
      <w:r w:rsidRPr="006D02B9">
        <w:rPr>
          <w:rFonts w:ascii="Times New Roman" w:hAnsi="Times New Roman" w:cs="Times New Roman"/>
        </w:rPr>
        <w:t>prechonos</w:t>
      </w:r>
      <w:proofErr w:type="spellEnd"/>
      <w:r w:rsidRPr="006D02B9">
        <w:rPr>
          <w:rFonts w:ascii="Times New Roman" w:hAnsi="Times New Roman" w:cs="Times New Roman"/>
        </w:rPr>
        <w:t xml:space="preserve"> of Welles 1984): absent (0); present (1). Nesbitt 2009: 182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12</w:t>
      </w:r>
      <w:r w:rsidR="00281DE3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Third cervical vertebra, centrum length: </w:t>
      </w:r>
      <w:proofErr w:type="spellStart"/>
      <w:r w:rsidRPr="006D02B9">
        <w:rPr>
          <w:rFonts w:ascii="Times New Roman" w:hAnsi="Times New Roman" w:cs="Times New Roman"/>
        </w:rPr>
        <w:t>subequal</w:t>
      </w:r>
      <w:proofErr w:type="spellEnd"/>
      <w:r w:rsidRPr="006D02B9">
        <w:rPr>
          <w:rFonts w:ascii="Times New Roman" w:hAnsi="Times New Roman" w:cs="Times New Roman"/>
        </w:rPr>
        <w:t xml:space="preserve"> to the axis centrum (0); longer than the axis centrum (1). Gauthier 1986; Langer and Benton 2006; Nesbitt 2009: 183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12</w:t>
      </w:r>
      <w:r w:rsidR="00281DE3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Anterior to middle cervical vertebrae, </w:t>
      </w:r>
      <w:proofErr w:type="spellStart"/>
      <w:r w:rsidRPr="006D02B9">
        <w:rPr>
          <w:rFonts w:ascii="Times New Roman" w:hAnsi="Times New Roman" w:cs="Times New Roman"/>
        </w:rPr>
        <w:t>diapophysis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parapophysis</w:t>
      </w:r>
      <w:proofErr w:type="spellEnd"/>
      <w:r w:rsidRPr="006D02B9">
        <w:rPr>
          <w:rFonts w:ascii="Times New Roman" w:hAnsi="Times New Roman" w:cs="Times New Roman"/>
        </w:rPr>
        <w:t xml:space="preserve">: well separated (0); nearly </w:t>
      </w:r>
      <w:r w:rsidR="00281DE3">
        <w:rPr>
          <w:rFonts w:ascii="Times New Roman" w:hAnsi="Times New Roman" w:cs="Times New Roman"/>
        </w:rPr>
        <w:t>touching (1). Nesbitt 2009: 184</w:t>
      </w:r>
    </w:p>
    <w:p w:rsidR="006D02B9" w:rsidRPr="006D02B9" w:rsidRDefault="00281DE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6D02B9" w:rsidRPr="006D02B9">
        <w:rPr>
          <w:rFonts w:ascii="Times New Roman" w:hAnsi="Times New Roman" w:cs="Times New Roman"/>
        </w:rPr>
        <w:t xml:space="preserve">Anterior cervical vertebrae, neural arch, posterior portion ventral to the </w:t>
      </w:r>
      <w:proofErr w:type="spellStart"/>
      <w:r w:rsidR="006D02B9" w:rsidRPr="006D02B9">
        <w:rPr>
          <w:rFonts w:ascii="Times New Roman" w:hAnsi="Times New Roman" w:cs="Times New Roman"/>
        </w:rPr>
        <w:t>postzygapophysis</w:t>
      </w:r>
      <w:proofErr w:type="spellEnd"/>
      <w:r w:rsidR="006D02B9" w:rsidRPr="006D02B9">
        <w:rPr>
          <w:rFonts w:ascii="Times New Roman" w:hAnsi="Times New Roman" w:cs="Times New Roman"/>
        </w:rPr>
        <w:t>: smooth posteriorly or has a shallow fossa (0); with a deep excavation with a thin bone lamina covering the anterior extent on the posterolateral surface (1). Langer and Benton 2006; Nesbitt 2009: 185</w:t>
      </w:r>
      <w:r w:rsidR="006D02B9" w:rsidRPr="006D02B9">
        <w:rPr>
          <w:rFonts w:ascii="Times New Roman" w:hAnsi="Times New Roman" w:cs="Times New Roman"/>
        </w:rPr>
        <w:tab/>
      </w:r>
    </w:p>
    <w:p w:rsidR="00281DE3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281DE3">
        <w:rPr>
          <w:rFonts w:ascii="Times New Roman" w:hAnsi="Times New Roman" w:cs="Times New Roman"/>
        </w:rPr>
        <w:t>31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Epipophyses</w:t>
      </w:r>
      <w:proofErr w:type="spellEnd"/>
      <w:r w:rsidRPr="006D02B9">
        <w:rPr>
          <w:rFonts w:ascii="Times New Roman" w:hAnsi="Times New Roman" w:cs="Times New Roman"/>
        </w:rPr>
        <w:t xml:space="preserve">: absent in post-axial anterior cervical vertebrae (0); present in post- axial anterior cervical vertebrae (1). Gauthier 1986;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1996; Langer and Benton 2006; Nesbitt 2009: 186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281DE3">
        <w:rPr>
          <w:rFonts w:ascii="Times New Roman" w:hAnsi="Times New Roman" w:cs="Times New Roman"/>
        </w:rPr>
        <w:t>32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Epipophyses</w:t>
      </w:r>
      <w:proofErr w:type="spellEnd"/>
      <w:r w:rsidRPr="006D02B9">
        <w:rPr>
          <w:rFonts w:ascii="Times New Roman" w:hAnsi="Times New Roman" w:cs="Times New Roman"/>
        </w:rPr>
        <w:t>: absent in posterior cervical vertebrae (</w:t>
      </w:r>
      <w:proofErr w:type="spellStart"/>
      <w:r w:rsidRPr="006D02B9">
        <w:rPr>
          <w:rFonts w:ascii="Times New Roman" w:hAnsi="Times New Roman" w:cs="Times New Roman"/>
        </w:rPr>
        <w:t>cervicals</w:t>
      </w:r>
      <w:proofErr w:type="spellEnd"/>
      <w:r w:rsidRPr="006D02B9">
        <w:rPr>
          <w:rFonts w:ascii="Times New Roman" w:hAnsi="Times New Roman" w:cs="Times New Roman"/>
        </w:rPr>
        <w:t xml:space="preserve"> 6-9) (0); present in posterior cervical vertebrae (</w:t>
      </w:r>
      <w:proofErr w:type="spellStart"/>
      <w:r w:rsidRPr="006D02B9">
        <w:rPr>
          <w:rFonts w:ascii="Times New Roman" w:hAnsi="Times New Roman" w:cs="Times New Roman"/>
        </w:rPr>
        <w:t>cervicals</w:t>
      </w:r>
      <w:proofErr w:type="spellEnd"/>
      <w:r w:rsidRPr="006D02B9">
        <w:rPr>
          <w:rFonts w:ascii="Times New Roman" w:hAnsi="Times New Roman" w:cs="Times New Roman"/>
        </w:rPr>
        <w:t xml:space="preserve"> 6-9)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et al. 1993; Langer and</w:t>
      </w:r>
      <w:r w:rsidR="00281DE3">
        <w:rPr>
          <w:rFonts w:ascii="Times New Roman" w:hAnsi="Times New Roman" w:cs="Times New Roman"/>
        </w:rPr>
        <w:t xml:space="preserve"> Benton 2006; Nesbitt 2009: 187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133)</w:t>
      </w:r>
      <w:r w:rsidR="00281DE3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pneumatic features (=</w:t>
      </w:r>
      <w:proofErr w:type="spellStart"/>
      <w:r w:rsidRPr="006D02B9">
        <w:rPr>
          <w:rFonts w:ascii="Times New Roman" w:hAnsi="Times New Roman" w:cs="Times New Roman"/>
        </w:rPr>
        <w:t>pleurocoels</w:t>
      </w:r>
      <w:proofErr w:type="spellEnd"/>
      <w:r w:rsidRPr="006D02B9">
        <w:rPr>
          <w:rFonts w:ascii="Times New Roman" w:hAnsi="Times New Roman" w:cs="Times New Roman"/>
        </w:rPr>
        <w:t xml:space="preserve">) in the anterior portion of the centrum: absent (0); present (1). Modified from Holtz 1994;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Smith et al. 2007: 149; </w:t>
      </w:r>
      <w:proofErr w:type="spellStart"/>
      <w:r w:rsidRPr="006D02B9">
        <w:rPr>
          <w:rFonts w:ascii="Times New Roman" w:hAnsi="Times New Roman" w:cs="Times New Roman"/>
        </w:rPr>
        <w:t>Irm</w:t>
      </w:r>
      <w:r w:rsidR="00281DE3">
        <w:rPr>
          <w:rFonts w:ascii="Times New Roman" w:hAnsi="Times New Roman" w:cs="Times New Roman"/>
        </w:rPr>
        <w:t>is</w:t>
      </w:r>
      <w:proofErr w:type="spellEnd"/>
      <w:r w:rsidR="00281DE3">
        <w:rPr>
          <w:rFonts w:ascii="Times New Roman" w:hAnsi="Times New Roman" w:cs="Times New Roman"/>
        </w:rPr>
        <w:t xml:space="preserve"> 2008: 162; Nesbitt 2009: 188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134)</w:t>
      </w:r>
      <w:r w:rsidR="00281DE3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pneumatic features (=</w:t>
      </w:r>
      <w:proofErr w:type="spellStart"/>
      <w:r w:rsidRPr="006D02B9">
        <w:rPr>
          <w:rFonts w:ascii="Times New Roman" w:hAnsi="Times New Roman" w:cs="Times New Roman"/>
        </w:rPr>
        <w:t>pleurocoels</w:t>
      </w:r>
      <w:proofErr w:type="spellEnd"/>
      <w:r w:rsidRPr="006D02B9">
        <w:rPr>
          <w:rFonts w:ascii="Times New Roman" w:hAnsi="Times New Roman" w:cs="Times New Roman"/>
        </w:rPr>
        <w:t xml:space="preserve">) in the anterior portion of the centrum: deep fossae (0); foramina (1). Modified from Holtz 1994;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Smith et al. 2007: 149; </w:t>
      </w:r>
      <w:proofErr w:type="spellStart"/>
      <w:r w:rsidRPr="006D02B9">
        <w:rPr>
          <w:rFonts w:ascii="Times New Roman" w:hAnsi="Times New Roman" w:cs="Times New Roman"/>
        </w:rPr>
        <w:t>Irm</w:t>
      </w:r>
      <w:r w:rsidR="00281DE3">
        <w:rPr>
          <w:rFonts w:ascii="Times New Roman" w:hAnsi="Times New Roman" w:cs="Times New Roman"/>
        </w:rPr>
        <w:t>is</w:t>
      </w:r>
      <w:proofErr w:type="spellEnd"/>
      <w:r w:rsidR="00281DE3">
        <w:rPr>
          <w:rFonts w:ascii="Times New Roman" w:hAnsi="Times New Roman" w:cs="Times New Roman"/>
        </w:rPr>
        <w:t xml:space="preserve"> 2008: 162; Nesbitt 2009: 188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281DE3">
        <w:rPr>
          <w:rFonts w:ascii="Times New Roman" w:hAnsi="Times New Roman" w:cs="Times New Roman"/>
        </w:rPr>
        <w:t>35</w:t>
      </w:r>
      <w:r w:rsidRPr="006D02B9">
        <w:rPr>
          <w:rFonts w:ascii="Times New Roman" w:hAnsi="Times New Roman" w:cs="Times New Roman"/>
        </w:rPr>
        <w:t>)</w:t>
      </w:r>
      <w:r w:rsidR="00281DE3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rimmed depression on the posterior part of the centrum: absent (0); present (1). Gauthier 1986;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Nesbitt 2009: 189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</w:t>
      </w:r>
      <w:r w:rsidR="00093B47">
        <w:rPr>
          <w:rFonts w:ascii="Times New Roman" w:hAnsi="Times New Roman" w:cs="Times New Roman"/>
        </w:rPr>
        <w:t>6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middle portion of the ventral keel: dorsal to the </w:t>
      </w:r>
      <w:proofErr w:type="spellStart"/>
      <w:r w:rsidRPr="006D02B9">
        <w:rPr>
          <w:rFonts w:ascii="Times New Roman" w:hAnsi="Times New Roman" w:cs="Times New Roman"/>
        </w:rPr>
        <w:t>ventralmost</w:t>
      </w:r>
      <w:proofErr w:type="spellEnd"/>
      <w:r w:rsidRPr="006D02B9">
        <w:rPr>
          <w:rFonts w:ascii="Times New Roman" w:hAnsi="Times New Roman" w:cs="Times New Roman"/>
        </w:rPr>
        <w:t xml:space="preserve"> extent of the centrum rim (0); ventral to the centrum rims (1). Nesbitt 2009: 190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137)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distal end of neural spines: expansion absent (0); present (1). Modified from Gauthier 1984;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Nesbitt 2009: 191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138)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vertebrae, distal end of neural spines: laterally expanded in the middle of the anteroposterior length (0); expanded anteriorly so that the spine table is triangular or heart-shaped in dorsal view (1). Modified from Gauthier 198</w:t>
      </w:r>
      <w:r w:rsidR="00093B47">
        <w:rPr>
          <w:rFonts w:ascii="Times New Roman" w:hAnsi="Times New Roman" w:cs="Times New Roman"/>
        </w:rPr>
        <w:t xml:space="preserve">4; </w:t>
      </w:r>
      <w:proofErr w:type="spellStart"/>
      <w:r w:rsidR="00093B47">
        <w:rPr>
          <w:rFonts w:ascii="Times New Roman" w:hAnsi="Times New Roman" w:cs="Times New Roman"/>
        </w:rPr>
        <w:t>Juul</w:t>
      </w:r>
      <w:proofErr w:type="spellEnd"/>
      <w:r w:rsidR="00093B47">
        <w:rPr>
          <w:rFonts w:ascii="Times New Roman" w:hAnsi="Times New Roman" w:cs="Times New Roman"/>
        </w:rPr>
        <w:t xml:space="preserve"> 1994; Nesbitt 2009: 191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13</w:t>
      </w:r>
      <w:r w:rsidR="00093B47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Posterior cervical and/or dorsal vertebrae, </w:t>
      </w:r>
      <w:proofErr w:type="spellStart"/>
      <w:r w:rsidRPr="006D02B9">
        <w:rPr>
          <w:rFonts w:ascii="Times New Roman" w:hAnsi="Times New Roman" w:cs="Times New Roman"/>
        </w:rPr>
        <w:t>hyposphene-hypantrum</w:t>
      </w:r>
      <w:proofErr w:type="spellEnd"/>
      <w:r w:rsidRPr="006D02B9">
        <w:rPr>
          <w:rFonts w:ascii="Times New Roman" w:hAnsi="Times New Roman" w:cs="Times New Roman"/>
        </w:rPr>
        <w:t xml:space="preserve"> accessory intervertebral articulations: absent (0); present (1). Gauthier 1986;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Langer and Benton 2006; </w:t>
      </w:r>
      <w:proofErr w:type="spellStart"/>
      <w:r w:rsidRPr="006D02B9">
        <w:rPr>
          <w:rFonts w:ascii="Times New Roman" w:hAnsi="Times New Roman" w:cs="Times New Roman"/>
        </w:rPr>
        <w:t>Weinbaum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Hungerbühler</w:t>
      </w:r>
      <w:proofErr w:type="spellEnd"/>
      <w:r w:rsidRPr="006D02B9">
        <w:rPr>
          <w:rFonts w:ascii="Times New Roman" w:hAnsi="Times New Roman" w:cs="Times New Roman"/>
        </w:rPr>
        <w:t xml:space="preserve"> 2007; Nesbitt 2009: 195</w:t>
      </w:r>
      <w:r w:rsidRPr="006D02B9">
        <w:rPr>
          <w:rFonts w:ascii="Times New Roman" w:hAnsi="Times New Roman" w:cs="Times New Roman"/>
        </w:rPr>
        <w:tab/>
        <w:t>140</w:t>
      </w:r>
    </w:p>
    <w:p w:rsidR="00093B47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093B47">
        <w:rPr>
          <w:rFonts w:ascii="Times New Roman" w:hAnsi="Times New Roman" w:cs="Times New Roman"/>
        </w:rPr>
        <w:t>40</w:t>
      </w:r>
      <w:r w:rsidRPr="006D02B9">
        <w:rPr>
          <w:rFonts w:ascii="Times New Roman" w:hAnsi="Times New Roman" w:cs="Times New Roman"/>
        </w:rPr>
        <w:t xml:space="preserve">) 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ribs: slender and elongated (0); short and stout (1). Gauthier 1986; Benton and Clark 1988;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Nesbitt 2009: 196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093B47">
        <w:rPr>
          <w:rFonts w:ascii="Times New Roman" w:hAnsi="Times New Roman" w:cs="Times New Roman"/>
        </w:rPr>
        <w:t>41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Cervical</w:t>
      </w:r>
      <w:proofErr w:type="gramEnd"/>
      <w:r w:rsidRPr="006D02B9">
        <w:rPr>
          <w:rFonts w:ascii="Times New Roman" w:hAnsi="Times New Roman" w:cs="Times New Roman"/>
        </w:rPr>
        <w:t xml:space="preserve"> ribs, pneumatic excavations in head: absent (0); present (1). Smith et al. 2007: 165;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170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093B47">
        <w:rPr>
          <w:rFonts w:ascii="Times New Roman" w:hAnsi="Times New Roman" w:cs="Times New Roman"/>
        </w:rPr>
        <w:t>42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Dorsal</w:t>
      </w:r>
      <w:proofErr w:type="gramEnd"/>
      <w:r w:rsidRPr="006D02B9">
        <w:rPr>
          <w:rFonts w:ascii="Times New Roman" w:hAnsi="Times New Roman" w:cs="Times New Roman"/>
        </w:rPr>
        <w:t xml:space="preserve"> vertebrae, deep fossae and/or </w:t>
      </w:r>
      <w:proofErr w:type="spellStart"/>
      <w:r w:rsidRPr="006D02B9">
        <w:rPr>
          <w:rFonts w:ascii="Times New Roman" w:hAnsi="Times New Roman" w:cs="Times New Roman"/>
        </w:rPr>
        <w:t>pneumatopores</w:t>
      </w:r>
      <w:proofErr w:type="spellEnd"/>
      <w:r w:rsidRPr="006D02B9">
        <w:rPr>
          <w:rFonts w:ascii="Times New Roman" w:hAnsi="Times New Roman" w:cs="Times New Roman"/>
        </w:rPr>
        <w:t xml:space="preserve"> ("</w:t>
      </w:r>
      <w:proofErr w:type="spellStart"/>
      <w:r w:rsidRPr="006D02B9">
        <w:rPr>
          <w:rFonts w:ascii="Times New Roman" w:hAnsi="Times New Roman" w:cs="Times New Roman"/>
        </w:rPr>
        <w:t>pleurocoels</w:t>
      </w:r>
      <w:proofErr w:type="spellEnd"/>
      <w:r w:rsidRPr="006D02B9">
        <w:rPr>
          <w:rFonts w:ascii="Times New Roman" w:hAnsi="Times New Roman" w:cs="Times New Roman"/>
        </w:rPr>
        <w:t xml:space="preserve">"): absent (0); present in anterior </w:t>
      </w:r>
      <w:proofErr w:type="spellStart"/>
      <w:r w:rsidRPr="006D02B9">
        <w:rPr>
          <w:rFonts w:ascii="Times New Roman" w:hAnsi="Times New Roman" w:cs="Times New Roman"/>
        </w:rPr>
        <w:t>dorsals</w:t>
      </w:r>
      <w:proofErr w:type="spellEnd"/>
      <w:r w:rsidRPr="006D02B9">
        <w:rPr>
          <w:rFonts w:ascii="Times New Roman" w:hAnsi="Times New Roman" w:cs="Times New Roman"/>
        </w:rPr>
        <w:t xml:space="preserve"> (1). Smith et</w:t>
      </w:r>
      <w:r w:rsidR="00093B47">
        <w:rPr>
          <w:rFonts w:ascii="Times New Roman" w:hAnsi="Times New Roman" w:cs="Times New Roman"/>
        </w:rPr>
        <w:t xml:space="preserve"> al. 2007: 170; </w:t>
      </w:r>
      <w:proofErr w:type="spellStart"/>
      <w:r w:rsidR="00093B47">
        <w:rPr>
          <w:rFonts w:ascii="Times New Roman" w:hAnsi="Times New Roman" w:cs="Times New Roman"/>
        </w:rPr>
        <w:t>Irmis</w:t>
      </w:r>
      <w:proofErr w:type="spellEnd"/>
      <w:r w:rsidR="00093B47">
        <w:rPr>
          <w:rFonts w:ascii="Times New Roman" w:hAnsi="Times New Roman" w:cs="Times New Roman"/>
        </w:rPr>
        <w:t xml:space="preserve"> 2008: 172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093B47">
        <w:rPr>
          <w:rFonts w:ascii="Times New Roman" w:hAnsi="Times New Roman" w:cs="Times New Roman"/>
        </w:rPr>
        <w:t>43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Anterior</w:t>
      </w:r>
      <w:proofErr w:type="gramEnd"/>
      <w:r w:rsidRPr="006D02B9">
        <w:rPr>
          <w:rFonts w:ascii="Times New Roman" w:hAnsi="Times New Roman" w:cs="Times New Roman"/>
        </w:rPr>
        <w:t xml:space="preserve"> dorsal vertebrae, ventral keel: absent or very poorly developed (0); pronounced (1). Smith et al. 2007: 170;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2008: 172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144)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Dorsal</w:t>
      </w:r>
      <w:proofErr w:type="gramEnd"/>
      <w:r w:rsidRPr="006D02B9">
        <w:rPr>
          <w:rFonts w:ascii="Times New Roman" w:hAnsi="Times New Roman" w:cs="Times New Roman"/>
        </w:rPr>
        <w:t xml:space="preserve"> vertebrae, neural spine distal expansion: absent (0); present (1). Modified from Nesbitt 2009: 197</w:t>
      </w:r>
    </w:p>
    <w:p w:rsidR="00093B47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145)</w:t>
      </w:r>
      <w:r w:rsidR="00093B47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Dorsal</w:t>
      </w:r>
      <w:proofErr w:type="gramEnd"/>
      <w:r w:rsidRPr="006D02B9">
        <w:rPr>
          <w:rFonts w:ascii="Times New Roman" w:hAnsi="Times New Roman" w:cs="Times New Roman"/>
        </w:rPr>
        <w:t xml:space="preserve"> vertebrae, neural spine distal expansion: with a flat dorsal margin (0); with a rounded dorsal margin (1). Modified from Nesbitt 2009: 197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093B47">
        <w:rPr>
          <w:rFonts w:ascii="Times New Roman" w:hAnsi="Times New Roman" w:cs="Times New Roman"/>
        </w:rPr>
        <w:t>46</w:t>
      </w:r>
      <w:r w:rsidRPr="006D02B9">
        <w:rPr>
          <w:rFonts w:ascii="Times New Roman" w:hAnsi="Times New Roman" w:cs="Times New Roman"/>
        </w:rPr>
        <w:t>)</w:t>
      </w:r>
      <w:r w:rsidR="00093B47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Middle dorsal vertebrae, </w:t>
      </w:r>
      <w:proofErr w:type="spellStart"/>
      <w:r w:rsidRPr="006D02B9">
        <w:rPr>
          <w:rFonts w:ascii="Times New Roman" w:hAnsi="Times New Roman" w:cs="Times New Roman"/>
        </w:rPr>
        <w:t>diapophyses</w:t>
      </w:r>
      <w:proofErr w:type="spellEnd"/>
      <w:r w:rsidRPr="006D02B9">
        <w:rPr>
          <w:rFonts w:ascii="Times New Roman" w:hAnsi="Times New Roman" w:cs="Times New Roman"/>
        </w:rPr>
        <w:t xml:space="preserve"> and </w:t>
      </w:r>
      <w:proofErr w:type="spellStart"/>
      <w:r w:rsidRPr="006D02B9">
        <w:rPr>
          <w:rFonts w:ascii="Times New Roman" w:hAnsi="Times New Roman" w:cs="Times New Roman"/>
        </w:rPr>
        <w:t>parapophyses</w:t>
      </w:r>
      <w:proofErr w:type="spellEnd"/>
      <w:r w:rsidRPr="006D02B9">
        <w:rPr>
          <w:rFonts w:ascii="Times New Roman" w:hAnsi="Times New Roman" w:cs="Times New Roman"/>
        </w:rPr>
        <w:t>: close to the midline (0); expand on stalks (1). Nesbitt 2009: 199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47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Sacral</w:t>
      </w:r>
      <w:proofErr w:type="gramEnd"/>
      <w:r w:rsidRPr="006D02B9">
        <w:rPr>
          <w:rFonts w:ascii="Times New Roman" w:hAnsi="Times New Roman" w:cs="Times New Roman"/>
        </w:rPr>
        <w:t xml:space="preserve"> </w:t>
      </w:r>
      <w:proofErr w:type="spellStart"/>
      <w:r w:rsidRPr="006D02B9">
        <w:rPr>
          <w:rFonts w:ascii="Times New Roman" w:hAnsi="Times New Roman" w:cs="Times New Roman"/>
        </w:rPr>
        <w:t>centra</w:t>
      </w:r>
      <w:proofErr w:type="spellEnd"/>
      <w:r w:rsidRPr="006D02B9">
        <w:rPr>
          <w:rFonts w:ascii="Times New Roman" w:hAnsi="Times New Roman" w:cs="Times New Roman"/>
        </w:rPr>
        <w:t>: separate (0); co-ossified at the ventral edge (1). Nesbitt 2009: 200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48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Sacral</w:t>
      </w:r>
      <w:proofErr w:type="gramEnd"/>
      <w:r w:rsidRPr="006D02B9">
        <w:rPr>
          <w:rFonts w:ascii="Times New Roman" w:hAnsi="Times New Roman" w:cs="Times New Roman"/>
        </w:rPr>
        <w:t xml:space="preserve"> vertebrae, </w:t>
      </w:r>
      <w:proofErr w:type="spellStart"/>
      <w:r w:rsidRPr="006D02B9">
        <w:rPr>
          <w:rFonts w:ascii="Times New Roman" w:hAnsi="Times New Roman" w:cs="Times New Roman"/>
        </w:rPr>
        <w:t>prezygapophyses</w:t>
      </w:r>
      <w:proofErr w:type="spellEnd"/>
      <w:r w:rsidRPr="006D02B9">
        <w:rPr>
          <w:rFonts w:ascii="Times New Roman" w:hAnsi="Times New Roman" w:cs="Times New Roman"/>
        </w:rPr>
        <w:t xml:space="preserve"> and complimentary </w:t>
      </w:r>
      <w:proofErr w:type="spellStart"/>
      <w:r w:rsidRPr="006D02B9">
        <w:rPr>
          <w:rFonts w:ascii="Times New Roman" w:hAnsi="Times New Roman" w:cs="Times New Roman"/>
        </w:rPr>
        <w:t>postzygapophyses</w:t>
      </w:r>
      <w:proofErr w:type="spellEnd"/>
      <w:r w:rsidRPr="006D02B9">
        <w:rPr>
          <w:rFonts w:ascii="Times New Roman" w:hAnsi="Times New Roman" w:cs="Times New Roman"/>
        </w:rPr>
        <w:t>: separate (0); co-</w:t>
      </w:r>
      <w:r w:rsidR="00A55ACC">
        <w:rPr>
          <w:rFonts w:ascii="Times New Roman" w:hAnsi="Times New Roman" w:cs="Times New Roman"/>
        </w:rPr>
        <w:t>ossified (1). Nesbitt 2009: 201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14</w:t>
      </w:r>
      <w:r w:rsidR="00A55ACC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Primordial sacral one, sacral rib: doesn't or weakly articulates with anteriorly directed process (=</w:t>
      </w:r>
      <w:proofErr w:type="spellStart"/>
      <w:r w:rsidRPr="006D02B9">
        <w:rPr>
          <w:rFonts w:ascii="Times New Roman" w:hAnsi="Times New Roman" w:cs="Times New Roman"/>
        </w:rPr>
        <w:t>preacetabular</w:t>
      </w:r>
      <w:proofErr w:type="spellEnd"/>
      <w:r w:rsidRPr="006D02B9">
        <w:rPr>
          <w:rFonts w:ascii="Times New Roman" w:hAnsi="Times New Roman" w:cs="Times New Roman"/>
        </w:rPr>
        <w:t xml:space="preserve"> process) of the ilium (0); articulates with the anteriorly directed process of the ilium (1). Nesbitt 2005; 2007; Nesbitt 2009: 20</w:t>
      </w:r>
      <w:r w:rsidR="00A55ACC">
        <w:rPr>
          <w:rFonts w:ascii="Times New Roman" w:hAnsi="Times New Roman" w:cs="Times New Roman"/>
        </w:rPr>
        <w:t>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50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Sacral</w:t>
      </w:r>
      <w:proofErr w:type="gramEnd"/>
      <w:r w:rsidRPr="006D02B9">
        <w:rPr>
          <w:rFonts w:ascii="Times New Roman" w:hAnsi="Times New Roman" w:cs="Times New Roman"/>
        </w:rPr>
        <w:t xml:space="preserve"> vertebrae, </w:t>
      </w:r>
      <w:proofErr w:type="spellStart"/>
      <w:r w:rsidRPr="006D02B9">
        <w:rPr>
          <w:rFonts w:ascii="Times New Roman" w:hAnsi="Times New Roman" w:cs="Times New Roman"/>
        </w:rPr>
        <w:t>centra</w:t>
      </w:r>
      <w:proofErr w:type="spellEnd"/>
      <w:r w:rsidRPr="006D02B9">
        <w:rPr>
          <w:rFonts w:ascii="Times New Roman" w:hAnsi="Times New Roman" w:cs="Times New Roman"/>
        </w:rPr>
        <w:t xml:space="preserve"> articular rims: present in sacrum (0); nearly obliterated (1). Nesbitt 2007; Nesbitt 2009: 204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51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Trunk vertebrae: free from the sacrum (0); incorporated into the sacrum, with their ribs/transverse processes articulating with the pelvis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et al. 1993; Langer and Benton 2006; Nesbitt 2009: 205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52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Caudal</w:t>
      </w:r>
      <w:proofErr w:type="gramEnd"/>
      <w:r w:rsidRPr="006D02B9">
        <w:rPr>
          <w:rFonts w:ascii="Times New Roman" w:hAnsi="Times New Roman" w:cs="Times New Roman"/>
        </w:rPr>
        <w:t xml:space="preserve"> vertebrae: free from the sacrum (0); incorporated into the sacrum, with their ribs/transverse processes articulating with the pelvis (1). Galton 1976; Langer and</w:t>
      </w:r>
      <w:r w:rsidR="00A55ACC">
        <w:rPr>
          <w:rFonts w:ascii="Times New Roman" w:hAnsi="Times New Roman" w:cs="Times New Roman"/>
        </w:rPr>
        <w:t xml:space="preserve"> Benton 2006; Nesbitt 2009: 206</w:t>
      </w:r>
    </w:p>
    <w:p w:rsidR="00A55ACC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53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Insertion of a sacral vertebra between the first and second primordial sacral vertebrae: absent (0); present (1). Nesbitt 2009: 207</w:t>
      </w:r>
      <w:r w:rsidRPr="006D02B9">
        <w:rPr>
          <w:rFonts w:ascii="Times New Roman" w:hAnsi="Times New Roman" w:cs="Times New Roman"/>
        </w:rPr>
        <w:tab/>
      </w:r>
    </w:p>
    <w:p w:rsidR="00A55ACC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54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Sacral</w:t>
      </w:r>
      <w:proofErr w:type="gramEnd"/>
      <w:r w:rsidRPr="006D02B9">
        <w:rPr>
          <w:rFonts w:ascii="Times New Roman" w:hAnsi="Times New Roman" w:cs="Times New Roman"/>
        </w:rPr>
        <w:t xml:space="preserve"> ribs: almost entirely restricted to a single sacral vertebra (0); shared between two sacral vertebrae (1). Nesbitt 2009: 208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55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First primordial sacral, articular surface of sacral rib: circular (0); C- shaped in lateral view (1). Langer and</w:t>
      </w:r>
      <w:r w:rsidR="00A55ACC">
        <w:rPr>
          <w:rFonts w:ascii="Times New Roman" w:hAnsi="Times New Roman" w:cs="Times New Roman"/>
        </w:rPr>
        <w:t xml:space="preserve"> Benton 2006; Nesbitt 2009: 209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</w:t>
      </w:r>
      <w:r w:rsidR="00A55ACC">
        <w:rPr>
          <w:rFonts w:ascii="Times New Roman" w:hAnsi="Times New Roman" w:cs="Times New Roman"/>
        </w:rPr>
        <w:t>56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Middle caudal vertebrae, accessory laminar process on anterior face of neural spine: absent (0); present (1). Benton and Clark 1988;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Benton and Walker 2002;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</w:t>
      </w:r>
      <w:proofErr w:type="spellStart"/>
      <w:r w:rsidRPr="006D02B9">
        <w:rPr>
          <w:rFonts w:ascii="Times New Roman" w:hAnsi="Times New Roman" w:cs="Times New Roman"/>
        </w:rPr>
        <w:t>Irmis</w:t>
      </w:r>
      <w:proofErr w:type="spellEnd"/>
      <w:r w:rsidRPr="006D02B9">
        <w:rPr>
          <w:rFonts w:ascii="Times New Roman" w:hAnsi="Times New Roman" w:cs="Times New Roman"/>
        </w:rPr>
        <w:t xml:space="preserve"> et al. 2007; Nesbitt 2009: 210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57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gramStart"/>
      <w:r w:rsidRPr="006D02B9">
        <w:rPr>
          <w:rFonts w:ascii="Times New Roman" w:hAnsi="Times New Roman" w:cs="Times New Roman"/>
        </w:rPr>
        <w:t>Distal</w:t>
      </w:r>
      <w:proofErr w:type="gramEnd"/>
      <w:r w:rsidRPr="006D02B9">
        <w:rPr>
          <w:rFonts w:ascii="Times New Roman" w:hAnsi="Times New Roman" w:cs="Times New Roman"/>
        </w:rPr>
        <w:t xml:space="preserve"> caudal vertebrae, </w:t>
      </w:r>
      <w:proofErr w:type="spellStart"/>
      <w:r w:rsidRPr="006D02B9">
        <w:rPr>
          <w:rFonts w:ascii="Times New Roman" w:hAnsi="Times New Roman" w:cs="Times New Roman"/>
        </w:rPr>
        <w:t>prezygapophyses</w:t>
      </w:r>
      <w:proofErr w:type="spellEnd"/>
      <w:r w:rsidRPr="006D02B9">
        <w:rPr>
          <w:rFonts w:ascii="Times New Roman" w:hAnsi="Times New Roman" w:cs="Times New Roman"/>
        </w:rPr>
        <w:t xml:space="preserve">: not elongated (0); elongated more than a quarter of the adjacent centrum (1). Gauthier 1986; </w:t>
      </w:r>
      <w:proofErr w:type="spellStart"/>
      <w:r w:rsidRPr="006D02B9">
        <w:rPr>
          <w:rFonts w:ascii="Times New Roman" w:hAnsi="Times New Roman" w:cs="Times New Roman"/>
        </w:rPr>
        <w:t>Rauhut</w:t>
      </w:r>
      <w:proofErr w:type="spellEnd"/>
      <w:r w:rsidRPr="006D02B9">
        <w:rPr>
          <w:rFonts w:ascii="Times New Roman" w:hAnsi="Times New Roman" w:cs="Times New Roman"/>
        </w:rPr>
        <w:t xml:space="preserve"> 2003; Nesbitt 2007; Nesbitt 2009: 211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15</w:t>
      </w:r>
      <w:r w:rsidR="00A55ACC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Forelimb-</w:t>
      </w:r>
      <w:proofErr w:type="spellStart"/>
      <w:r w:rsidRPr="006D02B9">
        <w:rPr>
          <w:rFonts w:ascii="Times New Roman" w:hAnsi="Times New Roman" w:cs="Times New Roman"/>
        </w:rPr>
        <w:t>hindlimb</w:t>
      </w:r>
      <w:proofErr w:type="spellEnd"/>
      <w:r w:rsidRPr="006D02B9">
        <w:rPr>
          <w:rFonts w:ascii="Times New Roman" w:hAnsi="Times New Roman" w:cs="Times New Roman"/>
        </w:rPr>
        <w:t xml:space="preserve"> length ratio: more than 0.55 (0); less than 0.55 (1). Gauthier 1984;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Nesbitt 2009: 212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159)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Clavicles: present (0); absent (1). Modified from Gauthier 1986;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Benton 1999; Benton and Walker 2002; Nesbitt 2009: 213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160)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Clavicles: unfused (0); fused into a </w:t>
      </w:r>
      <w:proofErr w:type="spellStart"/>
      <w:r w:rsidRPr="006D02B9">
        <w:rPr>
          <w:rFonts w:ascii="Times New Roman" w:hAnsi="Times New Roman" w:cs="Times New Roman"/>
        </w:rPr>
        <w:t>furcula</w:t>
      </w:r>
      <w:proofErr w:type="spellEnd"/>
      <w:r w:rsidRPr="006D02B9">
        <w:rPr>
          <w:rFonts w:ascii="Times New Roman" w:hAnsi="Times New Roman" w:cs="Times New Roman"/>
        </w:rPr>
        <w:t xml:space="preserve"> (1). Modified from Gauthier 1986;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Benton 1999; Benton and Walker 2002; Nesbitt 2009: 213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61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Interclavicle: present (0); absent (1). Gauthier 1986;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1991;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Benton 1999; Nesbitt 2009: 214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62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Scapula, entire anterior margin: straight/convex or partially concave (0); markedly concave (1). Gower and </w:t>
      </w:r>
      <w:proofErr w:type="spellStart"/>
      <w:r w:rsidRPr="006D02B9">
        <w:rPr>
          <w:rFonts w:ascii="Times New Roman" w:hAnsi="Times New Roman" w:cs="Times New Roman"/>
        </w:rPr>
        <w:t>Sennikov</w:t>
      </w:r>
      <w:proofErr w:type="spellEnd"/>
      <w:r w:rsidRPr="006D02B9">
        <w:rPr>
          <w:rFonts w:ascii="Times New Roman" w:hAnsi="Times New Roman" w:cs="Times New Roman"/>
        </w:rPr>
        <w:t xml:space="preserve"> 1997; Nesbitt 2009: 217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63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Scapula, blade height versus distal width: less than 3 times distal width (0); more than 3 times distal width (1). </w:t>
      </w:r>
      <w:proofErr w:type="spellStart"/>
      <w:r w:rsidRPr="006D02B9">
        <w:rPr>
          <w:rFonts w:ascii="Times New Roman" w:hAnsi="Times New Roman" w:cs="Times New Roman"/>
        </w:rPr>
        <w:t>Sereno</w:t>
      </w:r>
      <w:proofErr w:type="spellEnd"/>
      <w:r w:rsidRPr="006D02B9">
        <w:rPr>
          <w:rFonts w:ascii="Times New Roman" w:hAnsi="Times New Roman" w:cs="Times New Roman"/>
        </w:rPr>
        <w:t xml:space="preserve"> 1999; Nesbitt 2009: 218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64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Scapulocoracoid</w:t>
      </w:r>
      <w:proofErr w:type="spellEnd"/>
      <w:r w:rsidRPr="006D02B9">
        <w:rPr>
          <w:rFonts w:ascii="Times New Roman" w:hAnsi="Times New Roman" w:cs="Times New Roman"/>
        </w:rPr>
        <w:t>, anterior margin: distinct notch between the two elements (0); uninterrupted edge between the two elements (1). Parrish 1993; Benton 1999; Nesbitt 2009: 221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65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Coracoid: </w:t>
      </w:r>
      <w:proofErr w:type="spellStart"/>
      <w:r w:rsidRPr="006D02B9">
        <w:rPr>
          <w:rFonts w:ascii="Times New Roman" w:hAnsi="Times New Roman" w:cs="Times New Roman"/>
        </w:rPr>
        <w:t>subcircular</w:t>
      </w:r>
      <w:proofErr w:type="spellEnd"/>
      <w:r w:rsidRPr="006D02B9">
        <w:rPr>
          <w:rFonts w:ascii="Times New Roman" w:hAnsi="Times New Roman" w:cs="Times New Roman"/>
        </w:rPr>
        <w:t xml:space="preserve"> in lateral view (0); with post-glenoid process (notch ventral to glenoid) (1). Clark et al. 2004; Nesbitt 2009: 222</w:t>
      </w:r>
      <w:r w:rsidRPr="006D02B9">
        <w:rPr>
          <w:rFonts w:ascii="Times New Roman" w:hAnsi="Times New Roman" w:cs="Times New Roman"/>
        </w:rPr>
        <w:tab/>
      </w:r>
    </w:p>
    <w:p w:rsidR="00A55ACC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66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Coracoid, post-glenoid process: short (0); elongate and expanded posteriorly only (1). Clark</w:t>
      </w:r>
      <w:r w:rsidR="00A55ACC">
        <w:rPr>
          <w:rFonts w:ascii="Times New Roman" w:hAnsi="Times New Roman" w:cs="Times New Roman"/>
        </w:rPr>
        <w:t xml:space="preserve"> et al. 2004; Nesbitt 2009: 223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67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Coracoid, </w:t>
      </w:r>
      <w:proofErr w:type="spellStart"/>
      <w:r w:rsidRPr="006D02B9">
        <w:rPr>
          <w:rFonts w:ascii="Times New Roman" w:hAnsi="Times New Roman" w:cs="Times New Roman"/>
        </w:rPr>
        <w:t>posteroventral</w:t>
      </w:r>
      <w:proofErr w:type="spellEnd"/>
      <w:r w:rsidRPr="006D02B9">
        <w:rPr>
          <w:rFonts w:ascii="Times New Roman" w:hAnsi="Times New Roman" w:cs="Times New Roman"/>
        </w:rPr>
        <w:t xml:space="preserve"> portion: smooth (0); possesses a "swollen" tuber (=biceps tuber) (1). Nesbitt 2009: 225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A55ACC">
        <w:rPr>
          <w:rFonts w:ascii="Times New Roman" w:hAnsi="Times New Roman" w:cs="Times New Roman"/>
        </w:rPr>
        <w:t>68</w:t>
      </w:r>
      <w:r w:rsidRPr="006D02B9">
        <w:rPr>
          <w:rFonts w:ascii="Times New Roman" w:hAnsi="Times New Roman" w:cs="Times New Roman"/>
        </w:rPr>
        <w:t>)</w:t>
      </w:r>
      <w:r w:rsidR="00A55ACC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Glenoid, orientation: </w:t>
      </w:r>
      <w:proofErr w:type="spellStart"/>
      <w:r w:rsidRPr="006D02B9">
        <w:rPr>
          <w:rFonts w:ascii="Times New Roman" w:hAnsi="Times New Roman" w:cs="Times New Roman"/>
        </w:rPr>
        <w:t>posterolaterally</w:t>
      </w:r>
      <w:proofErr w:type="spellEnd"/>
      <w:r w:rsidRPr="006D02B9">
        <w:rPr>
          <w:rFonts w:ascii="Times New Roman" w:hAnsi="Times New Roman" w:cs="Times New Roman"/>
        </w:rPr>
        <w:t xml:space="preserve"> (0); directed </w:t>
      </w:r>
      <w:proofErr w:type="spellStart"/>
      <w:r w:rsidRPr="006D02B9">
        <w:rPr>
          <w:rFonts w:ascii="Times New Roman" w:hAnsi="Times New Roman" w:cs="Times New Roman"/>
        </w:rPr>
        <w:t>posteroventrally</w:t>
      </w:r>
      <w:proofErr w:type="spellEnd"/>
      <w:r w:rsidRPr="006D02B9">
        <w:rPr>
          <w:rFonts w:ascii="Times New Roman" w:hAnsi="Times New Roman" w:cs="Times New Roman"/>
        </w:rPr>
        <w:t xml:space="preserve"> (1). Fraser et al. 2002; Nesbitt 2009: 227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16</w:t>
      </w:r>
      <w:r w:rsidR="004B617A">
        <w:rPr>
          <w:rFonts w:ascii="Times New Roman" w:hAnsi="Times New Roman" w:cs="Times New Roman"/>
        </w:rPr>
        <w:t>9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, apex of </w:t>
      </w:r>
      <w:proofErr w:type="spellStart"/>
      <w:r w:rsidRPr="006D02B9">
        <w:rPr>
          <w:rFonts w:ascii="Times New Roman" w:hAnsi="Times New Roman" w:cs="Times New Roman"/>
        </w:rPr>
        <w:t>deltopectoral</w:t>
      </w:r>
      <w:proofErr w:type="spellEnd"/>
      <w:r w:rsidRPr="006D02B9">
        <w:rPr>
          <w:rFonts w:ascii="Times New Roman" w:hAnsi="Times New Roman" w:cs="Times New Roman"/>
        </w:rPr>
        <w:t xml:space="preserve"> crest situated at a point corresponding to: less than 30% down the length of the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(0); more than 30% down the length of the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(1). Bakker and Galton 1974; Benton 1990; </w:t>
      </w:r>
      <w:proofErr w:type="spellStart"/>
      <w:r w:rsidRPr="006D02B9">
        <w:rPr>
          <w:rFonts w:ascii="Times New Roman" w:hAnsi="Times New Roman" w:cs="Times New Roman"/>
        </w:rPr>
        <w:t>Juul</w:t>
      </w:r>
      <w:proofErr w:type="spellEnd"/>
      <w:r w:rsidRPr="006D02B9">
        <w:rPr>
          <w:rFonts w:ascii="Times New Roman" w:hAnsi="Times New Roman" w:cs="Times New Roman"/>
        </w:rPr>
        <w:t xml:space="preserve"> 1994; </w:t>
      </w:r>
      <w:proofErr w:type="spellStart"/>
      <w:r w:rsidRPr="006D02B9">
        <w:rPr>
          <w:rFonts w:ascii="Times New Roman" w:hAnsi="Times New Roman" w:cs="Times New Roman"/>
        </w:rPr>
        <w:t>Novas</w:t>
      </w:r>
      <w:proofErr w:type="spellEnd"/>
      <w:r w:rsidRPr="006D02B9">
        <w:rPr>
          <w:rFonts w:ascii="Times New Roman" w:hAnsi="Times New Roman" w:cs="Times New Roman"/>
        </w:rPr>
        <w:t xml:space="preserve"> 1996; Benton 1999; Nesbitt 2009: 230</w:t>
      </w:r>
    </w:p>
    <w:p w:rsidR="006D02B9" w:rsidRPr="006D02B9" w:rsidRDefault="004B617A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170</w:t>
      </w:r>
      <w:r w:rsidR="006D02B9" w:rsidRPr="006D02B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6D02B9" w:rsidRPr="006D02B9">
        <w:rPr>
          <w:rFonts w:ascii="Times New Roman" w:hAnsi="Times New Roman" w:cs="Times New Roman"/>
        </w:rPr>
        <w:t>Humerus</w:t>
      </w:r>
      <w:proofErr w:type="spellEnd"/>
      <w:r w:rsidR="006D02B9" w:rsidRPr="006D02B9">
        <w:rPr>
          <w:rFonts w:ascii="Times New Roman" w:hAnsi="Times New Roman" w:cs="Times New Roman"/>
        </w:rPr>
        <w:t xml:space="preserve">, length: longer than or </w:t>
      </w:r>
      <w:proofErr w:type="spellStart"/>
      <w:r w:rsidR="006D02B9" w:rsidRPr="006D02B9">
        <w:rPr>
          <w:rFonts w:ascii="Times New Roman" w:hAnsi="Times New Roman" w:cs="Times New Roman"/>
        </w:rPr>
        <w:t>subequal</w:t>
      </w:r>
      <w:proofErr w:type="spellEnd"/>
      <w:r w:rsidR="006D02B9" w:rsidRPr="006D02B9">
        <w:rPr>
          <w:rFonts w:ascii="Times New Roman" w:hAnsi="Times New Roman" w:cs="Times New Roman"/>
        </w:rPr>
        <w:t xml:space="preserve"> to 0.6 of the length of the femur (0); shorter than 0.6 of the length of the femur (1). </w:t>
      </w:r>
      <w:proofErr w:type="spellStart"/>
      <w:r w:rsidR="006D02B9" w:rsidRPr="006D02B9">
        <w:rPr>
          <w:rFonts w:ascii="Times New Roman" w:hAnsi="Times New Roman" w:cs="Times New Roman"/>
        </w:rPr>
        <w:t>Novas</w:t>
      </w:r>
      <w:proofErr w:type="spellEnd"/>
      <w:r w:rsidR="006D02B9" w:rsidRPr="006D02B9">
        <w:rPr>
          <w:rFonts w:ascii="Times New Roman" w:hAnsi="Times New Roman" w:cs="Times New Roman"/>
        </w:rPr>
        <w:t xml:space="preserve"> 1993; Langer and Benton 2006; Nesbitt 2009: 231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71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>, proximal head: confined to the proximal surface (0); posteriorly expanded and hooked (1). Nesbitt 2009: 232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72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, proximal articular surface: continuous with the </w:t>
      </w:r>
      <w:proofErr w:type="spellStart"/>
      <w:r w:rsidRPr="006D02B9">
        <w:rPr>
          <w:rFonts w:ascii="Times New Roman" w:hAnsi="Times New Roman" w:cs="Times New Roman"/>
        </w:rPr>
        <w:t>deltopectoral</w:t>
      </w:r>
      <w:proofErr w:type="spellEnd"/>
      <w:r w:rsidRPr="006D02B9">
        <w:rPr>
          <w:rFonts w:ascii="Times New Roman" w:hAnsi="Times New Roman" w:cs="Times New Roman"/>
        </w:rPr>
        <w:t xml:space="preserve"> crest (0); separated by a gap from the </w:t>
      </w:r>
      <w:proofErr w:type="spellStart"/>
      <w:r w:rsidRPr="006D02B9">
        <w:rPr>
          <w:rFonts w:ascii="Times New Roman" w:hAnsi="Times New Roman" w:cs="Times New Roman"/>
        </w:rPr>
        <w:t>deltopectoral</w:t>
      </w:r>
      <w:proofErr w:type="spellEnd"/>
      <w:r w:rsidRPr="006D02B9">
        <w:rPr>
          <w:rFonts w:ascii="Times New Roman" w:hAnsi="Times New Roman" w:cs="Times New Roman"/>
        </w:rPr>
        <w:t xml:space="preserve"> crest (1). Nesbitt, 2009: 233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lastRenderedPageBreak/>
        <w:t>1</w:t>
      </w:r>
      <w:r w:rsidR="004B617A">
        <w:rPr>
          <w:rFonts w:ascii="Times New Roman" w:hAnsi="Times New Roman" w:cs="Times New Roman"/>
        </w:rPr>
        <w:t>73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, </w:t>
      </w:r>
      <w:proofErr w:type="spellStart"/>
      <w:r w:rsidRPr="006D02B9">
        <w:rPr>
          <w:rFonts w:ascii="Times New Roman" w:hAnsi="Times New Roman" w:cs="Times New Roman"/>
        </w:rPr>
        <w:t>ectepicondylar</w:t>
      </w:r>
      <w:proofErr w:type="spellEnd"/>
      <w:r w:rsidRPr="006D02B9">
        <w:rPr>
          <w:rFonts w:ascii="Times New Roman" w:hAnsi="Times New Roman" w:cs="Times New Roman"/>
        </w:rPr>
        <w:t xml:space="preserve"> flange: present (0); absent (1). Nesbitt 2009: 234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74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, distal end width: narrower or equal to 30%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length (0); greater than 30%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length (1). Langer and Benton 2006; Nesbitt 2009: 235</w:t>
      </w:r>
    </w:p>
    <w:p w:rsidR="004B617A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75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Ulna, lateral tuber (=radius tuber) on the proximal portion: absent (0); present (1). Nesbitt 2009: 237</w:t>
      </w:r>
      <w:r w:rsidRPr="006D02B9">
        <w:rPr>
          <w:rFonts w:ascii="Times New Roman" w:hAnsi="Times New Roman" w:cs="Times New Roman"/>
        </w:rPr>
        <w:tab/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76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Ulna, distal end in posterolateral view: rounded and convex (0); squared off where the distal surface is nea</w:t>
      </w:r>
      <w:r w:rsidR="004B617A">
        <w:rPr>
          <w:rFonts w:ascii="Times New Roman" w:hAnsi="Times New Roman" w:cs="Times New Roman"/>
        </w:rPr>
        <w:t>rly flat (1). Nesbitt 2009: 238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</w:t>
      </w:r>
      <w:r w:rsidR="001103DC">
        <w:rPr>
          <w:rFonts w:ascii="Times New Roman" w:hAnsi="Times New Roman" w:cs="Times New Roman"/>
        </w:rPr>
        <w:t>7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Ulna, distal end: </w:t>
      </w:r>
      <w:proofErr w:type="spellStart"/>
      <w:r w:rsidRPr="006D02B9">
        <w:rPr>
          <w:rFonts w:ascii="Times New Roman" w:hAnsi="Times New Roman" w:cs="Times New Roman"/>
        </w:rPr>
        <w:t>anteroposteriorly</w:t>
      </w:r>
      <w:proofErr w:type="spellEnd"/>
      <w:r w:rsidRPr="006D02B9">
        <w:rPr>
          <w:rFonts w:ascii="Times New Roman" w:hAnsi="Times New Roman" w:cs="Times New Roman"/>
        </w:rPr>
        <w:t xml:space="preserve"> compressed or oval-shaped (0); with anterior expansion (1). Nesbitt 2009: 239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7</w:t>
      </w:r>
      <w:r w:rsidR="001103DC">
        <w:rPr>
          <w:rFonts w:ascii="Times New Roman" w:hAnsi="Times New Roman" w:cs="Times New Roman"/>
        </w:rPr>
        <w:t>8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Radius, distal end: convex (0); shallow longitudinal groove on the poster</w:t>
      </w:r>
      <w:r w:rsidR="004B617A">
        <w:rPr>
          <w:rFonts w:ascii="Times New Roman" w:hAnsi="Times New Roman" w:cs="Times New Roman"/>
        </w:rPr>
        <w:t>ior side (1). Nesbitt 2009: 240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1103DC">
        <w:rPr>
          <w:rFonts w:ascii="Times New Roman" w:hAnsi="Times New Roman" w:cs="Times New Roman"/>
        </w:rPr>
        <w:t>79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Radius, length: longer than 80%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length (0); shorter than 80%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length (1). Langer and</w:t>
      </w:r>
      <w:r w:rsidR="004B617A">
        <w:rPr>
          <w:rFonts w:ascii="Times New Roman" w:hAnsi="Times New Roman" w:cs="Times New Roman"/>
        </w:rPr>
        <w:t xml:space="preserve"> Benton 2006; Nesbitt 2009: 241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8</w:t>
      </w:r>
      <w:r w:rsidR="001103DC">
        <w:rPr>
          <w:rFonts w:ascii="Times New Roman" w:hAnsi="Times New Roman" w:cs="Times New Roman"/>
        </w:rPr>
        <w:t>0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Pteroid bone: absent (0); present (1). Bennett 1996; Nesbitt 2009:</w:t>
      </w:r>
      <w:r w:rsidR="004B617A">
        <w:rPr>
          <w:rFonts w:ascii="Times New Roman" w:hAnsi="Times New Roman" w:cs="Times New Roman"/>
        </w:rPr>
        <w:t xml:space="preserve"> 244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8</w:t>
      </w:r>
      <w:r w:rsidR="001103DC">
        <w:rPr>
          <w:rFonts w:ascii="Times New Roman" w:hAnsi="Times New Roman" w:cs="Times New Roman"/>
        </w:rPr>
        <w:t>1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Longest metacarpal: longest metatarsal &gt;.5 (0); &lt;.5 (1). Nesbitt 2009: 245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8</w:t>
      </w:r>
      <w:r w:rsidR="001103DC">
        <w:rPr>
          <w:rFonts w:ascii="Times New Roman" w:hAnsi="Times New Roman" w:cs="Times New Roman"/>
        </w:rPr>
        <w:t>2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>Metacarpals, proximal ends: overlap (0); abut one another without overlapping (1). Clark et al. 2000; Olsen et al. 2000; Benton and Walker 2002; Sues et al. 2003; Clark et al. 2004; Nesbitt 2009: 246</w:t>
      </w:r>
    </w:p>
    <w:p w:rsidR="006D02B9" w:rsidRPr="006D02B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8</w:t>
      </w:r>
      <w:r w:rsidR="001103DC">
        <w:rPr>
          <w:rFonts w:ascii="Times New Roman" w:hAnsi="Times New Roman" w:cs="Times New Roman"/>
        </w:rPr>
        <w:t>3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r w:rsidRPr="006D02B9">
        <w:rPr>
          <w:rFonts w:ascii="Times New Roman" w:hAnsi="Times New Roman" w:cs="Times New Roman"/>
        </w:rPr>
        <w:t xml:space="preserve">Manual length (measured as the average length of digits I-III) accounts for: less than 0.3 of the total length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plus radius (0); more than 0.3 but less than 0.4 of the total length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plus radius (1); more than 0.4 of the total length of </w:t>
      </w:r>
      <w:proofErr w:type="spellStart"/>
      <w:r w:rsidRPr="006D02B9">
        <w:rPr>
          <w:rFonts w:ascii="Times New Roman" w:hAnsi="Times New Roman" w:cs="Times New Roman"/>
        </w:rPr>
        <w:t>humerus</w:t>
      </w:r>
      <w:proofErr w:type="spellEnd"/>
      <w:r w:rsidRPr="006D02B9">
        <w:rPr>
          <w:rFonts w:ascii="Times New Roman" w:hAnsi="Times New Roman" w:cs="Times New Roman"/>
        </w:rPr>
        <w:t xml:space="preserve"> plus radius (2). Gauthier 1986; Langer and</w:t>
      </w:r>
      <w:r w:rsidR="004B617A">
        <w:rPr>
          <w:rFonts w:ascii="Times New Roman" w:hAnsi="Times New Roman" w:cs="Times New Roman"/>
        </w:rPr>
        <w:t xml:space="preserve"> Benton 2006; Nesbitt 2009: 247</w:t>
      </w:r>
    </w:p>
    <w:p w:rsidR="00722FE9" w:rsidRDefault="006D02B9" w:rsidP="00AE7B1F">
      <w:pPr>
        <w:ind w:left="709" w:hanging="709"/>
        <w:rPr>
          <w:rFonts w:ascii="Times New Roman" w:hAnsi="Times New Roman" w:cs="Times New Roman"/>
        </w:rPr>
      </w:pPr>
      <w:r w:rsidRPr="006D02B9">
        <w:rPr>
          <w:rFonts w:ascii="Times New Roman" w:hAnsi="Times New Roman" w:cs="Times New Roman"/>
        </w:rPr>
        <w:t>1</w:t>
      </w:r>
      <w:r w:rsidR="004B617A">
        <w:rPr>
          <w:rFonts w:ascii="Times New Roman" w:hAnsi="Times New Roman" w:cs="Times New Roman"/>
        </w:rPr>
        <w:t>8</w:t>
      </w:r>
      <w:r w:rsidR="001103DC">
        <w:rPr>
          <w:rFonts w:ascii="Times New Roman" w:hAnsi="Times New Roman" w:cs="Times New Roman"/>
        </w:rPr>
        <w:t>4</w:t>
      </w:r>
      <w:r w:rsidRPr="006D02B9">
        <w:rPr>
          <w:rFonts w:ascii="Times New Roman" w:hAnsi="Times New Roman" w:cs="Times New Roman"/>
        </w:rPr>
        <w:t>)</w:t>
      </w:r>
      <w:r w:rsidR="004B617A">
        <w:rPr>
          <w:rFonts w:ascii="Times New Roman" w:hAnsi="Times New Roman" w:cs="Times New Roman"/>
        </w:rPr>
        <w:tab/>
      </w:r>
      <w:proofErr w:type="spellStart"/>
      <w:r w:rsidRPr="006D02B9">
        <w:rPr>
          <w:rFonts w:ascii="Times New Roman" w:hAnsi="Times New Roman" w:cs="Times New Roman"/>
        </w:rPr>
        <w:t>Medialmost</w:t>
      </w:r>
      <w:proofErr w:type="spellEnd"/>
      <w:r w:rsidRPr="006D02B9">
        <w:rPr>
          <w:rFonts w:ascii="Times New Roman" w:hAnsi="Times New Roman" w:cs="Times New Roman"/>
        </w:rPr>
        <w:t xml:space="preserve"> distal carpal: </w:t>
      </w:r>
      <w:proofErr w:type="spellStart"/>
      <w:r w:rsidRPr="006D02B9">
        <w:rPr>
          <w:rFonts w:ascii="Times New Roman" w:hAnsi="Times New Roman" w:cs="Times New Roman"/>
        </w:rPr>
        <w:t>subequal</w:t>
      </w:r>
      <w:proofErr w:type="spellEnd"/>
      <w:r w:rsidRPr="006D02B9">
        <w:rPr>
          <w:rFonts w:ascii="Times New Roman" w:hAnsi="Times New Roman" w:cs="Times New Roman"/>
        </w:rPr>
        <w:t xml:space="preserve"> other distal carpals (0); significantly larger than other distal carpals (1). Gauthier 1986; Langer and Benton 2006; Nesbitt 2009: 248</w:t>
      </w:r>
    </w:p>
    <w:p w:rsidR="004B617A" w:rsidRPr="004B617A" w:rsidRDefault="001103DC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185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gramStart"/>
      <w:r w:rsidR="004B617A" w:rsidRPr="004B617A">
        <w:rPr>
          <w:rFonts w:ascii="Times New Roman" w:hAnsi="Times New Roman" w:cs="Times New Roman"/>
        </w:rPr>
        <w:t>Distal</w:t>
      </w:r>
      <w:proofErr w:type="gramEnd"/>
      <w:r w:rsidR="004B617A" w:rsidRPr="004B617A">
        <w:rPr>
          <w:rFonts w:ascii="Times New Roman" w:hAnsi="Times New Roman" w:cs="Times New Roman"/>
        </w:rPr>
        <w:t xml:space="preserve"> carpal V: present (0); absent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1999; Langer and Benton 2006; Nesbitt 2009: 249</w:t>
      </w:r>
      <w:r w:rsidR="004B617A" w:rsidRPr="004B617A">
        <w:rPr>
          <w:rFonts w:ascii="Times New Roman" w:hAnsi="Times New Roman" w:cs="Times New Roman"/>
        </w:rPr>
        <w:tab/>
      </w:r>
    </w:p>
    <w:p w:rsidR="004B617A" w:rsidRPr="004B617A" w:rsidRDefault="001217AC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186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Extensor pits on the proximodorsal portion of metacarpals I-III: absent or shallow and symmetrical (0); deep and asymmetrical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et al. 1993; Langer and Benton 2006; Nesbitt 2009: 250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1217AC">
        <w:rPr>
          <w:rFonts w:ascii="Times New Roman" w:hAnsi="Times New Roman" w:cs="Times New Roman"/>
        </w:rPr>
        <w:t>87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proofErr w:type="gramStart"/>
      <w:r w:rsidRPr="004B617A">
        <w:rPr>
          <w:rFonts w:ascii="Times New Roman" w:hAnsi="Times New Roman" w:cs="Times New Roman"/>
        </w:rPr>
        <w:t>Metacarpal</w:t>
      </w:r>
      <w:proofErr w:type="gramEnd"/>
      <w:r w:rsidRPr="004B617A">
        <w:rPr>
          <w:rFonts w:ascii="Times New Roman" w:hAnsi="Times New Roman" w:cs="Times New Roman"/>
        </w:rPr>
        <w:t xml:space="preserve"> I, width at the middle of the shaft accounts for: less than 0.35 of the total length of the bone (0); more than 0.35 of the total length of the bone (1). Bakker and Galton 1974; Langer and Benton 2006; Nesbitt 2009: 251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1217AC">
        <w:rPr>
          <w:rFonts w:ascii="Times New Roman" w:hAnsi="Times New Roman" w:cs="Times New Roman"/>
        </w:rPr>
        <w:t>88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Digit I with metacarpal: longer than the </w:t>
      </w:r>
      <w:proofErr w:type="spellStart"/>
      <w:r w:rsidRPr="004B617A">
        <w:rPr>
          <w:rFonts w:ascii="Times New Roman" w:hAnsi="Times New Roman" w:cs="Times New Roman"/>
        </w:rPr>
        <w:t>ungual</w:t>
      </w:r>
      <w:proofErr w:type="spellEnd"/>
      <w:r w:rsidRPr="004B617A">
        <w:rPr>
          <w:rFonts w:ascii="Times New Roman" w:hAnsi="Times New Roman" w:cs="Times New Roman"/>
        </w:rPr>
        <w:t xml:space="preserve"> (0); </w:t>
      </w:r>
      <w:proofErr w:type="spellStart"/>
      <w:r w:rsidRPr="004B617A">
        <w:rPr>
          <w:rFonts w:ascii="Times New Roman" w:hAnsi="Times New Roman" w:cs="Times New Roman"/>
        </w:rPr>
        <w:t>subequal</w:t>
      </w:r>
      <w:proofErr w:type="spellEnd"/>
      <w:r w:rsidRPr="004B617A">
        <w:rPr>
          <w:rFonts w:ascii="Times New Roman" w:hAnsi="Times New Roman" w:cs="Times New Roman"/>
        </w:rPr>
        <w:t xml:space="preserve"> or shorter than the </w:t>
      </w:r>
      <w:proofErr w:type="spellStart"/>
      <w:r w:rsidRPr="004B617A">
        <w:rPr>
          <w:rFonts w:ascii="Times New Roman" w:hAnsi="Times New Roman" w:cs="Times New Roman"/>
        </w:rPr>
        <w:t>ungual</w:t>
      </w:r>
      <w:proofErr w:type="spellEnd"/>
      <w:r w:rsidRPr="004B617A">
        <w:rPr>
          <w:rFonts w:ascii="Times New Roman" w:hAnsi="Times New Roman" w:cs="Times New Roman"/>
        </w:rPr>
        <w:t xml:space="preserve">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1999; Langer and Benton 2006; Nesbitt 2009: 252</w:t>
      </w:r>
      <w:r w:rsidR="001217AC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18</w:t>
      </w:r>
      <w:r w:rsidR="001217AC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Manual digit I, first phalanx: is not the longest non-</w:t>
      </w:r>
      <w:proofErr w:type="spellStart"/>
      <w:r w:rsidRPr="004B617A">
        <w:rPr>
          <w:rFonts w:ascii="Times New Roman" w:hAnsi="Times New Roman" w:cs="Times New Roman"/>
        </w:rPr>
        <w:t>ungual</w:t>
      </w:r>
      <w:proofErr w:type="spellEnd"/>
      <w:r w:rsidRPr="004B617A">
        <w:rPr>
          <w:rFonts w:ascii="Times New Roman" w:hAnsi="Times New Roman" w:cs="Times New Roman"/>
        </w:rPr>
        <w:t xml:space="preserve"> phalanx of the </w:t>
      </w:r>
      <w:proofErr w:type="spellStart"/>
      <w:r w:rsidRPr="004B617A">
        <w:rPr>
          <w:rFonts w:ascii="Times New Roman" w:hAnsi="Times New Roman" w:cs="Times New Roman"/>
        </w:rPr>
        <w:t>manus</w:t>
      </w:r>
      <w:proofErr w:type="spellEnd"/>
      <w:r w:rsidRPr="004B617A">
        <w:rPr>
          <w:rFonts w:ascii="Times New Roman" w:hAnsi="Times New Roman" w:cs="Times New Roman"/>
        </w:rPr>
        <w:t xml:space="preserve"> (0); is the longest non-</w:t>
      </w:r>
      <w:proofErr w:type="spellStart"/>
      <w:r w:rsidRPr="004B617A">
        <w:rPr>
          <w:rFonts w:ascii="Times New Roman" w:hAnsi="Times New Roman" w:cs="Times New Roman"/>
        </w:rPr>
        <w:t>ungual</w:t>
      </w:r>
      <w:proofErr w:type="spellEnd"/>
      <w:r w:rsidRPr="004B617A">
        <w:rPr>
          <w:rFonts w:ascii="Times New Roman" w:hAnsi="Times New Roman" w:cs="Times New Roman"/>
        </w:rPr>
        <w:t xml:space="preserve"> phalanx of the </w:t>
      </w:r>
      <w:proofErr w:type="spellStart"/>
      <w:r w:rsidRPr="004B617A">
        <w:rPr>
          <w:rFonts w:ascii="Times New Roman" w:hAnsi="Times New Roman" w:cs="Times New Roman"/>
        </w:rPr>
        <w:t>manus</w:t>
      </w:r>
      <w:proofErr w:type="spellEnd"/>
      <w:r w:rsidRPr="004B617A">
        <w:rPr>
          <w:rFonts w:ascii="Times New Roman" w:hAnsi="Times New Roman" w:cs="Times New Roman"/>
        </w:rPr>
        <w:t xml:space="preserve"> (1). Gauthier 1986; Langer and</w:t>
      </w:r>
      <w:r w:rsidR="001217AC">
        <w:rPr>
          <w:rFonts w:ascii="Times New Roman" w:hAnsi="Times New Roman" w:cs="Times New Roman"/>
        </w:rPr>
        <w:t xml:space="preserve"> Benton 2006; Nesbitt 2009: 253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1</w:t>
      </w:r>
      <w:r w:rsidR="001217AC">
        <w:rPr>
          <w:rFonts w:ascii="Times New Roman" w:hAnsi="Times New Roman" w:cs="Times New Roman"/>
        </w:rPr>
        <w:t>90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Metacarpal I, distal condyles: approximately aligned or slightly offset (0); lateral condyle strongly distally expanded relative to medial condyle (1). Bakker and Galton 1974,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al., 2007; Nesbitt 2009: 254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91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Metacarpal II: shorter than metacarpal III (0); equal to or longer than metacarpal III (1). Gauthier 1986;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256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92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Manual digits I-III: blunt </w:t>
      </w:r>
      <w:proofErr w:type="spellStart"/>
      <w:r w:rsidRPr="004B617A">
        <w:rPr>
          <w:rFonts w:ascii="Times New Roman" w:hAnsi="Times New Roman" w:cs="Times New Roman"/>
        </w:rPr>
        <w:t>unguals</w:t>
      </w:r>
      <w:proofErr w:type="spellEnd"/>
      <w:r w:rsidRPr="004B617A">
        <w:rPr>
          <w:rFonts w:ascii="Times New Roman" w:hAnsi="Times New Roman" w:cs="Times New Roman"/>
        </w:rPr>
        <w:t xml:space="preserve"> on at least digits II and III (0); trenchant </w:t>
      </w:r>
      <w:proofErr w:type="spellStart"/>
      <w:r w:rsidRPr="004B617A">
        <w:rPr>
          <w:rFonts w:ascii="Times New Roman" w:hAnsi="Times New Roman" w:cs="Times New Roman"/>
        </w:rPr>
        <w:t>unguals</w:t>
      </w:r>
      <w:proofErr w:type="spellEnd"/>
      <w:r w:rsidRPr="004B617A">
        <w:rPr>
          <w:rFonts w:ascii="Times New Roman" w:hAnsi="Times New Roman" w:cs="Times New Roman"/>
        </w:rPr>
        <w:t xml:space="preserve"> on digits I-III (1). Gauthier 1986;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257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93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Manual digit IV: five phalanges (0); four phalanges (1); three or two phalanges (2); one phalanx (3). Gauthier 1986; Benton and Clark 1988;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258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94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Metacarpal IV: present (0); reduced to a </w:t>
      </w:r>
      <w:proofErr w:type="spellStart"/>
      <w:r w:rsidRPr="004B617A">
        <w:rPr>
          <w:rFonts w:ascii="Times New Roman" w:hAnsi="Times New Roman" w:cs="Times New Roman"/>
        </w:rPr>
        <w:t>nubin</w:t>
      </w:r>
      <w:proofErr w:type="spellEnd"/>
      <w:r w:rsidRPr="004B617A">
        <w:rPr>
          <w:rFonts w:ascii="Times New Roman" w:hAnsi="Times New Roman" w:cs="Times New Roman"/>
        </w:rPr>
        <w:t xml:space="preserve"> or absent (1). G</w:t>
      </w:r>
      <w:r w:rsidR="001217AC">
        <w:rPr>
          <w:rFonts w:ascii="Times New Roman" w:hAnsi="Times New Roman" w:cs="Times New Roman"/>
        </w:rPr>
        <w:t>authier 1986; Nesbitt 2009: 259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95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Metacarpal IV, shaft width: about the same width than that of metacarpals I-III (0); significantly narrower than that of metacarpals I-III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et al. 1993; Langer and Benton 2006; Nesbitt 2009: 261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96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Manual digit IV length: less than or equal to 50% of total forelimb length (0); more than 50% of total forelimb length (1). Bennett 1996;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262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97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Manual digit V: possesses one or more phalanges (0); lacks phalanges (1); absent or reduced to a tiny nubbin (2). Bakker and Galton 1974;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</w:t>
      </w:r>
      <w:r w:rsidR="001217AC">
        <w:rPr>
          <w:rFonts w:ascii="Times New Roman" w:hAnsi="Times New Roman" w:cs="Times New Roman"/>
        </w:rPr>
        <w:t xml:space="preserve"> Nesbitt 2009: 263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</w:t>
      </w:r>
      <w:r w:rsidR="00813D3F">
        <w:rPr>
          <w:rFonts w:ascii="Times New Roman" w:hAnsi="Times New Roman" w:cs="Times New Roman"/>
        </w:rPr>
        <w:t>98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supra-acetabular crest (=supra-acetabular rim): projects laterally or </w:t>
      </w:r>
      <w:proofErr w:type="spellStart"/>
      <w:r w:rsidRPr="004B617A">
        <w:rPr>
          <w:rFonts w:ascii="Times New Roman" w:hAnsi="Times New Roman" w:cs="Times New Roman"/>
        </w:rPr>
        <w:t>ventrolaterally</w:t>
      </w:r>
      <w:proofErr w:type="spellEnd"/>
      <w:r w:rsidRPr="004B617A">
        <w:rPr>
          <w:rFonts w:ascii="Times New Roman" w:hAnsi="Times New Roman" w:cs="Times New Roman"/>
        </w:rPr>
        <w:t xml:space="preserve"> (0); projects ventrally (1). Gauthier 1986; Nesbitt 2009: 264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19</w:t>
      </w:r>
      <w:r w:rsidR="00813D3F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)</w:t>
      </w:r>
      <w:r w:rsidR="001217A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distal extent of the supra-acetabular crest (=supra-acetabular rim): near or at the articular facet for the pubis (0); ends well proximal of the facet for the pubis (1). </w:t>
      </w:r>
      <w:proofErr w:type="spellStart"/>
      <w:r w:rsidR="00813D3F">
        <w:rPr>
          <w:rFonts w:ascii="Times New Roman" w:hAnsi="Times New Roman" w:cs="Times New Roman"/>
        </w:rPr>
        <w:t>Ezcurra</w:t>
      </w:r>
      <w:proofErr w:type="spellEnd"/>
      <w:r w:rsidR="00813D3F">
        <w:rPr>
          <w:rFonts w:ascii="Times New Roman" w:hAnsi="Times New Roman" w:cs="Times New Roman"/>
        </w:rPr>
        <w:t xml:space="preserve"> and </w:t>
      </w:r>
      <w:proofErr w:type="spellStart"/>
      <w:r w:rsidR="00813D3F">
        <w:rPr>
          <w:rFonts w:ascii="Times New Roman" w:hAnsi="Times New Roman" w:cs="Times New Roman"/>
        </w:rPr>
        <w:t>Brusatte</w:t>
      </w:r>
      <w:proofErr w:type="spellEnd"/>
      <w:r w:rsidR="00813D3F">
        <w:rPr>
          <w:rFonts w:ascii="Times New Roman" w:hAnsi="Times New Roman" w:cs="Times New Roman"/>
        </w:rPr>
        <w:t xml:space="preserve"> 2011: 190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200)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Ilium, crest dorsal to the supra-acetabular crest: absent (0); present (1). Modified from Nesbitt 2009: 265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201)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Ilium, crest dorsal to the supra-acetabular crest: divides the anterior (=</w:t>
      </w:r>
      <w:proofErr w:type="spellStart"/>
      <w:r w:rsidRPr="004B617A">
        <w:rPr>
          <w:rFonts w:ascii="Times New Roman" w:hAnsi="Times New Roman" w:cs="Times New Roman"/>
        </w:rPr>
        <w:t>preacetabular</w:t>
      </w:r>
      <w:proofErr w:type="spellEnd"/>
      <w:r w:rsidRPr="004B617A">
        <w:rPr>
          <w:rFonts w:ascii="Times New Roman" w:hAnsi="Times New Roman" w:cs="Times New Roman"/>
        </w:rPr>
        <w:t>) process from the posterior (=</w:t>
      </w:r>
      <w:proofErr w:type="spellStart"/>
      <w:r w:rsidRPr="004B617A">
        <w:rPr>
          <w:rFonts w:ascii="Times New Roman" w:hAnsi="Times New Roman" w:cs="Times New Roman"/>
        </w:rPr>
        <w:t>postacetabular</w:t>
      </w:r>
      <w:proofErr w:type="spellEnd"/>
      <w:r w:rsidRPr="004B617A">
        <w:rPr>
          <w:rFonts w:ascii="Times New Roman" w:hAnsi="Times New Roman" w:cs="Times New Roman"/>
        </w:rPr>
        <w:t>) process (0); confluent with anterior extent of the anterior (=</w:t>
      </w:r>
      <w:proofErr w:type="spellStart"/>
      <w:r w:rsidRPr="004B617A">
        <w:rPr>
          <w:rFonts w:ascii="Times New Roman" w:hAnsi="Times New Roman" w:cs="Times New Roman"/>
        </w:rPr>
        <w:t>preacetabular</w:t>
      </w:r>
      <w:proofErr w:type="spellEnd"/>
      <w:r w:rsidRPr="004B617A">
        <w:rPr>
          <w:rFonts w:ascii="Times New Roman" w:hAnsi="Times New Roman" w:cs="Times New Roman"/>
        </w:rPr>
        <w:t>) process of the ilium (1). Modified from Nesbitt 2009: 265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B617A" w:rsidRPr="004B617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>Ilium, anterior (=</w:t>
      </w:r>
      <w:proofErr w:type="spellStart"/>
      <w:r w:rsidR="004B617A" w:rsidRPr="004B617A">
        <w:rPr>
          <w:rFonts w:ascii="Times New Roman" w:hAnsi="Times New Roman" w:cs="Times New Roman"/>
        </w:rPr>
        <w:t>preacetabular</w:t>
      </w:r>
      <w:proofErr w:type="spellEnd"/>
      <w:r w:rsidR="004B617A" w:rsidRPr="004B617A">
        <w:rPr>
          <w:rFonts w:ascii="Times New Roman" w:hAnsi="Times New Roman" w:cs="Times New Roman"/>
        </w:rPr>
        <w:t>, =cranial) process: short and does not extend anterior of the acetabulum (0); long and extends anterior of the acetabulum (1). Nesbitt 2009: 269</w:t>
      </w:r>
    </w:p>
    <w:p w:rsidR="00813D3F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B617A" w:rsidRPr="004B617A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>Ilium, shape of the anterior (=</w:t>
      </w:r>
      <w:proofErr w:type="spellStart"/>
      <w:r w:rsidR="004B617A" w:rsidRPr="004B617A">
        <w:rPr>
          <w:rFonts w:ascii="Times New Roman" w:hAnsi="Times New Roman" w:cs="Times New Roman"/>
        </w:rPr>
        <w:t>preacetabular</w:t>
      </w:r>
      <w:proofErr w:type="spellEnd"/>
      <w:r w:rsidR="004B617A" w:rsidRPr="004B617A">
        <w:rPr>
          <w:rFonts w:ascii="Times New Roman" w:hAnsi="Times New Roman" w:cs="Times New Roman"/>
        </w:rPr>
        <w:t xml:space="preserve">, =cranial) process: blunt and tapering dorsally (0); square-shaped (1). Yates 2007: 247; </w:t>
      </w:r>
      <w:proofErr w:type="spellStart"/>
      <w:r w:rsidR="004B617A" w:rsidRPr="004B617A">
        <w:rPr>
          <w:rFonts w:ascii="Times New Roman" w:hAnsi="Times New Roman" w:cs="Times New Roman"/>
        </w:rPr>
        <w:t>Irmis</w:t>
      </w:r>
      <w:proofErr w:type="spellEnd"/>
      <w:r w:rsidR="004B617A" w:rsidRPr="004B617A">
        <w:rPr>
          <w:rFonts w:ascii="Times New Roman" w:hAnsi="Times New Roman" w:cs="Times New Roman"/>
        </w:rPr>
        <w:t xml:space="preserve"> 2008: 239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B617A" w:rsidRPr="004B617A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Ilium, posterior margin of the </w:t>
      </w:r>
      <w:proofErr w:type="spellStart"/>
      <w:r w:rsidR="004B617A" w:rsidRPr="004B617A">
        <w:rPr>
          <w:rFonts w:ascii="Times New Roman" w:hAnsi="Times New Roman" w:cs="Times New Roman"/>
        </w:rPr>
        <w:t>postacetabular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 in lateral view: straight or convex (0); notched or indented (1). Smith et</w:t>
      </w:r>
      <w:r>
        <w:rPr>
          <w:rFonts w:ascii="Times New Roman" w:hAnsi="Times New Roman" w:cs="Times New Roman"/>
        </w:rPr>
        <w:t xml:space="preserve"> al. 2007: 262; </w:t>
      </w:r>
      <w:proofErr w:type="spellStart"/>
      <w:r>
        <w:rPr>
          <w:rFonts w:ascii="Times New Roman" w:hAnsi="Times New Roman" w:cs="Times New Roman"/>
        </w:rPr>
        <w:t>Irmis</w:t>
      </w:r>
      <w:proofErr w:type="spellEnd"/>
      <w:r>
        <w:rPr>
          <w:rFonts w:ascii="Times New Roman" w:hAnsi="Times New Roman" w:cs="Times New Roman"/>
        </w:rPr>
        <w:t xml:space="preserve"> 2008: 255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  <w:r w:rsidR="004B617A" w:rsidRPr="004B617A"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>Ilium, orientation: mainly vertically orientated (0-20</w:t>
      </w:r>
      <w:r>
        <w:rPr>
          <w:rFonts w:ascii="Times New Roman" w:hAnsi="Times New Roman" w:cs="Times New Roman"/>
        </w:rPr>
        <w:t>°</w:t>
      </w:r>
      <w:r w:rsidR="004B617A" w:rsidRPr="004B617A">
        <w:rPr>
          <w:rFonts w:ascii="Times New Roman" w:hAnsi="Times New Roman" w:cs="Times New Roman"/>
        </w:rPr>
        <w:t xml:space="preserve">) (0); </w:t>
      </w:r>
      <w:proofErr w:type="spellStart"/>
      <w:r w:rsidR="004B617A" w:rsidRPr="004B617A">
        <w:rPr>
          <w:rFonts w:ascii="Times New Roman" w:hAnsi="Times New Roman" w:cs="Times New Roman"/>
        </w:rPr>
        <w:t>ventrolaterally</w:t>
      </w:r>
      <w:proofErr w:type="spellEnd"/>
      <w:r w:rsidR="004B617A" w:rsidRPr="004B617A">
        <w:rPr>
          <w:rFonts w:ascii="Times New Roman" w:hAnsi="Times New Roman" w:cs="Times New Roman"/>
        </w:rPr>
        <w:t xml:space="preserve"> deflected about 45</w:t>
      </w:r>
      <w:proofErr w:type="gramStart"/>
      <w:r>
        <w:rPr>
          <w:rFonts w:ascii="Times New Roman" w:hAnsi="Times New Roman" w:cs="Times New Roman"/>
        </w:rPr>
        <w:t>°</w:t>
      </w:r>
      <w:r w:rsidR="004B617A" w:rsidRPr="004B617A">
        <w:rPr>
          <w:rFonts w:ascii="Times New Roman" w:hAnsi="Times New Roman" w:cs="Times New Roman"/>
        </w:rPr>
        <w:t>(</w:t>
      </w:r>
      <w:proofErr w:type="gramEnd"/>
      <w:r w:rsidR="004B617A" w:rsidRPr="004B617A">
        <w:rPr>
          <w:rFonts w:ascii="Times New Roman" w:hAnsi="Times New Roman" w:cs="Times New Roman"/>
        </w:rPr>
        <w:t xml:space="preserve">1). Benton and Clark 1988;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Benton and Walker 2002; Nesbitt 2009: 270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206)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distinct fossa present for the attachment of the m </w:t>
      </w:r>
      <w:proofErr w:type="spellStart"/>
      <w:r w:rsidRPr="004B617A">
        <w:rPr>
          <w:rFonts w:ascii="Times New Roman" w:hAnsi="Times New Roman" w:cs="Times New Roman"/>
        </w:rPr>
        <w:t>caudifemoralis</w:t>
      </w:r>
      <w:proofErr w:type="spellEnd"/>
      <w:r w:rsidRPr="004B617A">
        <w:rPr>
          <w:rFonts w:ascii="Times New Roman" w:hAnsi="Times New Roman" w:cs="Times New Roman"/>
        </w:rPr>
        <w:t xml:space="preserve"> brevis: absent (0); present (1). Modified from Gauthier and </w:t>
      </w:r>
      <w:proofErr w:type="spellStart"/>
      <w:r w:rsidRPr="004B617A">
        <w:rPr>
          <w:rFonts w:ascii="Times New Roman" w:hAnsi="Times New Roman" w:cs="Times New Roman"/>
        </w:rPr>
        <w:t>Padian</w:t>
      </w:r>
      <w:proofErr w:type="spellEnd"/>
      <w:r w:rsidRPr="004B617A">
        <w:rPr>
          <w:rFonts w:ascii="Times New Roman" w:hAnsi="Times New Roman" w:cs="Times New Roman"/>
        </w:rPr>
        <w:t xml:space="preserve"> 1985; Gauthier 1986: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Hut</w:t>
      </w:r>
      <w:r w:rsidR="00813D3F">
        <w:rPr>
          <w:rFonts w:ascii="Times New Roman" w:hAnsi="Times New Roman" w:cs="Times New Roman"/>
        </w:rPr>
        <w:t>chinson 2001; Nesbitt 2009: 271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207)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distinct fossa present for the attachment of the m </w:t>
      </w:r>
      <w:proofErr w:type="spellStart"/>
      <w:r w:rsidRPr="004B617A">
        <w:rPr>
          <w:rFonts w:ascii="Times New Roman" w:hAnsi="Times New Roman" w:cs="Times New Roman"/>
        </w:rPr>
        <w:t>caudifemoralis</w:t>
      </w:r>
      <w:proofErr w:type="spellEnd"/>
      <w:r w:rsidRPr="004B617A">
        <w:rPr>
          <w:rFonts w:ascii="Times New Roman" w:hAnsi="Times New Roman" w:cs="Times New Roman"/>
        </w:rPr>
        <w:t xml:space="preserve"> brevis: present as an embankment on the lateral side of the posterior portion of the ilium (0); present as a deep fossa on the ventral surface of </w:t>
      </w:r>
      <w:proofErr w:type="spellStart"/>
      <w:r w:rsidRPr="004B617A">
        <w:rPr>
          <w:rFonts w:ascii="Times New Roman" w:hAnsi="Times New Roman" w:cs="Times New Roman"/>
        </w:rPr>
        <w:t>postacetabular</w:t>
      </w:r>
      <w:proofErr w:type="spellEnd"/>
      <w:r w:rsidRPr="004B617A">
        <w:rPr>
          <w:rFonts w:ascii="Times New Roman" w:hAnsi="Times New Roman" w:cs="Times New Roman"/>
        </w:rPr>
        <w:t xml:space="preserve"> part of the ilium (1). Modified from Gauthier and </w:t>
      </w:r>
      <w:proofErr w:type="spellStart"/>
      <w:r w:rsidRPr="004B617A">
        <w:rPr>
          <w:rFonts w:ascii="Times New Roman" w:hAnsi="Times New Roman" w:cs="Times New Roman"/>
        </w:rPr>
        <w:t>Padian</w:t>
      </w:r>
      <w:proofErr w:type="spellEnd"/>
      <w:r w:rsidRPr="004B617A">
        <w:rPr>
          <w:rFonts w:ascii="Times New Roman" w:hAnsi="Times New Roman" w:cs="Times New Roman"/>
        </w:rPr>
        <w:t xml:space="preserve"> 1985; Gauthier 1986: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Hutchinson 2001; Nesbitt 2009: 271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>Ilium, ridge connecting the posterior portion of the supra-acetabular rim to the posterior portion of the ilium: absent (0); present (1). Langer and</w:t>
      </w:r>
      <w:r>
        <w:rPr>
          <w:rFonts w:ascii="Times New Roman" w:hAnsi="Times New Roman" w:cs="Times New Roman"/>
        </w:rPr>
        <w:t xml:space="preserve"> Benton 2006; Nesbitt 2009: 272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209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Ilium, ventral margin of the acetabulum: convex (0); straight (1); concave (2). Bakker and Galton 1974; Gauthier and </w:t>
      </w:r>
      <w:proofErr w:type="spellStart"/>
      <w:r w:rsidR="004B617A" w:rsidRPr="004B617A">
        <w:rPr>
          <w:rFonts w:ascii="Times New Roman" w:hAnsi="Times New Roman" w:cs="Times New Roman"/>
        </w:rPr>
        <w:t>Padian</w:t>
      </w:r>
      <w:proofErr w:type="spellEnd"/>
      <w:r w:rsidR="004B617A" w:rsidRPr="004B617A">
        <w:rPr>
          <w:rFonts w:ascii="Times New Roman" w:hAnsi="Times New Roman" w:cs="Times New Roman"/>
        </w:rPr>
        <w:t xml:space="preserve"> 1985; Gauthier 1986;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</w:t>
      </w:r>
      <w:proofErr w:type="spellStart"/>
      <w:r w:rsidR="004B617A" w:rsidRPr="004B617A">
        <w:rPr>
          <w:rFonts w:ascii="Times New Roman" w:hAnsi="Times New Roman" w:cs="Times New Roman"/>
        </w:rPr>
        <w:t>Novas</w:t>
      </w:r>
      <w:proofErr w:type="spellEnd"/>
      <w:r w:rsidR="004B617A" w:rsidRPr="004B617A">
        <w:rPr>
          <w:rFonts w:ascii="Times New Roman" w:hAnsi="Times New Roman" w:cs="Times New Roman"/>
        </w:rPr>
        <w:t xml:space="preserve"> 1996; Benton 1999; Benton et al. 2000; Fraser et al. 2002; Langer and</w:t>
      </w:r>
      <w:r>
        <w:rPr>
          <w:rFonts w:ascii="Times New Roman" w:hAnsi="Times New Roman" w:cs="Times New Roman"/>
        </w:rPr>
        <w:t xml:space="preserve"> Benton 2006; Nesbitt 2009: 273</w:t>
      </w:r>
    </w:p>
    <w:p w:rsidR="004B617A" w:rsidRPr="004B617A" w:rsidRDefault="00813D3F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Ilium, acetabular </w:t>
      </w:r>
      <w:proofErr w:type="spellStart"/>
      <w:r w:rsidR="004B617A" w:rsidRPr="004B617A">
        <w:rPr>
          <w:rFonts w:ascii="Times New Roman" w:hAnsi="Times New Roman" w:cs="Times New Roman"/>
        </w:rPr>
        <w:t>antitrochanter</w:t>
      </w:r>
      <w:proofErr w:type="spellEnd"/>
      <w:r w:rsidR="004B617A" w:rsidRPr="004B617A">
        <w:rPr>
          <w:rFonts w:ascii="Times New Roman" w:hAnsi="Times New Roman" w:cs="Times New Roman"/>
        </w:rPr>
        <w:t xml:space="preserve">: absent (0); present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and </w:t>
      </w:r>
      <w:proofErr w:type="spellStart"/>
      <w:r w:rsidR="004B617A" w:rsidRPr="004B617A">
        <w:rPr>
          <w:rFonts w:ascii="Times New Roman" w:hAnsi="Times New Roman" w:cs="Times New Roman"/>
        </w:rPr>
        <w:t>Arcucci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</w:t>
      </w:r>
      <w:proofErr w:type="spellStart"/>
      <w:r w:rsidR="004B617A" w:rsidRPr="004B617A">
        <w:rPr>
          <w:rFonts w:ascii="Times New Roman" w:hAnsi="Times New Roman" w:cs="Times New Roman"/>
        </w:rPr>
        <w:t>Novas</w:t>
      </w:r>
      <w:proofErr w:type="spellEnd"/>
      <w:r w:rsidR="004B617A" w:rsidRPr="004B617A">
        <w:rPr>
          <w:rFonts w:ascii="Times New Roman" w:hAnsi="Times New Roman" w:cs="Times New Roman"/>
        </w:rPr>
        <w:t xml:space="preserve"> 1996; Benton 1999; Fraser et al. 2002; </w:t>
      </w:r>
      <w:proofErr w:type="spellStart"/>
      <w:r w:rsidR="004B617A" w:rsidRPr="004B617A">
        <w:rPr>
          <w:rFonts w:ascii="Times New Roman" w:hAnsi="Times New Roman" w:cs="Times New Roman"/>
        </w:rPr>
        <w:t>Irmis</w:t>
      </w:r>
      <w:proofErr w:type="spellEnd"/>
      <w:r w:rsidR="004B617A" w:rsidRPr="004B617A">
        <w:rPr>
          <w:rFonts w:ascii="Times New Roman" w:hAnsi="Times New Roman" w:cs="Times New Roman"/>
        </w:rPr>
        <w:t xml:space="preserve"> et al. 2007; Nesbitt 2009: 274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13D3F">
        <w:rPr>
          <w:rFonts w:ascii="Times New Roman" w:hAnsi="Times New Roman" w:cs="Times New Roman"/>
        </w:rPr>
        <w:t>11</w:t>
      </w:r>
      <w:r w:rsidRPr="004B617A">
        <w:rPr>
          <w:rFonts w:ascii="Times New Roman" w:hAnsi="Times New Roman" w:cs="Times New Roman"/>
        </w:rPr>
        <w:t>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dorsal margin dorsal to the supra-acetabular rim: </w:t>
      </w:r>
      <w:proofErr w:type="gramStart"/>
      <w:r w:rsidRPr="004B617A">
        <w:rPr>
          <w:rFonts w:ascii="Times New Roman" w:hAnsi="Times New Roman" w:cs="Times New Roman"/>
        </w:rPr>
        <w:t>rounded,</w:t>
      </w:r>
      <w:proofErr w:type="gramEnd"/>
      <w:r w:rsidRPr="004B617A">
        <w:rPr>
          <w:rFonts w:ascii="Times New Roman" w:hAnsi="Times New Roman" w:cs="Times New Roman"/>
        </w:rPr>
        <w:t xml:space="preserve"> or blade-like (0); flat (1). Nesbitt 2009: 275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13D3F">
        <w:rPr>
          <w:rFonts w:ascii="Times New Roman" w:hAnsi="Times New Roman" w:cs="Times New Roman"/>
        </w:rPr>
        <w:t>12</w:t>
      </w:r>
      <w:r w:rsidRPr="004B617A">
        <w:rPr>
          <w:rFonts w:ascii="Times New Roman" w:hAnsi="Times New Roman" w:cs="Times New Roman"/>
        </w:rPr>
        <w:t>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Ilium, dorsal portion: height about the same or shorter than the dorsal portion of the supra-acetabular rim to the pubis-ischium contact (0); expanded dorsally, height markedly taller than the dorsal portion of the supra-acetabular rim to the pubis-ischium contact (1). Nesbitt 2009: 276</w:t>
      </w:r>
    </w:p>
    <w:p w:rsidR="00813D3F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13D3F">
        <w:rPr>
          <w:rFonts w:ascii="Times New Roman" w:hAnsi="Times New Roman" w:cs="Times New Roman"/>
        </w:rPr>
        <w:t>13</w:t>
      </w:r>
      <w:r w:rsidRPr="004B617A">
        <w:rPr>
          <w:rFonts w:ascii="Times New Roman" w:hAnsi="Times New Roman" w:cs="Times New Roman"/>
        </w:rPr>
        <w:t>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Ilium, </w:t>
      </w:r>
      <w:proofErr w:type="spellStart"/>
      <w:r w:rsidRPr="004B617A">
        <w:rPr>
          <w:rFonts w:ascii="Times New Roman" w:hAnsi="Times New Roman" w:cs="Times New Roman"/>
        </w:rPr>
        <w:t>ischiadic</w:t>
      </w:r>
      <w:proofErr w:type="spellEnd"/>
      <w:r w:rsidRPr="004B617A">
        <w:rPr>
          <w:rFonts w:ascii="Times New Roman" w:hAnsi="Times New Roman" w:cs="Times New Roman"/>
        </w:rPr>
        <w:t xml:space="preserve"> peduncle orientation: mainly vertical in lateral aspect (0); well expanded posteriorly to the anterior margin of the </w:t>
      </w:r>
      <w:proofErr w:type="spellStart"/>
      <w:r w:rsidRPr="004B617A">
        <w:rPr>
          <w:rFonts w:ascii="Times New Roman" w:hAnsi="Times New Roman" w:cs="Times New Roman"/>
        </w:rPr>
        <w:t>postacetabular</w:t>
      </w:r>
      <w:proofErr w:type="spellEnd"/>
      <w:r w:rsidRPr="004B617A">
        <w:rPr>
          <w:rFonts w:ascii="Times New Roman" w:hAnsi="Times New Roman" w:cs="Times New Roman"/>
        </w:rPr>
        <w:t xml:space="preserve"> embayment (1). Langer and Benton, 2006; Nesbitt 2009: 277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13D3F">
        <w:rPr>
          <w:rFonts w:ascii="Times New Roman" w:hAnsi="Times New Roman" w:cs="Times New Roman"/>
        </w:rPr>
        <w:t>14</w:t>
      </w:r>
      <w:r w:rsidRPr="004B617A">
        <w:rPr>
          <w:rFonts w:ascii="Times New Roman" w:hAnsi="Times New Roman" w:cs="Times New Roman"/>
        </w:rPr>
        <w:t>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length: less than 70% of femoral length (0); more than 70% or more of femoral length (1).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278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13D3F">
        <w:rPr>
          <w:rFonts w:ascii="Times New Roman" w:hAnsi="Times New Roman" w:cs="Times New Roman"/>
        </w:rPr>
        <w:t>15</w:t>
      </w:r>
      <w:r w:rsidRPr="004B617A">
        <w:rPr>
          <w:rFonts w:ascii="Times New Roman" w:hAnsi="Times New Roman" w:cs="Times New Roman"/>
        </w:rPr>
        <w:t>)</w:t>
      </w:r>
      <w:r w:rsidR="00813D3F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orientation: </w:t>
      </w:r>
      <w:proofErr w:type="spellStart"/>
      <w:r w:rsidRPr="004B617A">
        <w:rPr>
          <w:rFonts w:ascii="Times New Roman" w:hAnsi="Times New Roman" w:cs="Times New Roman"/>
        </w:rPr>
        <w:t>anteroventral</w:t>
      </w:r>
      <w:proofErr w:type="spellEnd"/>
      <w:r w:rsidRPr="004B617A">
        <w:rPr>
          <w:rFonts w:ascii="Times New Roman" w:hAnsi="Times New Roman" w:cs="Times New Roman"/>
        </w:rPr>
        <w:t xml:space="preserve"> (0); rotated </w:t>
      </w:r>
      <w:proofErr w:type="spellStart"/>
      <w:r w:rsidRPr="004B617A">
        <w:rPr>
          <w:rFonts w:ascii="Times New Roman" w:hAnsi="Times New Roman" w:cs="Times New Roman"/>
        </w:rPr>
        <w:t>posteroventrally</w:t>
      </w:r>
      <w:proofErr w:type="spellEnd"/>
      <w:r w:rsidRPr="004B617A">
        <w:rPr>
          <w:rFonts w:ascii="Times New Roman" w:hAnsi="Times New Roman" w:cs="Times New Roman"/>
        </w:rPr>
        <w:t xml:space="preserve"> to lie alongside the ischium (</w:t>
      </w:r>
      <w:proofErr w:type="spellStart"/>
      <w:r w:rsidRPr="004B617A">
        <w:rPr>
          <w:rFonts w:ascii="Times New Roman" w:hAnsi="Times New Roman" w:cs="Times New Roman"/>
        </w:rPr>
        <w:t>opisthopubic</w:t>
      </w:r>
      <w:proofErr w:type="spellEnd"/>
      <w:r w:rsidRPr="004B617A">
        <w:rPr>
          <w:rFonts w:ascii="Times New Roman" w:hAnsi="Times New Roman" w:cs="Times New Roman"/>
        </w:rPr>
        <w:t xml:space="preserve">)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1986; Butler et al. 2008b; Nesbitt 2009: 279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BB7A77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216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Pubis, </w:t>
      </w:r>
      <w:proofErr w:type="spellStart"/>
      <w:r w:rsidR="004B617A" w:rsidRPr="004B617A">
        <w:rPr>
          <w:rFonts w:ascii="Times New Roman" w:hAnsi="Times New Roman" w:cs="Times New Roman"/>
        </w:rPr>
        <w:t>prepubic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process: absent, anterior margin unexpanded (0); present, anterior margin expanded into a process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1986; Butler et al. 2008b; Nesbitt 2009: 280</w:t>
      </w:r>
      <w:r w:rsidR="004B617A"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17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length: shorter or </w:t>
      </w:r>
      <w:proofErr w:type="spellStart"/>
      <w:r w:rsidRPr="004B617A">
        <w:rPr>
          <w:rFonts w:ascii="Times New Roman" w:hAnsi="Times New Roman" w:cs="Times New Roman"/>
        </w:rPr>
        <w:t>subequal</w:t>
      </w:r>
      <w:proofErr w:type="spellEnd"/>
      <w:r w:rsidRPr="004B617A">
        <w:rPr>
          <w:rFonts w:ascii="Times New Roman" w:hAnsi="Times New Roman" w:cs="Times New Roman"/>
        </w:rPr>
        <w:t xml:space="preserve"> to the ischium (0); longer than ischium (1). Benton and Clark 1988;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Benton and Walker 2002; Nesbitt 2009: 282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18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distal end: unexpanded (0); expanded relative to the shaft (=pubis boot) (1). Gauthier 1986;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Langer and Benton 2006; Nesbitt 2007; Nesbitt 2009: 283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</w:t>
      </w:r>
      <w:r w:rsidR="0055640C">
        <w:rPr>
          <w:rFonts w:ascii="Times New Roman" w:hAnsi="Times New Roman" w:cs="Times New Roman"/>
        </w:rPr>
        <w:t>19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expanded distal margin: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thick and rounded (0);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thin (1). Gauthier 1986;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Nesbitt 2009: 284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20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expanded distal margin: shorter than 33% of the length of the shaft of the pubis (0); greater than 33% of the length of the shaft of the pubis (1). Nesbitt and </w:t>
      </w:r>
      <w:proofErr w:type="spellStart"/>
      <w:r w:rsidRPr="004B617A">
        <w:rPr>
          <w:rFonts w:ascii="Times New Roman" w:hAnsi="Times New Roman" w:cs="Times New Roman"/>
        </w:rPr>
        <w:t>Norell</w:t>
      </w:r>
      <w:proofErr w:type="spellEnd"/>
      <w:r w:rsidRPr="004B617A">
        <w:rPr>
          <w:rFonts w:ascii="Times New Roman" w:hAnsi="Times New Roman" w:cs="Times New Roman"/>
        </w:rPr>
        <w:t xml:space="preserve"> 2006; N</w:t>
      </w:r>
      <w:r w:rsidR="0055640C">
        <w:rPr>
          <w:rFonts w:ascii="Times New Roman" w:hAnsi="Times New Roman" w:cs="Times New Roman"/>
        </w:rPr>
        <w:t>esbitt 2007; Nesbitt 2009: 285</w:t>
      </w:r>
    </w:p>
    <w:p w:rsidR="0055640C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21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proofErr w:type="gramStart"/>
      <w:r w:rsidRPr="004B617A">
        <w:rPr>
          <w:rFonts w:ascii="Times New Roman" w:hAnsi="Times New Roman" w:cs="Times New Roman"/>
        </w:rPr>
        <w:t>Proximal</w:t>
      </w:r>
      <w:proofErr w:type="gramEnd"/>
      <w:r w:rsidRPr="004B617A">
        <w:rPr>
          <w:rFonts w:ascii="Times New Roman" w:hAnsi="Times New Roman" w:cs="Times New Roman"/>
        </w:rPr>
        <w:t xml:space="preserve"> portion of the pubis: articular surfaces with the ilium and the ischium continuous (0); articular surfaces with the ilium and the ischium separated by a groove or gap (1). Nesbitt 2009: 286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222)</w:t>
      </w:r>
      <w:r w:rsidR="0055640C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Ischio</w:t>
      </w:r>
      <w:proofErr w:type="spellEnd"/>
      <w:r w:rsidRPr="004B617A">
        <w:rPr>
          <w:rFonts w:ascii="Times New Roman" w:hAnsi="Times New Roman" w:cs="Times New Roman"/>
        </w:rPr>
        <w:t xml:space="preserve">-pubis contact: present (0); absent (1). Modified from Benton and Clark 1988;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287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223)</w:t>
      </w:r>
      <w:r w:rsidR="0055640C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Ischio</w:t>
      </w:r>
      <w:proofErr w:type="spellEnd"/>
      <w:r w:rsidRPr="004B617A">
        <w:rPr>
          <w:rFonts w:ascii="Times New Roman" w:hAnsi="Times New Roman" w:cs="Times New Roman"/>
        </w:rPr>
        <w:t xml:space="preserve">-pubis contact: extended ventrally (0); reduced to a thin proximal contact (1). Modified from Benton and Clark 1988;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287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24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Pubis, pubic apron, proximal portion: similar anteroposterior thickness as the rest of the pubic apron (0); thickened process (1). Nesbitt 2005; 2007; Nesbitt 2009: 288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25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Pubis, mediolateral width of distal portion: nearly as broad as proximal width (0); significantly narrower than proximal width (1);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compressed and not broader than </w:t>
      </w:r>
      <w:proofErr w:type="spellStart"/>
      <w:r w:rsidRPr="004B617A">
        <w:rPr>
          <w:rFonts w:ascii="Times New Roman" w:hAnsi="Times New Roman" w:cs="Times New Roman"/>
        </w:rPr>
        <w:t>anteroposteriorly</w:t>
      </w:r>
      <w:proofErr w:type="spellEnd"/>
      <w:r w:rsidRPr="004B617A">
        <w:rPr>
          <w:rFonts w:ascii="Times New Roman" w:hAnsi="Times New Roman" w:cs="Times New Roman"/>
        </w:rPr>
        <w:t xml:space="preserve"> deep (2). Galton 1976;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1999; Langer and</w:t>
      </w:r>
      <w:r w:rsidR="0055640C">
        <w:rPr>
          <w:rFonts w:ascii="Times New Roman" w:hAnsi="Times New Roman" w:cs="Times New Roman"/>
        </w:rPr>
        <w:t xml:space="preserve"> Benton 2006; Nesbitt 2009: 289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26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Ischium, medial contact with antimere: restricted to the medial edge (0); extensive contact but the dorsal margins are separated (1); extensive contact and the dorsal margins contact each other (2). Nesbitt 2009: 291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27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cross-section of the distal portion: thin, plate-like (0); rounded or elliptical (1); sub-triangular (2).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1999;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293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28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distal portion: unexpanded (0); expanded relative to the ischial shaft (=ischial boot) (1). Smith and Galton 1990; Holtz 1994; Hutchinson 2001;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Langer and Benton 2</w:t>
      </w:r>
      <w:r w:rsidR="0055640C">
        <w:rPr>
          <w:rFonts w:ascii="Times New Roman" w:hAnsi="Times New Roman" w:cs="Times New Roman"/>
        </w:rPr>
        <w:t>006; Nesbitt 2009: 294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29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obturator process: confluent with the pubic peduncle (0); offset from the pubic peduncle by a notch (1). Gauthier 1986;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1993;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Nesbitt 2009: 295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30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ventral margin: continuous ventral margin (0); notch present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et al. 1996;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Nesbitt 2009: 296</w:t>
      </w:r>
      <w:r w:rsidRPr="004B617A">
        <w:rPr>
          <w:rFonts w:ascii="Times New Roman" w:hAnsi="Times New Roman" w:cs="Times New Roman"/>
        </w:rPr>
        <w:tab/>
      </w:r>
    </w:p>
    <w:p w:rsidR="0055640C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31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proximal articular surfaces: articular surfaces with the ilium and the pubis continuous (0); articular surfaces with the ilium and the pubis continuous but separated by a fossa (1); articular surfaces with the ilium and the pubis separated by a large concave surface (2).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297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32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Ischium, groove on the dorsolateral surface of the proximal part: absent (0); present (1).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 2007: 75;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2008: 275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</w:t>
      </w:r>
      <w:r w:rsidR="0055640C">
        <w:rPr>
          <w:rFonts w:ascii="Times New Roman" w:hAnsi="Times New Roman" w:cs="Times New Roman"/>
        </w:rPr>
        <w:t>33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Ischium length: about the same length or shorter than the dorsal margin of the iliac blade (minus the anterior process) (0); markedly longer than the dorsal margin of iliac blade (minus the anterior process) (1).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Nesbitt 2009: 298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34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 (or fibula)-femur length: femur longer or about the same length as the tibia/fibula (0); tibia longer (1). Gauthier 1986;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1991a;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="0055640C">
        <w:rPr>
          <w:rFonts w:ascii="Times New Roman" w:hAnsi="Times New Roman" w:cs="Times New Roman"/>
        </w:rPr>
        <w:t xml:space="preserve"> et al. 2007; Nesbitt 2009: 299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235)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proximal portion, anteromedial tuber: absent (0); present (1). Modified from Gauthier 1986; Benton 1999; Clark et al. 2000; Olsen et al. 2000; Benton and Walker 2002; Sues et al. 2003; Clark</w:t>
      </w:r>
      <w:r w:rsidR="0055640C">
        <w:rPr>
          <w:rFonts w:ascii="Times New Roman" w:hAnsi="Times New Roman" w:cs="Times New Roman"/>
        </w:rPr>
        <w:t xml:space="preserve"> et al. 2004; Nesbitt 2009: 300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236)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proximal portion, anteromedial tuber: small and rounded (0); large and "hooked" posteriorly (1). Modified from Gauthier 1986; Benton 1999; Clark et al. 2000; Olsen et al. 2000; Benton and Walker 2002; Sues et al. 2003; Clark et al. 2004; Nesbitt 2009: 300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237)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proximal portion, anteromedial tuber offset medially (or posteriorly) relative to the posteromedial tuber: absent (0); present (1). Modified from Gauthier 1986; Benton 1999; Clark et al. 2000; Olsen et al. 2000; Benton and Walker 2002; Sues et al. 2003; Clark et al. 2004; Nesbitt 2009: 300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338)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proximal portion, posteromedial tuber: present (0); absent (1). Modified from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2005;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</w:t>
      </w:r>
      <w:r w:rsidR="0055640C">
        <w:rPr>
          <w:rFonts w:ascii="Times New Roman" w:hAnsi="Times New Roman" w:cs="Times New Roman"/>
        </w:rPr>
        <w:t>et al. 2007; Nesbitt 2009: 301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339)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proximal portion, posteromedial tuber: small (0); largest of the proximal </w:t>
      </w:r>
      <w:proofErr w:type="spellStart"/>
      <w:r w:rsidRPr="004B617A">
        <w:rPr>
          <w:rFonts w:ascii="Times New Roman" w:hAnsi="Times New Roman" w:cs="Times New Roman"/>
        </w:rPr>
        <w:t>tubera</w:t>
      </w:r>
      <w:proofErr w:type="spellEnd"/>
      <w:r w:rsidRPr="004B617A">
        <w:rPr>
          <w:rFonts w:ascii="Times New Roman" w:hAnsi="Times New Roman" w:cs="Times New Roman"/>
        </w:rPr>
        <w:t xml:space="preserve"> (1). Modified from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2005;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301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40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proximal portion, anterolateral tuber: present as an expansion (0); absent, the anterolateral face is flat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302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41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medial articular surface of the head in dorsal view: rounded (0); flat/straight (1). Nesbitt 2009: 303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42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ventral to the proximal head: smooth transition from the femoral shaft to the head (0); notch (1); concave </w:t>
      </w:r>
      <w:proofErr w:type="spellStart"/>
      <w:r w:rsidRPr="004B617A">
        <w:rPr>
          <w:rFonts w:ascii="Times New Roman" w:hAnsi="Times New Roman" w:cs="Times New Roman"/>
        </w:rPr>
        <w:t>emargination</w:t>
      </w:r>
      <w:proofErr w:type="spellEnd"/>
      <w:r w:rsidRPr="004B617A">
        <w:rPr>
          <w:rFonts w:ascii="Times New Roman" w:hAnsi="Times New Roman" w:cs="Times New Roman"/>
        </w:rPr>
        <w:t xml:space="preserve"> (2).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304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43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femoral head orientation (angle with respect to the transverse axis through the femoral condyles Parrish 1986): anterior (60 - 90o) (0); anteromedial (20 - 60o) (1); medial (0 - 20o) (2). Benton and Clark 1988; Hutc</w:t>
      </w:r>
      <w:r w:rsidR="0055640C">
        <w:rPr>
          <w:rFonts w:ascii="Times New Roman" w:hAnsi="Times New Roman" w:cs="Times New Roman"/>
        </w:rPr>
        <w:t>hinson 2001a; Nesbitt 2009: 305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55640C">
        <w:rPr>
          <w:rFonts w:ascii="Times New Roman" w:hAnsi="Times New Roman" w:cs="Times New Roman"/>
        </w:rPr>
        <w:t>44</w:t>
      </w:r>
      <w:r w:rsidRPr="004B617A">
        <w:rPr>
          <w:rFonts w:ascii="Times New Roman" w:hAnsi="Times New Roman" w:cs="Times New Roman"/>
        </w:rPr>
        <w:t>)</w:t>
      </w:r>
      <w:r w:rsidR="0055640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femoral head in medial and lateral views: rounded (0); hook-shaped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306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245)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dorsolateral margin of the proximal portion: smooth (0); ridge (=dorsolateral trochanter of some) (1). Modified from Nesbitt 2009: 307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246)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dorsolateral margin of the proximal portion: ridge (=dorsolateral trochanter of some) is sharp (0); ridge (=dorsolateral trochanter of some) is rounded (1). Modified from Nesbitt 2009: 307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247)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anterior trochanter (=M. </w:t>
      </w:r>
      <w:proofErr w:type="spellStart"/>
      <w:r w:rsidRPr="004B617A">
        <w:rPr>
          <w:rFonts w:ascii="Times New Roman" w:hAnsi="Times New Roman" w:cs="Times New Roman"/>
        </w:rPr>
        <w:t>iliofemoralis</w:t>
      </w:r>
      <w:proofErr w:type="spellEnd"/>
      <w:r w:rsidRPr="004B617A">
        <w:rPr>
          <w:rFonts w:ascii="Times New Roman" w:hAnsi="Times New Roman" w:cs="Times New Roman"/>
        </w:rPr>
        <w:t xml:space="preserve"> </w:t>
      </w:r>
      <w:proofErr w:type="spellStart"/>
      <w:r w:rsidRPr="004B617A">
        <w:rPr>
          <w:rFonts w:ascii="Times New Roman" w:hAnsi="Times New Roman" w:cs="Times New Roman"/>
        </w:rPr>
        <w:t>cranialis</w:t>
      </w:r>
      <w:proofErr w:type="spellEnd"/>
      <w:r w:rsidRPr="004B617A">
        <w:rPr>
          <w:rFonts w:ascii="Times New Roman" w:hAnsi="Times New Roman" w:cs="Times New Roman"/>
        </w:rPr>
        <w:t xml:space="preserve"> insertion): absent (0); present (1). Modified from Bakker and Galton 1974; Gauthier 1986;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Langer and Benton 2006; Nesbitt 2009: 308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248)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anterior trochanter (=M. </w:t>
      </w:r>
      <w:proofErr w:type="spellStart"/>
      <w:r w:rsidRPr="004B617A">
        <w:rPr>
          <w:rFonts w:ascii="Times New Roman" w:hAnsi="Times New Roman" w:cs="Times New Roman"/>
        </w:rPr>
        <w:t>iliofemoralis</w:t>
      </w:r>
      <w:proofErr w:type="spellEnd"/>
      <w:r w:rsidRPr="004B617A">
        <w:rPr>
          <w:rFonts w:ascii="Times New Roman" w:hAnsi="Times New Roman" w:cs="Times New Roman"/>
        </w:rPr>
        <w:t xml:space="preserve"> </w:t>
      </w:r>
      <w:proofErr w:type="spellStart"/>
      <w:r w:rsidRPr="004B617A">
        <w:rPr>
          <w:rFonts w:ascii="Times New Roman" w:hAnsi="Times New Roman" w:cs="Times New Roman"/>
        </w:rPr>
        <w:t>cranialis</w:t>
      </w:r>
      <w:proofErr w:type="spellEnd"/>
      <w:r w:rsidRPr="004B617A">
        <w:rPr>
          <w:rFonts w:ascii="Times New Roman" w:hAnsi="Times New Roman" w:cs="Times New Roman"/>
        </w:rPr>
        <w:t xml:space="preserve"> insertion): forms a steep margin with the shaft but is completely connected to the shaft (0); forms a steep margin with the shaft and separated from the shaft by a marked cleft (1). Modified from Bakker and Galton 1974; Gauthier 1986;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Langer and Benton 2006; Nesbitt 2009: 308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49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medial articular facet of the proximal portion: rounded (0); </w:t>
      </w:r>
      <w:r w:rsidR="004907BC">
        <w:rPr>
          <w:rFonts w:ascii="Times New Roman" w:hAnsi="Times New Roman" w:cs="Times New Roman"/>
        </w:rPr>
        <w:t>straight (1). Nesbitt 2009: 309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50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anterolateral side of the femoral head: smooth, featureless (0); ventral </w:t>
      </w:r>
      <w:proofErr w:type="spellStart"/>
      <w:r w:rsidRPr="004B617A">
        <w:rPr>
          <w:rFonts w:ascii="Times New Roman" w:hAnsi="Times New Roman" w:cs="Times New Roman"/>
        </w:rPr>
        <w:t>emargination</w:t>
      </w:r>
      <w:proofErr w:type="spellEnd"/>
      <w:r w:rsidRPr="004B617A">
        <w:rPr>
          <w:rFonts w:ascii="Times New Roman" w:hAnsi="Times New Roman" w:cs="Times New Roman"/>
        </w:rPr>
        <w:t xml:space="preserve"> present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310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51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anterior trochanter shelf proximal to the fourth trochanter (insertion site for the M. </w:t>
      </w:r>
      <w:proofErr w:type="spellStart"/>
      <w:r w:rsidRPr="004B617A">
        <w:rPr>
          <w:rFonts w:ascii="Times New Roman" w:hAnsi="Times New Roman" w:cs="Times New Roman"/>
        </w:rPr>
        <w:t>iliofemoralis</w:t>
      </w:r>
      <w:proofErr w:type="spellEnd"/>
      <w:r w:rsidRPr="004B617A">
        <w:rPr>
          <w:rFonts w:ascii="Times New Roman" w:hAnsi="Times New Roman" w:cs="Times New Roman"/>
        </w:rPr>
        <w:t xml:space="preserve"> externus): absent (0); present (1). Gauthier 1986; Rowe and Gauthier 1990;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1996; Langer and Benton 2006; Nesbitt 2009: 311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52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posterolateral portion (= fossa </w:t>
      </w:r>
      <w:proofErr w:type="spellStart"/>
      <w:r w:rsidRPr="004B617A">
        <w:rPr>
          <w:rFonts w:ascii="Times New Roman" w:hAnsi="Times New Roman" w:cs="Times New Roman"/>
        </w:rPr>
        <w:t>trochanterica</w:t>
      </w:r>
      <w:proofErr w:type="spellEnd"/>
      <w:r w:rsidRPr="004B617A">
        <w:rPr>
          <w:rFonts w:ascii="Times New Roman" w:hAnsi="Times New Roman" w:cs="Times New Roman"/>
        </w:rPr>
        <w:t xml:space="preserve">, = posterolateral depression, = facies </w:t>
      </w:r>
      <w:proofErr w:type="spellStart"/>
      <w:r w:rsidRPr="004B617A">
        <w:rPr>
          <w:rFonts w:ascii="Times New Roman" w:hAnsi="Times New Roman" w:cs="Times New Roman"/>
        </w:rPr>
        <w:t>antitrochanterica</w:t>
      </w:r>
      <w:proofErr w:type="spellEnd"/>
      <w:r w:rsidRPr="004B617A">
        <w:rPr>
          <w:rFonts w:ascii="Times New Roman" w:hAnsi="Times New Roman" w:cs="Times New Roman"/>
        </w:rPr>
        <w:t xml:space="preserve"> </w:t>
      </w:r>
      <w:proofErr w:type="spellStart"/>
      <w:r w:rsidRPr="004B617A">
        <w:rPr>
          <w:rFonts w:ascii="Times New Roman" w:hAnsi="Times New Roman" w:cs="Times New Roman"/>
        </w:rPr>
        <w:t>articularis</w:t>
      </w:r>
      <w:proofErr w:type="spellEnd"/>
      <w:r w:rsidRPr="004B617A">
        <w:rPr>
          <w:rFonts w:ascii="Times New Roman" w:hAnsi="Times New Roman" w:cs="Times New Roman"/>
        </w:rPr>
        <w:t xml:space="preserve">) of the head: level with the greater trochanter (0); ventrally descended (1).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313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253)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proximal surface: rounded and smooth (0); groove (1). Modified from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2006; Nesbitt 2009: 314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254)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transverse groove on proximal surface: straight (0); curved (1). Modified from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2006; Nesbitt 2009: 314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255)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fourth trochanter: present (0); absent, no distinct ridge for the attachment of the M. </w:t>
      </w:r>
      <w:proofErr w:type="spellStart"/>
      <w:r w:rsidRPr="004B617A">
        <w:rPr>
          <w:rFonts w:ascii="Times New Roman" w:hAnsi="Times New Roman" w:cs="Times New Roman"/>
        </w:rPr>
        <w:t>caudifemoralis</w:t>
      </w:r>
      <w:proofErr w:type="spellEnd"/>
      <w:r w:rsidRPr="004B617A">
        <w:rPr>
          <w:rFonts w:ascii="Times New Roman" w:hAnsi="Times New Roman" w:cs="Times New Roman"/>
        </w:rPr>
        <w:t xml:space="preserve"> (1). Modified from Gauthier 1986; Benton and Clark 1988;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Bennett 1996; Benton 1999; Nesbitt 2009: 316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256)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fourth trochanter shape: mound-like and rounded (0); a sharp flange (1). Modified from Gauthier 1986; Benton and Clark 1988;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Bennett 1996; Benton 1999; Nesbitt 2009: 316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57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fourth trochanter: symmetrical, with distal and proximal margins forming similar low-angle slopes to the shaft (0); asymmetrical, with distal margin forming a steeper angle to the shaft (1). Langer and Benton 2006; Nesbitt 2009: 317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58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angle between the lateral condyle and the crista </w:t>
      </w:r>
      <w:proofErr w:type="spellStart"/>
      <w:r w:rsidRPr="004B617A">
        <w:rPr>
          <w:rFonts w:ascii="Times New Roman" w:hAnsi="Times New Roman" w:cs="Times New Roman"/>
        </w:rPr>
        <w:t>tibiofibularis</w:t>
      </w:r>
      <w:proofErr w:type="spellEnd"/>
      <w:r w:rsidRPr="004B617A">
        <w:rPr>
          <w:rFonts w:ascii="Times New Roman" w:hAnsi="Times New Roman" w:cs="Times New Roman"/>
        </w:rPr>
        <w:t xml:space="preserve"> in distal view: obtuse (0); about a right angle (1). Parker and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2005; Nesbitt 2009: 319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59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</w:t>
      </w:r>
      <w:proofErr w:type="spellStart"/>
      <w:r w:rsidRPr="004B617A">
        <w:rPr>
          <w:rFonts w:ascii="Times New Roman" w:hAnsi="Times New Roman" w:cs="Times New Roman"/>
        </w:rPr>
        <w:t>infrapopliteal</w:t>
      </w:r>
      <w:proofErr w:type="spellEnd"/>
      <w:r w:rsidRPr="004B617A">
        <w:rPr>
          <w:rFonts w:ascii="Times New Roman" w:hAnsi="Times New Roman" w:cs="Times New Roman"/>
        </w:rPr>
        <w:t xml:space="preserve"> ridge between medial femoral distal condyle and crista </w:t>
      </w:r>
      <w:proofErr w:type="spellStart"/>
      <w:r w:rsidRPr="004B617A">
        <w:rPr>
          <w:rFonts w:ascii="Times New Roman" w:hAnsi="Times New Roman" w:cs="Times New Roman"/>
        </w:rPr>
        <w:t>tibiofibularis</w:t>
      </w:r>
      <w:proofErr w:type="spellEnd"/>
      <w:r w:rsidRPr="004B617A">
        <w:rPr>
          <w:rFonts w:ascii="Times New Roman" w:hAnsi="Times New Roman" w:cs="Times New Roman"/>
        </w:rPr>
        <w:t xml:space="preserve">: absent (0); present (1). Smith et al. 2007: 304;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2008: 306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60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medial condyle of the distal portion: tapers to a point on the medial portion in distal view (0); smoothly rounded in dis</w:t>
      </w:r>
      <w:r w:rsidR="004907BC">
        <w:rPr>
          <w:rFonts w:ascii="Times New Roman" w:hAnsi="Times New Roman" w:cs="Times New Roman"/>
        </w:rPr>
        <w:t>tal view (1). Nesbitt 2009: 320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</w:t>
      </w:r>
      <w:r w:rsidR="004907BC">
        <w:rPr>
          <w:rFonts w:ascii="Times New Roman" w:hAnsi="Times New Roman" w:cs="Times New Roman"/>
        </w:rPr>
        <w:t>61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surface between the lateral condyle and crista </w:t>
      </w:r>
      <w:proofErr w:type="spellStart"/>
      <w:r w:rsidRPr="004B617A">
        <w:rPr>
          <w:rFonts w:ascii="Times New Roman" w:hAnsi="Times New Roman" w:cs="Times New Roman"/>
        </w:rPr>
        <w:t>tibiofibularis</w:t>
      </w:r>
      <w:proofErr w:type="spellEnd"/>
      <w:r w:rsidRPr="004B617A">
        <w:rPr>
          <w:rFonts w:ascii="Times New Roman" w:hAnsi="Times New Roman" w:cs="Times New Roman"/>
        </w:rPr>
        <w:t xml:space="preserve"> on the distal surface: smooth (0); deep groove (1). Nesbitt 2009: 322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62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bone wall thickness at or near mid-shaft: thickness/diameter &gt;0.3 (0); thin; thickness/diameter &lt;0.3, &gt; 0.2 (1); very thin; thickness/diameter &lt;0.2 (2). Nesbitt 2009: 323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63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distal condyles of the femur divided posteriorly: less than 1/4 the length of the shaft (0); between 1/4 and 1/3 the length of the shaft (1). Nesbitt 2009: 324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4907BC">
        <w:rPr>
          <w:rFonts w:ascii="Times New Roman" w:hAnsi="Times New Roman" w:cs="Times New Roman"/>
        </w:rPr>
        <w:t>64</w:t>
      </w:r>
      <w:r w:rsidRPr="004B617A">
        <w:rPr>
          <w:rFonts w:ascii="Times New Roman" w:hAnsi="Times New Roman" w:cs="Times New Roman"/>
        </w:rPr>
        <w:t>)</w:t>
      </w:r>
      <w:r w:rsidR="004907BC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anterior surface of the distal portion: smooth (0); distinct scar orientated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(1). Nesbitt et al. 2009; Nesbitt 2009: 325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7447A1">
        <w:rPr>
          <w:rFonts w:ascii="Times New Roman" w:hAnsi="Times New Roman" w:cs="Times New Roman"/>
        </w:rPr>
        <w:t>65</w:t>
      </w:r>
      <w:r w:rsidRPr="004B617A">
        <w:rPr>
          <w:rFonts w:ascii="Times New Roman" w:hAnsi="Times New Roman" w:cs="Times New Roman"/>
        </w:rPr>
        <w:t>)</w:t>
      </w:r>
      <w:r w:rsidR="007447A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Femur, crista </w:t>
      </w:r>
      <w:proofErr w:type="spellStart"/>
      <w:r w:rsidRPr="004B617A">
        <w:rPr>
          <w:rFonts w:ascii="Times New Roman" w:hAnsi="Times New Roman" w:cs="Times New Roman"/>
        </w:rPr>
        <w:t>tibiofibularis</w:t>
      </w:r>
      <w:proofErr w:type="spellEnd"/>
      <w:r w:rsidRPr="004B617A">
        <w:rPr>
          <w:rFonts w:ascii="Times New Roman" w:hAnsi="Times New Roman" w:cs="Times New Roman"/>
        </w:rPr>
        <w:t xml:space="preserve"> (fibular condyle of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&amp;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1994): smaller or equal in size to the medial condyle (0); larger than the medial condyle (1). Nesbitt et al. 2009; Nesbitt 2009: 326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7447A1">
        <w:rPr>
          <w:rFonts w:ascii="Times New Roman" w:hAnsi="Times New Roman" w:cs="Times New Roman"/>
        </w:rPr>
        <w:t>66</w:t>
      </w:r>
      <w:r w:rsidRPr="004B617A">
        <w:rPr>
          <w:rFonts w:ascii="Times New Roman" w:hAnsi="Times New Roman" w:cs="Times New Roman"/>
        </w:rPr>
        <w:t>)</w:t>
      </w:r>
      <w:r w:rsidR="007447A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Femur, anteromedial corner of the distal end: rounded (0); squared off near 90</w:t>
      </w:r>
      <w:r w:rsidR="00F01340">
        <w:rPr>
          <w:rFonts w:ascii="Times New Roman" w:hAnsi="Times New Roman" w:cs="Times New Roman"/>
        </w:rPr>
        <w:t>°</w:t>
      </w:r>
      <w:r w:rsidRPr="004B617A">
        <w:rPr>
          <w:rFonts w:ascii="Times New Roman" w:hAnsi="Times New Roman" w:cs="Times New Roman"/>
        </w:rPr>
        <w:t xml:space="preserve"> or acute &gt;90</w:t>
      </w:r>
      <w:r w:rsidR="00F01340">
        <w:rPr>
          <w:rFonts w:ascii="Times New Roman" w:hAnsi="Times New Roman" w:cs="Times New Roman"/>
        </w:rPr>
        <w:t>°</w:t>
      </w:r>
      <w:r w:rsidRPr="004B617A">
        <w:rPr>
          <w:rFonts w:ascii="Times New Roman" w:hAnsi="Times New Roman" w:cs="Times New Roman"/>
        </w:rPr>
        <w:t xml:space="preserve"> (1). Nesbitt et al. 2009; Nesbitt 2009: 327</w:t>
      </w:r>
    </w:p>
    <w:p w:rsidR="00F01340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67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proximal portion, </w:t>
      </w:r>
      <w:proofErr w:type="spellStart"/>
      <w:r w:rsidRPr="004B617A">
        <w:rPr>
          <w:rFonts w:ascii="Times New Roman" w:hAnsi="Times New Roman" w:cs="Times New Roman"/>
        </w:rPr>
        <w:t>cnemial</w:t>
      </w:r>
      <w:proofErr w:type="spellEnd"/>
      <w:r w:rsidRPr="004B617A">
        <w:rPr>
          <w:rFonts w:ascii="Times New Roman" w:hAnsi="Times New Roman" w:cs="Times New Roman"/>
        </w:rPr>
        <w:t xml:space="preserve"> crest: absent or just a slight bump (0); present and straight (1); present arcs </w:t>
      </w:r>
      <w:proofErr w:type="spellStart"/>
      <w:r w:rsidRPr="004B617A">
        <w:rPr>
          <w:rFonts w:ascii="Times New Roman" w:hAnsi="Times New Roman" w:cs="Times New Roman"/>
        </w:rPr>
        <w:t>anterolaterally</w:t>
      </w:r>
      <w:proofErr w:type="spellEnd"/>
      <w:r w:rsidRPr="004B617A">
        <w:rPr>
          <w:rFonts w:ascii="Times New Roman" w:hAnsi="Times New Roman" w:cs="Times New Roman"/>
        </w:rPr>
        <w:t xml:space="preserve"> (2). Benton and Clark 1988;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328</w:t>
      </w:r>
    </w:p>
    <w:p w:rsidR="00F01340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68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proximal surface: flat or convex (0); concave, the posterior condyles of the tibia are separated from the </w:t>
      </w:r>
      <w:proofErr w:type="spellStart"/>
      <w:r w:rsidRPr="004B617A">
        <w:rPr>
          <w:rFonts w:ascii="Times New Roman" w:hAnsi="Times New Roman" w:cs="Times New Roman"/>
        </w:rPr>
        <w:t>cnemial</w:t>
      </w:r>
      <w:proofErr w:type="spellEnd"/>
      <w:r w:rsidRPr="004B617A">
        <w:rPr>
          <w:rFonts w:ascii="Times New Roman" w:hAnsi="Times New Roman" w:cs="Times New Roman"/>
        </w:rPr>
        <w:t xml:space="preserve"> crest by a concave surface (the </w:t>
      </w:r>
      <w:proofErr w:type="spellStart"/>
      <w:r w:rsidRPr="004B617A">
        <w:rPr>
          <w:rFonts w:ascii="Times New Roman" w:hAnsi="Times New Roman" w:cs="Times New Roman"/>
        </w:rPr>
        <w:t>cnemial</w:t>
      </w:r>
      <w:proofErr w:type="spellEnd"/>
      <w:r w:rsidRPr="004B617A">
        <w:rPr>
          <w:rFonts w:ascii="Times New Roman" w:hAnsi="Times New Roman" w:cs="Times New Roman"/>
        </w:rPr>
        <w:t xml:space="preserve"> process is proximally expanded) (1). Nesbitt 2009: 329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69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Tibia, proximal surface of the lateral condyle: convex or flat (0); depressed (1). Nesbitt 2009: 330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proofErr w:type="gramStart"/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70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Tibia, lateral (fibular) condyle of the proximal portion: offset anteriorly from the medial condyle (0); level with the medial condyle at its posterior border (1).</w:t>
      </w:r>
      <w:proofErr w:type="gramEnd"/>
      <w:r w:rsidRPr="004B617A">
        <w:rPr>
          <w:rFonts w:ascii="Times New Roman" w:hAnsi="Times New Roman" w:cs="Times New Roman"/>
        </w:rPr>
        <w:t xml:space="preserve">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331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71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Tibia, lateral margin of the lateral condyle of the proximal portion: rounded (0); squared-off (1). Nesbitt 2009: 332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72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lateral side of the proximal portion: smooth (0); dorsoventrally oriented crest present (=fibular crest) and extends from the proximal articular surface (1); dorsoventrally oriented crest present and clearly separated from the proximal articular surface (2). Gauthier 1986;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Nesbitt 2009: 333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73</w:t>
      </w:r>
      <w:r w:rsidRPr="004B617A">
        <w:rPr>
          <w:rFonts w:ascii="Times New Roman" w:hAnsi="Times New Roman" w:cs="Times New Roman"/>
        </w:rPr>
        <w:t>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posterolateral flange of the distal portion: absent (0); present and nearly contacts or contacts fibula (1); present and extends well posterior to the fibula (2).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334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274)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posterolateral flange of the distal portion: nearly contacts or contacts fibula (0); present and extends well posterior to the fibula (1). Modified from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Langer and Benton 2006;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 2007; Nesbitt 2009: 334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5)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posterolateral margin of the distal end: straight or convex (0); concave (1).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et al., 2007; Nesbitt 2009: 335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</w:t>
      </w:r>
      <w:r w:rsidR="00F01340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6)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posterior face of the distal end: rounded surface (0); distinct </w:t>
      </w:r>
      <w:proofErr w:type="spellStart"/>
      <w:r w:rsidRPr="004B617A">
        <w:rPr>
          <w:rFonts w:ascii="Times New Roman" w:hAnsi="Times New Roman" w:cs="Times New Roman"/>
        </w:rPr>
        <w:t>proximodistally</w:t>
      </w:r>
      <w:proofErr w:type="spellEnd"/>
      <w:r w:rsidRPr="004B617A">
        <w:rPr>
          <w:rFonts w:ascii="Times New Roman" w:hAnsi="Times New Roman" w:cs="Times New Roman"/>
        </w:rPr>
        <w:t xml:space="preserve"> oriented ridge present (1).Nesbitt 2009: 336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7)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Tibia, posterior side of the distal portion: smooth and featureless (0); dorsoventrally oriented groove or gap (1).Nesbitt 2009: 337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8)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Tibia, lateral side of the distal portion: smooth/rounded (0); </w:t>
      </w:r>
      <w:proofErr w:type="spellStart"/>
      <w:r w:rsidRPr="004B617A">
        <w:rPr>
          <w:rFonts w:ascii="Times New Roman" w:hAnsi="Times New Roman" w:cs="Times New Roman"/>
        </w:rPr>
        <w:t>proximodistally</w:t>
      </w:r>
      <w:proofErr w:type="spellEnd"/>
      <w:r w:rsidRPr="004B617A">
        <w:rPr>
          <w:rFonts w:ascii="Times New Roman" w:hAnsi="Times New Roman" w:cs="Times New Roman"/>
        </w:rPr>
        <w:t xml:space="preserve"> oriented groove (1).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Nesbitt 2009: 338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9)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attachment site for the M. </w:t>
      </w:r>
      <w:proofErr w:type="spellStart"/>
      <w:r w:rsidRPr="004B617A">
        <w:rPr>
          <w:rFonts w:ascii="Times New Roman" w:hAnsi="Times New Roman" w:cs="Times New Roman"/>
        </w:rPr>
        <w:t>iliofibularis</w:t>
      </w:r>
      <w:proofErr w:type="spellEnd"/>
      <w:r w:rsidRPr="004B617A">
        <w:rPr>
          <w:rFonts w:ascii="Times New Roman" w:hAnsi="Times New Roman" w:cs="Times New Roman"/>
        </w:rPr>
        <w:t xml:space="preserve">, location: near the proximal portion (0); near the </w:t>
      </w:r>
      <w:proofErr w:type="spellStart"/>
      <w:r w:rsidRPr="004B617A">
        <w:rPr>
          <w:rFonts w:ascii="Times New Roman" w:hAnsi="Times New Roman" w:cs="Times New Roman"/>
        </w:rPr>
        <w:t>mid point</w:t>
      </w:r>
      <w:proofErr w:type="spellEnd"/>
      <w:r w:rsidRPr="004B617A">
        <w:rPr>
          <w:rFonts w:ascii="Times New Roman" w:hAnsi="Times New Roman" w:cs="Times New Roman"/>
        </w:rPr>
        <w:t xml:space="preserve"> between the proximal and distal ends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Nesbitt 2009: 340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0)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proximal end in proximal view: rounded or slightly elliptical (0);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compressed (1). Nesbitt 2009: 341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1)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anterior edge of the proximal portion: rounded (0); tapers to a point and arched </w:t>
      </w:r>
      <w:proofErr w:type="spellStart"/>
      <w:r w:rsidRPr="004B617A">
        <w:rPr>
          <w:rFonts w:ascii="Times New Roman" w:hAnsi="Times New Roman" w:cs="Times New Roman"/>
        </w:rPr>
        <w:t>antero</w:t>
      </w:r>
      <w:r w:rsidR="00F01340">
        <w:rPr>
          <w:rFonts w:ascii="Times New Roman" w:hAnsi="Times New Roman" w:cs="Times New Roman"/>
        </w:rPr>
        <w:t>medially</w:t>
      </w:r>
      <w:proofErr w:type="spellEnd"/>
      <w:r w:rsidR="00F01340">
        <w:rPr>
          <w:rFonts w:ascii="Times New Roman" w:hAnsi="Times New Roman" w:cs="Times New Roman"/>
        </w:rPr>
        <w:t xml:space="preserve"> (1). Nesbitt 2009: 342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2)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Fibula, proximal portion in lateral view: symmetrical or nearly symmetrical (0); posterior part expanded posteriorly (1). Nesbitt 2009: 343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3)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medial face of the distal portion: smooth (0); banked with an articular facet that articulates with the </w:t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 (1). Nesbitt 2009: 344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F01340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4)</w:t>
      </w:r>
      <w:r w:rsidR="00F01340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ridge on the medial side of the proximal end and oriented </w:t>
      </w:r>
      <w:proofErr w:type="spellStart"/>
      <w:r w:rsidRPr="004B617A">
        <w:rPr>
          <w:rFonts w:ascii="Times New Roman" w:hAnsi="Times New Roman" w:cs="Times New Roman"/>
        </w:rPr>
        <w:t>anterodistally</w:t>
      </w:r>
      <w:proofErr w:type="spellEnd"/>
      <w:r w:rsidRPr="004B617A">
        <w:rPr>
          <w:rFonts w:ascii="Times New Roman" w:hAnsi="Times New Roman" w:cs="Times New Roman"/>
        </w:rPr>
        <w:t xml:space="preserve">: absent (0); present (1). Smith et al. 2007: 315;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2008: 328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5)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Fibula, deep groove on the medial side of the proximal portion: absent (0); present, medial side of fibula bears distinct deep fossa (1). Smith et al. 2007: 314;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2008: 327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6)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Fibula, distal end in lateral view: angled anterodorsally (asymmetrical) (0); rounded or flat (symmetrical) (1). Nesbitt 2009: 345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7)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Distal tarsal 4, transverse width: broader than distal tarsal 3 (0); </w:t>
      </w:r>
      <w:proofErr w:type="spellStart"/>
      <w:r w:rsidRPr="004B617A">
        <w:rPr>
          <w:rFonts w:ascii="Times New Roman" w:hAnsi="Times New Roman" w:cs="Times New Roman"/>
        </w:rPr>
        <w:t>subequal</w:t>
      </w:r>
      <w:proofErr w:type="spellEnd"/>
      <w:r w:rsidRPr="004B617A">
        <w:rPr>
          <w:rFonts w:ascii="Times New Roman" w:hAnsi="Times New Roman" w:cs="Times New Roman"/>
        </w:rPr>
        <w:t xml:space="preserve"> to distal tarsal 3 (1).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Nesbitt 2009: 347</w:t>
      </w:r>
    </w:p>
    <w:p w:rsidR="008E3C26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8)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Distal tarsal 4, size of articular facet for metatarsal V: more than half of lateral surface of distal tarsal 4 (0); less than half of lateral surface of distal tarsal 4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Nesbitt 2009: 348</w:t>
      </w:r>
      <w:r w:rsidRPr="004B617A">
        <w:rPr>
          <w:rFonts w:ascii="Times New Roman" w:hAnsi="Times New Roman" w:cs="Times New Roman"/>
        </w:rPr>
        <w:tab/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9)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Distal tarsal 4, posterior prong: blunt (0); pointed (1). Langer and Benton 2006; Nesbitt 2009: 350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0)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Distal tarsal 4, medial side: without a distinct medial process present in the anteroposterior middle of the element (0); with a distinct medial process present in the anteroposterior middle of the element (1). Nesbitt 2009: 351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8E3C26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1)</w:t>
      </w:r>
      <w:r w:rsidR="008E3C26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Distal tarsal 4, proximal surface: flat (0); distinct, proximally raised region on the posterior portion (=heel of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1994) (1). Nesbitt 2009: 353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2)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, dorsally expanded process on the posterolateral portion of the </w:t>
      </w:r>
      <w:proofErr w:type="spellStart"/>
      <w:r w:rsidRPr="004B617A">
        <w:rPr>
          <w:rFonts w:ascii="Times New Roman" w:hAnsi="Times New Roman" w:cs="Times New Roman"/>
        </w:rPr>
        <w:t>tibial</w:t>
      </w:r>
      <w:proofErr w:type="spellEnd"/>
      <w:r w:rsidRPr="004B617A">
        <w:rPr>
          <w:rFonts w:ascii="Times New Roman" w:hAnsi="Times New Roman" w:cs="Times New Roman"/>
        </w:rPr>
        <w:t xml:space="preserve"> facet: absent or poorly expanded (0); expanded into a distinct, raised process (=posterior ascending process of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1994a)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Arcucci</w:t>
      </w:r>
      <w:proofErr w:type="spellEnd"/>
      <w:r w:rsidRPr="004B617A">
        <w:rPr>
          <w:rFonts w:ascii="Times New Roman" w:hAnsi="Times New Roman" w:cs="Times New Roman"/>
        </w:rPr>
        <w:t xml:space="preserve"> 1994; Nesbitt 2009: 355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293)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, anterior ascending </w:t>
      </w:r>
      <w:proofErr w:type="gramStart"/>
      <w:r w:rsidRPr="004B617A">
        <w:rPr>
          <w:rFonts w:ascii="Times New Roman" w:hAnsi="Times New Roman" w:cs="Times New Roman"/>
        </w:rPr>
        <w:t>flange</w:t>
      </w:r>
      <w:proofErr w:type="gramEnd"/>
      <w:r w:rsidRPr="004B617A">
        <w:rPr>
          <w:rFonts w:ascii="Times New Roman" w:hAnsi="Times New Roman" w:cs="Times New Roman"/>
        </w:rPr>
        <w:t xml:space="preserve"> (anterior process): absent (0); present (1). Modified from Gauthier 1986;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1996; Benton 1999;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Nesbitt 2009: 356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294)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, anterior ascending </w:t>
      </w:r>
      <w:proofErr w:type="gramStart"/>
      <w:r w:rsidRPr="004B617A">
        <w:rPr>
          <w:rFonts w:ascii="Times New Roman" w:hAnsi="Times New Roman" w:cs="Times New Roman"/>
        </w:rPr>
        <w:t>flange</w:t>
      </w:r>
      <w:proofErr w:type="gramEnd"/>
      <w:r w:rsidRPr="004B617A">
        <w:rPr>
          <w:rFonts w:ascii="Times New Roman" w:hAnsi="Times New Roman" w:cs="Times New Roman"/>
        </w:rPr>
        <w:t xml:space="preserve"> (anterior process): less than the height of the </w:t>
      </w:r>
      <w:proofErr w:type="spellStart"/>
      <w:r w:rsidRPr="004B617A">
        <w:rPr>
          <w:rFonts w:ascii="Times New Roman" w:hAnsi="Times New Roman" w:cs="Times New Roman"/>
        </w:rPr>
        <w:t>dorsoventral</w:t>
      </w:r>
      <w:proofErr w:type="spellEnd"/>
      <w:r w:rsidRPr="004B617A">
        <w:rPr>
          <w:rFonts w:ascii="Times New Roman" w:hAnsi="Times New Roman" w:cs="Times New Roman"/>
        </w:rPr>
        <w:t xml:space="preserve"> height of the posterior side of the </w:t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 (0); greater than the height of the </w:t>
      </w:r>
      <w:proofErr w:type="spellStart"/>
      <w:r w:rsidRPr="004B617A">
        <w:rPr>
          <w:rFonts w:ascii="Times New Roman" w:hAnsi="Times New Roman" w:cs="Times New Roman"/>
        </w:rPr>
        <w:t>dorsoventral</w:t>
      </w:r>
      <w:proofErr w:type="spellEnd"/>
      <w:r w:rsidRPr="004B617A">
        <w:rPr>
          <w:rFonts w:ascii="Times New Roman" w:hAnsi="Times New Roman" w:cs="Times New Roman"/>
        </w:rPr>
        <w:t xml:space="preserve"> height of the posterior side </w:t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 (1). Modified from Gauthier 1986;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1992; 1996; Benton 1999;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Nesbitt 2009: 356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95</w:t>
      </w:r>
      <w:r w:rsidRPr="004B617A">
        <w:rPr>
          <w:rFonts w:ascii="Times New Roman" w:hAnsi="Times New Roman" w:cs="Times New Roman"/>
        </w:rPr>
        <w:t>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, anteroposterior breadth of the </w:t>
      </w:r>
      <w:proofErr w:type="spellStart"/>
      <w:r w:rsidRPr="004B617A">
        <w:rPr>
          <w:rFonts w:ascii="Times New Roman" w:hAnsi="Times New Roman" w:cs="Times New Roman"/>
        </w:rPr>
        <w:t>astragalar</w:t>
      </w:r>
      <w:proofErr w:type="spellEnd"/>
      <w:r w:rsidRPr="004B617A">
        <w:rPr>
          <w:rFonts w:ascii="Times New Roman" w:hAnsi="Times New Roman" w:cs="Times New Roman"/>
        </w:rPr>
        <w:t xml:space="preserve"> ascending process: wedge- shaped/blocky (0); plate-like/laminar (1). Smith et al. 2007: 323; </w:t>
      </w:r>
      <w:proofErr w:type="spellStart"/>
      <w:r w:rsidRPr="004B617A">
        <w:rPr>
          <w:rFonts w:ascii="Times New Roman" w:hAnsi="Times New Roman" w:cs="Times New Roman"/>
        </w:rPr>
        <w:t>Irmis</w:t>
      </w:r>
      <w:proofErr w:type="spellEnd"/>
      <w:r w:rsidRPr="004B617A">
        <w:rPr>
          <w:rFonts w:ascii="Times New Roman" w:hAnsi="Times New Roman" w:cs="Times New Roman"/>
        </w:rPr>
        <w:t xml:space="preserve"> 2008: 335</w:t>
      </w:r>
    </w:p>
    <w:p w:rsidR="00E01473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96</w:t>
      </w:r>
      <w:r w:rsidRPr="004B617A">
        <w:rPr>
          <w:rFonts w:ascii="Times New Roman" w:hAnsi="Times New Roman" w:cs="Times New Roman"/>
        </w:rPr>
        <w:t>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>, anterior hollow: shallow depression (0); reduced to a foramen or absent (1). Nesbitt 2009: 357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97</w:t>
      </w:r>
      <w:r w:rsidRPr="004B617A">
        <w:rPr>
          <w:rFonts w:ascii="Times New Roman" w:hAnsi="Times New Roman" w:cs="Times New Roman"/>
        </w:rPr>
        <w:t>)</w:t>
      </w:r>
      <w:r w:rsidR="00E01473">
        <w:rPr>
          <w:rFonts w:ascii="Times New Roman" w:hAnsi="Times New Roman" w:cs="Times New Roman"/>
        </w:rPr>
        <w:tab/>
      </w:r>
      <w:proofErr w:type="gramStart"/>
      <w:r w:rsidRPr="004B617A">
        <w:rPr>
          <w:rFonts w:ascii="Times New Roman" w:hAnsi="Times New Roman" w:cs="Times New Roman"/>
        </w:rPr>
        <w:t>Articular</w:t>
      </w:r>
      <w:proofErr w:type="gramEnd"/>
      <w:r w:rsidRPr="004B617A">
        <w:rPr>
          <w:rFonts w:ascii="Times New Roman" w:hAnsi="Times New Roman" w:cs="Times New Roman"/>
        </w:rPr>
        <w:t xml:space="preserve"> facet for the </w:t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 of the </w:t>
      </w:r>
      <w:proofErr w:type="spellStart"/>
      <w:r w:rsidRPr="004B617A">
        <w:rPr>
          <w:rFonts w:ascii="Times New Roman" w:hAnsi="Times New Roman" w:cs="Times New Roman"/>
        </w:rPr>
        <w:t>calcaneum</w:t>
      </w:r>
      <w:proofErr w:type="spellEnd"/>
      <w:r w:rsidRPr="004B617A">
        <w:rPr>
          <w:rFonts w:ascii="Times New Roman" w:hAnsi="Times New Roman" w:cs="Times New Roman"/>
        </w:rPr>
        <w:t xml:space="preserve"> lies: completely medial to the fibular facet (0); partially ventral to the fibular facet (1). Parrish 1993; Nesbitt 2009: 358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98</w:t>
      </w:r>
      <w:r w:rsidRPr="004B617A">
        <w:rPr>
          <w:rFonts w:ascii="Times New Roman" w:hAnsi="Times New Roman" w:cs="Times New Roman"/>
        </w:rPr>
        <w:t>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>, proximal surface: lacks a marked rimmed and elliptical fossa posterior to the anterior ascending process (0); possesses a marked rimmed and elliptical fossa posterior to the anterior ascending process (1). Langer and Benton 2006; Nesbitt 2009: 359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2</w:t>
      </w:r>
      <w:r w:rsidR="00E01473">
        <w:rPr>
          <w:rFonts w:ascii="Times New Roman" w:hAnsi="Times New Roman" w:cs="Times New Roman"/>
        </w:rPr>
        <w:t>99</w:t>
      </w:r>
      <w:r w:rsidRPr="004B617A">
        <w:rPr>
          <w:rFonts w:ascii="Times New Roman" w:hAnsi="Times New Roman" w:cs="Times New Roman"/>
        </w:rPr>
        <w:t>)</w:t>
      </w:r>
      <w:r w:rsidR="00E01473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Astragalus</w:t>
      </w:r>
      <w:proofErr w:type="spellEnd"/>
      <w:r w:rsidRPr="004B617A">
        <w:rPr>
          <w:rFonts w:ascii="Times New Roman" w:hAnsi="Times New Roman" w:cs="Times New Roman"/>
        </w:rPr>
        <w:t xml:space="preserve">, anteromedial corner shape: obtuse (0); acute (1). Bonaparte 1976;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1989;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1996; Benton 1999; Nesbitt 2009: 361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r w:rsidR="004B617A" w:rsidRPr="004B617A">
        <w:rPr>
          <w:rFonts w:ascii="Times New Roman" w:hAnsi="Times New Roman" w:cs="Times New Roman"/>
        </w:rPr>
        <w:t>, proximal articular facet for fibula occupies: more than 0.3 of the transverse width (0); less than 0.3 of the transverse width (1). Langer and Benton 2006; Nesbitt 2009: 362</w:t>
      </w:r>
    </w:p>
    <w:p w:rsidR="004B617A" w:rsidRPr="004B617A" w:rsidRDefault="008B200E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301</w:t>
      </w:r>
      <w:proofErr w:type="gramStart"/>
      <w:r w:rsidR="004B617A" w:rsidRPr="004B617A">
        <w:rPr>
          <w:rFonts w:ascii="Times New Roman" w:hAnsi="Times New Roman" w:cs="Times New Roman"/>
        </w:rPr>
        <w:t>)</w:t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proofErr w:type="gramEnd"/>
      <w:r w:rsidR="004B617A" w:rsidRPr="004B617A">
        <w:rPr>
          <w:rFonts w:ascii="Times New Roman" w:hAnsi="Times New Roman" w:cs="Times New Roman"/>
        </w:rPr>
        <w:t xml:space="preserve">, posterior groove: present (0); absent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Nesbitt 2009: 363</w:t>
      </w:r>
      <w:r w:rsidR="004B617A" w:rsidRPr="004B617A">
        <w:rPr>
          <w:rFonts w:ascii="Times New Roman" w:hAnsi="Times New Roman" w:cs="Times New Roman"/>
        </w:rPr>
        <w:tab/>
        <w:t>302</w:t>
      </w:r>
      <w:r w:rsidR="004B617A" w:rsidRPr="004B617A">
        <w:rPr>
          <w:rFonts w:ascii="Times New Roman" w:hAnsi="Times New Roman" w:cs="Times New Roman"/>
        </w:rPr>
        <w:tab/>
        <w:t>included</w:t>
      </w:r>
      <w:r w:rsidR="004B617A" w:rsidRPr="004B617A">
        <w:rPr>
          <w:rFonts w:ascii="Times New Roman" w:hAnsi="Times New Roman" w:cs="Times New Roman"/>
        </w:rPr>
        <w:tab/>
        <w:t>?</w:t>
      </w:r>
      <w:r w:rsidR="004B617A" w:rsidRPr="004B617A">
        <w:rPr>
          <w:rFonts w:ascii="Times New Roman" w:hAnsi="Times New Roman" w:cs="Times New Roman"/>
        </w:rPr>
        <w:tab/>
        <w:t>Mk1 (</w:t>
      </w:r>
      <w:proofErr w:type="gramStart"/>
      <w:r w:rsidR="004B617A" w:rsidRPr="004B617A">
        <w:rPr>
          <w:rFonts w:ascii="Times New Roman" w:hAnsi="Times New Roman" w:cs="Times New Roman"/>
        </w:rPr>
        <w:t>est</w:t>
      </w:r>
      <w:proofErr w:type="gramEnd"/>
      <w:r w:rsidR="004B617A" w:rsidRPr="004B617A">
        <w:rPr>
          <w:rFonts w:ascii="Times New Roman" w:hAnsi="Times New Roman" w:cs="Times New Roman"/>
        </w:rPr>
        <w:t>.)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B200E">
        <w:rPr>
          <w:rFonts w:ascii="Times New Roman" w:hAnsi="Times New Roman" w:cs="Times New Roman"/>
        </w:rPr>
        <w:t>2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r w:rsidR="004B617A" w:rsidRPr="004B617A">
        <w:rPr>
          <w:rFonts w:ascii="Times New Roman" w:hAnsi="Times New Roman" w:cs="Times New Roman"/>
        </w:rPr>
        <w:t xml:space="preserve">, </w:t>
      </w:r>
      <w:proofErr w:type="spellStart"/>
      <w:r w:rsidR="004B617A" w:rsidRPr="004B617A">
        <w:rPr>
          <w:rFonts w:ascii="Times New Roman" w:hAnsi="Times New Roman" w:cs="Times New Roman"/>
        </w:rPr>
        <w:t>tibial</w:t>
      </w:r>
      <w:proofErr w:type="spellEnd"/>
      <w:r w:rsidR="004B617A" w:rsidRPr="004B617A">
        <w:rPr>
          <w:rFonts w:ascii="Times New Roman" w:hAnsi="Times New Roman" w:cs="Times New Roman"/>
        </w:rPr>
        <w:t xml:space="preserve"> facet: concave or flat (0); divided into posteromedial and anterolateral basins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Parrish 1993;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Benton 1999; Nesbitt 2009: 366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B200E">
        <w:rPr>
          <w:rFonts w:ascii="Times New Roman" w:hAnsi="Times New Roman" w:cs="Times New Roman"/>
        </w:rPr>
        <w:t>3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Astragalus-calcaneum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ventral articular surface: flat or slightly convex (0); </w:t>
      </w:r>
      <w:proofErr w:type="spellStart"/>
      <w:r w:rsidR="004B617A" w:rsidRPr="004B617A">
        <w:rPr>
          <w:rFonts w:ascii="Times New Roman" w:hAnsi="Times New Roman" w:cs="Times New Roman"/>
        </w:rPr>
        <w:t>concavoconvex</w:t>
      </w:r>
      <w:proofErr w:type="spellEnd"/>
      <w:r w:rsidR="004B617A" w:rsidRPr="004B617A">
        <w:rPr>
          <w:rFonts w:ascii="Times New Roman" w:hAnsi="Times New Roman" w:cs="Times New Roman"/>
        </w:rPr>
        <w:t xml:space="preserve"> with concavity on </w:t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 (1); </w:t>
      </w:r>
      <w:proofErr w:type="spellStart"/>
      <w:r w:rsidR="004B617A" w:rsidRPr="004B617A">
        <w:rPr>
          <w:rFonts w:ascii="Times New Roman" w:hAnsi="Times New Roman" w:cs="Times New Roman"/>
        </w:rPr>
        <w:t>concavoconvex</w:t>
      </w:r>
      <w:proofErr w:type="spellEnd"/>
      <w:r w:rsidR="004B617A" w:rsidRPr="004B617A">
        <w:rPr>
          <w:rFonts w:ascii="Times New Roman" w:hAnsi="Times New Roman" w:cs="Times New Roman"/>
        </w:rPr>
        <w:t xml:space="preserve"> with concavity on </w:t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r w:rsidR="004B617A" w:rsidRPr="004B617A">
        <w:rPr>
          <w:rFonts w:ascii="Times New Roman" w:hAnsi="Times New Roman" w:cs="Times New Roman"/>
        </w:rPr>
        <w:t xml:space="preserve"> (2).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Nesbitt 2009: 368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B200E">
        <w:rPr>
          <w:rFonts w:ascii="Times New Roman" w:hAnsi="Times New Roman" w:cs="Times New Roman"/>
        </w:rPr>
        <w:t>4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Astragalus-calcaneum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articulation: free (0); co-ossified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and </w:t>
      </w:r>
      <w:proofErr w:type="spellStart"/>
      <w:r w:rsidR="004B617A" w:rsidRPr="004B617A">
        <w:rPr>
          <w:rFonts w:ascii="Times New Roman" w:hAnsi="Times New Roman" w:cs="Times New Roman"/>
        </w:rPr>
        <w:t>Arcucci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</w:t>
      </w:r>
      <w:proofErr w:type="spellStart"/>
      <w:r w:rsidR="004B617A" w:rsidRPr="004B617A">
        <w:rPr>
          <w:rFonts w:ascii="Times New Roman" w:hAnsi="Times New Roman" w:cs="Times New Roman"/>
        </w:rPr>
        <w:t>Irmis</w:t>
      </w:r>
      <w:proofErr w:type="spellEnd"/>
      <w:r w:rsidR="004B617A" w:rsidRPr="004B617A">
        <w:rPr>
          <w:rFonts w:ascii="Times New Roman" w:hAnsi="Times New Roman" w:cs="Times New Roman"/>
        </w:rPr>
        <w:t xml:space="preserve"> et al. 2007; Nesbitt 2009: 370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8B200E">
        <w:rPr>
          <w:rFonts w:ascii="Times New Roman" w:hAnsi="Times New Roman" w:cs="Times New Roman"/>
        </w:rPr>
        <w:t>5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>, ventral articular surface for distal tarsal 4 and the distal end of the tuber: continuous (0); separated by a clear gap (1); separated by a gap with a ventral fossa (2). Nesbitt 2009: 371</w:t>
      </w:r>
    </w:p>
    <w:p w:rsidR="004B617A" w:rsidRPr="004B617A" w:rsidRDefault="00E01473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F5472">
        <w:rPr>
          <w:rFonts w:ascii="Times New Roman" w:hAnsi="Times New Roman" w:cs="Times New Roman"/>
        </w:rPr>
        <w:t>6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articular facets for the fibula and </w:t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r w:rsidR="004B617A" w:rsidRPr="004B617A">
        <w:rPr>
          <w:rFonts w:ascii="Times New Roman" w:hAnsi="Times New Roman" w:cs="Times New Roman"/>
        </w:rPr>
        <w:t>: connected by a continuous surface (0); separated (1). Nesbitt 2009: 372</w:t>
      </w:r>
      <w:r w:rsidR="004B617A" w:rsidRPr="004B617A">
        <w:rPr>
          <w:rFonts w:ascii="Times New Roman" w:hAnsi="Times New Roman" w:cs="Times New Roman"/>
        </w:rPr>
        <w:tab/>
      </w:r>
    </w:p>
    <w:p w:rsidR="004B617A" w:rsidRPr="004B617A" w:rsidRDefault="000060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F5472">
        <w:rPr>
          <w:rFonts w:ascii="Times New Roman" w:hAnsi="Times New Roman" w:cs="Times New Roman"/>
        </w:rPr>
        <w:t>7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calcaneal tuber: present (0); absent (1). Gauthier 1986;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</w:t>
      </w:r>
      <w:r>
        <w:rPr>
          <w:rFonts w:ascii="Times New Roman" w:hAnsi="Times New Roman" w:cs="Times New Roman"/>
        </w:rPr>
        <w:t xml:space="preserve"> Benton 1999; Nesbitt 2009: 373</w:t>
      </w:r>
    </w:p>
    <w:p w:rsidR="004B617A" w:rsidRPr="004B617A" w:rsidRDefault="000060B4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6F54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calcaneal tuber, distal end: rounded and unexpanded (0); flared, dorsally and ventrally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Nesbitt 2009: 374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8B200E">
        <w:rPr>
          <w:rFonts w:ascii="Times New Roman" w:hAnsi="Times New Roman" w:cs="Times New Roman"/>
        </w:rPr>
        <w:t>0</w:t>
      </w:r>
      <w:r w:rsidR="006F5472">
        <w:rPr>
          <w:rFonts w:ascii="Times New Roman" w:hAnsi="Times New Roman" w:cs="Times New Roman"/>
        </w:rPr>
        <w:t>9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>, calcaneal tuber, distal end: without dorsoventrally aligned median depression (0); with dorsoventrally aligned median depression (1). Parrish 1993; Benton 1999; Nesbitt 2009: 375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10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calcaneal tuber, shaft proportions at the mid-shaft of the tuber: taller than broad (0); about the same or broader than tall (1); just short of twice the mediolateral width of the fibular facet (2).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Parrish 1993;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Benton 1999; Nesbitt 2009: 376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1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articular surface for the fibula: convex (0); convex and </w:t>
      </w:r>
      <w:proofErr w:type="spellStart"/>
      <w:r w:rsidR="004B617A" w:rsidRPr="004B617A">
        <w:rPr>
          <w:rFonts w:ascii="Times New Roman" w:hAnsi="Times New Roman" w:cs="Times New Roman"/>
        </w:rPr>
        <w:t>hemicylindrical</w:t>
      </w:r>
      <w:proofErr w:type="spellEnd"/>
      <w:r w:rsidR="004B617A" w:rsidRPr="004B617A">
        <w:rPr>
          <w:rFonts w:ascii="Times New Roman" w:hAnsi="Times New Roman" w:cs="Times New Roman"/>
        </w:rPr>
        <w:t xml:space="preserve"> shaped (1); concave (2).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Parrish 1993;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</w:t>
      </w:r>
      <w:proofErr w:type="spellStart"/>
      <w:r w:rsidR="004B617A" w:rsidRPr="004B617A">
        <w:rPr>
          <w:rFonts w:ascii="Times New Roman" w:hAnsi="Times New Roman" w:cs="Times New Roman"/>
        </w:rPr>
        <w:t>Novas</w:t>
      </w:r>
      <w:proofErr w:type="spellEnd"/>
      <w:r w:rsidR="004B617A" w:rsidRPr="004B617A">
        <w:rPr>
          <w:rFonts w:ascii="Times New Roman" w:hAnsi="Times New Roman" w:cs="Times New Roman"/>
        </w:rPr>
        <w:t xml:space="preserve"> 1996; Gower 1996; Benton 1999; Nesbitt 2009: 378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2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shape: </w:t>
      </w:r>
      <w:proofErr w:type="spellStart"/>
      <w:r w:rsidR="004B617A" w:rsidRPr="004B617A">
        <w:rPr>
          <w:rFonts w:ascii="Times New Roman" w:hAnsi="Times New Roman" w:cs="Times New Roman"/>
        </w:rPr>
        <w:t>proximodistally</w:t>
      </w:r>
      <w:proofErr w:type="spellEnd"/>
      <w:r w:rsidR="004B617A" w:rsidRPr="004B617A">
        <w:rPr>
          <w:rFonts w:ascii="Times New Roman" w:hAnsi="Times New Roman" w:cs="Times New Roman"/>
        </w:rPr>
        <w:t xml:space="preserve"> compressed with a short posterior projection and medial process (0); transversely compressed, with the reduction of these projections (1). Langer and</w:t>
      </w:r>
      <w:r>
        <w:rPr>
          <w:rFonts w:ascii="Times New Roman" w:hAnsi="Times New Roman" w:cs="Times New Roman"/>
        </w:rPr>
        <w:t xml:space="preserve"> Benton 2006; Nesbitt 2009: 379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3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Calcaneum</w:t>
      </w:r>
      <w:proofErr w:type="spellEnd"/>
      <w:r w:rsidR="004B617A" w:rsidRPr="004B617A">
        <w:rPr>
          <w:rFonts w:ascii="Times New Roman" w:hAnsi="Times New Roman" w:cs="Times New Roman"/>
        </w:rPr>
        <w:t xml:space="preserve">, articular surfaces for fibula and distal tarsal IV: separated by a non- articular surface (0); continuous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Benton 1999; Nesbitt 2009: 380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4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Metatarsus, configuration: metatarsals diverging from ankle (0); compact metatarsus, with metatarsals II-IV tightly bunched (at least half of the length)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</w:t>
      </w:r>
      <w:r>
        <w:rPr>
          <w:rFonts w:ascii="Times New Roman" w:hAnsi="Times New Roman" w:cs="Times New Roman"/>
        </w:rPr>
        <w:t xml:space="preserve"> Benton 1999; Nesbitt 2009: 382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5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gramStart"/>
      <w:r w:rsidR="004B617A" w:rsidRPr="004B617A">
        <w:rPr>
          <w:rFonts w:ascii="Times New Roman" w:hAnsi="Times New Roman" w:cs="Times New Roman"/>
        </w:rPr>
        <w:t>Longest</w:t>
      </w:r>
      <w:proofErr w:type="gramEnd"/>
      <w:r w:rsidR="004B617A" w:rsidRPr="004B617A">
        <w:rPr>
          <w:rFonts w:ascii="Times New Roman" w:hAnsi="Times New Roman" w:cs="Times New Roman"/>
        </w:rPr>
        <w:t xml:space="preserve"> metatarsal: shorter than 50% of </w:t>
      </w:r>
      <w:proofErr w:type="spellStart"/>
      <w:r w:rsidR="004B617A" w:rsidRPr="004B617A">
        <w:rPr>
          <w:rFonts w:ascii="Times New Roman" w:hAnsi="Times New Roman" w:cs="Times New Roman"/>
        </w:rPr>
        <w:t>tibial</w:t>
      </w:r>
      <w:proofErr w:type="spellEnd"/>
      <w:r w:rsidR="004B617A" w:rsidRPr="004B617A">
        <w:rPr>
          <w:rFonts w:ascii="Times New Roman" w:hAnsi="Times New Roman" w:cs="Times New Roman"/>
        </w:rPr>
        <w:t xml:space="preserve"> length (0); longer than 50% of </w:t>
      </w:r>
      <w:proofErr w:type="spellStart"/>
      <w:r w:rsidR="004B617A" w:rsidRPr="004B617A">
        <w:rPr>
          <w:rFonts w:ascii="Times New Roman" w:hAnsi="Times New Roman" w:cs="Times New Roman"/>
        </w:rPr>
        <w:t>tibial</w:t>
      </w:r>
      <w:proofErr w:type="spellEnd"/>
      <w:r w:rsidR="004B617A" w:rsidRPr="004B617A">
        <w:rPr>
          <w:rFonts w:ascii="Times New Roman" w:hAnsi="Times New Roman" w:cs="Times New Roman"/>
        </w:rPr>
        <w:t xml:space="preserve"> length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</w:t>
      </w:r>
      <w:r>
        <w:rPr>
          <w:rFonts w:ascii="Times New Roman" w:hAnsi="Times New Roman" w:cs="Times New Roman"/>
        </w:rPr>
        <w:t xml:space="preserve"> Benton 1999; Nesbitt 2009: 383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6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Metatarsals, </w:t>
      </w:r>
      <w:proofErr w:type="spellStart"/>
      <w:r w:rsidR="004B617A" w:rsidRPr="004B617A">
        <w:rPr>
          <w:rFonts w:ascii="Times New Roman" w:hAnsi="Times New Roman" w:cs="Times New Roman"/>
        </w:rPr>
        <w:t>midshaft</w:t>
      </w:r>
      <w:proofErr w:type="spellEnd"/>
      <w:r w:rsidR="004B617A" w:rsidRPr="004B617A">
        <w:rPr>
          <w:rFonts w:ascii="Times New Roman" w:hAnsi="Times New Roman" w:cs="Times New Roman"/>
        </w:rPr>
        <w:t xml:space="preserve"> diameters: I and V </w:t>
      </w:r>
      <w:proofErr w:type="spellStart"/>
      <w:r w:rsidR="004B617A" w:rsidRPr="004B617A">
        <w:rPr>
          <w:rFonts w:ascii="Times New Roman" w:hAnsi="Times New Roman" w:cs="Times New Roman"/>
        </w:rPr>
        <w:t>subequal</w:t>
      </w:r>
      <w:proofErr w:type="spellEnd"/>
      <w:r w:rsidR="004B617A" w:rsidRPr="004B617A">
        <w:rPr>
          <w:rFonts w:ascii="Times New Roman" w:hAnsi="Times New Roman" w:cs="Times New Roman"/>
        </w:rPr>
        <w:t xml:space="preserve"> or greater than II-IV (0); I and V less than II-IV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</w:t>
      </w:r>
      <w:proofErr w:type="spellStart"/>
      <w:r w:rsidR="004B617A" w:rsidRPr="004B617A">
        <w:rPr>
          <w:rFonts w:ascii="Times New Roman" w:hAnsi="Times New Roman" w:cs="Times New Roman"/>
        </w:rPr>
        <w:t>Juul</w:t>
      </w:r>
      <w:proofErr w:type="spellEnd"/>
      <w:r w:rsidR="004B617A" w:rsidRPr="004B617A">
        <w:rPr>
          <w:rFonts w:ascii="Times New Roman" w:hAnsi="Times New Roman" w:cs="Times New Roman"/>
        </w:rPr>
        <w:t xml:space="preserve"> 1994; </w:t>
      </w:r>
      <w:proofErr w:type="spellStart"/>
      <w:r w:rsidR="004B617A" w:rsidRPr="004B617A">
        <w:rPr>
          <w:rFonts w:ascii="Times New Roman" w:hAnsi="Times New Roman" w:cs="Times New Roman"/>
        </w:rPr>
        <w:t>Novas</w:t>
      </w:r>
      <w:proofErr w:type="spellEnd"/>
      <w:r w:rsidR="004B617A" w:rsidRPr="004B617A">
        <w:rPr>
          <w:rFonts w:ascii="Times New Roman" w:hAnsi="Times New Roman" w:cs="Times New Roman"/>
        </w:rPr>
        <w:t xml:space="preserve"> 1996;</w:t>
      </w:r>
      <w:r>
        <w:rPr>
          <w:rFonts w:ascii="Times New Roman" w:hAnsi="Times New Roman" w:cs="Times New Roman"/>
        </w:rPr>
        <w:t xml:space="preserve"> Benton 1999; Nesbitt 2009: 384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7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gramStart"/>
      <w:r w:rsidR="004B617A" w:rsidRPr="004B617A">
        <w:rPr>
          <w:rFonts w:ascii="Times New Roman" w:hAnsi="Times New Roman" w:cs="Times New Roman"/>
        </w:rPr>
        <w:t>Metatarsal</w:t>
      </w:r>
      <w:proofErr w:type="gramEnd"/>
      <w:r w:rsidR="004B617A" w:rsidRPr="004B617A">
        <w:rPr>
          <w:rFonts w:ascii="Times New Roman" w:hAnsi="Times New Roman" w:cs="Times New Roman"/>
        </w:rPr>
        <w:t xml:space="preserve"> I: reaches the proximal surface of metatarsal II (0); does not reach the proximal surface of metatarsal II and attaches onto the medial side of metatarsal II (1). Gauthier 1986;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Rauhut</w:t>
      </w:r>
      <w:proofErr w:type="spellEnd"/>
      <w:r>
        <w:rPr>
          <w:rFonts w:ascii="Times New Roman" w:hAnsi="Times New Roman" w:cs="Times New Roman"/>
        </w:rPr>
        <w:t xml:space="preserve"> 2003; Nesbitt 2009: 385</w:t>
      </w:r>
    </w:p>
    <w:p w:rsidR="006F626D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6F5472">
        <w:rPr>
          <w:rFonts w:ascii="Times New Roman" w:hAnsi="Times New Roman" w:cs="Times New Roman"/>
        </w:rPr>
        <w:t>8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Metatarsal I, length, relative to length of metatarsal III: 0-84% (0); 85% or more (1). </w:t>
      </w:r>
      <w:proofErr w:type="spellStart"/>
      <w:r w:rsidR="004B617A" w:rsidRPr="004B617A">
        <w:rPr>
          <w:rFonts w:ascii="Times New Roman" w:hAnsi="Times New Roman" w:cs="Times New Roman"/>
        </w:rPr>
        <w:t>Sereno</w:t>
      </w:r>
      <w:proofErr w:type="spellEnd"/>
      <w:r w:rsidR="004B617A" w:rsidRPr="004B617A">
        <w:rPr>
          <w:rFonts w:ascii="Times New Roman" w:hAnsi="Times New Roman" w:cs="Times New Roman"/>
        </w:rPr>
        <w:t xml:space="preserve"> 1991; Benton 1999; Nesbitt 2009: 387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1</w:t>
      </w:r>
      <w:r w:rsidR="006F5472">
        <w:rPr>
          <w:rFonts w:ascii="Times New Roman" w:hAnsi="Times New Roman" w:cs="Times New Roman"/>
        </w:rPr>
        <w:t>9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Metatarsal III, proximal end: does not back to the ventral side of metatarsals II and IV (0); backs metatarsals II and IV </w:t>
      </w:r>
      <w:proofErr w:type="spellStart"/>
      <w:r w:rsidR="004B617A" w:rsidRPr="004B617A">
        <w:rPr>
          <w:rFonts w:ascii="Times New Roman" w:hAnsi="Times New Roman" w:cs="Times New Roman"/>
        </w:rPr>
        <w:t>posteroventrally</w:t>
      </w:r>
      <w:proofErr w:type="spellEnd"/>
      <w:r w:rsidR="004B617A" w:rsidRPr="004B617A">
        <w:rPr>
          <w:rFonts w:ascii="Times New Roman" w:hAnsi="Times New Roman" w:cs="Times New Roman"/>
        </w:rPr>
        <w:t xml:space="preserve">, resulting in a T-shaped proximal profile (1). </w:t>
      </w:r>
      <w:proofErr w:type="spellStart"/>
      <w:r w:rsidR="004B617A" w:rsidRPr="004B617A">
        <w:rPr>
          <w:rFonts w:ascii="Times New Roman" w:hAnsi="Times New Roman" w:cs="Times New Roman"/>
        </w:rPr>
        <w:t>Carrano</w:t>
      </w:r>
      <w:proofErr w:type="spellEnd"/>
      <w:r w:rsidR="004B617A" w:rsidRPr="004B617A">
        <w:rPr>
          <w:rFonts w:ascii="Times New Roman" w:hAnsi="Times New Roman" w:cs="Times New Roman"/>
        </w:rPr>
        <w:t xml:space="preserve"> et al. 2002; </w:t>
      </w:r>
      <w:proofErr w:type="spellStart"/>
      <w:r w:rsidR="004B617A" w:rsidRPr="004B617A">
        <w:rPr>
          <w:rFonts w:ascii="Times New Roman" w:hAnsi="Times New Roman" w:cs="Times New Roman"/>
        </w:rPr>
        <w:t>Tykoski</w:t>
      </w:r>
      <w:proofErr w:type="spellEnd"/>
      <w:r w:rsidR="004B617A" w:rsidRPr="004B617A">
        <w:rPr>
          <w:rFonts w:ascii="Times New Roman" w:hAnsi="Times New Roman" w:cs="Times New Roman"/>
        </w:rPr>
        <w:t xml:space="preserve"> 2005; Nesbitt 2009: 389</w:t>
      </w:r>
    </w:p>
    <w:p w:rsidR="004B617A" w:rsidRPr="004B617A" w:rsidRDefault="006F626D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20</w:t>
      </w:r>
      <w:r w:rsidR="004B617A" w:rsidRPr="004B617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Metatarsal III: longer than metatarsal II (0); </w:t>
      </w:r>
      <w:proofErr w:type="spellStart"/>
      <w:r w:rsidR="004B617A" w:rsidRPr="004B617A">
        <w:rPr>
          <w:rFonts w:ascii="Times New Roman" w:hAnsi="Times New Roman" w:cs="Times New Roman"/>
        </w:rPr>
        <w:t>subequal</w:t>
      </w:r>
      <w:proofErr w:type="spellEnd"/>
      <w:r w:rsidR="004B617A" w:rsidRPr="004B617A">
        <w:rPr>
          <w:rFonts w:ascii="Times New Roman" w:hAnsi="Times New Roman" w:cs="Times New Roman"/>
        </w:rPr>
        <w:t xml:space="preserve"> to metat</w:t>
      </w:r>
      <w:r>
        <w:rPr>
          <w:rFonts w:ascii="Times New Roman" w:hAnsi="Times New Roman" w:cs="Times New Roman"/>
        </w:rPr>
        <w:t>arsal II (1). Nesbitt 2009: 390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626D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1</w:t>
      </w:r>
      <w:r w:rsidRPr="004B617A">
        <w:rPr>
          <w:rFonts w:ascii="Times New Roman" w:hAnsi="Times New Roman" w:cs="Times New Roman"/>
        </w:rPr>
        <w:t>)</w:t>
      </w:r>
      <w:r w:rsidR="006F626D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Metatarsal III, outline of the proximal articular surface: rectangular (0); hourglass- shaped (1). Smith et</w:t>
      </w:r>
      <w:r w:rsidR="006F626D">
        <w:rPr>
          <w:rFonts w:ascii="Times New Roman" w:hAnsi="Times New Roman" w:cs="Times New Roman"/>
        </w:rPr>
        <w:t xml:space="preserve"> al. 2007: 335; </w:t>
      </w:r>
      <w:proofErr w:type="spellStart"/>
      <w:r w:rsidR="006F626D">
        <w:rPr>
          <w:rFonts w:ascii="Times New Roman" w:hAnsi="Times New Roman" w:cs="Times New Roman"/>
        </w:rPr>
        <w:t>Irmis</w:t>
      </w:r>
      <w:proofErr w:type="spellEnd"/>
      <w:r w:rsidR="006F626D">
        <w:rPr>
          <w:rFonts w:ascii="Times New Roman" w:hAnsi="Times New Roman" w:cs="Times New Roman"/>
        </w:rPr>
        <w:t xml:space="preserve"> 2008: 369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626D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2</w:t>
      </w:r>
      <w:r w:rsidRPr="004B617A">
        <w:rPr>
          <w:rFonts w:ascii="Times New Roman" w:hAnsi="Times New Roman" w:cs="Times New Roman"/>
        </w:rPr>
        <w:t>)</w:t>
      </w:r>
      <w:r w:rsidR="006F626D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Metatarsal IV, distal articulation surface: broader than deep to as broad as deep (0); deeper than broad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1999; Langer and</w:t>
      </w:r>
      <w:r w:rsidR="006F626D">
        <w:rPr>
          <w:rFonts w:ascii="Times New Roman" w:hAnsi="Times New Roman" w:cs="Times New Roman"/>
        </w:rPr>
        <w:t xml:space="preserve"> Benton 2006; Nesbitt 2009: 391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626D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3</w:t>
      </w:r>
      <w:r w:rsidRPr="004B617A">
        <w:rPr>
          <w:rFonts w:ascii="Times New Roman" w:hAnsi="Times New Roman" w:cs="Times New Roman"/>
        </w:rPr>
        <w:t>)</w:t>
      </w:r>
      <w:r w:rsidR="006F626D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Metatarsal IV, proximal portion, possesses an elongated lateral expansion that overlaps the anterior surface of metatarsal V: absent (0); present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1999; Langer and Benton 2006; Nesbitt 2009: 392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3</w:t>
      </w:r>
      <w:r w:rsidR="006F626D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4</w:t>
      </w:r>
      <w:r w:rsidRPr="004B617A">
        <w:rPr>
          <w:rFonts w:ascii="Times New Roman" w:hAnsi="Times New Roman" w:cs="Times New Roman"/>
        </w:rPr>
        <w:t>)</w:t>
      </w:r>
      <w:r w:rsidR="006F626D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Metatarsal IV length: longer than metatarsal II (0); </w:t>
      </w:r>
      <w:proofErr w:type="spellStart"/>
      <w:r w:rsidRPr="004B617A">
        <w:rPr>
          <w:rFonts w:ascii="Times New Roman" w:hAnsi="Times New Roman" w:cs="Times New Roman"/>
        </w:rPr>
        <w:t>subequal</w:t>
      </w:r>
      <w:proofErr w:type="spellEnd"/>
      <w:r w:rsidRPr="004B617A">
        <w:rPr>
          <w:rFonts w:ascii="Times New Roman" w:hAnsi="Times New Roman" w:cs="Times New Roman"/>
        </w:rPr>
        <w:t xml:space="preserve"> or shorter than to metatarsal II (1). Gauthier 1986; Nesbitt 2009: 395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5</w:t>
      </w:r>
      <w:r w:rsidRPr="004B617A">
        <w:rPr>
          <w:rFonts w:ascii="Times New Roman" w:hAnsi="Times New Roman" w:cs="Times New Roman"/>
        </w:rPr>
        <w:t>)</w:t>
      </w:r>
      <w:r w:rsidR="006F626D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Metatarsal V, dorsal prominence separated from the proximal surface by a concave gap: absent (0); present (1). Nesbitt 2009: 397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6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Metatarsal V, 'hooked' proximal end: present (0); absent, and articular face for distal tarsal 4 subparallel to shaft axis (1).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Benton 1999; Nesbitt 2009: 398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7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Metatarsal V, phalanges: present and has "fully" developed first phalanx (0); present and has a "poorly" developed first phalanx (1); without </w:t>
      </w:r>
      <w:proofErr w:type="spellStart"/>
      <w:r w:rsidRPr="004B617A">
        <w:rPr>
          <w:rFonts w:ascii="Times New Roman" w:hAnsi="Times New Roman" w:cs="Times New Roman"/>
        </w:rPr>
        <w:t>phalangies</w:t>
      </w:r>
      <w:proofErr w:type="spellEnd"/>
      <w:r w:rsidRPr="004B617A">
        <w:rPr>
          <w:rFonts w:ascii="Times New Roman" w:hAnsi="Times New Roman" w:cs="Times New Roman"/>
        </w:rPr>
        <w:t xml:space="preserve"> and tapers to a point (2). Gauthier 1984; </w:t>
      </w:r>
      <w:r w:rsidR="008B200E">
        <w:rPr>
          <w:rFonts w:ascii="Times New Roman" w:hAnsi="Times New Roman" w:cs="Times New Roman"/>
        </w:rPr>
        <w:t>Parrish 1993; Nesbitt 2009: 399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8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Pedal </w:t>
      </w:r>
      <w:proofErr w:type="spellStart"/>
      <w:r w:rsidRPr="004B617A">
        <w:rPr>
          <w:rFonts w:ascii="Times New Roman" w:hAnsi="Times New Roman" w:cs="Times New Roman"/>
        </w:rPr>
        <w:t>unguals</w:t>
      </w:r>
      <w:proofErr w:type="spellEnd"/>
      <w:r w:rsidRPr="004B617A">
        <w:rPr>
          <w:rFonts w:ascii="Times New Roman" w:hAnsi="Times New Roman" w:cs="Times New Roman"/>
        </w:rPr>
        <w:t xml:space="preserve">: weakly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compressed, rounded or triangular in cross- section (0); </w:t>
      </w:r>
      <w:proofErr w:type="spellStart"/>
      <w:r w:rsidRPr="004B617A">
        <w:rPr>
          <w:rFonts w:ascii="Times New Roman" w:hAnsi="Times New Roman" w:cs="Times New Roman"/>
        </w:rPr>
        <w:t>dorsolaterally</w:t>
      </w:r>
      <w:proofErr w:type="spellEnd"/>
      <w:r w:rsidRPr="004B617A">
        <w:rPr>
          <w:rFonts w:ascii="Times New Roman" w:hAnsi="Times New Roman" w:cs="Times New Roman"/>
        </w:rPr>
        <w:t xml:space="preserve"> compressed (1); strongly </w:t>
      </w:r>
      <w:proofErr w:type="spellStart"/>
      <w:r w:rsidRPr="004B617A">
        <w:rPr>
          <w:rFonts w:ascii="Times New Roman" w:hAnsi="Times New Roman" w:cs="Times New Roman"/>
        </w:rPr>
        <w:t>mediolaterally</w:t>
      </w:r>
      <w:proofErr w:type="spellEnd"/>
      <w:r w:rsidRPr="004B617A">
        <w:rPr>
          <w:rFonts w:ascii="Times New Roman" w:hAnsi="Times New Roman" w:cs="Times New Roman"/>
        </w:rPr>
        <w:t xml:space="preserve"> compressed, with a sharp dorsal keel (2).</w:t>
      </w:r>
      <w:r w:rsidR="008B200E">
        <w:rPr>
          <w:rFonts w:ascii="Times New Roman" w:hAnsi="Times New Roman" w:cs="Times New Roman"/>
        </w:rPr>
        <w:t xml:space="preserve"> </w:t>
      </w:r>
      <w:proofErr w:type="spellStart"/>
      <w:r w:rsidR="008B200E">
        <w:rPr>
          <w:rFonts w:ascii="Times New Roman" w:hAnsi="Times New Roman" w:cs="Times New Roman"/>
        </w:rPr>
        <w:t>Sereno</w:t>
      </w:r>
      <w:proofErr w:type="spellEnd"/>
      <w:r w:rsidR="008B200E">
        <w:rPr>
          <w:rFonts w:ascii="Times New Roman" w:hAnsi="Times New Roman" w:cs="Times New Roman"/>
        </w:rPr>
        <w:t xml:space="preserve"> 1991; Nesbitt 2009: 400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2</w:t>
      </w:r>
      <w:r w:rsidR="006F5472">
        <w:rPr>
          <w:rFonts w:ascii="Times New Roman" w:hAnsi="Times New Roman" w:cs="Times New Roman"/>
        </w:rPr>
        <w:t>9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 xml:space="preserve">, dorsal to the vertebral column: absent (0); present (1). Gauthier 1984; Benton and Clark 1988; </w:t>
      </w:r>
      <w:proofErr w:type="spellStart"/>
      <w:r w:rsidRPr="004B617A">
        <w:rPr>
          <w:rFonts w:ascii="Times New Roman" w:hAnsi="Times New Roman" w:cs="Times New Roman"/>
        </w:rPr>
        <w:t>Sereno</w:t>
      </w:r>
      <w:proofErr w:type="spellEnd"/>
      <w:r w:rsidRPr="004B617A">
        <w:rPr>
          <w:rFonts w:ascii="Times New Roman" w:hAnsi="Times New Roman" w:cs="Times New Roman"/>
        </w:rPr>
        <w:t xml:space="preserve"> 1991; </w:t>
      </w:r>
      <w:proofErr w:type="spellStart"/>
      <w:r w:rsidRPr="004B617A">
        <w:rPr>
          <w:rFonts w:ascii="Times New Roman" w:hAnsi="Times New Roman" w:cs="Times New Roman"/>
        </w:rPr>
        <w:t>Juul</w:t>
      </w:r>
      <w:proofErr w:type="spellEnd"/>
      <w:r w:rsidRPr="004B617A">
        <w:rPr>
          <w:rFonts w:ascii="Times New Roman" w:hAnsi="Times New Roman" w:cs="Times New Roman"/>
        </w:rPr>
        <w:t xml:space="preserve"> 1994; Bennett 1996; </w:t>
      </w:r>
      <w:proofErr w:type="spellStart"/>
      <w:r w:rsidRPr="004B617A">
        <w:rPr>
          <w:rFonts w:ascii="Times New Roman" w:hAnsi="Times New Roman" w:cs="Times New Roman"/>
        </w:rPr>
        <w:t>Dilkes</w:t>
      </w:r>
      <w:proofErr w:type="spellEnd"/>
      <w:r w:rsidRPr="004B617A">
        <w:rPr>
          <w:rFonts w:ascii="Times New Roman" w:hAnsi="Times New Roman" w:cs="Times New Roman"/>
        </w:rPr>
        <w:t xml:space="preserve"> 1998; Benton 1999; Nesbitt 2009: 401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30</w:t>
      </w:r>
      <w:r w:rsidR="008B200E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 xml:space="preserve">, </w:t>
      </w:r>
      <w:proofErr w:type="spellStart"/>
      <w:r w:rsidRPr="004B617A">
        <w:rPr>
          <w:rFonts w:ascii="Times New Roman" w:hAnsi="Times New Roman" w:cs="Times New Roman"/>
        </w:rPr>
        <w:t>presacral</w:t>
      </w:r>
      <w:proofErr w:type="spellEnd"/>
      <w:r w:rsidRPr="004B617A">
        <w:rPr>
          <w:rFonts w:ascii="Times New Roman" w:hAnsi="Times New Roman" w:cs="Times New Roman"/>
        </w:rPr>
        <w:t>, dorsal, anterior edge: straight or rounded (0); with distinct anterior process (1). Clark et al. 2000; Olsen et al. 2000; Benton and Walker 2002; Sues et al. 2003; Clark et al. 2004; Nesbitt 2009: 403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1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 xml:space="preserve">, </w:t>
      </w:r>
      <w:proofErr w:type="spellStart"/>
      <w:r w:rsidRPr="004B617A">
        <w:rPr>
          <w:rFonts w:ascii="Times New Roman" w:hAnsi="Times New Roman" w:cs="Times New Roman"/>
        </w:rPr>
        <w:t>presacral</w:t>
      </w:r>
      <w:proofErr w:type="spellEnd"/>
      <w:r w:rsidRPr="004B617A">
        <w:rPr>
          <w:rFonts w:ascii="Times New Roman" w:hAnsi="Times New Roman" w:cs="Times New Roman"/>
        </w:rPr>
        <w:t xml:space="preserve">, </w:t>
      </w:r>
      <w:proofErr w:type="spellStart"/>
      <w:r w:rsidRPr="004B617A">
        <w:rPr>
          <w:rFonts w:ascii="Times New Roman" w:hAnsi="Times New Roman" w:cs="Times New Roman"/>
        </w:rPr>
        <w:t>paramedian</w:t>
      </w:r>
      <w:proofErr w:type="spellEnd"/>
      <w:r w:rsidRPr="004B617A">
        <w:rPr>
          <w:rFonts w:ascii="Times New Roman" w:hAnsi="Times New Roman" w:cs="Times New Roman"/>
        </w:rPr>
        <w:t>: flat (0); with distinct longitudinal bend near lateral edge (1). Clark et al. 2000; Olsen et al. 2000; Benton and Walker 2002; Sues et al. 2003; Clark et al. 2004; Nesbitt 2009: 404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2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 xml:space="preserve">, covering the appendages (=appendicular </w:t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>), at least in part: absent (0); present (1). Heckert and Lucas 1999; Nesbitt 2009: 405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3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spellStart"/>
      <w:proofErr w:type="gramStart"/>
      <w:r w:rsidRPr="004B617A">
        <w:rPr>
          <w:rFonts w:ascii="Times New Roman" w:hAnsi="Times New Roman" w:cs="Times New Roman"/>
        </w:rPr>
        <w:t>Presacral</w:t>
      </w:r>
      <w:proofErr w:type="spellEnd"/>
      <w:proofErr w:type="gramEnd"/>
      <w:r w:rsidRPr="004B617A">
        <w:rPr>
          <w:rFonts w:ascii="Times New Roman" w:hAnsi="Times New Roman" w:cs="Times New Roman"/>
        </w:rPr>
        <w:t xml:space="preserve"> </w:t>
      </w:r>
      <w:proofErr w:type="spellStart"/>
      <w:r w:rsidRPr="004B617A">
        <w:rPr>
          <w:rFonts w:ascii="Times New Roman" w:hAnsi="Times New Roman" w:cs="Times New Roman"/>
        </w:rPr>
        <w:t>osteoderms</w:t>
      </w:r>
      <w:proofErr w:type="spellEnd"/>
      <w:r w:rsidRPr="004B617A">
        <w:rPr>
          <w:rFonts w:ascii="Times New Roman" w:hAnsi="Times New Roman" w:cs="Times New Roman"/>
        </w:rPr>
        <w:t>, dimensions: square shaped, about equal dimensions (0); longer than wide (1); wider t</w:t>
      </w:r>
      <w:r w:rsidR="008B200E">
        <w:rPr>
          <w:rFonts w:ascii="Times New Roman" w:hAnsi="Times New Roman" w:cs="Times New Roman"/>
        </w:rPr>
        <w:t>han long (2). Nesbitt 2009: 407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4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proofErr w:type="gramStart"/>
      <w:r w:rsidRPr="004B617A">
        <w:rPr>
          <w:rFonts w:ascii="Times New Roman" w:hAnsi="Times New Roman" w:cs="Times New Roman"/>
        </w:rPr>
        <w:t>Anterior</w:t>
      </w:r>
      <w:proofErr w:type="gramEnd"/>
      <w:r w:rsidRPr="004B617A">
        <w:rPr>
          <w:rFonts w:ascii="Times New Roman" w:hAnsi="Times New Roman" w:cs="Times New Roman"/>
        </w:rPr>
        <w:t xml:space="preserve"> bar located on the anterior edge of an </w:t>
      </w:r>
      <w:proofErr w:type="spellStart"/>
      <w:r w:rsidRPr="004B617A">
        <w:rPr>
          <w:rFonts w:ascii="Times New Roman" w:hAnsi="Times New Roman" w:cs="Times New Roman"/>
        </w:rPr>
        <w:t>osteoderm</w:t>
      </w:r>
      <w:proofErr w:type="spellEnd"/>
      <w:r w:rsidRPr="004B617A">
        <w:rPr>
          <w:rFonts w:ascii="Times New Roman" w:hAnsi="Times New Roman" w:cs="Times New Roman"/>
        </w:rPr>
        <w:t>: absent (0); present (1). Heckert and Lucas 1999; Parker 2007; Nesbitt 2009: 408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8B200E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5</w:t>
      </w:r>
      <w:r w:rsidRPr="004B617A">
        <w:rPr>
          <w:rFonts w:ascii="Times New Roman" w:hAnsi="Times New Roman" w:cs="Times New Roman"/>
        </w:rPr>
        <w:t>)</w:t>
      </w:r>
      <w:r w:rsidR="008B200E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Ventral carapace in the dorsal area: absent (0); present (1). Heckert and Lucas 1999; Nesbitt 2009: 409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336)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Gastralia</w:t>
      </w:r>
      <w:proofErr w:type="spellEnd"/>
      <w:r w:rsidR="004B617A" w:rsidRPr="004B617A">
        <w:rPr>
          <w:rFonts w:ascii="Times New Roman" w:hAnsi="Times New Roman" w:cs="Times New Roman"/>
        </w:rPr>
        <w:t>: absent (0); present (1). Modified from Nesbitt 2009: 412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 xml:space="preserve">337) </w:t>
      </w:r>
      <w:r w:rsidR="006F5472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Gastralia</w:t>
      </w:r>
      <w:proofErr w:type="spellEnd"/>
      <w:r w:rsidRPr="004B617A">
        <w:rPr>
          <w:rFonts w:ascii="Times New Roman" w:hAnsi="Times New Roman" w:cs="Times New Roman"/>
        </w:rPr>
        <w:t>: form extensive ventral basket with closely packed elements (0); well separated (1). Modified from Nesbitt 2009: 412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38)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Angle between the ascending and horizontal processes of the maxilla: 35°-50° (0); less th</w:t>
      </w:r>
      <w:r w:rsidR="006F5472">
        <w:rPr>
          <w:rFonts w:ascii="Times New Roman" w:hAnsi="Times New Roman" w:cs="Times New Roman"/>
        </w:rPr>
        <w:t xml:space="preserve">an 35° (1); more than 50° (2). </w:t>
      </w:r>
      <w:proofErr w:type="spellStart"/>
      <w:r w:rsidR="006F5472">
        <w:rPr>
          <w:rFonts w:ascii="Times New Roman" w:hAnsi="Times New Roman" w:cs="Times New Roman"/>
        </w:rPr>
        <w:t>Tykoski</w:t>
      </w:r>
      <w:proofErr w:type="spellEnd"/>
      <w:r w:rsidR="006F5472">
        <w:rPr>
          <w:rFonts w:ascii="Times New Roman" w:hAnsi="Times New Roman" w:cs="Times New Roman"/>
        </w:rPr>
        <w:t>, 2005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39</w:t>
      </w:r>
      <w:r w:rsidRPr="004B617A">
        <w:rPr>
          <w:rFonts w:ascii="Times New Roman" w:hAnsi="Times New Roman" w:cs="Times New Roman"/>
        </w:rPr>
        <w:t>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Medial wall of the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fossa extends to the </w:t>
      </w:r>
      <w:proofErr w:type="spellStart"/>
      <w:r w:rsidRPr="004B617A">
        <w:rPr>
          <w:rFonts w:ascii="Times New Roman" w:hAnsi="Times New Roman" w:cs="Times New Roman"/>
        </w:rPr>
        <w:t>posteroventral</w:t>
      </w:r>
      <w:proofErr w:type="spellEnd"/>
      <w:r w:rsidRPr="004B617A">
        <w:rPr>
          <w:rFonts w:ascii="Times New Roman" w:hAnsi="Times New Roman" w:cs="Times New Roman"/>
        </w:rPr>
        <w:t xml:space="preserve"> corner of the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fenestra: present (0); absent (1). Modified from Galton 1990; </w:t>
      </w:r>
      <w:proofErr w:type="spellStart"/>
      <w:r w:rsidRPr="004B617A">
        <w:rPr>
          <w:rFonts w:ascii="Times New Roman" w:hAnsi="Times New Roman" w:cs="Times New Roman"/>
        </w:rPr>
        <w:t>Witmer</w:t>
      </w:r>
      <w:proofErr w:type="spellEnd"/>
      <w:r w:rsidRPr="004B617A">
        <w:rPr>
          <w:rFonts w:ascii="Times New Roman" w:hAnsi="Times New Roman" w:cs="Times New Roman"/>
        </w:rPr>
        <w:t xml:space="preserve"> 1997; </w:t>
      </w:r>
      <w:proofErr w:type="spellStart"/>
      <w:r w:rsidRPr="004B617A">
        <w:rPr>
          <w:rFonts w:ascii="Times New Roman" w:hAnsi="Times New Roman" w:cs="Times New Roman"/>
        </w:rPr>
        <w:t>Carrano</w:t>
      </w:r>
      <w:proofErr w:type="spellEnd"/>
      <w:r w:rsidRPr="004B617A">
        <w:rPr>
          <w:rFonts w:ascii="Times New Roman" w:hAnsi="Times New Roman" w:cs="Times New Roman"/>
        </w:rPr>
        <w:t xml:space="preserve"> et al. 2002; Lange</w:t>
      </w:r>
      <w:r w:rsidR="006F5472">
        <w:rPr>
          <w:rFonts w:ascii="Times New Roman" w:hAnsi="Times New Roman" w:cs="Times New Roman"/>
        </w:rPr>
        <w:t xml:space="preserve">r 2004; </w:t>
      </w:r>
      <w:proofErr w:type="spellStart"/>
      <w:r w:rsidR="006F5472">
        <w:rPr>
          <w:rFonts w:ascii="Times New Roman" w:hAnsi="Times New Roman" w:cs="Times New Roman"/>
        </w:rPr>
        <w:t>Ezcurra</w:t>
      </w:r>
      <w:proofErr w:type="spellEnd"/>
      <w:r w:rsidR="006F5472">
        <w:rPr>
          <w:rFonts w:ascii="Times New Roman" w:hAnsi="Times New Roman" w:cs="Times New Roman"/>
        </w:rPr>
        <w:t xml:space="preserve"> and </w:t>
      </w:r>
      <w:proofErr w:type="spellStart"/>
      <w:r w:rsidR="006F5472">
        <w:rPr>
          <w:rFonts w:ascii="Times New Roman" w:hAnsi="Times New Roman" w:cs="Times New Roman"/>
        </w:rPr>
        <w:t>Novas</w:t>
      </w:r>
      <w:proofErr w:type="spellEnd"/>
      <w:r w:rsidR="006F5472">
        <w:rPr>
          <w:rFonts w:ascii="Times New Roman" w:hAnsi="Times New Roman" w:cs="Times New Roman"/>
        </w:rPr>
        <w:t>, 2007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340)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The Medial wall extends back to the </w:t>
      </w:r>
      <w:proofErr w:type="spellStart"/>
      <w:r w:rsidRPr="004B617A">
        <w:rPr>
          <w:rFonts w:ascii="Times New Roman" w:hAnsi="Times New Roman" w:cs="Times New Roman"/>
        </w:rPr>
        <w:t>posteroventral</w:t>
      </w:r>
      <w:proofErr w:type="spellEnd"/>
      <w:r w:rsidRPr="004B617A">
        <w:rPr>
          <w:rFonts w:ascii="Times New Roman" w:hAnsi="Times New Roman" w:cs="Times New Roman"/>
        </w:rPr>
        <w:t xml:space="preserve"> corner of the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fenestra and is: narrow, lower than the </w:t>
      </w:r>
      <w:proofErr w:type="spellStart"/>
      <w:r w:rsidRPr="004B617A">
        <w:rPr>
          <w:rFonts w:ascii="Times New Roman" w:hAnsi="Times New Roman" w:cs="Times New Roman"/>
        </w:rPr>
        <w:t>jugal</w:t>
      </w:r>
      <w:proofErr w:type="spellEnd"/>
      <w:r w:rsidRPr="004B617A">
        <w:rPr>
          <w:rFonts w:ascii="Times New Roman" w:hAnsi="Times New Roman" w:cs="Times New Roman"/>
        </w:rPr>
        <w:t xml:space="preserve"> process of the maxilla below the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fossa (0); broad, deeper than the </w:t>
      </w:r>
      <w:proofErr w:type="spellStart"/>
      <w:r w:rsidRPr="004B617A">
        <w:rPr>
          <w:rFonts w:ascii="Times New Roman" w:hAnsi="Times New Roman" w:cs="Times New Roman"/>
        </w:rPr>
        <w:t>jugal</w:t>
      </w:r>
      <w:proofErr w:type="spellEnd"/>
      <w:r w:rsidRPr="004B617A">
        <w:rPr>
          <w:rFonts w:ascii="Times New Roman" w:hAnsi="Times New Roman" w:cs="Times New Roman"/>
        </w:rPr>
        <w:t xml:space="preserve"> process of the maxilla below the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fossa (1). Modified from Galton 1990; </w:t>
      </w:r>
      <w:proofErr w:type="spellStart"/>
      <w:r w:rsidRPr="004B617A">
        <w:rPr>
          <w:rFonts w:ascii="Times New Roman" w:hAnsi="Times New Roman" w:cs="Times New Roman"/>
        </w:rPr>
        <w:t>Witmer</w:t>
      </w:r>
      <w:proofErr w:type="spellEnd"/>
      <w:r w:rsidRPr="004B617A">
        <w:rPr>
          <w:rFonts w:ascii="Times New Roman" w:hAnsi="Times New Roman" w:cs="Times New Roman"/>
        </w:rPr>
        <w:t xml:space="preserve"> 1997; </w:t>
      </w:r>
      <w:proofErr w:type="spellStart"/>
      <w:r w:rsidRPr="004B617A">
        <w:rPr>
          <w:rFonts w:ascii="Times New Roman" w:hAnsi="Times New Roman" w:cs="Times New Roman"/>
        </w:rPr>
        <w:t>Carrano</w:t>
      </w:r>
      <w:proofErr w:type="spellEnd"/>
      <w:r w:rsidRPr="004B617A">
        <w:rPr>
          <w:rFonts w:ascii="Times New Roman" w:hAnsi="Times New Roman" w:cs="Times New Roman"/>
        </w:rPr>
        <w:t xml:space="preserve"> et al. 2002; Langer 2004;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>, 2007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341)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Lateral surface of maxillary </w:t>
      </w:r>
      <w:proofErr w:type="spellStart"/>
      <w:r w:rsidR="004B617A" w:rsidRPr="004B617A">
        <w:rPr>
          <w:rFonts w:ascii="Times New Roman" w:hAnsi="Times New Roman" w:cs="Times New Roman"/>
        </w:rPr>
        <w:t>antorbital</w:t>
      </w:r>
      <w:proofErr w:type="spellEnd"/>
      <w:r w:rsidR="004B617A" w:rsidRPr="004B617A">
        <w:rPr>
          <w:rFonts w:ascii="Times New Roman" w:hAnsi="Times New Roman" w:cs="Times New Roman"/>
        </w:rPr>
        <w:t xml:space="preserve"> fossa at the base of the ascending process, form: smooth or widely concave (0); with deep, large, and </w:t>
      </w:r>
      <w:proofErr w:type="spellStart"/>
      <w:r w:rsidR="004B617A" w:rsidRPr="004B617A">
        <w:rPr>
          <w:rFonts w:ascii="Times New Roman" w:hAnsi="Times New Roman" w:cs="Times New Roman"/>
        </w:rPr>
        <w:t>subcircular</w:t>
      </w:r>
      <w:proofErr w:type="spellEnd"/>
      <w:r w:rsidR="004B617A" w:rsidRPr="004B617A">
        <w:rPr>
          <w:rFonts w:ascii="Times New Roman" w:hAnsi="Times New Roman" w:cs="Times New Roman"/>
        </w:rPr>
        <w:t xml:space="preserve"> or oval blind poc</w:t>
      </w:r>
      <w:r>
        <w:rPr>
          <w:rFonts w:ascii="Times New Roman" w:hAnsi="Times New Roman" w:cs="Times New Roman"/>
        </w:rPr>
        <w:t xml:space="preserve">ket/s (1). </w:t>
      </w:r>
      <w:proofErr w:type="spellStart"/>
      <w:r>
        <w:rPr>
          <w:rFonts w:ascii="Times New Roman" w:hAnsi="Times New Roman" w:cs="Times New Roman"/>
        </w:rPr>
        <w:t>Carrano</w:t>
      </w:r>
      <w:proofErr w:type="spellEnd"/>
      <w:r>
        <w:rPr>
          <w:rFonts w:ascii="Times New Roman" w:hAnsi="Times New Roman" w:cs="Times New Roman"/>
        </w:rPr>
        <w:t xml:space="preserve"> et al. 2002</w:t>
      </w:r>
    </w:p>
    <w:p w:rsidR="006F5472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342)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Lateral lamina of bone of the lacrimal: absent (0); present (1). Modified from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2007 in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Brusatte</w:t>
      </w:r>
      <w:proofErr w:type="spellEnd"/>
      <w:r w:rsidRPr="004B617A">
        <w:rPr>
          <w:rFonts w:ascii="Times New Roman" w:hAnsi="Times New Roman" w:cs="Times New Roman"/>
        </w:rPr>
        <w:t xml:space="preserve"> 2011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343)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Lateral lamina of the lacrimal covering most of the bone: absent (0); present (1). Modified from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2007 in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Brusatte</w:t>
      </w:r>
      <w:proofErr w:type="spellEnd"/>
      <w:r w:rsidRPr="004B617A">
        <w:rPr>
          <w:rFonts w:ascii="Times New Roman" w:hAnsi="Times New Roman" w:cs="Times New Roman"/>
        </w:rPr>
        <w:t xml:space="preserve"> 2011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344)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Lateral lamina of bone of the lacrimal: with no interruption of the lacrimal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fossa and restricted to the posterior margin of the ventral ramus along its </w:t>
      </w:r>
      <w:proofErr w:type="spellStart"/>
      <w:r w:rsidRPr="004B617A">
        <w:rPr>
          <w:rFonts w:ascii="Times New Roman" w:hAnsi="Times New Roman" w:cs="Times New Roman"/>
        </w:rPr>
        <w:t>dorsoventral</w:t>
      </w:r>
      <w:proofErr w:type="spellEnd"/>
      <w:r w:rsidRPr="004B617A">
        <w:rPr>
          <w:rFonts w:ascii="Times New Roman" w:hAnsi="Times New Roman" w:cs="Times New Roman"/>
        </w:rPr>
        <w:t xml:space="preserve"> extension (0); only interrupting the lacrimal </w:t>
      </w:r>
      <w:proofErr w:type="spellStart"/>
      <w:r w:rsidRPr="004B617A">
        <w:rPr>
          <w:rFonts w:ascii="Times New Roman" w:hAnsi="Times New Roman" w:cs="Times New Roman"/>
        </w:rPr>
        <w:t>antorbital</w:t>
      </w:r>
      <w:proofErr w:type="spellEnd"/>
      <w:r w:rsidRPr="004B617A">
        <w:rPr>
          <w:rFonts w:ascii="Times New Roman" w:hAnsi="Times New Roman" w:cs="Times New Roman"/>
        </w:rPr>
        <w:t xml:space="preserve"> fossa near the proximal end of the ventral ramus and ventrally restricted to posterior margin of the ventral ramus (1). Modified from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2007 in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Brusatte</w:t>
      </w:r>
      <w:proofErr w:type="spellEnd"/>
      <w:r w:rsidRPr="004B617A">
        <w:rPr>
          <w:rFonts w:ascii="Times New Roman" w:hAnsi="Times New Roman" w:cs="Times New Roman"/>
        </w:rPr>
        <w:t xml:space="preserve"> 2011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345)</w:t>
      </w:r>
      <w:r w:rsidR="006F5472">
        <w:rPr>
          <w:rFonts w:ascii="Times New Roman" w:hAnsi="Times New Roman" w:cs="Times New Roman"/>
        </w:rPr>
        <w:tab/>
      </w:r>
      <w:proofErr w:type="spellStart"/>
      <w:proofErr w:type="gramStart"/>
      <w:r w:rsidRPr="004B617A">
        <w:rPr>
          <w:rFonts w:ascii="Times New Roman" w:hAnsi="Times New Roman" w:cs="Times New Roman"/>
        </w:rPr>
        <w:t>Sublacrimal</w:t>
      </w:r>
      <w:proofErr w:type="spellEnd"/>
      <w:proofErr w:type="gramEnd"/>
      <w:r w:rsidRPr="004B617A">
        <w:rPr>
          <w:rFonts w:ascii="Times New Roman" w:hAnsi="Times New Roman" w:cs="Times New Roman"/>
        </w:rPr>
        <w:t xml:space="preserve"> part of </w:t>
      </w:r>
      <w:proofErr w:type="spellStart"/>
      <w:r w:rsidRPr="004B617A">
        <w:rPr>
          <w:rFonts w:ascii="Times New Roman" w:hAnsi="Times New Roman" w:cs="Times New Roman"/>
        </w:rPr>
        <w:t>jugal</w:t>
      </w:r>
      <w:proofErr w:type="spellEnd"/>
      <w:r w:rsidRPr="004B617A">
        <w:rPr>
          <w:rFonts w:ascii="Times New Roman" w:hAnsi="Times New Roman" w:cs="Times New Roman"/>
        </w:rPr>
        <w:t xml:space="preserve">, form: tapering (0); bluntly squared anteriorly (1); expanded (2). Modified from </w:t>
      </w:r>
      <w:proofErr w:type="spellStart"/>
      <w:r w:rsidRPr="004B617A">
        <w:rPr>
          <w:rFonts w:ascii="Times New Roman" w:hAnsi="Times New Roman" w:cs="Times New Roman"/>
        </w:rPr>
        <w:t>Rauh</w:t>
      </w:r>
      <w:r w:rsidR="006F5472">
        <w:rPr>
          <w:rFonts w:ascii="Times New Roman" w:hAnsi="Times New Roman" w:cs="Times New Roman"/>
        </w:rPr>
        <w:t>ut</w:t>
      </w:r>
      <w:proofErr w:type="spellEnd"/>
      <w:r w:rsidR="006F5472">
        <w:rPr>
          <w:rFonts w:ascii="Times New Roman" w:hAnsi="Times New Roman" w:cs="Times New Roman"/>
        </w:rPr>
        <w:t xml:space="preserve"> 2003; </w:t>
      </w:r>
      <w:proofErr w:type="spellStart"/>
      <w:r w:rsidR="006F5472">
        <w:rPr>
          <w:rFonts w:ascii="Times New Roman" w:hAnsi="Times New Roman" w:cs="Times New Roman"/>
        </w:rPr>
        <w:t>Ezcurra</w:t>
      </w:r>
      <w:proofErr w:type="spellEnd"/>
      <w:r w:rsidR="006F5472">
        <w:rPr>
          <w:rFonts w:ascii="Times New Roman" w:hAnsi="Times New Roman" w:cs="Times New Roman"/>
        </w:rPr>
        <w:t xml:space="preserve"> and </w:t>
      </w:r>
      <w:proofErr w:type="spellStart"/>
      <w:r w:rsidR="006F5472">
        <w:rPr>
          <w:rFonts w:ascii="Times New Roman" w:hAnsi="Times New Roman" w:cs="Times New Roman"/>
        </w:rPr>
        <w:t>Novas</w:t>
      </w:r>
      <w:proofErr w:type="spellEnd"/>
      <w:r w:rsidR="006F5472">
        <w:rPr>
          <w:rFonts w:ascii="Times New Roman" w:hAnsi="Times New Roman" w:cs="Times New Roman"/>
        </w:rPr>
        <w:t xml:space="preserve"> 2007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346)</w:t>
      </w:r>
      <w:r w:rsidR="006F5472">
        <w:rPr>
          <w:rFonts w:ascii="Times New Roman" w:hAnsi="Times New Roman" w:cs="Times New Roman"/>
        </w:rPr>
        <w:tab/>
      </w:r>
      <w:proofErr w:type="spellStart"/>
      <w:proofErr w:type="gramStart"/>
      <w:r w:rsidRPr="004B617A">
        <w:rPr>
          <w:rFonts w:ascii="Times New Roman" w:hAnsi="Times New Roman" w:cs="Times New Roman"/>
        </w:rPr>
        <w:t>Sublacrimal</w:t>
      </w:r>
      <w:proofErr w:type="spellEnd"/>
      <w:proofErr w:type="gramEnd"/>
      <w:r w:rsidRPr="004B617A">
        <w:rPr>
          <w:rFonts w:ascii="Times New Roman" w:hAnsi="Times New Roman" w:cs="Times New Roman"/>
        </w:rPr>
        <w:t xml:space="preserve"> part of </w:t>
      </w:r>
      <w:proofErr w:type="spellStart"/>
      <w:r w:rsidRPr="004B617A">
        <w:rPr>
          <w:rFonts w:ascii="Times New Roman" w:hAnsi="Times New Roman" w:cs="Times New Roman"/>
        </w:rPr>
        <w:t>jugal</w:t>
      </w:r>
      <w:proofErr w:type="spellEnd"/>
      <w:r w:rsidRPr="004B617A">
        <w:rPr>
          <w:rFonts w:ascii="Times New Roman" w:hAnsi="Times New Roman" w:cs="Times New Roman"/>
        </w:rPr>
        <w:t xml:space="preserve"> with a </w:t>
      </w:r>
      <w:proofErr w:type="spellStart"/>
      <w:r w:rsidRPr="004B617A">
        <w:rPr>
          <w:rFonts w:ascii="Times New Roman" w:hAnsi="Times New Roman" w:cs="Times New Roman"/>
        </w:rPr>
        <w:t>well developed</w:t>
      </w:r>
      <w:proofErr w:type="spellEnd"/>
      <w:r w:rsidRPr="004B617A">
        <w:rPr>
          <w:rFonts w:ascii="Times New Roman" w:hAnsi="Times New Roman" w:cs="Times New Roman"/>
        </w:rPr>
        <w:t xml:space="preserve"> dorsally directed prong overlapping the lacrimal: present (0); absent (1). Modified from </w:t>
      </w:r>
      <w:proofErr w:type="spellStart"/>
      <w:r w:rsidRPr="004B617A">
        <w:rPr>
          <w:rFonts w:ascii="Times New Roman" w:hAnsi="Times New Roman" w:cs="Times New Roman"/>
        </w:rPr>
        <w:t>Rauhut</w:t>
      </w:r>
      <w:proofErr w:type="spellEnd"/>
      <w:r w:rsidRPr="004B617A">
        <w:rPr>
          <w:rFonts w:ascii="Times New Roman" w:hAnsi="Times New Roman" w:cs="Times New Roman"/>
        </w:rPr>
        <w:t xml:space="preserve"> 2003; </w:t>
      </w:r>
      <w:proofErr w:type="spellStart"/>
      <w:r w:rsidRPr="004B617A">
        <w:rPr>
          <w:rFonts w:ascii="Times New Roman" w:hAnsi="Times New Roman" w:cs="Times New Roman"/>
        </w:rPr>
        <w:t>Ezcurra</w:t>
      </w:r>
      <w:proofErr w:type="spellEnd"/>
      <w:r w:rsidRPr="004B617A">
        <w:rPr>
          <w:rFonts w:ascii="Times New Roman" w:hAnsi="Times New Roman" w:cs="Times New Roman"/>
        </w:rPr>
        <w:t xml:space="preserve"> and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2007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347)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.Angle between ascending process and longitudinal axis of the </w:t>
      </w:r>
      <w:proofErr w:type="spellStart"/>
      <w:r w:rsidR="004B617A" w:rsidRPr="004B617A">
        <w:rPr>
          <w:rFonts w:ascii="Times New Roman" w:hAnsi="Times New Roman" w:cs="Times New Roman"/>
        </w:rPr>
        <w:t>jugal</w:t>
      </w:r>
      <w:proofErr w:type="spellEnd"/>
      <w:r w:rsidR="004B617A" w:rsidRPr="004B617A">
        <w:rPr>
          <w:rFonts w:ascii="Times New Roman" w:hAnsi="Times New Roman" w:cs="Times New Roman"/>
        </w:rPr>
        <w:t xml:space="preserve">: right, obtuse or slightly acute (0); less than 75°, with an ascending process strongly </w:t>
      </w:r>
      <w:proofErr w:type="spellStart"/>
      <w:r w:rsidR="004B617A" w:rsidRPr="004B617A">
        <w:rPr>
          <w:rFonts w:ascii="Times New Roman" w:hAnsi="Times New Roman" w:cs="Times New Roman"/>
        </w:rPr>
        <w:t>posterodorsally</w:t>
      </w:r>
      <w:proofErr w:type="spellEnd"/>
      <w:r w:rsidR="004B617A" w:rsidRPr="004B617A">
        <w:rPr>
          <w:rFonts w:ascii="Times New Roman" w:hAnsi="Times New Roman" w:cs="Times New Roman"/>
        </w:rPr>
        <w:t xml:space="preserve"> oriente</w:t>
      </w:r>
      <w:r>
        <w:rPr>
          <w:rFonts w:ascii="Times New Roman" w:hAnsi="Times New Roman" w:cs="Times New Roman"/>
        </w:rPr>
        <w:t xml:space="preserve">d (1). </w:t>
      </w:r>
      <w:proofErr w:type="spellStart"/>
      <w:r>
        <w:rPr>
          <w:rFonts w:ascii="Times New Roman" w:hAnsi="Times New Roman" w:cs="Times New Roman"/>
        </w:rPr>
        <w:t>Ezcurra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Novas</w:t>
      </w:r>
      <w:proofErr w:type="spellEnd"/>
      <w:r>
        <w:rPr>
          <w:rFonts w:ascii="Times New Roman" w:hAnsi="Times New Roman" w:cs="Times New Roman"/>
        </w:rPr>
        <w:t xml:space="preserve"> 2007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348)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Ventral process of squamosal, form: tapering ventrally (0); keeps consistent depth ventrally or expanded </w:t>
      </w:r>
      <w:proofErr w:type="spellStart"/>
      <w:r w:rsidR="004B617A" w:rsidRPr="004B617A">
        <w:rPr>
          <w:rFonts w:ascii="Times New Roman" w:hAnsi="Times New Roman" w:cs="Times New Roman"/>
        </w:rPr>
        <w:t>anteroposterior</w:t>
      </w:r>
      <w:r>
        <w:rPr>
          <w:rFonts w:ascii="Times New Roman" w:hAnsi="Times New Roman" w:cs="Times New Roman"/>
        </w:rPr>
        <w:t>ly</w:t>
      </w:r>
      <w:proofErr w:type="spellEnd"/>
      <w:r>
        <w:rPr>
          <w:rFonts w:ascii="Times New Roman" w:hAnsi="Times New Roman" w:cs="Times New Roman"/>
        </w:rPr>
        <w:t xml:space="preserve"> ventrally (1). </w:t>
      </w:r>
      <w:proofErr w:type="spellStart"/>
      <w:r>
        <w:rPr>
          <w:rFonts w:ascii="Times New Roman" w:hAnsi="Times New Roman" w:cs="Times New Roman"/>
        </w:rPr>
        <w:t>Rauhut</w:t>
      </w:r>
      <w:proofErr w:type="spellEnd"/>
      <w:r>
        <w:rPr>
          <w:rFonts w:ascii="Times New Roman" w:hAnsi="Times New Roman" w:cs="Times New Roman"/>
        </w:rPr>
        <w:t xml:space="preserve"> 2003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349)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Squamosal-</w:t>
      </w:r>
      <w:proofErr w:type="spellStart"/>
      <w:r w:rsidRPr="004B617A">
        <w:rPr>
          <w:rFonts w:ascii="Times New Roman" w:hAnsi="Times New Roman" w:cs="Times New Roman"/>
        </w:rPr>
        <w:t>quadratojugal</w:t>
      </w:r>
      <w:proofErr w:type="spellEnd"/>
      <w:r w:rsidRPr="004B617A">
        <w:rPr>
          <w:rFonts w:ascii="Times New Roman" w:hAnsi="Times New Roman" w:cs="Times New Roman"/>
        </w:rPr>
        <w:t xml:space="preserve"> contact: present (0); absent (1). Modified from Holtz 1994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350)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Squamosal-</w:t>
      </w:r>
      <w:proofErr w:type="spellStart"/>
      <w:r w:rsidRPr="004B617A">
        <w:rPr>
          <w:rFonts w:ascii="Times New Roman" w:hAnsi="Times New Roman" w:cs="Times New Roman"/>
        </w:rPr>
        <w:t>quadratojugal</w:t>
      </w:r>
      <w:proofErr w:type="spellEnd"/>
      <w:r w:rsidRPr="004B617A">
        <w:rPr>
          <w:rFonts w:ascii="Times New Roman" w:hAnsi="Times New Roman" w:cs="Times New Roman"/>
        </w:rPr>
        <w:t xml:space="preserve"> contact: small contact between the bones (0); broad contact</w:t>
      </w:r>
      <w:r w:rsidR="006F5472">
        <w:rPr>
          <w:rFonts w:ascii="Times New Roman" w:hAnsi="Times New Roman" w:cs="Times New Roman"/>
        </w:rPr>
        <w:t xml:space="preserve"> (1). Modified from Holtz 1994 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51)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Postorbital participation in the </w:t>
      </w:r>
      <w:proofErr w:type="spellStart"/>
      <w:r w:rsidRPr="004B617A">
        <w:rPr>
          <w:rFonts w:ascii="Times New Roman" w:hAnsi="Times New Roman" w:cs="Times New Roman"/>
        </w:rPr>
        <w:t>supratemporal</w:t>
      </w:r>
      <w:proofErr w:type="spellEnd"/>
      <w:r w:rsidRPr="004B617A">
        <w:rPr>
          <w:rFonts w:ascii="Times New Roman" w:hAnsi="Times New Roman" w:cs="Times New Roman"/>
        </w:rPr>
        <w:t xml:space="preserve"> fossa: presen</w:t>
      </w:r>
      <w:r w:rsidR="006F5472">
        <w:rPr>
          <w:rFonts w:ascii="Times New Roman" w:hAnsi="Times New Roman" w:cs="Times New Roman"/>
        </w:rPr>
        <w:t xml:space="preserve">t (0); absent (1). </w:t>
      </w:r>
      <w:proofErr w:type="spellStart"/>
      <w:r w:rsidR="006F5472">
        <w:rPr>
          <w:rFonts w:ascii="Times New Roman" w:hAnsi="Times New Roman" w:cs="Times New Roman"/>
        </w:rPr>
        <w:t>Sereno</w:t>
      </w:r>
      <w:proofErr w:type="spellEnd"/>
      <w:r w:rsidR="006F5472">
        <w:rPr>
          <w:rFonts w:ascii="Times New Roman" w:hAnsi="Times New Roman" w:cs="Times New Roman"/>
        </w:rPr>
        <w:t xml:space="preserve"> 1999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352)</w:t>
      </w:r>
      <w:r>
        <w:rPr>
          <w:rFonts w:ascii="Times New Roman" w:hAnsi="Times New Roman" w:cs="Times New Roman"/>
        </w:rPr>
        <w:tab/>
      </w:r>
      <w:proofErr w:type="spellStart"/>
      <w:r w:rsidR="004B617A" w:rsidRPr="004B617A">
        <w:rPr>
          <w:rFonts w:ascii="Times New Roman" w:hAnsi="Times New Roman" w:cs="Times New Roman"/>
        </w:rPr>
        <w:t>Posteroventral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 of dentary, extent: extends further posteriorly than </w:t>
      </w:r>
      <w:proofErr w:type="spellStart"/>
      <w:r w:rsidR="004B617A" w:rsidRPr="004B617A">
        <w:rPr>
          <w:rFonts w:ascii="Times New Roman" w:hAnsi="Times New Roman" w:cs="Times New Roman"/>
        </w:rPr>
        <w:t>posterodorsal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 (0); </w:t>
      </w:r>
      <w:proofErr w:type="spellStart"/>
      <w:r w:rsidR="004B617A" w:rsidRPr="004B617A">
        <w:rPr>
          <w:rFonts w:ascii="Times New Roman" w:hAnsi="Times New Roman" w:cs="Times New Roman"/>
        </w:rPr>
        <w:t>subequal</w:t>
      </w:r>
      <w:proofErr w:type="spellEnd"/>
      <w:r w:rsidR="004B617A" w:rsidRPr="004B617A">
        <w:rPr>
          <w:rFonts w:ascii="Times New Roman" w:hAnsi="Times New Roman" w:cs="Times New Roman"/>
        </w:rPr>
        <w:t xml:space="preserve"> in length to </w:t>
      </w:r>
      <w:proofErr w:type="spellStart"/>
      <w:r w:rsidR="004B617A" w:rsidRPr="004B617A">
        <w:rPr>
          <w:rFonts w:ascii="Times New Roman" w:hAnsi="Times New Roman" w:cs="Times New Roman"/>
        </w:rPr>
        <w:t>posterodorsal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 or </w:t>
      </w:r>
      <w:proofErr w:type="spellStart"/>
      <w:r w:rsidR="004B617A" w:rsidRPr="004B617A">
        <w:rPr>
          <w:rFonts w:ascii="Times New Roman" w:hAnsi="Times New Roman" w:cs="Times New Roman"/>
        </w:rPr>
        <w:t>posterodorsal</w:t>
      </w:r>
      <w:proofErr w:type="spellEnd"/>
      <w:r w:rsidR="004B617A" w:rsidRPr="004B617A">
        <w:rPr>
          <w:rFonts w:ascii="Times New Roman" w:hAnsi="Times New Roman" w:cs="Times New Roman"/>
        </w:rPr>
        <w:t xml:space="preserve"> process extends further</w:t>
      </w:r>
      <w:r>
        <w:rPr>
          <w:rFonts w:ascii="Times New Roman" w:hAnsi="Times New Roman" w:cs="Times New Roman"/>
        </w:rPr>
        <w:t xml:space="preserve"> posteriorly (1). </w:t>
      </w:r>
      <w:proofErr w:type="spellStart"/>
      <w:r>
        <w:rPr>
          <w:rFonts w:ascii="Times New Roman" w:hAnsi="Times New Roman" w:cs="Times New Roman"/>
        </w:rPr>
        <w:t>Sereno</w:t>
      </w:r>
      <w:proofErr w:type="spellEnd"/>
      <w:r>
        <w:rPr>
          <w:rFonts w:ascii="Times New Roman" w:hAnsi="Times New Roman" w:cs="Times New Roman"/>
        </w:rPr>
        <w:t xml:space="preserve"> 1999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353)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Angular reaches posterior end of mandible, precluding </w:t>
      </w:r>
      <w:proofErr w:type="spellStart"/>
      <w:r w:rsidR="004B617A" w:rsidRPr="004B617A">
        <w:rPr>
          <w:rFonts w:ascii="Times New Roman" w:hAnsi="Times New Roman" w:cs="Times New Roman"/>
        </w:rPr>
        <w:t>surangular</w:t>
      </w:r>
      <w:proofErr w:type="spellEnd"/>
      <w:r w:rsidR="004B617A" w:rsidRPr="004B617A">
        <w:rPr>
          <w:rFonts w:ascii="Times New Roman" w:hAnsi="Times New Roman" w:cs="Times New Roman"/>
        </w:rPr>
        <w:t xml:space="preserve"> from the ventral margin of the jaw in lateral view: absent (0); pr</w:t>
      </w:r>
      <w:r>
        <w:rPr>
          <w:rFonts w:ascii="Times New Roman" w:hAnsi="Times New Roman" w:cs="Times New Roman"/>
        </w:rPr>
        <w:t xml:space="preserve">esent (1). </w:t>
      </w:r>
      <w:proofErr w:type="spellStart"/>
      <w:r>
        <w:rPr>
          <w:rFonts w:ascii="Times New Roman" w:hAnsi="Times New Roman" w:cs="Times New Roman"/>
        </w:rPr>
        <w:t>Tykoski</w:t>
      </w:r>
      <w:proofErr w:type="spellEnd"/>
      <w:r>
        <w:rPr>
          <w:rFonts w:ascii="Times New Roman" w:hAnsi="Times New Roman" w:cs="Times New Roman"/>
        </w:rPr>
        <w:t xml:space="preserve"> 2005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6F5472">
        <w:rPr>
          <w:rFonts w:ascii="Times New Roman" w:hAnsi="Times New Roman" w:cs="Times New Roman"/>
        </w:rPr>
        <w:t>54)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Mandibular joint, position: approximately ventral to the quadrate head (0); significantly posterior to the q</w:t>
      </w:r>
      <w:r w:rsidR="006F5472">
        <w:rPr>
          <w:rFonts w:ascii="Times New Roman" w:hAnsi="Times New Roman" w:cs="Times New Roman"/>
        </w:rPr>
        <w:t xml:space="preserve">uadrate head (1). </w:t>
      </w:r>
      <w:proofErr w:type="spellStart"/>
      <w:r w:rsidR="006F5472">
        <w:rPr>
          <w:rFonts w:ascii="Times New Roman" w:hAnsi="Times New Roman" w:cs="Times New Roman"/>
        </w:rPr>
        <w:t>Rauhut</w:t>
      </w:r>
      <w:proofErr w:type="spellEnd"/>
      <w:r w:rsidR="006F5472">
        <w:rPr>
          <w:rFonts w:ascii="Times New Roman" w:hAnsi="Times New Roman" w:cs="Times New Roman"/>
        </w:rPr>
        <w:t xml:space="preserve"> 2003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lastRenderedPageBreak/>
        <w:t>3</w:t>
      </w:r>
      <w:r w:rsidR="006F5472">
        <w:rPr>
          <w:rFonts w:ascii="Times New Roman" w:hAnsi="Times New Roman" w:cs="Times New Roman"/>
        </w:rPr>
        <w:t>55)</w:t>
      </w:r>
      <w:r w:rsidR="006F5472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Anterior and mid-dorsal vertebral centrum, length: less than two </w:t>
      </w:r>
      <w:proofErr w:type="gramStart"/>
      <w:r w:rsidRPr="004B617A">
        <w:rPr>
          <w:rFonts w:ascii="Times New Roman" w:hAnsi="Times New Roman" w:cs="Times New Roman"/>
        </w:rPr>
        <w:t>times</w:t>
      </w:r>
      <w:proofErr w:type="gramEnd"/>
      <w:r w:rsidRPr="004B617A">
        <w:rPr>
          <w:rFonts w:ascii="Times New Roman" w:hAnsi="Times New Roman" w:cs="Times New Roman"/>
        </w:rPr>
        <w:t xml:space="preserve"> centrum height (0); more than two times centrum height (1). </w:t>
      </w:r>
      <w:proofErr w:type="spellStart"/>
      <w:r w:rsidRPr="004B617A">
        <w:rPr>
          <w:rFonts w:ascii="Times New Roman" w:hAnsi="Times New Roman" w:cs="Times New Roman"/>
        </w:rPr>
        <w:t>Seren</w:t>
      </w:r>
      <w:r w:rsidR="006F5472">
        <w:rPr>
          <w:rFonts w:ascii="Times New Roman" w:hAnsi="Times New Roman" w:cs="Times New Roman"/>
        </w:rPr>
        <w:t>o</w:t>
      </w:r>
      <w:proofErr w:type="spellEnd"/>
      <w:r w:rsidR="006F5472">
        <w:rPr>
          <w:rFonts w:ascii="Times New Roman" w:hAnsi="Times New Roman" w:cs="Times New Roman"/>
        </w:rPr>
        <w:t xml:space="preserve"> 1999; </w:t>
      </w:r>
      <w:proofErr w:type="spellStart"/>
      <w:r w:rsidR="006F5472">
        <w:rPr>
          <w:rFonts w:ascii="Times New Roman" w:hAnsi="Times New Roman" w:cs="Times New Roman"/>
        </w:rPr>
        <w:t>Ezcurra</w:t>
      </w:r>
      <w:proofErr w:type="spellEnd"/>
      <w:r w:rsidR="006F5472">
        <w:rPr>
          <w:rFonts w:ascii="Times New Roman" w:hAnsi="Times New Roman" w:cs="Times New Roman"/>
        </w:rPr>
        <w:t xml:space="preserve"> and </w:t>
      </w:r>
      <w:proofErr w:type="spellStart"/>
      <w:r w:rsidR="006F5472">
        <w:rPr>
          <w:rFonts w:ascii="Times New Roman" w:hAnsi="Times New Roman" w:cs="Times New Roman"/>
        </w:rPr>
        <w:t>Novas</w:t>
      </w:r>
      <w:proofErr w:type="spellEnd"/>
      <w:r w:rsidR="006F5472">
        <w:rPr>
          <w:rFonts w:ascii="Times New Roman" w:hAnsi="Times New Roman" w:cs="Times New Roman"/>
        </w:rPr>
        <w:t xml:space="preserve"> 2007</w:t>
      </w:r>
    </w:p>
    <w:p w:rsidR="004B617A" w:rsidRPr="004B617A" w:rsidRDefault="006F5472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Posterior dorsal vertebrae, length: strongly shortened, centrum length less than 1.33 times the height of the anterior articular surface (0); relatively short, centrum length equal or more than 1.33 times the height of the anterior articular surface (1); significantly elongated, centrum length equal or more than two times the height of the anterior articular surface </w:t>
      </w:r>
      <w:r w:rsidR="00CB0601">
        <w:rPr>
          <w:rFonts w:ascii="Times New Roman" w:hAnsi="Times New Roman" w:cs="Times New Roman"/>
        </w:rPr>
        <w:t xml:space="preserve">(2). </w:t>
      </w:r>
      <w:proofErr w:type="spellStart"/>
      <w:r w:rsidR="00CB0601">
        <w:rPr>
          <w:rFonts w:ascii="Times New Roman" w:hAnsi="Times New Roman" w:cs="Times New Roman"/>
        </w:rPr>
        <w:t>Rauhut</w:t>
      </w:r>
      <w:proofErr w:type="spellEnd"/>
      <w:r w:rsidR="00CB0601">
        <w:rPr>
          <w:rFonts w:ascii="Times New Roman" w:hAnsi="Times New Roman" w:cs="Times New Roman"/>
        </w:rPr>
        <w:t xml:space="preserve"> 2003; </w:t>
      </w:r>
      <w:proofErr w:type="spellStart"/>
      <w:r w:rsidR="00CB0601">
        <w:rPr>
          <w:rFonts w:ascii="Times New Roman" w:hAnsi="Times New Roman" w:cs="Times New Roman"/>
        </w:rPr>
        <w:t>Tykoski</w:t>
      </w:r>
      <w:proofErr w:type="spellEnd"/>
      <w:r w:rsidR="00CB0601">
        <w:rPr>
          <w:rFonts w:ascii="Times New Roman" w:hAnsi="Times New Roman" w:cs="Times New Roman"/>
        </w:rPr>
        <w:t xml:space="preserve"> 2005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57)</w:t>
      </w:r>
      <w:r w:rsidR="00CB060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>Neural spines of posterior dorsal vertebrae, shape: broadly rectangular, as high as long or longer than high (0); high rectangular, significantly higher than long (1).</w:t>
      </w:r>
      <w:r w:rsidR="00CB0601">
        <w:rPr>
          <w:rFonts w:ascii="Times New Roman" w:hAnsi="Times New Roman" w:cs="Times New Roman"/>
        </w:rPr>
        <w:t xml:space="preserve"> </w:t>
      </w:r>
      <w:proofErr w:type="spellStart"/>
      <w:r w:rsidR="00CB0601">
        <w:rPr>
          <w:rFonts w:ascii="Times New Roman" w:hAnsi="Times New Roman" w:cs="Times New Roman"/>
        </w:rPr>
        <w:t>Rauhut</w:t>
      </w:r>
      <w:proofErr w:type="spellEnd"/>
      <w:r w:rsidR="00CB0601">
        <w:rPr>
          <w:rFonts w:ascii="Times New Roman" w:hAnsi="Times New Roman" w:cs="Times New Roman"/>
        </w:rPr>
        <w:t xml:space="preserve"> 2003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58)</w:t>
      </w:r>
      <w:r w:rsidR="00CB0601">
        <w:rPr>
          <w:rFonts w:ascii="Times New Roman" w:hAnsi="Times New Roman" w:cs="Times New Roman"/>
        </w:rPr>
        <w:tab/>
      </w:r>
      <w:proofErr w:type="spellStart"/>
      <w:r w:rsidRPr="004B617A">
        <w:rPr>
          <w:rFonts w:ascii="Times New Roman" w:hAnsi="Times New Roman" w:cs="Times New Roman"/>
        </w:rPr>
        <w:t>Postacetabular</w:t>
      </w:r>
      <w:proofErr w:type="spellEnd"/>
      <w:r w:rsidRPr="004B617A">
        <w:rPr>
          <w:rFonts w:ascii="Times New Roman" w:hAnsi="Times New Roman" w:cs="Times New Roman"/>
        </w:rPr>
        <w:t xml:space="preserve"> process, posterior expansion form: narrow with sub-parallel margins, </w:t>
      </w:r>
      <w:proofErr w:type="spellStart"/>
      <w:r w:rsidRPr="004B617A">
        <w:rPr>
          <w:rFonts w:ascii="Times New Roman" w:hAnsi="Times New Roman" w:cs="Times New Roman"/>
        </w:rPr>
        <w:t>approximatelly</w:t>
      </w:r>
      <w:proofErr w:type="spellEnd"/>
      <w:r w:rsidRPr="004B617A">
        <w:rPr>
          <w:rFonts w:ascii="Times New Roman" w:hAnsi="Times New Roman" w:cs="Times New Roman"/>
        </w:rPr>
        <w:t xml:space="preserve"> straight </w:t>
      </w:r>
      <w:proofErr w:type="spellStart"/>
      <w:r w:rsidRPr="004B617A">
        <w:rPr>
          <w:rFonts w:ascii="Times New Roman" w:hAnsi="Times New Roman" w:cs="Times New Roman"/>
        </w:rPr>
        <w:t>parasagitally</w:t>
      </w:r>
      <w:proofErr w:type="spellEnd"/>
      <w:r w:rsidRPr="004B617A">
        <w:rPr>
          <w:rFonts w:ascii="Times New Roman" w:hAnsi="Times New Roman" w:cs="Times New Roman"/>
        </w:rPr>
        <w:t>, or slightly laterally expanded (0); strongly later</w:t>
      </w:r>
      <w:r w:rsidR="00CB0601">
        <w:rPr>
          <w:rFonts w:ascii="Times New Roman" w:hAnsi="Times New Roman" w:cs="Times New Roman"/>
        </w:rPr>
        <w:t xml:space="preserve">ally expanded posteriorly (1). </w:t>
      </w:r>
      <w:r w:rsidRPr="004B617A">
        <w:rPr>
          <w:rFonts w:ascii="Times New Roman" w:hAnsi="Times New Roman" w:cs="Times New Roman"/>
        </w:rPr>
        <w:t xml:space="preserve">Molnar et al. 1990; </w:t>
      </w:r>
      <w:proofErr w:type="spellStart"/>
      <w:r w:rsidRPr="004B617A">
        <w:rPr>
          <w:rFonts w:ascii="Times New Roman" w:hAnsi="Times New Roman" w:cs="Times New Roman"/>
        </w:rPr>
        <w:t>Novas</w:t>
      </w:r>
      <w:proofErr w:type="spellEnd"/>
      <w:r w:rsidRPr="004B617A">
        <w:rPr>
          <w:rFonts w:ascii="Times New Roman" w:hAnsi="Times New Roman" w:cs="Times New Roman"/>
        </w:rPr>
        <w:t xml:space="preserve"> 1993; </w:t>
      </w:r>
      <w:proofErr w:type="spellStart"/>
      <w:r w:rsidRPr="004B617A">
        <w:rPr>
          <w:rFonts w:ascii="Times New Roman" w:hAnsi="Times New Roman" w:cs="Times New Roman"/>
        </w:rPr>
        <w:t>Rauh</w:t>
      </w:r>
      <w:r w:rsidR="00CB0601">
        <w:rPr>
          <w:rFonts w:ascii="Times New Roman" w:hAnsi="Times New Roman" w:cs="Times New Roman"/>
        </w:rPr>
        <w:t>ut</w:t>
      </w:r>
      <w:proofErr w:type="spellEnd"/>
      <w:r w:rsidR="00CB0601">
        <w:rPr>
          <w:rFonts w:ascii="Times New Roman" w:hAnsi="Times New Roman" w:cs="Times New Roman"/>
        </w:rPr>
        <w:t xml:space="preserve"> 2003; </w:t>
      </w:r>
      <w:proofErr w:type="spellStart"/>
      <w:r w:rsidR="00CB0601">
        <w:rPr>
          <w:rFonts w:ascii="Times New Roman" w:hAnsi="Times New Roman" w:cs="Times New Roman"/>
        </w:rPr>
        <w:t>Ezcurra</w:t>
      </w:r>
      <w:proofErr w:type="spellEnd"/>
      <w:r w:rsidR="00CB0601">
        <w:rPr>
          <w:rFonts w:ascii="Times New Roman" w:hAnsi="Times New Roman" w:cs="Times New Roman"/>
        </w:rPr>
        <w:t xml:space="preserve"> and </w:t>
      </w:r>
      <w:proofErr w:type="spellStart"/>
      <w:r w:rsidR="00CB0601">
        <w:rPr>
          <w:rFonts w:ascii="Times New Roman" w:hAnsi="Times New Roman" w:cs="Times New Roman"/>
        </w:rPr>
        <w:t>Novas</w:t>
      </w:r>
      <w:proofErr w:type="spellEnd"/>
      <w:r w:rsidR="00CB0601">
        <w:rPr>
          <w:rFonts w:ascii="Times New Roman" w:hAnsi="Times New Roman" w:cs="Times New Roman"/>
        </w:rPr>
        <w:t xml:space="preserve"> 2007</w:t>
      </w:r>
    </w:p>
    <w:p w:rsidR="00CB0601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59)</w:t>
      </w:r>
      <w:r w:rsidR="00CB060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Sharp longitudinal edge on the lateral surface of the distal end of tibia: absent (0); present (1). </w:t>
      </w:r>
      <w:proofErr w:type="spellStart"/>
      <w:r w:rsidR="00CB0601">
        <w:rPr>
          <w:rFonts w:ascii="Times New Roman" w:hAnsi="Times New Roman" w:cs="Times New Roman"/>
        </w:rPr>
        <w:t>Ezcurra</w:t>
      </w:r>
      <w:proofErr w:type="spellEnd"/>
      <w:r w:rsidR="00CB0601">
        <w:rPr>
          <w:rFonts w:ascii="Times New Roman" w:hAnsi="Times New Roman" w:cs="Times New Roman"/>
        </w:rPr>
        <w:t xml:space="preserve"> and </w:t>
      </w:r>
      <w:proofErr w:type="spellStart"/>
      <w:r w:rsidR="00CB0601">
        <w:rPr>
          <w:rFonts w:ascii="Times New Roman" w:hAnsi="Times New Roman" w:cs="Times New Roman"/>
        </w:rPr>
        <w:t>Brusatte</w:t>
      </w:r>
      <w:proofErr w:type="spellEnd"/>
      <w:r w:rsidR="00CB0601">
        <w:rPr>
          <w:rFonts w:ascii="Times New Roman" w:hAnsi="Times New Roman" w:cs="Times New Roman"/>
        </w:rPr>
        <w:t xml:space="preserve"> 2011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60)</w:t>
      </w:r>
      <w:r w:rsidR="00CB060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Diagonal tuberosity on the anterior surface of the distal end of tibia: absent (0); present (1). </w:t>
      </w:r>
      <w:proofErr w:type="spellStart"/>
      <w:r w:rsidR="00CB0601">
        <w:rPr>
          <w:rFonts w:ascii="Times New Roman" w:hAnsi="Times New Roman" w:cs="Times New Roman"/>
        </w:rPr>
        <w:t>Ezcurra</w:t>
      </w:r>
      <w:proofErr w:type="spellEnd"/>
      <w:r w:rsidR="00CB0601">
        <w:rPr>
          <w:rFonts w:ascii="Times New Roman" w:hAnsi="Times New Roman" w:cs="Times New Roman"/>
        </w:rPr>
        <w:t xml:space="preserve"> and </w:t>
      </w:r>
      <w:proofErr w:type="spellStart"/>
      <w:r w:rsidR="00CB0601">
        <w:rPr>
          <w:rFonts w:ascii="Times New Roman" w:hAnsi="Times New Roman" w:cs="Times New Roman"/>
        </w:rPr>
        <w:t>Brusatte</w:t>
      </w:r>
      <w:proofErr w:type="spellEnd"/>
      <w:r w:rsidR="00CB0601">
        <w:rPr>
          <w:rFonts w:ascii="Times New Roman" w:hAnsi="Times New Roman" w:cs="Times New Roman"/>
        </w:rPr>
        <w:t xml:space="preserve"> 2011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61)</w:t>
      </w:r>
      <w:r w:rsidR="00CB0601">
        <w:rPr>
          <w:rFonts w:ascii="Times New Roman" w:hAnsi="Times New Roman" w:cs="Times New Roman"/>
        </w:rPr>
        <w:tab/>
      </w:r>
      <w:proofErr w:type="gramStart"/>
      <w:r w:rsidRPr="004B617A">
        <w:rPr>
          <w:rFonts w:ascii="Times New Roman" w:hAnsi="Times New Roman" w:cs="Times New Roman"/>
        </w:rPr>
        <w:t>Anteriorly</w:t>
      </w:r>
      <w:proofErr w:type="gramEnd"/>
      <w:r w:rsidRPr="004B617A">
        <w:rPr>
          <w:rFonts w:ascii="Times New Roman" w:hAnsi="Times New Roman" w:cs="Times New Roman"/>
        </w:rPr>
        <w:t xml:space="preserve"> bowed diagonal tuberosity on the medial surface of the distal end of tibia: absent (0</w:t>
      </w:r>
      <w:r w:rsidR="00CB0601">
        <w:rPr>
          <w:rFonts w:ascii="Times New Roman" w:hAnsi="Times New Roman" w:cs="Times New Roman"/>
        </w:rPr>
        <w:t xml:space="preserve">); present (1). </w:t>
      </w:r>
      <w:proofErr w:type="spellStart"/>
      <w:r w:rsidR="00CB0601">
        <w:rPr>
          <w:rFonts w:ascii="Times New Roman" w:hAnsi="Times New Roman" w:cs="Times New Roman"/>
        </w:rPr>
        <w:t>Ezcurra</w:t>
      </w:r>
      <w:proofErr w:type="spellEnd"/>
      <w:r w:rsidR="00CB0601">
        <w:rPr>
          <w:rFonts w:ascii="Times New Roman" w:hAnsi="Times New Roman" w:cs="Times New Roman"/>
        </w:rPr>
        <w:t xml:space="preserve"> and </w:t>
      </w:r>
      <w:proofErr w:type="spellStart"/>
      <w:r w:rsidR="00CB0601">
        <w:rPr>
          <w:rFonts w:ascii="Times New Roman" w:hAnsi="Times New Roman" w:cs="Times New Roman"/>
        </w:rPr>
        <w:t>Brusatte</w:t>
      </w:r>
      <w:proofErr w:type="spellEnd"/>
      <w:r w:rsidR="00CB0601">
        <w:rPr>
          <w:rFonts w:ascii="Times New Roman" w:hAnsi="Times New Roman" w:cs="Times New Roman"/>
        </w:rPr>
        <w:t xml:space="preserve"> 2011</w:t>
      </w:r>
    </w:p>
    <w:p w:rsidR="004B617A" w:rsidRPr="004B617A" w:rsidRDefault="00CB0601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362)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Strong anterior projection of the medial condyle of the </w:t>
      </w:r>
      <w:proofErr w:type="spellStart"/>
      <w:r w:rsidR="004B617A" w:rsidRPr="004B617A">
        <w:rPr>
          <w:rFonts w:ascii="Times New Roman" w:hAnsi="Times New Roman" w:cs="Times New Roman"/>
        </w:rPr>
        <w:t>astragalar</w:t>
      </w:r>
      <w:proofErr w:type="spellEnd"/>
      <w:r w:rsidR="004B617A" w:rsidRPr="004B617A">
        <w:rPr>
          <w:rFonts w:ascii="Times New Roman" w:hAnsi="Times New Roman" w:cs="Times New Roman"/>
        </w:rPr>
        <w:t xml:space="preserve"> body relative to the lateral condyle: present (0); absent (1). </w:t>
      </w:r>
      <w:proofErr w:type="spellStart"/>
      <w:r>
        <w:rPr>
          <w:rFonts w:ascii="Times New Roman" w:hAnsi="Times New Roman" w:cs="Times New Roman"/>
        </w:rPr>
        <w:t>Ezcurra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Brusatte</w:t>
      </w:r>
      <w:proofErr w:type="spellEnd"/>
      <w:r>
        <w:rPr>
          <w:rFonts w:ascii="Times New Roman" w:hAnsi="Times New Roman" w:cs="Times New Roman"/>
        </w:rPr>
        <w:t xml:space="preserve"> 2011</w:t>
      </w:r>
    </w:p>
    <w:p w:rsidR="004B617A" w:rsidRPr="004B617A" w:rsidRDefault="00CB0601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363)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Ventral margin of the </w:t>
      </w:r>
      <w:proofErr w:type="spellStart"/>
      <w:r w:rsidR="004B617A" w:rsidRPr="004B617A">
        <w:rPr>
          <w:rFonts w:ascii="Times New Roman" w:hAnsi="Times New Roman" w:cs="Times New Roman"/>
        </w:rPr>
        <w:t>astragalus</w:t>
      </w:r>
      <w:proofErr w:type="spellEnd"/>
      <w:r w:rsidR="004B617A" w:rsidRPr="004B617A">
        <w:rPr>
          <w:rFonts w:ascii="Times New Roman" w:hAnsi="Times New Roman" w:cs="Times New Roman"/>
        </w:rPr>
        <w:t xml:space="preserve"> in anterior/posterior view: deeply concave (0); only slightly concave or </w:t>
      </w:r>
      <w:r>
        <w:rPr>
          <w:rFonts w:ascii="Times New Roman" w:hAnsi="Times New Roman" w:cs="Times New Roman"/>
        </w:rPr>
        <w:t>straight (1). Hunt et al. 1998</w:t>
      </w:r>
    </w:p>
    <w:p w:rsidR="004B617A" w:rsidRPr="004B617A" w:rsidRDefault="004B617A" w:rsidP="00AE7B1F">
      <w:pPr>
        <w:ind w:left="709" w:hanging="709"/>
        <w:rPr>
          <w:rFonts w:ascii="Times New Roman" w:hAnsi="Times New Roman" w:cs="Times New Roman"/>
        </w:rPr>
      </w:pPr>
      <w:r w:rsidRPr="004B617A">
        <w:rPr>
          <w:rFonts w:ascii="Times New Roman" w:hAnsi="Times New Roman" w:cs="Times New Roman"/>
        </w:rPr>
        <w:t>3</w:t>
      </w:r>
      <w:r w:rsidR="00CB0601">
        <w:rPr>
          <w:rFonts w:ascii="Times New Roman" w:hAnsi="Times New Roman" w:cs="Times New Roman"/>
        </w:rPr>
        <w:t>64)</w:t>
      </w:r>
      <w:r w:rsidR="00CB0601">
        <w:rPr>
          <w:rFonts w:ascii="Times New Roman" w:hAnsi="Times New Roman" w:cs="Times New Roman"/>
        </w:rPr>
        <w:tab/>
      </w:r>
      <w:r w:rsidRPr="004B617A">
        <w:rPr>
          <w:rFonts w:ascii="Times New Roman" w:hAnsi="Times New Roman" w:cs="Times New Roman"/>
        </w:rPr>
        <w:t xml:space="preserve">Shallow fossa on the medial surface of the </w:t>
      </w:r>
      <w:proofErr w:type="spellStart"/>
      <w:r w:rsidRPr="004B617A">
        <w:rPr>
          <w:rFonts w:ascii="Times New Roman" w:hAnsi="Times New Roman" w:cs="Times New Roman"/>
        </w:rPr>
        <w:t>astragalar</w:t>
      </w:r>
      <w:proofErr w:type="spellEnd"/>
      <w:r w:rsidRPr="004B617A">
        <w:rPr>
          <w:rFonts w:ascii="Times New Roman" w:hAnsi="Times New Roman" w:cs="Times New Roman"/>
        </w:rPr>
        <w:t xml:space="preserve"> body: absent (0); present (1). </w:t>
      </w:r>
      <w:proofErr w:type="spellStart"/>
      <w:r w:rsidR="00CB0601">
        <w:rPr>
          <w:rFonts w:ascii="Times New Roman" w:hAnsi="Times New Roman" w:cs="Times New Roman"/>
        </w:rPr>
        <w:t>Ezcurra</w:t>
      </w:r>
      <w:proofErr w:type="spellEnd"/>
      <w:r w:rsidR="00CB0601">
        <w:rPr>
          <w:rFonts w:ascii="Times New Roman" w:hAnsi="Times New Roman" w:cs="Times New Roman"/>
        </w:rPr>
        <w:t xml:space="preserve"> and </w:t>
      </w:r>
      <w:proofErr w:type="spellStart"/>
      <w:r w:rsidR="00CB0601">
        <w:rPr>
          <w:rFonts w:ascii="Times New Roman" w:hAnsi="Times New Roman" w:cs="Times New Roman"/>
        </w:rPr>
        <w:t>Brusatte</w:t>
      </w:r>
      <w:proofErr w:type="spellEnd"/>
      <w:r w:rsidR="00CB0601">
        <w:rPr>
          <w:rFonts w:ascii="Times New Roman" w:hAnsi="Times New Roman" w:cs="Times New Roman"/>
        </w:rPr>
        <w:t xml:space="preserve"> 2011</w:t>
      </w:r>
    </w:p>
    <w:p w:rsidR="004B617A" w:rsidRPr="004B617A" w:rsidRDefault="00CB0601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365)</w:t>
      </w:r>
      <w:r>
        <w:rPr>
          <w:rFonts w:ascii="Times New Roman" w:hAnsi="Times New Roman" w:cs="Times New Roman"/>
        </w:rPr>
        <w:tab/>
      </w:r>
      <w:r w:rsidR="004B617A" w:rsidRPr="004B617A">
        <w:rPr>
          <w:rFonts w:ascii="Times New Roman" w:hAnsi="Times New Roman" w:cs="Times New Roman"/>
        </w:rPr>
        <w:t xml:space="preserve">Co-ossified </w:t>
      </w:r>
      <w:proofErr w:type="spellStart"/>
      <w:r w:rsidR="004B617A" w:rsidRPr="004B617A">
        <w:rPr>
          <w:rFonts w:ascii="Times New Roman" w:hAnsi="Times New Roman" w:cs="Times New Roman"/>
        </w:rPr>
        <w:t>tibiotarsus</w:t>
      </w:r>
      <w:proofErr w:type="spellEnd"/>
      <w:r w:rsidR="004B617A" w:rsidRPr="004B617A">
        <w:rPr>
          <w:rFonts w:ascii="Times New Roman" w:hAnsi="Times New Roman" w:cs="Times New Roman"/>
        </w:rPr>
        <w:t>: absent (0); prese</w:t>
      </w:r>
      <w:r>
        <w:rPr>
          <w:rFonts w:ascii="Times New Roman" w:hAnsi="Times New Roman" w:cs="Times New Roman"/>
        </w:rPr>
        <w:t>nt (1). Rowe and Gauthier 1990</w:t>
      </w:r>
    </w:p>
    <w:p w:rsidR="004B617A" w:rsidRDefault="00CB0601" w:rsidP="00AE7B1F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366)</w:t>
      </w:r>
      <w:r>
        <w:rPr>
          <w:rFonts w:ascii="Times New Roman" w:hAnsi="Times New Roman" w:cs="Times New Roman"/>
        </w:rPr>
        <w:tab/>
      </w:r>
      <w:proofErr w:type="gramStart"/>
      <w:r w:rsidR="004B617A" w:rsidRPr="004B617A">
        <w:rPr>
          <w:rFonts w:ascii="Times New Roman" w:hAnsi="Times New Roman" w:cs="Times New Roman"/>
        </w:rPr>
        <w:t>Metatarsal</w:t>
      </w:r>
      <w:proofErr w:type="gramEnd"/>
      <w:r w:rsidR="004B617A" w:rsidRPr="004B617A">
        <w:rPr>
          <w:rFonts w:ascii="Times New Roman" w:hAnsi="Times New Roman" w:cs="Times New Roman"/>
        </w:rPr>
        <w:t xml:space="preserve"> I, length: equal or more than 50% of the length of metatarsal II (0); less than 50% of the length of me</w:t>
      </w:r>
      <w:r>
        <w:rPr>
          <w:rFonts w:ascii="Times New Roman" w:hAnsi="Times New Roman" w:cs="Times New Roman"/>
        </w:rPr>
        <w:t>tatarsal II (1). Gauthier 1986</w:t>
      </w:r>
    </w:p>
    <w:p w:rsidR="004B617A" w:rsidRPr="00722FE9" w:rsidRDefault="004B617A" w:rsidP="006D02B9">
      <w:pPr>
        <w:ind w:left="0" w:firstLine="0"/>
        <w:rPr>
          <w:rFonts w:ascii="Times New Roman" w:hAnsi="Times New Roman" w:cs="Times New Roman"/>
        </w:rPr>
      </w:pPr>
    </w:p>
    <w:p w:rsidR="00394272" w:rsidRDefault="0054392F" w:rsidP="0054550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S1.2.1.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Erythrosuchus</w:t>
      </w:r>
      <w:proofErr w:type="spellEnd"/>
      <w:r w:rsid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africanus</w:t>
      </w:r>
      <w:proofErr w:type="spellEnd"/>
      <w:r w:rsidR="00D87166">
        <w:rPr>
          <w:rFonts w:ascii="Times New Roman" w:hAnsi="Times New Roman" w:cs="Times New Roman"/>
        </w:rPr>
        <w:tab/>
      </w:r>
      <w:r w:rsidRPr="004B5074">
        <w:rPr>
          <w:rFonts w:ascii="Times New Roman" w:hAnsi="Times New Roman" w:cs="Times New Roman"/>
        </w:rPr>
        <w:t>0001000120000110001000000000000000000100000000000000010100-000000010000000000000-0000000000010000000000001000000000000110000000</w:t>
      </w:r>
      <w:proofErr w:type="gramStart"/>
      <w:r w:rsidRPr="004B5074">
        <w:rPr>
          <w:rFonts w:ascii="Times New Roman" w:hAnsi="Times New Roman" w:cs="Times New Roman"/>
        </w:rPr>
        <w:t>?00000</w:t>
      </w:r>
      <w:proofErr w:type="gramEnd"/>
      <w:r w:rsidRPr="004B5074">
        <w:rPr>
          <w:rFonts w:ascii="Times New Roman" w:hAnsi="Times New Roman" w:cs="Times New Roman"/>
        </w:rPr>
        <w:t>-000-010?00-0000000000000???1000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?000101?000?00??01??0???000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-00010-00000000000??</w:t>
      </w:r>
      <w:proofErr w:type="gramStart"/>
      <w:r w:rsidRPr="004B5074">
        <w:rPr>
          <w:rFonts w:ascii="Times New Roman" w:hAnsi="Times New Roman" w:cs="Times New Roman"/>
        </w:rPr>
        <w:t>000000000001000--01000000-0-000010???</w:t>
      </w:r>
      <w:proofErr w:type="gramEnd"/>
      <w:r w:rsidRPr="004B5074">
        <w:rPr>
          <w:rFonts w:ascii="Times New Roman" w:hAnsi="Times New Roman" w:cs="Times New Roman"/>
        </w:rPr>
        <w:t>0000000000000000-0000010000010000000-</w:t>
      </w:r>
      <w:proofErr w:type="gramStart"/>
      <w:r w:rsidRPr="004B5074">
        <w:rPr>
          <w:rFonts w:ascii="Times New Roman" w:hAnsi="Times New Roman" w:cs="Times New Roman"/>
        </w:rPr>
        <w:lastRenderedPageBreak/>
        <w:t>?00</w:t>
      </w:r>
      <w:proofErr w:type="gramEnd"/>
      <w:r w:rsidRPr="004B5074">
        <w:rPr>
          <w:rFonts w:ascii="Times New Roman" w:hAnsi="Times New Roman" w:cs="Times New Roman"/>
        </w:rPr>
        <w:t>?00?0000000000?000000000001000?0--?--???01-00--1101010101001000001000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Euparkeria</w:t>
      </w:r>
      <w:proofErr w:type="spellEnd"/>
      <w:r w:rsidR="00D87166" w:rsidRP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capensis</w:t>
      </w:r>
      <w:proofErr w:type="spellEnd"/>
      <w:r w:rsidRPr="004B5074">
        <w:rPr>
          <w:rFonts w:ascii="Times New Roman" w:hAnsi="Times New Roman" w:cs="Times New Roman"/>
        </w:rPr>
        <w:tab/>
        <w:t>000100000000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-00100000000100000000000000000100000000[0 1]00011000000010010000000000-0001000000000000000000011000000000000100000000000000-0010000001000000000000000001000?00000010000000000??010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?0000000-00000-00000000000??000000000001000--01000100-0-00000-0000000000000000000-0000000</w:t>
      </w:r>
      <w:proofErr w:type="gramStart"/>
      <w:r w:rsidRPr="004B5074">
        <w:rPr>
          <w:rFonts w:ascii="Times New Roman" w:hAnsi="Times New Roman" w:cs="Times New Roman"/>
        </w:rPr>
        <w:t>?00000000000</w:t>
      </w:r>
      <w:proofErr w:type="gramEnd"/>
      <w:r w:rsidRPr="004B5074">
        <w:rPr>
          <w:rFonts w:ascii="Times New Roman" w:hAnsi="Times New Roman" w:cs="Times New Roman"/>
        </w:rPr>
        <w:t>-?00?0000000000010?000000000000000010100001011-010011000000110??000001000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Revueltosaurus</w:t>
      </w:r>
      <w:proofErr w:type="spellEnd"/>
      <w:r w:rsid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callenderi</w:t>
      </w:r>
      <w:proofErr w:type="spellEnd"/>
      <w:r w:rsidRPr="004B5074">
        <w:rPr>
          <w:rFonts w:ascii="Times New Roman" w:hAnsi="Times New Roman" w:cs="Times New Roman"/>
        </w:rPr>
        <w:tab/>
        <w:t>000000002000012011010100102010100000000001001010001101200110000000111-11000000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????</w:t>
      </w:r>
      <w:proofErr w:type="gramStart"/>
      <w:r w:rsidRPr="004B5074">
        <w:rPr>
          <w:rFonts w:ascii="Times New Roman" w:hAnsi="Times New Roman" w:cs="Times New Roman"/>
        </w:rPr>
        <w:t>0?001</w:t>
      </w:r>
      <w:proofErr w:type="gramEnd"/>
      <w:r w:rsidRPr="004B5074">
        <w:rPr>
          <w:rFonts w:ascii="Times New Roman" w:hAnsi="Times New Roman" w:cs="Times New Roman"/>
        </w:rPr>
        <w:t>?001?000000001100000110000?111000000000100-001101000101000000000000??01001010000000110110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???000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?0?????</w:t>
      </w:r>
      <w:proofErr w:type="gramStart"/>
      <w:r w:rsidRPr="004B5074">
        <w:rPr>
          <w:rFonts w:ascii="Times New Roman" w:hAnsi="Times New Roman" w:cs="Times New Roman"/>
        </w:rPr>
        <w:t>000-00000-00000000000??</w:t>
      </w:r>
      <w:proofErr w:type="gramEnd"/>
      <w:r w:rsidRPr="004B5074">
        <w:rPr>
          <w:rFonts w:ascii="Times New Roman" w:hAnsi="Times New Roman" w:cs="Times New Roman"/>
        </w:rPr>
        <w:t>0000000000000010001000100-0-00000-0000000000000010000-001000010000</w:t>
      </w:r>
      <w:proofErr w:type="gramStart"/>
      <w:r w:rsidRPr="004B5074">
        <w:rPr>
          <w:rFonts w:ascii="Times New Roman" w:hAnsi="Times New Roman" w:cs="Times New Roman"/>
        </w:rPr>
        <w:t>?000100</w:t>
      </w:r>
      <w:proofErr w:type="gramEnd"/>
      <w:r w:rsidRPr="004B5074">
        <w:rPr>
          <w:rFonts w:ascii="Times New Roman" w:hAnsi="Times New Roman" w:cs="Times New Roman"/>
        </w:rPr>
        <w:t>-?00?0001101101021010?0000?000000??10012110-</w:t>
      </w:r>
      <w:proofErr w:type="gramStart"/>
      <w:r w:rsidRPr="004B5074">
        <w:rPr>
          <w:rFonts w:ascii="Times New Roman" w:hAnsi="Times New Roman" w:cs="Times New Roman"/>
        </w:rPr>
        <w:t>?010100100001</w:t>
      </w:r>
      <w:proofErr w:type="gramEnd"/>
      <w:r w:rsidRPr="004B5074">
        <w:rPr>
          <w:rFonts w:ascii="Times New Roman" w:hAnsi="Times New Roman" w:cs="Times New Roman"/>
        </w:rPr>
        <w:t>??01???00000100?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Aetosaurus</w:t>
      </w:r>
      <w:proofErr w:type="spellEnd"/>
      <w:r w:rsidR="00D87166" w:rsidRP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ferratus</w:t>
      </w:r>
      <w:proofErr w:type="spellEnd"/>
      <w:r w:rsidRPr="004B5074">
        <w:rPr>
          <w:rFonts w:ascii="Times New Roman" w:hAnsi="Times New Roman" w:cs="Times New Roman"/>
        </w:rPr>
        <w:tab/>
        <w:t>10100000111000-010110011002010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?10000000011010?0110120011011000??11-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?00000??????1???001000110??21??1??00001000010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?????????????????????????</w:t>
      </w:r>
      <w:proofErr w:type="gramStart"/>
      <w:r w:rsidRPr="004B5074">
        <w:rPr>
          <w:rFonts w:ascii="Times New Roman" w:hAnsi="Times New Roman" w:cs="Times New Roman"/>
        </w:rPr>
        <w:t>0?000000</w:t>
      </w:r>
      <w:proofErr w:type="gramEnd"/>
      <w:r w:rsidRPr="004B5074">
        <w:rPr>
          <w:rFonts w:ascii="Times New Roman" w:hAnsi="Times New Roman" w:cs="Times New Roman"/>
        </w:rPr>
        <w:t>???00001</w:t>
      </w:r>
      <w:proofErr w:type="gramStart"/>
      <w:r w:rsidRPr="004B5074">
        <w:rPr>
          <w:rFonts w:ascii="Times New Roman" w:hAnsi="Times New Roman" w:cs="Times New Roman"/>
        </w:rPr>
        <w:t>?01010000000110110</w:t>
      </w:r>
      <w:proofErr w:type="gramEnd"/>
      <w:r w:rsidRPr="004B5074">
        <w:rPr>
          <w:rFonts w:ascii="Times New Roman" w:hAnsi="Times New Roman" w:cs="Times New Roman"/>
        </w:rPr>
        <w:t>?00??00000???00000</w:t>
      </w:r>
      <w:proofErr w:type="gramStart"/>
      <w:r w:rsidRPr="004B5074">
        <w:rPr>
          <w:rFonts w:ascii="Times New Roman" w:hAnsi="Times New Roman" w:cs="Times New Roman"/>
        </w:rPr>
        <w:t>?[</w:t>
      </w:r>
      <w:proofErr w:type="gramEnd"/>
      <w:r w:rsidRPr="004B5074">
        <w:rPr>
          <w:rFonts w:ascii="Times New Roman" w:hAnsi="Times New Roman" w:cs="Times New Roman"/>
        </w:rPr>
        <w:t>0 1]0000?0-0000000000???000</w:t>
      </w:r>
      <w:proofErr w:type="gramStart"/>
      <w:r w:rsidRPr="004B5074">
        <w:rPr>
          <w:rFonts w:ascii="Times New Roman" w:hAnsi="Times New Roman" w:cs="Times New Roman"/>
        </w:rPr>
        <w:t>?0000000</w:t>
      </w:r>
      <w:proofErr w:type="gramEnd"/>
      <w:r w:rsidRPr="004B5074">
        <w:rPr>
          <w:rFonts w:ascii="Times New Roman" w:hAnsi="Times New Roman" w:cs="Times New Roman"/>
        </w:rPr>
        <w:t>?0010001000100-0-00000-0000000?00000?10?00-0010??0????0???????????????????</w:t>
      </w:r>
      <w:proofErr w:type="gramStart"/>
      <w:r w:rsidRPr="004B5074">
        <w:rPr>
          <w:rFonts w:ascii="Times New Roman" w:hAnsi="Times New Roman" w:cs="Times New Roman"/>
        </w:rPr>
        <w:t>1?1</w:t>
      </w:r>
      <w:proofErr w:type="gramEnd"/>
      <w:r w:rsidRPr="004B5074">
        <w:rPr>
          <w:rFonts w:ascii="Times New Roman" w:hAnsi="Times New Roman" w:cs="Times New Roman"/>
        </w:rPr>
        <w:t>?21?????????0??0???</w:t>
      </w:r>
      <w:proofErr w:type="gramStart"/>
      <w:r w:rsidRPr="004B5074">
        <w:rPr>
          <w:rFonts w:ascii="Times New Roman" w:hAnsi="Times New Roman" w:cs="Times New Roman"/>
        </w:rPr>
        <w:t>210012110-2000100101???</w:t>
      </w:r>
      <w:proofErr w:type="gramEnd"/>
      <w:r w:rsidRPr="004B5074">
        <w:rPr>
          <w:rFonts w:ascii="Times New Roman" w:hAnsi="Times New Roman" w:cs="Times New Roman"/>
        </w:rPr>
        <w:t>0110???000001000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Arizonasaurus</w:t>
      </w:r>
      <w:proofErr w:type="spellEnd"/>
      <w:r w:rsidR="00D87166" w:rsidRP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babbitti</w:t>
      </w:r>
      <w:proofErr w:type="spellEnd"/>
      <w:r w:rsidRPr="004B5074">
        <w:rPr>
          <w:rFonts w:ascii="Times New Roman" w:hAnsi="Times New Roman" w:cs="Times New Roman"/>
        </w:rPr>
        <w:tab/>
        <w:t>??????</w:t>
      </w:r>
      <w:proofErr w:type="gramEnd"/>
      <w:r w:rsidRPr="004B5074">
        <w:rPr>
          <w:rFonts w:ascii="Times New Roman" w:hAnsi="Times New Roman" w:cs="Times New Roman"/>
        </w:rPr>
        <w:t>1????00??00??00011000000100???????000?100000000?00011000000010001100000000-011?010001?001?0000011011000000000000111000010?00000-000-10?000-0?11000100???00010</w:t>
      </w:r>
      <w:proofErr w:type="gramStart"/>
      <w:r w:rsidRPr="004B5074">
        <w:rPr>
          <w:rFonts w:ascii="Times New Roman" w:hAnsi="Times New Roman" w:cs="Times New Roman"/>
        </w:rPr>
        <w:t>?1010</w:t>
      </w:r>
      <w:proofErr w:type="gramEnd"/>
      <w:r w:rsidRPr="004B5074">
        <w:rPr>
          <w:rFonts w:ascii="Times New Roman" w:hAnsi="Times New Roman" w:cs="Times New Roman"/>
        </w:rPr>
        <w:t>?????????????????????????????001000010-020000</w:t>
      </w:r>
      <w:proofErr w:type="gramStart"/>
      <w:r w:rsidRPr="004B5074">
        <w:rPr>
          <w:rFonts w:ascii="Times New Roman" w:hAnsi="Times New Roman" w:cs="Times New Roman"/>
        </w:rPr>
        <w:t>?00111001</w:t>
      </w:r>
      <w:proofErr w:type="gramEnd"/>
      <w:r w:rsidRPr="004B5074">
        <w:rPr>
          <w:rFonts w:ascii="Times New Roman" w:hAnsi="Times New Roman" w:cs="Times New Roman"/>
        </w:rPr>
        <w:t>-1111100011?10000000100-0-0000100001000100?0??????????????????????????????????????????????????????????????</w:t>
      </w:r>
      <w:proofErr w:type="gramStart"/>
      <w:r w:rsidRPr="004B5074">
        <w:rPr>
          <w:rFonts w:ascii="Times New Roman" w:hAnsi="Times New Roman" w:cs="Times New Roman"/>
        </w:rPr>
        <w:t>0--?--???21-0???</w:t>
      </w:r>
      <w:proofErr w:type="gramEnd"/>
      <w:r w:rsidRPr="004B5074">
        <w:rPr>
          <w:rFonts w:ascii="Times New Roman" w:hAnsi="Times New Roman" w:cs="Times New Roman"/>
        </w:rPr>
        <w:t>100???00</w:t>
      </w:r>
      <w:proofErr w:type="gramStart"/>
      <w:r w:rsidRPr="004B5074">
        <w:rPr>
          <w:rFonts w:ascii="Times New Roman" w:hAnsi="Times New Roman" w:cs="Times New Roman"/>
        </w:rPr>
        <w:t>?10110</w:t>
      </w:r>
      <w:proofErr w:type="gramEnd"/>
      <w:r w:rsidRPr="004B5074">
        <w:rPr>
          <w:rFonts w:ascii="Times New Roman" w:hAnsi="Times New Roman" w:cs="Times New Roman"/>
        </w:rPr>
        <w:t>????????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Effigia</w:t>
      </w:r>
      <w:proofErr w:type="spellEnd"/>
      <w:r w:rsidR="00D87166">
        <w:rPr>
          <w:rFonts w:ascii="Times New Roman" w:hAnsi="Times New Roman" w:cs="Times New Roman"/>
          <w:i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okeeffeae</w:t>
      </w:r>
      <w:proofErr w:type="spellEnd"/>
      <w:r w:rsidRPr="004B5074">
        <w:rPr>
          <w:rFonts w:ascii="Times New Roman" w:hAnsi="Times New Roman" w:cs="Times New Roman"/>
        </w:rPr>
        <w:tab/>
        <w:t>011000104??0?110</w:t>
      </w:r>
      <w:proofErr w:type="gramEnd"/>
      <w:r w:rsidRPr="004B5074">
        <w:rPr>
          <w:rFonts w:ascii="Times New Roman" w:hAnsi="Times New Roman" w:cs="Times New Roman"/>
        </w:rPr>
        <w:t>???01</w:t>
      </w:r>
      <w:proofErr w:type="gramStart"/>
      <w:r w:rsidRPr="004B5074">
        <w:rPr>
          <w:rFonts w:ascii="Times New Roman" w:hAnsi="Times New Roman" w:cs="Times New Roman"/>
        </w:rPr>
        <w:t>?111000000000000000011</w:t>
      </w:r>
      <w:proofErr w:type="gramEnd"/>
      <w:r w:rsidRPr="004B5074">
        <w:rPr>
          <w:rFonts w:ascii="Times New Roman" w:hAnsi="Times New Roman" w:cs="Times New Roman"/>
        </w:rPr>
        <w:t>?000120010???00-0</w:t>
      </w:r>
      <w:proofErr w:type="gramStart"/>
      <w:r w:rsidRPr="004B5074">
        <w:rPr>
          <w:rFonts w:ascii="Times New Roman" w:hAnsi="Times New Roman" w:cs="Times New Roman"/>
        </w:rPr>
        <w:t>?10000011</w:t>
      </w:r>
      <w:proofErr w:type="gramEnd"/>
      <w:r w:rsidRPr="004B5074">
        <w:rPr>
          <w:rFonts w:ascii="Times New Roman" w:hAnsi="Times New Roman" w:cs="Times New Roman"/>
        </w:rPr>
        <w:t>-11010??????111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?0001?001000?01001000101-</w:t>
      </w:r>
      <w:r w:rsidRPr="004B5074">
        <w:rPr>
          <w:rFonts w:ascii="Times New Roman" w:hAnsi="Times New Roman" w:cs="Times New Roman"/>
        </w:rPr>
        <w:lastRenderedPageBreak/>
        <w:t>????????11???000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?0??</w:t>
      </w:r>
      <w:proofErr w:type="gramStart"/>
      <w:r w:rsidRPr="004B5074">
        <w:rPr>
          <w:rFonts w:ascii="Times New Roman" w:hAnsi="Times New Roman" w:cs="Times New Roman"/>
        </w:rPr>
        <w:t>110-1??</w:t>
      </w:r>
      <w:proofErr w:type="gramEnd"/>
      <w:r w:rsidRPr="004B5074">
        <w:rPr>
          <w:rFonts w:ascii="Times New Roman" w:hAnsi="Times New Roman" w:cs="Times New Roman"/>
        </w:rPr>
        <w:t>000-111111011</w:t>
      </w:r>
      <w:proofErr w:type="gramStart"/>
      <w:r w:rsidRPr="004B5074">
        <w:rPr>
          <w:rFonts w:ascii="Times New Roman" w:hAnsi="Times New Roman" w:cs="Times New Roman"/>
        </w:rPr>
        <w:t>?01100</w:t>
      </w:r>
      <w:proofErr w:type="gramEnd"/>
      <w:r w:rsidRPr="004B5074">
        <w:rPr>
          <w:rFonts w:ascii="Times New Roman" w:hAnsi="Times New Roman" w:cs="Times New Roman"/>
        </w:rPr>
        <w:t>?00?1001??</w:t>
      </w:r>
      <w:proofErr w:type="gramStart"/>
      <w:r w:rsidRPr="004B5074">
        <w:rPr>
          <w:rFonts w:ascii="Times New Roman" w:hAnsi="Times New Roman" w:cs="Times New Roman"/>
        </w:rPr>
        <w:t>0?10</w:t>
      </w:r>
      <w:proofErr w:type="gramEnd"/>
      <w:r w:rsidRPr="004B5074">
        <w:rPr>
          <w:rFonts w:ascii="Times New Roman" w:hAnsi="Times New Roman" w:cs="Times New Roman"/>
        </w:rPr>
        <w:t>?1?000100??00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??????101010000-021010</w:t>
      </w:r>
      <w:proofErr w:type="gramStart"/>
      <w:r w:rsidRPr="004B5074">
        <w:rPr>
          <w:rFonts w:ascii="Times New Roman" w:hAnsi="Times New Roman" w:cs="Times New Roman"/>
        </w:rPr>
        <w:t>?00111101</w:t>
      </w:r>
      <w:proofErr w:type="gramEnd"/>
      <w:r w:rsidRPr="004B5074">
        <w:rPr>
          <w:rFonts w:ascii="Times New Roman" w:hAnsi="Times New Roman" w:cs="Times New Roman"/>
        </w:rPr>
        <w:t>-122100001??11000100??</w:t>
      </w:r>
      <w:proofErr w:type="gramStart"/>
      <w:r w:rsidRPr="004B5074">
        <w:rPr>
          <w:rFonts w:ascii="Times New Roman" w:hAnsi="Times New Roman" w:cs="Times New Roman"/>
        </w:rPr>
        <w:t>0-0-000110???</w:t>
      </w:r>
      <w:proofErr w:type="gramEnd"/>
      <w:r w:rsidRPr="004B5074">
        <w:rPr>
          <w:rFonts w:ascii="Times New Roman" w:hAnsi="Times New Roman" w:cs="Times New Roman"/>
        </w:rPr>
        <w:t>101110000001</w:t>
      </w:r>
      <w:proofErr w:type="gramStart"/>
      <w:r w:rsidRPr="004B5074">
        <w:rPr>
          <w:rFonts w:ascii="Times New Roman" w:hAnsi="Times New Roman" w:cs="Times New Roman"/>
        </w:rPr>
        <w:t>?010</w:t>
      </w:r>
      <w:proofErr w:type="gramEnd"/>
      <w:r w:rsidRPr="004B5074">
        <w:rPr>
          <w:rFonts w:ascii="Times New Roman" w:hAnsi="Times New Roman" w:cs="Times New Roman"/>
        </w:rPr>
        <w:t>-0010010100010000100-?0??00011011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?11?10000001010100?10--?--?1000001001000???10000</w:t>
      </w:r>
      <w:proofErr w:type="gramStart"/>
      <w:r w:rsidRPr="004B5074">
        <w:rPr>
          <w:rFonts w:ascii="Times New Roman" w:hAnsi="Times New Roman" w:cs="Times New Roman"/>
        </w:rPr>
        <w:t>?000001000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Batrachotomus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kuperferzellensis</w:t>
      </w:r>
      <w:proofErr w:type="spellEnd"/>
      <w:r w:rsidRPr="004B5074">
        <w:rPr>
          <w:rFonts w:ascii="Times New Roman" w:hAnsi="Times New Roman" w:cs="Times New Roman"/>
        </w:rPr>
        <w:tab/>
        <w:t>2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?000?100101000011001100000111101001001100110011000?000110000001111-110011000??01111110011101</w:t>
      </w:r>
      <w:proofErr w:type="gramStart"/>
      <w:r w:rsidRPr="004B5074">
        <w:rPr>
          <w:rFonts w:ascii="Times New Roman" w:hAnsi="Times New Roman" w:cs="Times New Roman"/>
        </w:rPr>
        <w:t>?0000011011000000000000111000000000000</w:t>
      </w:r>
      <w:proofErr w:type="gramEnd"/>
      <w:r w:rsidRPr="004B5074">
        <w:rPr>
          <w:rFonts w:ascii="Times New Roman" w:hAnsi="Times New Roman" w:cs="Times New Roman"/>
        </w:rPr>
        <w:t>-00111100010000100010010000010?101000000011110??????????????????</w:t>
      </w:r>
      <w:proofErr w:type="gramStart"/>
      <w:r w:rsidRPr="004B5074">
        <w:rPr>
          <w:rFonts w:ascii="Times New Roman" w:hAnsi="Times New Roman" w:cs="Times New Roman"/>
        </w:rPr>
        <w:t>001000010-00000010011000010010100011010000000100-0-0000100001010000000010000-001010010000??????0-??</w:t>
      </w:r>
      <w:proofErr w:type="gramEnd"/>
      <w:r w:rsidRPr="004B5074">
        <w:rPr>
          <w:rFonts w:ascii="Times New Roman" w:hAnsi="Times New Roman" w:cs="Times New Roman"/>
        </w:rPr>
        <w:t>1????110</w:t>
      </w:r>
      <w:proofErr w:type="gramStart"/>
      <w:r w:rsidRPr="004B5074">
        <w:rPr>
          <w:rFonts w:ascii="Times New Roman" w:hAnsi="Times New Roman" w:cs="Times New Roman"/>
        </w:rPr>
        <w:t>?101021</w:t>
      </w:r>
      <w:proofErr w:type="gramEnd"/>
      <w:r w:rsidRPr="004B5074">
        <w:rPr>
          <w:rFonts w:ascii="Times New Roman" w:hAnsi="Times New Roman" w:cs="Times New Roman"/>
        </w:rPr>
        <w:t>?100000??000</w:t>
      </w:r>
      <w:proofErr w:type="gramStart"/>
      <w:r w:rsidRPr="004B5074">
        <w:rPr>
          <w:rFonts w:ascii="Times New Roman" w:hAnsi="Times New Roman" w:cs="Times New Roman"/>
        </w:rPr>
        <w:t>?10</w:t>
      </w:r>
      <w:proofErr w:type="gramEnd"/>
      <w:r w:rsidRPr="004B5074">
        <w:rPr>
          <w:rFonts w:ascii="Times New Roman" w:hAnsi="Times New Roman" w:cs="Times New Roman"/>
        </w:rPr>
        <w:t>?2111?10?101010100110001000101100000100?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Postosuchus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kirkpatricki</w:t>
      </w:r>
      <w:proofErr w:type="spellEnd"/>
      <w:r w:rsidRPr="004B5074">
        <w:rPr>
          <w:rFonts w:ascii="Times New Roman" w:hAnsi="Times New Roman" w:cs="Times New Roman"/>
        </w:rPr>
        <w:tab/>
        <w:t>000100001000010011000000201011111010010011011100111001110121000001111-110</w:t>
      </w:r>
      <w:proofErr w:type="gramStart"/>
      <w:r w:rsidRPr="004B5074">
        <w:rPr>
          <w:rFonts w:ascii="Times New Roman" w:hAnsi="Times New Roman" w:cs="Times New Roman"/>
        </w:rPr>
        <w:t>?1100111011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1?001111110002011011000000000000111</w:t>
      </w:r>
      <w:proofErr w:type="gramEnd"/>
      <w:r w:rsidRPr="004B5074">
        <w:rPr>
          <w:rFonts w:ascii="Times New Roman" w:hAnsi="Times New Roman" w:cs="Times New Roman"/>
        </w:rPr>
        <w:t>??00???????</w:t>
      </w:r>
      <w:proofErr w:type="gramStart"/>
      <w:r w:rsidRPr="004B5074">
        <w:rPr>
          <w:rFonts w:ascii="Times New Roman" w:hAnsi="Times New Roman" w:cs="Times New Roman"/>
        </w:rPr>
        <w:t>0-00??1?0000</w:t>
      </w:r>
      <w:proofErr w:type="gramEnd"/>
      <w:r w:rsidRPr="004B5074">
        <w:rPr>
          <w:rFonts w:ascii="Times New Roman" w:hAnsi="Times New Roman" w:cs="Times New Roman"/>
        </w:rPr>
        <w:t>-0000000000??0???1011011001000111</w:t>
      </w:r>
      <w:proofErr w:type="gramStart"/>
      <w:r w:rsidRPr="004B5074">
        <w:rPr>
          <w:rFonts w:ascii="Times New Roman" w:hAnsi="Times New Roman" w:cs="Times New Roman"/>
        </w:rPr>
        <w:t>?00100</w:t>
      </w:r>
      <w:proofErr w:type="gramEnd"/>
      <w:r w:rsidRPr="004B5074">
        <w:rPr>
          <w:rFonts w:ascii="Times New Roman" w:hAnsi="Times New Roman" w:cs="Times New Roman"/>
        </w:rPr>
        <w:t>??00???0??00000010</w:t>
      </w:r>
      <w:proofErr w:type="gramStart"/>
      <w:r w:rsidRPr="004B5074">
        <w:rPr>
          <w:rFonts w:ascii="Times New Roman" w:hAnsi="Times New Roman" w:cs="Times New Roman"/>
        </w:rPr>
        <w:t>?0010</w:t>
      </w:r>
      <w:proofErr w:type="gramEnd"/>
      <w:r w:rsidRPr="004B5074">
        <w:rPr>
          <w:rFonts w:ascii="Times New Roman" w:hAnsi="Times New Roman" w:cs="Times New Roman"/>
        </w:rPr>
        <w:t>-000000????????01??1110001</w:t>
      </w:r>
      <w:proofErr w:type="gramStart"/>
      <w:r w:rsidRPr="004B5074">
        <w:rPr>
          <w:rFonts w:ascii="Times New Roman" w:hAnsi="Times New Roman" w:cs="Times New Roman"/>
        </w:rPr>
        <w:t>?010000000100</w:t>
      </w:r>
      <w:proofErr w:type="gramEnd"/>
      <w:r w:rsidRPr="004B5074">
        <w:rPr>
          <w:rFonts w:ascii="Times New Roman" w:hAnsi="Times New Roman" w:cs="Times New Roman"/>
        </w:rPr>
        <w:t>-0-00000-0001010?00000010000-001011011000?????00-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?0001102101111?10000001010110?0111?100??10100--2010010110011000001000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Dromicosuchus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grallator</w:t>
      </w:r>
      <w:proofErr w:type="spellEnd"/>
      <w:r w:rsidRPr="004B5074">
        <w:rPr>
          <w:rFonts w:ascii="Times New Roman" w:hAnsi="Times New Roman" w:cs="Times New Roman"/>
        </w:rPr>
        <w:tab/>
        <w:t>2000000</w:t>
      </w:r>
      <w:proofErr w:type="gramStart"/>
      <w:r w:rsidRPr="004B5074">
        <w:rPr>
          <w:rFonts w:ascii="Times New Roman" w:hAnsi="Times New Roman" w:cs="Times New Roman"/>
        </w:rPr>
        <w:t>?2000110111100000001001</w:t>
      </w:r>
      <w:proofErr w:type="gramEnd"/>
      <w:r w:rsidRPr="004B5074">
        <w:rPr>
          <w:rFonts w:ascii="Times New Roman" w:hAnsi="Times New Roman" w:cs="Times New Roman"/>
        </w:rPr>
        <w:t>?1000010001111110?1?100111011110?????????????100??????????001</w:t>
      </w:r>
      <w:proofErr w:type="gramStart"/>
      <w:r w:rsidRPr="004B5074">
        <w:rPr>
          <w:rFonts w:ascii="Times New Roman" w:hAnsi="Times New Roman" w:cs="Times New Roman"/>
        </w:rPr>
        <w:t>?011</w:t>
      </w:r>
      <w:proofErr w:type="gramEnd"/>
      <w:r w:rsidRPr="004B5074">
        <w:rPr>
          <w:rFonts w:ascii="Times New Roman" w:hAnsi="Times New Roman" w:cs="Times New Roman"/>
        </w:rPr>
        <w:t>?000?0210110000000000001?1????????0??0-000-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???0-00</w:t>
      </w:r>
      <w:proofErr w:type="gramStart"/>
      <w:r w:rsidRPr="004B5074">
        <w:rPr>
          <w:rFonts w:ascii="Times New Roman" w:hAnsi="Times New Roman" w:cs="Times New Roman"/>
        </w:rPr>
        <w:t>?0000000</w:t>
      </w:r>
      <w:proofErr w:type="gramEnd"/>
      <w:r w:rsidRPr="004B5074">
        <w:rPr>
          <w:rFonts w:ascii="Times New Roman" w:hAnsi="Times New Roman" w:cs="Times New Roman"/>
        </w:rPr>
        <w:t>?001-01011111001110011?00100?10???????????001010010-000100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????001??????????010000000100-0-00100-0001010</w:t>
      </w:r>
      <w:proofErr w:type="gramStart"/>
      <w:r w:rsidRPr="004B5074">
        <w:rPr>
          <w:rFonts w:ascii="Times New Roman" w:hAnsi="Times New Roman" w:cs="Times New Roman"/>
        </w:rPr>
        <w:t>?00000010000</w:t>
      </w:r>
      <w:proofErr w:type="gramEnd"/>
      <w:r w:rsidRPr="004B5074">
        <w:rPr>
          <w:rFonts w:ascii="Times New Roman" w:hAnsi="Times New Roman" w:cs="Times New Roman"/>
        </w:rPr>
        <w:t>-001001011000?????</w:t>
      </w:r>
      <w:proofErr w:type="gramStart"/>
      <w:r w:rsidRPr="004B5074">
        <w:rPr>
          <w:rFonts w:ascii="Times New Roman" w:hAnsi="Times New Roman" w:cs="Times New Roman"/>
        </w:rPr>
        <w:t>00-??</w:t>
      </w:r>
      <w:proofErr w:type="gramEnd"/>
      <w:r w:rsidRPr="004B5074">
        <w:rPr>
          <w:rFonts w:ascii="Times New Roman" w:hAnsi="Times New Roman" w:cs="Times New Roman"/>
        </w:rPr>
        <w:t>1????11021011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?11?00???????????1110100101010100100???01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?210????????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Eudimorphodon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ranzii</w:t>
      </w:r>
      <w:proofErr w:type="spellEnd"/>
      <w:r w:rsidRPr="004B5074">
        <w:rPr>
          <w:rFonts w:ascii="Times New Roman" w:hAnsi="Times New Roman" w:cs="Times New Roman"/>
        </w:rPr>
        <w:tab/>
        <w:t>1110???</w:t>
      </w:r>
      <w:proofErr w:type="gramEnd"/>
      <w:r w:rsidRPr="004B5074">
        <w:rPr>
          <w:rFonts w:ascii="Times New Roman" w:hAnsi="Times New Roman" w:cs="Times New Roman"/>
        </w:rPr>
        <w:t>010100??</w:t>
      </w:r>
      <w:proofErr w:type="gramStart"/>
      <w:r w:rsidRPr="004B5074">
        <w:rPr>
          <w:rFonts w:ascii="Times New Roman" w:hAnsi="Times New Roman" w:cs="Times New Roman"/>
        </w:rPr>
        <w:t>0?2000011000000</w:t>
      </w:r>
      <w:proofErr w:type="gramEnd"/>
      <w:r w:rsidRPr="004B5074">
        <w:rPr>
          <w:rFonts w:ascii="Times New Roman" w:hAnsi="Times New Roman" w:cs="Times New Roman"/>
        </w:rPr>
        <w:t>??0??</w:t>
      </w:r>
      <w:proofErr w:type="gramStart"/>
      <w:r w:rsidRPr="004B5074">
        <w:rPr>
          <w:rFonts w:ascii="Times New Roman" w:hAnsi="Times New Roman" w:cs="Times New Roman"/>
        </w:rPr>
        <w:t>0?000</w:t>
      </w:r>
      <w:proofErr w:type="gramEnd"/>
      <w:r w:rsidRPr="004B5074">
        <w:rPr>
          <w:rFonts w:ascii="Times New Roman" w:hAnsi="Times New Roman" w:cs="Times New Roman"/>
        </w:rPr>
        <w:t>???0?????</w:t>
      </w:r>
      <w:proofErr w:type="gramStart"/>
      <w:r w:rsidRPr="004B5074">
        <w:rPr>
          <w:rFonts w:ascii="Times New Roman" w:hAnsi="Times New Roman" w:cs="Times New Roman"/>
        </w:rPr>
        <w:t>0?00000</w:t>
      </w:r>
      <w:proofErr w:type="gramEnd"/>
      <w:r w:rsidRPr="004B5074">
        <w:rPr>
          <w:rFonts w:ascii="Times New Roman" w:hAnsi="Times New Roman" w:cs="Times New Roman"/>
        </w:rPr>
        <w:t>?0-??1??????????????????????????10??</w:t>
      </w:r>
      <w:proofErr w:type="gramStart"/>
      <w:r w:rsidRPr="004B5074">
        <w:rPr>
          <w:rFonts w:ascii="Times New Roman" w:hAnsi="Times New Roman" w:cs="Times New Roman"/>
        </w:rPr>
        <w:t>0?100</w:t>
      </w:r>
      <w:proofErr w:type="gramEnd"/>
      <w:r w:rsidRPr="004B5074">
        <w:rPr>
          <w:rFonts w:ascii="Times New Roman" w:hAnsi="Times New Roman" w:cs="Times New Roman"/>
        </w:rPr>
        <w:t>?000000?00?0001?0000?101????1???0000-000-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?0?0-?00?????</w:t>
      </w:r>
      <w:proofErr w:type="gramStart"/>
      <w:r w:rsidRPr="004B5074">
        <w:rPr>
          <w:rFonts w:ascii="Times New Roman" w:hAnsi="Times New Roman" w:cs="Times New Roman"/>
        </w:rPr>
        <w:t>0?010000</w:t>
      </w:r>
      <w:proofErr w:type="gramEnd"/>
      <w:r w:rsidRPr="004B5074">
        <w:rPr>
          <w:rFonts w:ascii="Times New Roman" w:hAnsi="Times New Roman" w:cs="Times New Roman"/>
        </w:rPr>
        <w:t>????110000110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?001??????00000110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?0-100????</w:t>
      </w:r>
      <w:proofErr w:type="gramStart"/>
      <w:r w:rsidRPr="004B5074">
        <w:rPr>
          <w:rFonts w:ascii="Times New Roman" w:hAnsi="Times New Roman" w:cs="Times New Roman"/>
        </w:rPr>
        <w:t>0?00</w:t>
      </w:r>
      <w:proofErr w:type="gramEnd"/>
      <w:r w:rsidRPr="004B5074">
        <w:rPr>
          <w:rFonts w:ascii="Times New Roman" w:hAnsi="Times New Roman" w:cs="Times New Roman"/>
        </w:rPr>
        <w:t>?00000??000??</w:t>
      </w:r>
      <w:proofErr w:type="gramStart"/>
      <w:r w:rsidRPr="004B5074">
        <w:rPr>
          <w:rFonts w:ascii="Times New Roman" w:hAnsi="Times New Roman" w:cs="Times New Roman"/>
        </w:rPr>
        <w:t>0?0000001</w:t>
      </w:r>
      <w:proofErr w:type="gramEnd"/>
      <w:r w:rsidRPr="004B5074">
        <w:rPr>
          <w:rFonts w:ascii="Times New Roman" w:hAnsi="Times New Roman" w:cs="Times New Roman"/>
        </w:rPr>
        <w:t>????????????0-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1-??????0?0</w:t>
      </w:r>
      <w:proofErr w:type="gramEnd"/>
      <w:r w:rsidRPr="004B5074">
        <w:rPr>
          <w:rFonts w:ascii="Times New Roman" w:hAnsi="Times New Roman" w:cs="Times New Roman"/>
        </w:rPr>
        <w:t>??????0??????????????</w:t>
      </w:r>
      <w:proofErr w:type="gramStart"/>
      <w:r w:rsidRPr="004B5074">
        <w:rPr>
          <w:rFonts w:ascii="Times New Roman" w:hAnsi="Times New Roman" w:cs="Times New Roman"/>
        </w:rPr>
        <w:t>1?0</w:t>
      </w:r>
      <w:proofErr w:type="gramEnd"/>
      <w:r w:rsidRPr="004B5074">
        <w:rPr>
          <w:rFonts w:ascii="Times New Roman" w:hAnsi="Times New Roman" w:cs="Times New Roman"/>
        </w:rPr>
        <w:t>???0-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??1????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?????11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?1??0110000--?--</w:t>
      </w:r>
      <w:proofErr w:type="gramStart"/>
      <w:r w:rsidRPr="004B5074">
        <w:rPr>
          <w:rFonts w:ascii="Times New Roman" w:hAnsi="Times New Roman" w:cs="Times New Roman"/>
        </w:rPr>
        <w:t>?1121</w:t>
      </w:r>
      <w:proofErr w:type="gramEnd"/>
      <w:r w:rsidRPr="004B5074">
        <w:rPr>
          <w:rFonts w:ascii="Times New Roman" w:hAnsi="Times New Roman" w:cs="Times New Roman"/>
        </w:rPr>
        <w:t>-00--201?1-11000210000???0?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lastRenderedPageBreak/>
        <w:t>Dimorphodon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macronyx</w:t>
      </w:r>
      <w:proofErr w:type="spellEnd"/>
      <w:r w:rsidRPr="004B5074">
        <w:rPr>
          <w:rFonts w:ascii="Times New Roman" w:hAnsi="Times New Roman" w:cs="Times New Roman"/>
        </w:rPr>
        <w:tab/>
        <w:t>2100??1?201000</w:t>
      </w:r>
      <w:proofErr w:type="gramEnd"/>
      <w:r w:rsidRPr="004B5074">
        <w:rPr>
          <w:rFonts w:ascii="Times New Roman" w:hAnsi="Times New Roman" w:cs="Times New Roman"/>
        </w:rPr>
        <w:t>-0?11?0011000000?????00000???010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?00000??</w:t>
      </w:r>
      <w:proofErr w:type="gramStart"/>
      <w:r w:rsidRPr="004B5074">
        <w:rPr>
          <w:rFonts w:ascii="Times New Roman" w:hAnsi="Times New Roman" w:cs="Times New Roman"/>
        </w:rPr>
        <w:t>00-??</w:t>
      </w:r>
      <w:proofErr w:type="gramEnd"/>
      <w:r w:rsidRPr="004B5074">
        <w:rPr>
          <w:rFonts w:ascii="Times New Roman" w:hAnsi="Times New Roman" w:cs="Times New Roman"/>
        </w:rPr>
        <w:t>0??????????????????????????101</w:t>
      </w:r>
      <w:proofErr w:type="gramStart"/>
      <w:r w:rsidRPr="004B5074">
        <w:rPr>
          <w:rFonts w:ascii="Times New Roman" w:hAnsi="Times New Roman" w:cs="Times New Roman"/>
        </w:rPr>
        <w:t>?20</w:t>
      </w:r>
      <w:proofErr w:type="gramEnd"/>
      <w:r w:rsidRPr="004B5074">
        <w:rPr>
          <w:rFonts w:ascii="Times New Roman" w:hAnsi="Times New Roman" w:cs="Times New Roman"/>
        </w:rPr>
        <w:t>?00??00??</w:t>
      </w:r>
      <w:proofErr w:type="gramStart"/>
      <w:r w:rsidRPr="004B5074">
        <w:rPr>
          <w:rFonts w:ascii="Times New Roman" w:hAnsi="Times New Roman" w:cs="Times New Roman"/>
        </w:rPr>
        <w:t>0?00</w:t>
      </w:r>
      <w:proofErr w:type="gramEnd"/>
      <w:r w:rsidRPr="004B5074">
        <w:rPr>
          <w:rFonts w:ascii="Times New Roman" w:hAnsi="Times New Roman" w:cs="Times New Roman"/>
        </w:rPr>
        <w:t>??001</w:t>
      </w:r>
      <w:proofErr w:type="gramStart"/>
      <w:r w:rsidRPr="004B5074">
        <w:rPr>
          <w:rFonts w:ascii="Times New Roman" w:hAnsi="Times New Roman" w:cs="Times New Roman"/>
        </w:rPr>
        <w:t>?0000</w:t>
      </w:r>
      <w:proofErr w:type="gramEnd"/>
      <w:r w:rsidRPr="004B5074">
        <w:rPr>
          <w:rFonts w:ascii="Times New Roman" w:hAnsi="Times New Roman" w:cs="Times New Roman"/>
        </w:rPr>
        <w:t>?1?1????</w:t>
      </w:r>
      <w:proofErr w:type="gramStart"/>
      <w:r w:rsidRPr="004B5074">
        <w:rPr>
          <w:rFonts w:ascii="Times New Roman" w:hAnsi="Times New Roman" w:cs="Times New Roman"/>
        </w:rPr>
        <w:t>1?1</w:t>
      </w:r>
      <w:proofErr w:type="gramEnd"/>
      <w:r w:rsidRPr="004B5074">
        <w:rPr>
          <w:rFonts w:ascii="Times New Roman" w:hAnsi="Times New Roman" w:cs="Times New Roman"/>
        </w:rPr>
        <w:t>???????00-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00-0?????????</w:t>
      </w:r>
      <w:proofErr w:type="gramEnd"/>
      <w:r w:rsidRPr="004B5074">
        <w:rPr>
          <w:rFonts w:ascii="Times New Roman" w:hAnsi="Times New Roman" w:cs="Times New Roman"/>
        </w:rPr>
        <w:t>010???????110000110?????</w:t>
      </w:r>
      <w:proofErr w:type="gramStart"/>
      <w:r w:rsidRPr="004B5074">
        <w:rPr>
          <w:rFonts w:ascii="Times New Roman" w:hAnsi="Times New Roman" w:cs="Times New Roman"/>
        </w:rPr>
        <w:t>1?0</w:t>
      </w:r>
      <w:proofErr w:type="gramEnd"/>
      <w:r w:rsidRPr="004B5074">
        <w:rPr>
          <w:rFonts w:ascii="Times New Roman" w:hAnsi="Times New Roman" w:cs="Times New Roman"/>
        </w:rPr>
        <w:t>???00000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?1?000-100?0-00100?00000??000????0000</w:t>
      </w:r>
      <w:proofErr w:type="gramStart"/>
      <w:r w:rsidRPr="004B5074">
        <w:rPr>
          <w:rFonts w:ascii="Times New Roman" w:hAnsi="Times New Roman" w:cs="Times New Roman"/>
        </w:rPr>
        <w:t>?0110000000</w:t>
      </w:r>
      <w:proofErr w:type="gramEnd"/>
      <w:r w:rsidRPr="004B5074">
        <w:rPr>
          <w:rFonts w:ascii="Times New Roman" w:hAnsi="Times New Roman" w:cs="Times New Roman"/>
        </w:rPr>
        <w:t>?00-0-00000-???001020000000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1?00</w:t>
      </w:r>
      <w:proofErr w:type="gramEnd"/>
      <w:r w:rsidRPr="004B5074">
        <w:rPr>
          <w:rFonts w:ascii="Times New Roman" w:hAnsi="Times New Roman" w:cs="Times New Roman"/>
        </w:rPr>
        <w:t>?11000?0-?1??101??1??1?????110001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1?000</w:t>
      </w:r>
      <w:proofErr w:type="gramEnd"/>
      <w:r w:rsidRPr="004B5074">
        <w:rPr>
          <w:rFonts w:ascii="Times New Roman" w:hAnsi="Times New Roman" w:cs="Times New Roman"/>
        </w:rPr>
        <w:t>--?--???</w:t>
      </w:r>
      <w:proofErr w:type="gramStart"/>
      <w:r w:rsidRPr="004B5074">
        <w:rPr>
          <w:rFonts w:ascii="Times New Roman" w:hAnsi="Times New Roman" w:cs="Times New Roman"/>
        </w:rPr>
        <w:t>21-00--??0?1</w:t>
      </w:r>
      <w:proofErr w:type="gramEnd"/>
      <w:r w:rsidRPr="004B5074">
        <w:rPr>
          <w:rFonts w:ascii="Times New Roman" w:hAnsi="Times New Roman" w:cs="Times New Roman"/>
        </w:rPr>
        <w:t>-1???011000011000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Lagerpeton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chanarensis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??????????????????????????????????????????????????????????????????????????????????????????????????????????????????????????????????????????????</w:t>
      </w:r>
      <w:proofErr w:type="gramEnd"/>
      <w:r w:rsidRPr="004B5074">
        <w:rPr>
          <w:rFonts w:ascii="Times New Roman" w:hAnsi="Times New Roman" w:cs="Times New Roman"/>
        </w:rPr>
        <w:t>0???000000000??????????????????????????????????????????</w:t>
      </w:r>
      <w:proofErr w:type="gramStart"/>
      <w:r w:rsidRPr="004B5074">
        <w:rPr>
          <w:rFonts w:ascii="Times New Roman" w:hAnsi="Times New Roman" w:cs="Times New Roman"/>
        </w:rPr>
        <w:t>000-00000-00000000000??</w:t>
      </w:r>
      <w:proofErr w:type="gramEnd"/>
      <w:r w:rsidRPr="004B5074">
        <w:rPr>
          <w:rFonts w:ascii="Times New Roman" w:hAnsi="Times New Roman" w:cs="Times New Roman"/>
        </w:rPr>
        <w:t>0000000000000110001100110-0-010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-0100010?0010100?000-0000010100011100110-?1001011?1?01???</w:t>
      </w:r>
      <w:proofErr w:type="gramStart"/>
      <w:r w:rsidRPr="004B5074">
        <w:rPr>
          <w:rFonts w:ascii="Times New Roman" w:hAnsi="Times New Roman" w:cs="Times New Roman"/>
        </w:rPr>
        <w:t>2011100000000001200--?--?????????????????????</w:t>
      </w:r>
      <w:proofErr w:type="gramEnd"/>
      <w:r w:rsidRPr="004B5074">
        <w:rPr>
          <w:rFonts w:ascii="Times New Roman" w:hAnsi="Times New Roman" w:cs="Times New Roman"/>
        </w:rPr>
        <w:t>210</w:t>
      </w:r>
      <w:proofErr w:type="gramStart"/>
      <w:r w:rsidRPr="004B5074">
        <w:rPr>
          <w:rFonts w:ascii="Times New Roman" w:hAnsi="Times New Roman" w:cs="Times New Roman"/>
        </w:rPr>
        <w:t>?0000001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Dromomeron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romeri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?????????????????????????????????????????????????????????????????????????????????????????????????????????????????????????????????????????????????????????????????????????????????????????????????????????????????????????????????????????110001100110-0-01010-1-</w:t>
      </w:r>
      <w:proofErr w:type="gramStart"/>
      <w:r w:rsidRPr="004B5074">
        <w:rPr>
          <w:rFonts w:ascii="Times New Roman" w:hAnsi="Times New Roman" w:cs="Times New Roman"/>
        </w:rPr>
        <w:t>?0011101111000000</w:t>
      </w:r>
      <w:proofErr w:type="gramEnd"/>
      <w:r w:rsidRPr="004B5074">
        <w:rPr>
          <w:rFonts w:ascii="Times New Roman" w:hAnsi="Times New Roman" w:cs="Times New Roman"/>
        </w:rPr>
        <w:t>-00000101?00??????10-</w:t>
      </w:r>
      <w:proofErr w:type="gramStart"/>
      <w:r w:rsidRPr="004B5074">
        <w:rPr>
          <w:rFonts w:ascii="Times New Roman" w:hAnsi="Times New Roman" w:cs="Times New Roman"/>
        </w:rPr>
        <w:t>?1001011</w:t>
      </w:r>
      <w:proofErr w:type="gramEnd"/>
      <w:r w:rsidRPr="004B5074">
        <w:rPr>
          <w:rFonts w:ascii="Times New Roman" w:hAnsi="Times New Roman" w:cs="Times New Roman"/>
        </w:rPr>
        <w:t>?1?01???</w:t>
      </w:r>
      <w:proofErr w:type="gramStart"/>
      <w:r w:rsidRPr="004B5074">
        <w:rPr>
          <w:rFonts w:ascii="Times New Roman" w:hAnsi="Times New Roman" w:cs="Times New Roman"/>
        </w:rPr>
        <w:t>2?1</w:t>
      </w:r>
      <w:proofErr w:type="gramEnd"/>
      <w:r w:rsidRPr="004B5074">
        <w:rPr>
          <w:rFonts w:ascii="Times New Roman" w:hAnsi="Times New Roman" w:cs="Times New Roman"/>
        </w:rPr>
        <w:t>???????????????</w:t>
      </w:r>
      <w:proofErr w:type="gramStart"/>
      <w:r w:rsidRPr="004B5074">
        <w:rPr>
          <w:rFonts w:ascii="Times New Roman" w:hAnsi="Times New Roman" w:cs="Times New Roman"/>
        </w:rPr>
        <w:t>0--?--????????????????????????</w:t>
      </w:r>
      <w:proofErr w:type="gramEnd"/>
      <w:r w:rsidRPr="004B5074">
        <w:rPr>
          <w:rFonts w:ascii="Times New Roman" w:hAnsi="Times New Roman" w:cs="Times New Roman"/>
        </w:rPr>
        <w:t>0000010?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Dromomeron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gregorii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?????????????????????????????????????????????????????????????????????????????????????????????????????????????????????????????????????????????????????????????????????????????????????????????????????????????????????????????????????????1100011001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-1001010-0000011101111000000-0000?????00??????1?????????1????????????????????????????????????????????????????????000?????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Marasuchus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lilloensis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</w:t>
      </w:r>
      <w:proofErr w:type="gramEnd"/>
      <w:r w:rsidRPr="004B5074">
        <w:rPr>
          <w:rFonts w:ascii="Times New Roman" w:hAnsi="Times New Roman" w:cs="Times New Roman"/>
        </w:rPr>
        <w:t>011-10000</w:t>
      </w:r>
      <w:proofErr w:type="gramStart"/>
      <w:r w:rsidRPr="004B5074">
        <w:rPr>
          <w:rFonts w:ascii="Times New Roman" w:hAnsi="Times New Roman" w:cs="Times New Roman"/>
        </w:rPr>
        <w:t>?0011000</w:t>
      </w:r>
      <w:proofErr w:type="gramEnd"/>
      <w:r w:rsidRPr="004B5074">
        <w:rPr>
          <w:rFonts w:ascii="Times New Roman" w:hAnsi="Times New Roman" w:cs="Times New Roman"/>
        </w:rPr>
        <w:t>????0????????????????????????????????101000</w:t>
      </w:r>
      <w:proofErr w:type="gramStart"/>
      <w:r w:rsidRPr="004B5074">
        <w:rPr>
          <w:rFonts w:ascii="Times New Roman" w:hAnsi="Times New Roman" w:cs="Times New Roman"/>
        </w:rPr>
        <w:t>?000000</w:t>
      </w:r>
      <w:proofErr w:type="gramEnd"/>
      <w:r w:rsidRPr="004B5074">
        <w:rPr>
          <w:rFonts w:ascii="Times New Roman" w:hAnsi="Times New Roman" w:cs="Times New Roman"/>
        </w:rPr>
        <w:t>-000-0?0000-0000000000000???1?????1000</w:t>
      </w:r>
      <w:proofErr w:type="gramStart"/>
      <w:r w:rsidRPr="004B5074">
        <w:rPr>
          <w:rFonts w:ascii="Times New Roman" w:hAnsi="Times New Roman" w:cs="Times New Roman"/>
        </w:rPr>
        <w:t>?101</w:t>
      </w:r>
      <w:proofErr w:type="gramEnd"/>
      <w:r w:rsidRPr="004B5074">
        <w:rPr>
          <w:rFonts w:ascii="Times New Roman" w:hAnsi="Times New Roman" w:cs="Times New Roman"/>
        </w:rPr>
        <w:t>???0??????????????????</w:t>
      </w:r>
      <w:proofErr w:type="gramStart"/>
      <w:r w:rsidRPr="004B5074">
        <w:rPr>
          <w:rFonts w:ascii="Times New Roman" w:hAnsi="Times New Roman" w:cs="Times New Roman"/>
        </w:rPr>
        <w:t>000-00000-00100000010??</w:t>
      </w:r>
      <w:proofErr w:type="gramEnd"/>
      <w:r w:rsidRPr="004B5074">
        <w:rPr>
          <w:rFonts w:ascii="Times New Roman" w:hAnsi="Times New Roman" w:cs="Times New Roman"/>
        </w:rPr>
        <w:t>1010000000101110000000100-1000110-00000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?00001000000-0001010100001100101001001001?010000100111000000000012?0--?--???</w:t>
      </w:r>
      <w:proofErr w:type="gramStart"/>
      <w:r w:rsidRPr="004B5074">
        <w:rPr>
          <w:rFonts w:ascii="Times New Roman" w:hAnsi="Times New Roman" w:cs="Times New Roman"/>
        </w:rPr>
        <w:t>01-??????????????</w:t>
      </w:r>
      <w:proofErr w:type="gramEnd"/>
      <w:r w:rsidRPr="004B5074">
        <w:rPr>
          <w:rFonts w:ascii="Times New Roman" w:hAnsi="Times New Roman" w:cs="Times New Roman"/>
        </w:rPr>
        <w:t>010000011000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lastRenderedPageBreak/>
        <w:t>Eucoelophysis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baldwini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????????????????????????????????????????????????????????????????????????????????????????????????????????????????????????????????????????????????????????????????????????????????????????????????????????????????10?????????????????????0??</w:t>
      </w:r>
      <w:proofErr w:type="gramStart"/>
      <w:r w:rsidRPr="004B5074">
        <w:rPr>
          <w:rFonts w:ascii="Times New Roman" w:hAnsi="Times New Roman" w:cs="Times New Roman"/>
        </w:rPr>
        <w:t>1001-001??</w:t>
      </w:r>
      <w:proofErr w:type="gramEnd"/>
      <w:r w:rsidRPr="004B5074">
        <w:rPr>
          <w:rFonts w:ascii="Times New Roman" w:hAnsi="Times New Roman" w:cs="Times New Roman"/>
        </w:rPr>
        <w:t>1010100010????0??1100010</w:t>
      </w:r>
      <w:proofErr w:type="gramStart"/>
      <w:r w:rsidRPr="004B5074">
        <w:rPr>
          <w:rFonts w:ascii="Times New Roman" w:hAnsi="Times New Roman" w:cs="Times New Roman"/>
        </w:rPr>
        <w:t>?100</w:t>
      </w:r>
      <w:proofErr w:type="gramEnd"/>
      <w:r w:rsidRPr="004B5074">
        <w:rPr>
          <w:rFonts w:ascii="Times New Roman" w:hAnsi="Times New Roman" w:cs="Times New Roman"/>
        </w:rPr>
        <w:t>????????????????????????????????????????????????0?????????????????????????????????????????????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Sacisaurus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agudoensis</w:t>
      </w:r>
      <w:proofErr w:type="spellEnd"/>
      <w:r w:rsidRPr="004B5074">
        <w:rPr>
          <w:rFonts w:ascii="Times New Roman" w:hAnsi="Times New Roman" w:cs="Times New Roman"/>
        </w:rPr>
        <w:tab/>
        <w:t>???????????????</w:t>
      </w:r>
      <w:proofErr w:type="gramEnd"/>
      <w:r w:rsidRPr="004B5074">
        <w:rPr>
          <w:rFonts w:ascii="Times New Roman" w:hAnsi="Times New Roman" w:cs="Times New Roman"/>
        </w:rPr>
        <w:t>010</w:t>
      </w:r>
      <w:proofErr w:type="gramStart"/>
      <w:r w:rsidRPr="004B5074">
        <w:rPr>
          <w:rFonts w:ascii="Times New Roman" w:hAnsi="Times New Roman" w:cs="Times New Roman"/>
        </w:rPr>
        <w:t>?00000000000</w:t>
      </w:r>
      <w:proofErr w:type="gramEnd"/>
      <w:r w:rsidRPr="004B5074">
        <w:rPr>
          <w:rFonts w:ascii="Times New Roman" w:hAnsi="Times New Roman" w:cs="Times New Roman"/>
        </w:rPr>
        <w:t>????????????????????????????????????????????????????????????1?????</w:t>
      </w:r>
      <w:proofErr w:type="gramStart"/>
      <w:r w:rsidRPr="004B5074">
        <w:rPr>
          <w:rFonts w:ascii="Times New Roman" w:hAnsi="Times New Roman" w:cs="Times New Roman"/>
        </w:rPr>
        <w:t>0?101</w:t>
      </w:r>
      <w:proofErr w:type="gramEnd"/>
      <w:r w:rsidRPr="004B5074">
        <w:rPr>
          <w:rFonts w:ascii="Times New Roman" w:hAnsi="Times New Roman" w:cs="Times New Roman"/>
        </w:rPr>
        <w:t>????????0101001110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????????????????????????????????????????1?????1?????????????????????????????0011???0100</w:t>
      </w:r>
      <w:proofErr w:type="gramStart"/>
      <w:r w:rsidRPr="004B5074">
        <w:rPr>
          <w:rFonts w:ascii="Times New Roman" w:hAnsi="Times New Roman" w:cs="Times New Roman"/>
        </w:rPr>
        <w:t>?0000100</w:t>
      </w:r>
      <w:proofErr w:type="gramEnd"/>
      <w:r w:rsidRPr="004B5074">
        <w:rPr>
          <w:rFonts w:ascii="Times New Roman" w:hAnsi="Times New Roman" w:cs="Times New Roman"/>
        </w:rPr>
        <w:t>?0??1?????????????1000001110101010001000000???1000100101100001???????????????????????????????????????????????????????????</w:t>
      </w:r>
      <w:proofErr w:type="gramStart"/>
      <w:r w:rsidRPr="004B5074">
        <w:rPr>
          <w:rFonts w:ascii="Times New Roman" w:hAnsi="Times New Roman" w:cs="Times New Roman"/>
        </w:rPr>
        <w:t>21-0??????????????</w:t>
      </w:r>
      <w:proofErr w:type="gramEnd"/>
      <w:r w:rsidRPr="004B5074">
        <w:rPr>
          <w:rFonts w:ascii="Times New Roman" w:hAnsi="Times New Roman" w:cs="Times New Roman"/>
        </w:rPr>
        <w:t>010000?????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Silesaurus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opolensis</w:t>
      </w:r>
      <w:proofErr w:type="spellEnd"/>
      <w:r w:rsidRPr="004B5074">
        <w:rPr>
          <w:rFonts w:ascii="Times New Roman" w:hAnsi="Times New Roman" w:cs="Times New Roman"/>
        </w:rPr>
        <w:tab/>
        <w:t>0?0?000?20?000-0100000000000001?000?0???00</w:t>
      </w:r>
      <w:proofErr w:type="gramStart"/>
      <w:r w:rsidRPr="004B5074">
        <w:rPr>
          <w:rFonts w:ascii="Times New Roman" w:hAnsi="Times New Roman" w:cs="Times New Roman"/>
        </w:rPr>
        <w:t>?0100100000</w:t>
      </w:r>
      <w:proofErr w:type="gramEnd"/>
      <w:r w:rsidRPr="004B5074">
        <w:rPr>
          <w:rFonts w:ascii="Times New Roman" w:hAnsi="Times New Roman" w:cs="Times New Roman"/>
        </w:rPr>
        <w:t>?100110001??0001-10100000110001</w:t>
      </w:r>
      <w:proofErr w:type="gramStart"/>
      <w:r w:rsidRPr="004B5074">
        <w:rPr>
          <w:rFonts w:ascii="Times New Roman" w:hAnsi="Times New Roman" w:cs="Times New Roman"/>
        </w:rPr>
        <w:t>?001001</w:t>
      </w:r>
      <w:proofErr w:type="gramEnd"/>
      <w:r w:rsidRPr="004B5074">
        <w:rPr>
          <w:rFonts w:ascii="Times New Roman" w:hAnsi="Times New Roman" w:cs="Times New Roman"/>
        </w:rPr>
        <w:t>?00100112100101000010000101011110010000000-000-100000-0000000110000???110101100001010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?00??0???????????001100001001000010010??101011000011101001-01110101010[0 1]01000000101100010010110000101110001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???01001001010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?01???2011110</w:t>
      </w:r>
      <w:proofErr w:type="gramStart"/>
      <w:r w:rsidRPr="004B5074">
        <w:rPr>
          <w:rFonts w:ascii="Times New Roman" w:hAnsi="Times New Roman" w:cs="Times New Roman"/>
        </w:rPr>
        <w:t>?00010101210</w:t>
      </w:r>
      <w:proofErr w:type="gramEnd"/>
      <w:r w:rsidRPr="004B5074">
        <w:rPr>
          <w:rFonts w:ascii="Times New Roman" w:hAnsi="Times New Roman" w:cs="Times New Roman"/>
        </w:rPr>
        <w:t>--?--????</w:t>
      </w:r>
      <w:proofErr w:type="gramStart"/>
      <w:r w:rsidRPr="004B5074">
        <w:rPr>
          <w:rFonts w:ascii="Times New Roman" w:hAnsi="Times New Roman" w:cs="Times New Roman"/>
        </w:rPr>
        <w:t>1-0???</w:t>
      </w:r>
      <w:proofErr w:type="gramEnd"/>
      <w:r w:rsidRPr="004B5074">
        <w:rPr>
          <w:rFonts w:ascii="Times New Roman" w:hAnsi="Times New Roman" w:cs="Times New Roman"/>
        </w:rPr>
        <w:t>100?????0001100001110?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Eocursor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parvus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</w:t>
      </w:r>
      <w:proofErr w:type="gramEnd"/>
      <w:r w:rsidRPr="004B5074">
        <w:rPr>
          <w:rFonts w:ascii="Times New Roman" w:hAnsi="Times New Roman" w:cs="Times New Roman"/>
        </w:rPr>
        <w:t>0?????????????????</w:t>
      </w:r>
      <w:proofErr w:type="gramStart"/>
      <w:r w:rsidRPr="004B5074">
        <w:rPr>
          <w:rFonts w:ascii="Times New Roman" w:hAnsi="Times New Roman" w:cs="Times New Roman"/>
        </w:rPr>
        <w:t>011-10100???????????????????</w:t>
      </w:r>
      <w:proofErr w:type="gramEnd"/>
      <w:r w:rsidRPr="004B5074">
        <w:rPr>
          <w:rFonts w:ascii="Times New Roman" w:hAnsi="Times New Roman" w:cs="Times New Roman"/>
        </w:rPr>
        <w:t>1??100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??10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?1011?11?1????????</w:t>
      </w:r>
      <w:proofErr w:type="gramStart"/>
      <w:r w:rsidRPr="004B5074">
        <w:rPr>
          <w:rFonts w:ascii="Times New Roman" w:hAnsi="Times New Roman" w:cs="Times New Roman"/>
        </w:rPr>
        <w:t>0?00</w:t>
      </w:r>
      <w:proofErr w:type="gramEnd"/>
      <w:r w:rsidRPr="004B5074">
        <w:rPr>
          <w:rFonts w:ascii="Times New Roman" w:hAnsi="Times New Roman" w:cs="Times New Roman"/>
        </w:rPr>
        <w:t>-01??0??00??10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?1?0??????11????11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?101??????????????????????0011100010020000</w:t>
      </w:r>
      <w:proofErr w:type="gramStart"/>
      <w:r w:rsidRPr="004B5074">
        <w:rPr>
          <w:rFonts w:ascii="Times New Roman" w:hAnsi="Times New Roman" w:cs="Times New Roman"/>
        </w:rPr>
        <w:t>?11</w:t>
      </w:r>
      <w:proofErr w:type="gramEnd"/>
      <w:r w:rsidRPr="004B5074">
        <w:rPr>
          <w:rFonts w:ascii="Times New Roman" w:hAnsi="Times New Roman" w:cs="Times New Roman"/>
        </w:rPr>
        <w:t>????001??10</w:t>
      </w:r>
      <w:proofErr w:type="gramStart"/>
      <w:r w:rsidRPr="004B5074">
        <w:rPr>
          <w:rFonts w:ascii="Times New Roman" w:hAnsi="Times New Roman" w:cs="Times New Roman"/>
        </w:rPr>
        <w:t>?0021</w:t>
      </w:r>
      <w:proofErr w:type="gramEnd"/>
      <w:r w:rsidRPr="004B5074">
        <w:rPr>
          <w:rFonts w:ascii="Times New Roman" w:hAnsi="Times New Roman" w:cs="Times New Roman"/>
        </w:rPr>
        <w:t>?1100000021010110001100110010?000020000?11010101?10??1??????10???????????????????11???000???????</w:t>
      </w:r>
      <w:proofErr w:type="gramStart"/>
      <w:r w:rsidRPr="004B5074">
        <w:rPr>
          <w:rFonts w:ascii="Times New Roman" w:hAnsi="Times New Roman" w:cs="Times New Roman"/>
        </w:rPr>
        <w:t>0--?--??????????????????</w:t>
      </w:r>
      <w:proofErr w:type="gramEnd"/>
      <w:r w:rsidRPr="004B5074">
        <w:rPr>
          <w:rFonts w:ascii="Times New Roman" w:hAnsi="Times New Roman" w:cs="Times New Roman"/>
        </w:rPr>
        <w:t>1????0100???0?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Pisanosaurus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mertii</w:t>
      </w:r>
      <w:proofErr w:type="spellEnd"/>
      <w:r w:rsidRPr="004B5074">
        <w:rPr>
          <w:rFonts w:ascii="Times New Roman" w:hAnsi="Times New Roman" w:cs="Times New Roman"/>
        </w:rPr>
        <w:tab/>
        <w:t>????????????????</w:t>
      </w:r>
      <w:proofErr w:type="gramEnd"/>
      <w:r w:rsidRPr="004B5074">
        <w:rPr>
          <w:rFonts w:ascii="Times New Roman" w:hAnsi="Times New Roman" w:cs="Times New Roman"/>
        </w:rPr>
        <w:t>11??01??0???????????????????????????????????????????????????????????????0?????????000001</w:t>
      </w:r>
      <w:proofErr w:type="gramStart"/>
      <w:r w:rsidRPr="004B5074">
        <w:rPr>
          <w:rFonts w:ascii="Times New Roman" w:hAnsi="Times New Roman" w:cs="Times New Roman"/>
        </w:rPr>
        <w:t>?012000</w:t>
      </w:r>
      <w:proofErr w:type="gramEnd"/>
      <w:r w:rsidRPr="004B5074">
        <w:rPr>
          <w:rFonts w:ascii="Times New Roman" w:hAnsi="Times New Roman" w:cs="Times New Roman"/>
        </w:rPr>
        <w:t>?1111111?1?????</w:t>
      </w:r>
      <w:proofErr w:type="gramStart"/>
      <w:r w:rsidRPr="004B5074">
        <w:rPr>
          <w:rFonts w:ascii="Times New Roman" w:hAnsi="Times New Roman" w:cs="Times New Roman"/>
        </w:rPr>
        <w:t>0?0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0-000-???</w:t>
      </w:r>
      <w:proofErr w:type="gramEnd"/>
      <w:r w:rsidRPr="004B5074">
        <w:rPr>
          <w:rFonts w:ascii="Times New Roman" w:hAnsi="Times New Roman" w:cs="Times New Roman"/>
        </w:rPr>
        <w:t>00?????????????????????????????????????????????????????????????0??????????0??????????????2??????????????????????????001??0000</w:t>
      </w:r>
      <w:proofErr w:type="gramStart"/>
      <w:r w:rsidRPr="004B5074">
        <w:rPr>
          <w:rFonts w:ascii="Times New Roman" w:hAnsi="Times New Roman" w:cs="Times New Roman"/>
        </w:rPr>
        <w:t>?00000100001011100</w:t>
      </w:r>
      <w:proofErr w:type="gramEnd"/>
      <w:r w:rsidRPr="004B5074">
        <w:rPr>
          <w:rFonts w:ascii="Times New Roman" w:hAnsi="Times New Roman" w:cs="Times New Roman"/>
        </w:rPr>
        <w:t>?1?????010010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???21111???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??????</w:t>
      </w:r>
      <w:proofErr w:type="gramStart"/>
      <w:r w:rsidRPr="004B5074">
        <w:rPr>
          <w:rFonts w:ascii="Times New Roman" w:hAnsi="Times New Roman" w:cs="Times New Roman"/>
        </w:rPr>
        <w:t>0--?--????1-??????????????</w:t>
      </w:r>
      <w:proofErr w:type="gramEnd"/>
      <w:r w:rsidRPr="004B5074">
        <w:rPr>
          <w:rFonts w:ascii="Times New Roman" w:hAnsi="Times New Roman" w:cs="Times New Roman"/>
        </w:rPr>
        <w:t>12??0000010?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lastRenderedPageBreak/>
        <w:t>Heterodontosaurus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tucki</w:t>
      </w:r>
      <w:proofErr w:type="spellEnd"/>
      <w:r w:rsidRPr="004B5074">
        <w:rPr>
          <w:rFonts w:ascii="Times New Roman" w:hAnsi="Times New Roman" w:cs="Times New Roman"/>
        </w:rPr>
        <w:tab/>
        <w:t>00010000001110-11000010000000010000000000110100020000030010000101</w:t>
      </w:r>
      <w:proofErr w:type="gramStart"/>
      <w:r w:rsidRPr="004B5074">
        <w:rPr>
          <w:rFonts w:ascii="Times New Roman" w:hAnsi="Times New Roman" w:cs="Times New Roman"/>
        </w:rPr>
        <w:t>?011</w:t>
      </w:r>
      <w:proofErr w:type="gramEnd"/>
      <w:r w:rsidRPr="004B5074">
        <w:rPr>
          <w:rFonts w:ascii="Times New Roman" w:hAnsi="Times New Roman" w:cs="Times New Roman"/>
        </w:rPr>
        <w:t>-1?1100001101???0??001101111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[0 2]000100120001110011111100000000100-000-0?0001111?0011100001??111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?1110011010001011000100001120000?01110000-02100011110??001??100002011???00???????110</w:t>
      </w:r>
      <w:proofErr w:type="gramStart"/>
      <w:r w:rsidRPr="004B5074">
        <w:rPr>
          <w:rFonts w:ascii="Times New Roman" w:hAnsi="Times New Roman" w:cs="Times New Roman"/>
        </w:rPr>
        <w:t>?010</w:t>
      </w:r>
      <w:proofErr w:type="gramEnd"/>
      <w:r w:rsidRPr="004B5074">
        <w:rPr>
          <w:rFonts w:ascii="Times New Roman" w:hAnsi="Times New Roman" w:cs="Times New Roman"/>
        </w:rPr>
        <w:t>-0110010?00002000011001??0110???111000</w:t>
      </w:r>
      <w:proofErr w:type="gramStart"/>
      <w:r w:rsidRPr="004B5074">
        <w:rPr>
          <w:rFonts w:ascii="Times New Roman" w:hAnsi="Times New Roman" w:cs="Times New Roman"/>
        </w:rPr>
        <w:t>?10</w:t>
      </w:r>
      <w:proofErr w:type="gramEnd"/>
      <w:r w:rsidRPr="004B5074">
        <w:rPr>
          <w:rFonts w:ascii="Times New Roman" w:hAnsi="Times New Roman" w:cs="Times New Roman"/>
        </w:rPr>
        <w:t>?10?1?1??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?????111100</w:t>
      </w:r>
      <w:proofErr w:type="gramStart"/>
      <w:r w:rsidRPr="004B5074">
        <w:rPr>
          <w:rFonts w:ascii="Times New Roman" w:hAnsi="Times New Roman" w:cs="Times New Roman"/>
        </w:rPr>
        <w:t>?00101</w:t>
      </w:r>
      <w:proofErr w:type="gramEnd"/>
      <w:r w:rsidRPr="004B5074">
        <w:rPr>
          <w:rFonts w:ascii="Times New Roman" w:hAnsi="Times New Roman" w:cs="Times New Roman"/>
        </w:rPr>
        <w:t>?1200--?--?0-01-011-11000101000100?00???00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Lesothosaurus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dianosticus</w:t>
      </w:r>
      <w:proofErr w:type="spellEnd"/>
      <w:r w:rsidRPr="004B5074">
        <w:rPr>
          <w:rFonts w:ascii="Times New Roman" w:hAnsi="Times New Roman" w:cs="Times New Roman"/>
        </w:rPr>
        <w:tab/>
        <w:t>00010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?300000-1110001000000001000000000011010000000003000-0101010011-10100000???1??10??001101111100000101120000101101111????</w:t>
      </w:r>
      <w:proofErr w:type="gramStart"/>
      <w:r w:rsidRPr="004B5074">
        <w:rPr>
          <w:rFonts w:ascii="Times New Roman" w:hAnsi="Times New Roman" w:cs="Times New Roman"/>
        </w:rPr>
        <w:t>00000100-000-0??000-1??0?111</w:t>
      </w:r>
      <w:proofErr w:type="gramEnd"/>
      <w:r w:rsidRPr="004B5074">
        <w:rPr>
          <w:rFonts w:ascii="Times New Roman" w:hAnsi="Times New Roman" w:cs="Times New Roman"/>
        </w:rPr>
        <w:t>?0??1???110???1100</w:t>
      </w:r>
      <w:proofErr w:type="gramStart"/>
      <w:r w:rsidRPr="004B5074">
        <w:rPr>
          <w:rFonts w:ascii="Times New Roman" w:hAnsi="Times New Roman" w:cs="Times New Roman"/>
        </w:rPr>
        <w:t>?1000</w:t>
      </w:r>
      <w:proofErr w:type="gramEnd"/>
      <w:r w:rsidRPr="004B5074">
        <w:rPr>
          <w:rFonts w:ascii="Times New Roman" w:hAnsi="Times New Roman" w:cs="Times New Roman"/>
        </w:rPr>
        <w:t>?01010???000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??0000001110</w:t>
      </w:r>
      <w:proofErr w:type="gramStart"/>
      <w:r w:rsidRPr="004B5074">
        <w:rPr>
          <w:rFonts w:ascii="Times New Roman" w:hAnsi="Times New Roman" w:cs="Times New Roman"/>
        </w:rPr>
        <w:t>?01002100011110</w:t>
      </w:r>
      <w:proofErr w:type="gramEnd"/>
      <w:r w:rsidRPr="004B5074">
        <w:rPr>
          <w:rFonts w:ascii="Times New Roman" w:hAnsi="Times New Roman" w:cs="Times New Roman"/>
        </w:rPr>
        <w:t>??001??1000021111000000210101100010-011</w:t>
      </w:r>
      <w:proofErr w:type="gramStart"/>
      <w:r w:rsidRPr="004B5074">
        <w:rPr>
          <w:rFonts w:ascii="Times New Roman" w:hAnsi="Times New Roman" w:cs="Times New Roman"/>
        </w:rPr>
        <w:t>?01000000200000110101</w:t>
      </w:r>
      <w:proofErr w:type="gramEnd"/>
      <w:r w:rsidRPr="004B5074">
        <w:rPr>
          <w:rFonts w:ascii="Times New Roman" w:hAnsi="Times New Roman" w:cs="Times New Roman"/>
        </w:rPr>
        <w:t>?111?00?????0010</w:t>
      </w:r>
      <w:proofErr w:type="gramStart"/>
      <w:r w:rsidRPr="004B5074">
        <w:rPr>
          <w:rFonts w:ascii="Times New Roman" w:hAnsi="Times New Roman" w:cs="Times New Roman"/>
        </w:rPr>
        <w:t>?100111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???21111100000101???</w:t>
      </w:r>
      <w:proofErr w:type="gramStart"/>
      <w:r w:rsidRPr="004B5074">
        <w:rPr>
          <w:rFonts w:ascii="Times New Roman" w:hAnsi="Times New Roman" w:cs="Times New Roman"/>
        </w:rPr>
        <w:t>00--?--???</w:t>
      </w:r>
      <w:proofErr w:type="gramEnd"/>
      <w:r w:rsidRPr="004B5074">
        <w:rPr>
          <w:rFonts w:ascii="Times New Roman" w:hAnsi="Times New Roman" w:cs="Times New Roman"/>
        </w:rPr>
        <w:t>01-011-01100000000??010????00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Scutellosaurus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lawleri</w:t>
      </w:r>
      <w:proofErr w:type="spellEnd"/>
      <w:r w:rsidRPr="004B5074">
        <w:rPr>
          <w:rFonts w:ascii="Times New Roman" w:hAnsi="Times New Roman" w:cs="Times New Roman"/>
        </w:rPr>
        <w:tab/>
        <w:t>??</w:t>
      </w:r>
      <w:proofErr w:type="gramEnd"/>
      <w:r w:rsidRPr="004B5074">
        <w:rPr>
          <w:rFonts w:ascii="Times New Roman" w:hAnsi="Times New Roman" w:cs="Times New Roman"/>
        </w:rPr>
        <w:t>0??0??????????</w:t>
      </w:r>
      <w:proofErr w:type="gramStart"/>
      <w:r w:rsidRPr="004B5074">
        <w:rPr>
          <w:rFonts w:ascii="Times New Roman" w:hAnsi="Times New Roman" w:cs="Times New Roman"/>
        </w:rPr>
        <w:t>1?0</w:t>
      </w:r>
      <w:proofErr w:type="gramEnd"/>
      <w:r w:rsidRPr="004B5074">
        <w:rPr>
          <w:rFonts w:ascii="Times New Roman" w:hAnsi="Times New Roman" w:cs="Times New Roman"/>
        </w:rPr>
        <w:t>?01??000?????????????00??10??2???????</w:t>
      </w:r>
      <w:proofErr w:type="gramStart"/>
      <w:r w:rsidRPr="004B5074">
        <w:rPr>
          <w:rFonts w:ascii="Times New Roman" w:hAnsi="Times New Roman" w:cs="Times New Roman"/>
        </w:rPr>
        <w:t>00-??????</w:t>
      </w:r>
      <w:proofErr w:type="gramEnd"/>
      <w:r w:rsidRPr="004B5074">
        <w:rPr>
          <w:rFonts w:ascii="Times New Roman" w:hAnsi="Times New Roman" w:cs="Times New Roman"/>
        </w:rPr>
        <w:t>0????????0??????1??????</w:t>
      </w:r>
      <w:proofErr w:type="gramStart"/>
      <w:r w:rsidRPr="004B5074">
        <w:rPr>
          <w:rFonts w:ascii="Times New Roman" w:hAnsi="Times New Roman" w:cs="Times New Roman"/>
        </w:rPr>
        <w:t>0?1</w:t>
      </w:r>
      <w:proofErr w:type="gramEnd"/>
      <w:r w:rsidRPr="004B5074">
        <w:rPr>
          <w:rFonts w:ascii="Times New Roman" w:hAnsi="Times New Roman" w:cs="Times New Roman"/>
        </w:rPr>
        <w:t>?????</w:t>
      </w:r>
      <w:proofErr w:type="gramStart"/>
      <w:r w:rsidRPr="004B5074">
        <w:rPr>
          <w:rFonts w:ascii="Times New Roman" w:hAnsi="Times New Roman" w:cs="Times New Roman"/>
        </w:rPr>
        <w:t>110[0 2]0????</w:t>
      </w:r>
      <w:proofErr w:type="gramEnd"/>
      <w:r w:rsidRPr="004B5074">
        <w:rPr>
          <w:rFonts w:ascii="Times New Roman" w:hAnsi="Times New Roman" w:cs="Times New Roman"/>
        </w:rPr>
        <w:t>1?????01011011</w:t>
      </w:r>
      <w:proofErr w:type="gramStart"/>
      <w:r w:rsidRPr="004B5074">
        <w:rPr>
          <w:rFonts w:ascii="Times New Roman" w:hAnsi="Times New Roman" w:cs="Times New Roman"/>
        </w:rPr>
        <w:t>?10</w:t>
      </w:r>
      <w:proofErr w:type="gramEnd"/>
      <w:r w:rsidRPr="004B5074">
        <w:rPr>
          <w:rFonts w:ascii="Times New Roman" w:hAnsi="Times New Roman" w:cs="Times New Roman"/>
        </w:rPr>
        <w:t>???00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??0-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-0??00??00??0???00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??11??</w:t>
      </w:r>
      <w:proofErr w:type="gramStart"/>
      <w:r w:rsidRPr="004B5074">
        <w:rPr>
          <w:rFonts w:ascii="Times New Roman" w:hAnsi="Times New Roman" w:cs="Times New Roman"/>
        </w:rPr>
        <w:t>0?000001101000</w:t>
      </w:r>
      <w:proofErr w:type="gramEnd"/>
      <w:r w:rsidRPr="004B5074">
        <w:rPr>
          <w:rFonts w:ascii="Times New Roman" w:hAnsi="Times New Roman" w:cs="Times New Roman"/>
        </w:rPr>
        <w:t>???????0???????????</w:t>
      </w:r>
      <w:proofErr w:type="gramStart"/>
      <w:r w:rsidRPr="004B5074">
        <w:rPr>
          <w:rFonts w:ascii="Times New Roman" w:hAnsi="Times New Roman" w:cs="Times New Roman"/>
        </w:rPr>
        <w:t>0?1110001002</w:t>
      </w:r>
      <w:proofErr w:type="gramEnd"/>
      <w:r w:rsidRPr="004B5074">
        <w:rPr>
          <w:rFonts w:ascii="Times New Roman" w:hAnsi="Times New Roman" w:cs="Times New Roman"/>
        </w:rPr>
        <w:t>?100111?????01??0?????1111000000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?1011000?0-01100100000020000011010?01?10001?????0100100111????01???21110?????0??????01???000?????????110???????01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?000100?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gramStart"/>
      <w:r w:rsidRPr="00D87166">
        <w:rPr>
          <w:rFonts w:ascii="Times New Roman" w:hAnsi="Times New Roman" w:cs="Times New Roman"/>
          <w:i/>
        </w:rPr>
        <w:t>Saturnalia</w:t>
      </w:r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tupiniquim</w:t>
      </w:r>
      <w:proofErr w:type="spellEnd"/>
      <w:r w:rsidRPr="004B5074">
        <w:rPr>
          <w:rFonts w:ascii="Times New Roman" w:hAnsi="Times New Roman" w:cs="Times New Roman"/>
        </w:rPr>
        <w:tab/>
        <w:t>????????????????????</w:t>
      </w:r>
      <w:proofErr w:type="gramEnd"/>
      <w:r w:rsidRPr="004B5074">
        <w:rPr>
          <w:rFonts w:ascii="Times New Roman" w:hAnsi="Times New Roman" w:cs="Times New Roman"/>
        </w:rPr>
        <w:t>0????0?????????11??????????1???????????????????1?????????0???????????1?????????0?????????0001001001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???0???0??10-000-1??</w:t>
      </w:r>
      <w:proofErr w:type="gramStart"/>
      <w:r w:rsidRPr="004B5074">
        <w:rPr>
          <w:rFonts w:ascii="Times New Roman" w:hAnsi="Times New Roman" w:cs="Times New Roman"/>
        </w:rPr>
        <w:t>000-0000000001001???</w:t>
      </w:r>
      <w:proofErr w:type="gramEnd"/>
      <w:r w:rsidRPr="004B5074">
        <w:rPr>
          <w:rFonts w:ascii="Times New Roman" w:hAnsi="Times New Roman" w:cs="Times New Roman"/>
        </w:rPr>
        <w:t>1000</w:t>
      </w:r>
      <w:proofErr w:type="gramStart"/>
      <w:r w:rsidRPr="004B5074">
        <w:rPr>
          <w:rFonts w:ascii="Times New Roman" w:hAnsi="Times New Roman" w:cs="Times New Roman"/>
        </w:rPr>
        <w:t>?111000111</w:t>
      </w:r>
      <w:proofErr w:type="gramEnd"/>
      <w:r w:rsidRPr="004B5074">
        <w:rPr>
          <w:rFonts w:ascii="Times New Roman" w:hAnsi="Times New Roman" w:cs="Times New Roman"/>
        </w:rPr>
        <w:t>??010?????????????????0011000010011000100110010100121002110100000021011100011100110011</w:t>
      </w:r>
      <w:proofErr w:type="gramStart"/>
      <w:r w:rsidRPr="004B5074">
        <w:rPr>
          <w:rFonts w:ascii="Times New Roman" w:hAnsi="Times New Roman" w:cs="Times New Roman"/>
        </w:rPr>
        <w:t>?000020000110110101110011111100100101111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???2011110000011101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--?--????????????????????020000001000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Plateosaurus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engelhardti</w:t>
      </w:r>
      <w:proofErr w:type="spellEnd"/>
      <w:r w:rsidRPr="004B5074">
        <w:rPr>
          <w:rFonts w:ascii="Times New Roman" w:hAnsi="Times New Roman" w:cs="Times New Roman"/>
        </w:rPr>
        <w:tab/>
        <w:t>0100101020010100120000010010001001111000001010010000003010-0001010011-10100000010101?20?0111?1100101000110001000101100111110000100110-000-100100-00000010010000011000?1110011110001010101011111120000001100000-0210001001100101001210021101000000210111000011001100110000020000010110101110001111100100101111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2011010000011101100--?--???21-011-0110??</w:t>
      </w:r>
      <w:proofErr w:type="gramEnd"/>
      <w:r w:rsidRPr="004B5074">
        <w:rPr>
          <w:rFonts w:ascii="Times New Roman" w:hAnsi="Times New Roman" w:cs="Times New Roman"/>
        </w:rPr>
        <w:t>000001000000[0 1]000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lastRenderedPageBreak/>
        <w:t>Efraasia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r w:rsidRPr="00D87166">
        <w:rPr>
          <w:rFonts w:ascii="Times New Roman" w:hAnsi="Times New Roman" w:cs="Times New Roman"/>
          <w:i/>
        </w:rPr>
        <w:t>minor</w:t>
      </w:r>
      <w:r w:rsidRPr="004B5074">
        <w:rPr>
          <w:rFonts w:ascii="Times New Roman" w:hAnsi="Times New Roman" w:cs="Times New Roman"/>
        </w:rPr>
        <w:tab/>
        <w:t>0</w:t>
      </w:r>
      <w:proofErr w:type="gramStart"/>
      <w:r w:rsidRPr="004B5074">
        <w:rPr>
          <w:rFonts w:ascii="Times New Roman" w:hAnsi="Times New Roman" w:cs="Times New Roman"/>
        </w:rPr>
        <w:t>?001</w:t>
      </w:r>
      <w:proofErr w:type="gramEnd"/>
      <w:r w:rsidRPr="004B5074">
        <w:rPr>
          <w:rFonts w:ascii="Times New Roman" w:hAnsi="Times New Roman" w:cs="Times New Roman"/>
        </w:rPr>
        <w:t>?101001010012?0000?000000100??11000001</w:t>
      </w:r>
      <w:proofErr w:type="gramStart"/>
      <w:r w:rsidRPr="004B5074">
        <w:rPr>
          <w:rFonts w:ascii="Times New Roman" w:hAnsi="Times New Roman" w:cs="Times New Roman"/>
        </w:rPr>
        <w:t>?1001</w:t>
      </w:r>
      <w:proofErr w:type="gramEnd"/>
      <w:r w:rsidRPr="004B5074">
        <w:rPr>
          <w:rFonts w:ascii="Times New Roman" w:hAnsi="Times New Roman" w:cs="Times New Roman"/>
        </w:rPr>
        <w:t>????00??1??000????</w:t>
      </w:r>
      <w:proofErr w:type="gramStart"/>
      <w:r w:rsidRPr="004B5074">
        <w:rPr>
          <w:rFonts w:ascii="Times New Roman" w:hAnsi="Times New Roman" w:cs="Times New Roman"/>
        </w:rPr>
        <w:t>011-101000000101??</w:t>
      </w:r>
      <w:proofErr w:type="gramEnd"/>
      <w:r w:rsidRPr="004B5074">
        <w:rPr>
          <w:rFonts w:ascii="Times New Roman" w:hAnsi="Times New Roman" w:cs="Times New Roman"/>
        </w:rPr>
        <w:t>1???011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??000000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?000?0001001001?11??010</w:t>
      </w:r>
      <w:proofErr w:type="gramStart"/>
      <w:r w:rsidRPr="004B5074">
        <w:rPr>
          <w:rFonts w:ascii="Times New Roman" w:hAnsi="Times New Roman" w:cs="Times New Roman"/>
        </w:rPr>
        <w:t>?00110</w:t>
      </w:r>
      <w:proofErr w:type="gramEnd"/>
      <w:r w:rsidRPr="004B5074">
        <w:rPr>
          <w:rFonts w:ascii="Times New Roman" w:hAnsi="Times New Roman" w:cs="Times New Roman"/>
        </w:rPr>
        <w:t>-0?0-100000-0000000001001??110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?1110011110001010?01011?111?000?001100000-02100010010??10100121002110100000021011100001100110011000002000001011010111000111110010010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???2011010000011101100--?--</w:t>
      </w:r>
      <w:proofErr w:type="gramStart"/>
      <w:r w:rsidRPr="004B5074">
        <w:rPr>
          <w:rFonts w:ascii="Times New Roman" w:hAnsi="Times New Roman" w:cs="Times New Roman"/>
        </w:rPr>
        <w:t>?1121</w:t>
      </w:r>
      <w:proofErr w:type="gramEnd"/>
      <w:r w:rsidRPr="004B5074">
        <w:rPr>
          <w:rFonts w:ascii="Times New Roman" w:hAnsi="Times New Roman" w:cs="Times New Roman"/>
        </w:rPr>
        <w:t>-011-01?0??00000000000???00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Herrerasaurus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ischigualastensis</w:t>
      </w:r>
      <w:proofErr w:type="spellEnd"/>
      <w:r w:rsidRPr="004B5074">
        <w:rPr>
          <w:rFonts w:ascii="Times New Roman" w:hAnsi="Times New Roman" w:cs="Times New Roman"/>
        </w:rPr>
        <w:tab/>
        <w:t>20010</w:t>
      </w:r>
      <w:proofErr w:type="gramStart"/>
      <w:r w:rsidRPr="004B5074">
        <w:rPr>
          <w:rFonts w:ascii="Times New Roman" w:hAnsi="Times New Roman" w:cs="Times New Roman"/>
        </w:rPr>
        <w:t>?001001010001000000000000</w:t>
      </w:r>
      <w:proofErr w:type="gramEnd"/>
      <w:r w:rsidRPr="004B5074">
        <w:rPr>
          <w:rFonts w:ascii="Times New Roman" w:hAnsi="Times New Roman" w:cs="Times New Roman"/>
        </w:rPr>
        <w:t>?0000100000?101000000000300100001?1?011-111000000??1??1???001101100??00000</w:t>
      </w:r>
      <w:proofErr w:type="gramStart"/>
      <w:r w:rsidRPr="004B5074">
        <w:rPr>
          <w:rFonts w:ascii="Times New Roman" w:hAnsi="Times New Roman" w:cs="Times New Roman"/>
        </w:rPr>
        <w:t>?100</w:t>
      </w:r>
      <w:proofErr w:type="gramEnd"/>
      <w:r w:rsidRPr="004B5074">
        <w:rPr>
          <w:rFonts w:ascii="Times New Roman" w:hAnsi="Times New Roman" w:cs="Times New Roman"/>
        </w:rPr>
        <w:t>?0000000001111000?0100110-010-1??00110000000001011??11?????111011010000011201100110130101001100000-0210001001110101011200020101000010210111000110-0110011</w:t>
      </w:r>
      <w:proofErr w:type="gramStart"/>
      <w:r w:rsidRPr="004B5074">
        <w:rPr>
          <w:rFonts w:ascii="Times New Roman" w:hAnsi="Times New Roman" w:cs="Times New Roman"/>
        </w:rPr>
        <w:t>?000020010010010101110011111100100101111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2011110000011101100--?--???</w:t>
      </w:r>
      <w:proofErr w:type="gramEnd"/>
      <w:r w:rsidRPr="004B5074">
        <w:rPr>
          <w:rFonts w:ascii="Times New Roman" w:hAnsi="Times New Roman" w:cs="Times New Roman"/>
        </w:rPr>
        <w:t>01-011-2001??0101001000001[0 1]00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Staurikosaurus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pricei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</w:t>
      </w:r>
      <w:proofErr w:type="gramEnd"/>
      <w:r w:rsidRPr="004B5074">
        <w:rPr>
          <w:rFonts w:ascii="Times New Roman" w:hAnsi="Times New Roman" w:cs="Times New Roman"/>
        </w:rPr>
        <w:t>00000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??00</w:t>
      </w:r>
      <w:proofErr w:type="gramStart"/>
      <w:r w:rsidRPr="004B5074">
        <w:rPr>
          <w:rFonts w:ascii="Times New Roman" w:hAnsi="Times New Roman" w:cs="Times New Roman"/>
        </w:rPr>
        <w:t>?0000000001</w:t>
      </w:r>
      <w:proofErr w:type="gramEnd"/>
      <w:r w:rsidRPr="004B5074">
        <w:rPr>
          <w:rFonts w:ascii="Times New Roman" w:hAnsi="Times New Roman" w:cs="Times New Roman"/>
        </w:rPr>
        <w:t>?1???0????01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-0??????000-000000</w:t>
      </w:r>
      <w:proofErr w:type="gramStart"/>
      <w:r w:rsidRPr="004B5074">
        <w:rPr>
          <w:rFonts w:ascii="Times New Roman" w:hAnsi="Times New Roman" w:cs="Times New Roman"/>
        </w:rPr>
        <w:t>?00101</w:t>
      </w:r>
      <w:proofErr w:type="gramEnd"/>
      <w:r w:rsidRPr="004B5074">
        <w:rPr>
          <w:rFonts w:ascii="Times New Roman" w:hAnsi="Times New Roman" w:cs="Times New Roman"/>
        </w:rPr>
        <w:t>????????????????????????????????????????001100000-02100010011101010111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?011???00002101010001110011001??000020010010000101110001??????????????????????????????????????????</w:t>
      </w:r>
      <w:proofErr w:type="gramStart"/>
      <w:r w:rsidRPr="004B5074">
        <w:rPr>
          <w:rFonts w:ascii="Times New Roman" w:hAnsi="Times New Roman" w:cs="Times New Roman"/>
        </w:rPr>
        <w:t>0--?--?????????????????</w:t>
      </w:r>
      <w:proofErr w:type="gramEnd"/>
      <w:r w:rsidRPr="004B5074">
        <w:rPr>
          <w:rFonts w:ascii="Times New Roman" w:hAnsi="Times New Roman" w:cs="Times New Roman"/>
        </w:rPr>
        <w:t>0??0010000???0?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Chindesaurus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bryansmalli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</w:t>
      </w:r>
      <w:proofErr w:type="gramEnd"/>
      <w:r w:rsidRPr="004B5074">
        <w:rPr>
          <w:rFonts w:ascii="Times New Roman" w:hAnsi="Times New Roman" w:cs="Times New Roman"/>
        </w:rPr>
        <w:t>1?????0?????1100??1??00???00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????100?????????????????????????????????????????0????0????</w:t>
      </w:r>
      <w:proofErr w:type="gramStart"/>
      <w:r w:rsidRPr="004B5074">
        <w:rPr>
          <w:rFonts w:ascii="Times New Roman" w:hAnsi="Times New Roman" w:cs="Times New Roman"/>
        </w:rPr>
        <w:t>2?0</w:t>
      </w:r>
      <w:proofErr w:type="gramEnd"/>
      <w:r w:rsidRPr="004B5074">
        <w:rPr>
          <w:rFonts w:ascii="Times New Roman" w:hAnsi="Times New Roman" w:cs="Times New Roman"/>
        </w:rPr>
        <w:t>??100???????1??????????1000000210111000110-0110000</w:t>
      </w:r>
      <w:proofErr w:type="gramStart"/>
      <w:r w:rsidRPr="004B5074">
        <w:rPr>
          <w:rFonts w:ascii="Times New Roman" w:hAnsi="Times New Roman" w:cs="Times New Roman"/>
        </w:rPr>
        <w:t>?0000200110100001</w:t>
      </w:r>
      <w:proofErr w:type="gramEnd"/>
      <w:r w:rsidRPr="004B5074">
        <w:rPr>
          <w:rFonts w:ascii="Times New Roman" w:hAnsi="Times New Roman" w:cs="Times New Roman"/>
        </w:rPr>
        <w:t>?????????????01001</w:t>
      </w:r>
      <w:proofErr w:type="gramStart"/>
      <w:r w:rsidRPr="004B5074">
        <w:rPr>
          <w:rFonts w:ascii="Times New Roman" w:hAnsi="Times New Roman" w:cs="Times New Roman"/>
        </w:rPr>
        <w:t>?11</w:t>
      </w:r>
      <w:proofErr w:type="gramEnd"/>
      <w:r w:rsidRPr="004B5074">
        <w:rPr>
          <w:rFonts w:ascii="Times New Roman" w:hAnsi="Times New Roman" w:cs="Times New Roman"/>
        </w:rPr>
        <w:t>?1?????????????????????????????????????????????????????00</w:t>
      </w:r>
      <w:proofErr w:type="gramStart"/>
      <w:r w:rsidRPr="004B5074">
        <w:rPr>
          <w:rFonts w:ascii="Times New Roman" w:hAnsi="Times New Roman" w:cs="Times New Roman"/>
        </w:rPr>
        <w:t>?000000</w:t>
      </w:r>
      <w:proofErr w:type="gramEnd"/>
      <w:r w:rsidRPr="004B5074">
        <w:rPr>
          <w:rFonts w:ascii="Times New Roman" w:hAnsi="Times New Roman" w:cs="Times New Roman"/>
        </w:rPr>
        <w:t>?0?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Eoraptor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lunensis</w:t>
      </w:r>
      <w:proofErr w:type="spellEnd"/>
      <w:r w:rsidRPr="004B5074">
        <w:rPr>
          <w:rFonts w:ascii="Times New Roman" w:hAnsi="Times New Roman" w:cs="Times New Roman"/>
        </w:rPr>
        <w:tab/>
        <w:t>00010?001001111001000000100000?0011111000?10100?00000130010000101?011-?1?0?00???????????001</w:t>
      </w:r>
      <w:proofErr w:type="gramStart"/>
      <w:r w:rsidRPr="004B5074">
        <w:rPr>
          <w:rFonts w:ascii="Times New Roman" w:hAnsi="Times New Roman" w:cs="Times New Roman"/>
        </w:rPr>
        <w:t>?011000</w:t>
      </w:r>
      <w:proofErr w:type="gramEnd"/>
      <w:r w:rsidRPr="004B5074">
        <w:rPr>
          <w:rFonts w:ascii="Times New Roman" w:hAnsi="Times New Roman" w:cs="Times New Roman"/>
        </w:rPr>
        <w:t>?00000?????0000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?0101???00??001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-??0-</w:t>
      </w:r>
      <w:proofErr w:type="gramStart"/>
      <w:r w:rsidRPr="004B5074">
        <w:rPr>
          <w:rFonts w:ascii="Times New Roman" w:hAnsi="Times New Roman" w:cs="Times New Roman"/>
        </w:rPr>
        <w:t>?00001100000</w:t>
      </w:r>
      <w:proofErr w:type="gramEnd"/>
      <w:r w:rsidRPr="004B5074">
        <w:rPr>
          <w:rFonts w:ascii="Times New Roman" w:hAnsi="Times New Roman" w:cs="Times New Roman"/>
        </w:rPr>
        <w:t>?000?0?1??110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?11110110100010111??1001110??101001100001012</w:t>
      </w:r>
      <w:proofErr w:type="gramStart"/>
      <w:r w:rsidRPr="004B5074">
        <w:rPr>
          <w:rFonts w:ascii="Times New Roman" w:hAnsi="Times New Roman" w:cs="Times New Roman"/>
        </w:rPr>
        <w:t>?00110011</w:t>
      </w:r>
      <w:proofErr w:type="gramEnd"/>
      <w:r w:rsidRPr="004B5074">
        <w:rPr>
          <w:rFonts w:ascii="Times New Roman" w:hAnsi="Times New Roman" w:cs="Times New Roman"/>
        </w:rPr>
        <w:t>???010011000??11?????0??</w:t>
      </w:r>
      <w:proofErr w:type="gramStart"/>
      <w:r w:rsidRPr="004B5074">
        <w:rPr>
          <w:rFonts w:ascii="Times New Roman" w:hAnsi="Times New Roman" w:cs="Times New Roman"/>
        </w:rPr>
        <w:t>1?10100</w:t>
      </w:r>
      <w:proofErr w:type="gramEnd"/>
      <w:r w:rsidRPr="004B5074">
        <w:rPr>
          <w:rFonts w:ascii="Times New Roman" w:hAnsi="Times New Roman" w:cs="Times New Roman"/>
        </w:rPr>
        <w:t>?</w:t>
      </w:r>
      <w:r w:rsidRPr="004B5074">
        <w:rPr>
          <w:rFonts w:ascii="Times New Roman" w:hAnsi="Times New Roman" w:cs="Times New Roman"/>
        </w:rPr>
        <w:lastRenderedPageBreak/>
        <w:t>0?????100????00020010</w:t>
      </w:r>
      <w:proofErr w:type="gramStart"/>
      <w:r w:rsidRPr="004B5074">
        <w:rPr>
          <w:rFonts w:ascii="Times New Roman" w:hAnsi="Times New Roman" w:cs="Times New Roman"/>
        </w:rPr>
        <w:t>?10000101</w:t>
      </w:r>
      <w:proofErr w:type="gramEnd"/>
      <w:r w:rsidRPr="004B5074">
        <w:rPr>
          <w:rFonts w:ascii="Times New Roman" w:hAnsi="Times New Roman" w:cs="Times New Roman"/>
        </w:rPr>
        <w:t>?10??11111??100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??1???</w:t>
      </w:r>
      <w:proofErr w:type="gramStart"/>
      <w:r w:rsidRPr="004B5074">
        <w:rPr>
          <w:rFonts w:ascii="Times New Roman" w:hAnsi="Times New Roman" w:cs="Times New Roman"/>
        </w:rPr>
        <w:t>0?0</w:t>
      </w:r>
      <w:proofErr w:type="gramEnd"/>
      <w:r w:rsidRPr="004B5074">
        <w:rPr>
          <w:rFonts w:ascii="Times New Roman" w:hAnsi="Times New Roman" w:cs="Times New Roman"/>
        </w:rPr>
        <w:t>????2?11110000?1?1?1?00--?--?1100001000110???00</w:t>
      </w:r>
      <w:proofErr w:type="gramStart"/>
      <w:r w:rsidRPr="004B5074">
        <w:rPr>
          <w:rFonts w:ascii="Times New Roman" w:hAnsi="Times New Roman" w:cs="Times New Roman"/>
        </w:rPr>
        <w:t>?0110</w:t>
      </w:r>
      <w:proofErr w:type="gramEnd"/>
      <w:r w:rsidRPr="004B5074">
        <w:rPr>
          <w:rFonts w:ascii="Times New Roman" w:hAnsi="Times New Roman" w:cs="Times New Roman"/>
        </w:rPr>
        <w:t>???00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Tawa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hallae</w:t>
      </w:r>
      <w:proofErr w:type="spellEnd"/>
      <w:r w:rsidRPr="004B5074">
        <w:rPr>
          <w:rFonts w:ascii="Times New Roman" w:hAnsi="Times New Roman" w:cs="Times New Roman"/>
        </w:rPr>
        <w:tab/>
        <w:t>1110000000111??</w:t>
      </w:r>
      <w:proofErr w:type="gramEnd"/>
      <w:r w:rsidRPr="004B5074">
        <w:rPr>
          <w:rFonts w:ascii="Times New Roman" w:hAnsi="Times New Roman" w:cs="Times New Roman"/>
        </w:rPr>
        <w:t>0010000</w:t>
      </w:r>
      <w:proofErr w:type="gramStart"/>
      <w:r w:rsidRPr="004B5074">
        <w:rPr>
          <w:rFonts w:ascii="Times New Roman" w:hAnsi="Times New Roman" w:cs="Times New Roman"/>
        </w:rPr>
        <w:t>?0000000100</w:t>
      </w:r>
      <w:proofErr w:type="gramEnd"/>
      <w:r w:rsidRPr="004B5074">
        <w:rPr>
          <w:rFonts w:ascii="Times New Roman" w:hAnsi="Times New Roman" w:cs="Times New Roman"/>
        </w:rPr>
        <w:t>??110000010100000001</w:t>
      </w:r>
      <w:proofErr w:type="gramStart"/>
      <w:r w:rsidRPr="004B5074">
        <w:rPr>
          <w:rFonts w:ascii="Times New Roman" w:hAnsi="Times New Roman" w:cs="Times New Roman"/>
        </w:rPr>
        <w:t>?3000</w:t>
      </w:r>
      <w:proofErr w:type="gramEnd"/>
      <w:r w:rsidRPr="004B5074">
        <w:rPr>
          <w:rFonts w:ascii="Times New Roman" w:hAnsi="Times New Roman" w:cs="Times New Roman"/>
        </w:rPr>
        <w:t>-0?01?10011-11?000000??11</w:t>
      </w:r>
      <w:proofErr w:type="gramStart"/>
      <w:r w:rsidRPr="004B5074">
        <w:rPr>
          <w:rFonts w:ascii="Times New Roman" w:hAnsi="Times New Roman" w:cs="Times New Roman"/>
        </w:rPr>
        <w:t>?1001001</w:t>
      </w:r>
      <w:proofErr w:type="gramEnd"/>
      <w:r w:rsidRPr="004B5074">
        <w:rPr>
          <w:rFonts w:ascii="Times New Roman" w:hAnsi="Times New Roman" w:cs="Times New Roman"/>
        </w:rPr>
        <w:t>?011000000000??00</w:t>
      </w:r>
      <w:proofErr w:type="gramStart"/>
      <w:r w:rsidRPr="004B5074">
        <w:rPr>
          <w:rFonts w:ascii="Times New Roman" w:hAnsi="Times New Roman" w:cs="Times New Roman"/>
        </w:rPr>
        <w:t>?0000000001</w:t>
      </w:r>
      <w:proofErr w:type="gramEnd"/>
      <w:r w:rsidRPr="004B5074">
        <w:rPr>
          <w:rFonts w:ascii="Times New Roman" w:hAnsi="Times New Roman" w:cs="Times New Roman"/>
        </w:rPr>
        <w:t>?111?0111111110010-100??0-00000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?011??111????1110110100000112001001101201010111000010120001100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?0101?1???2??11010000220101000011101000111000020011010000101110001111100100101111??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???2111110000010101200--?--</w:t>
      </w:r>
      <w:proofErr w:type="gramStart"/>
      <w:r w:rsidRPr="004B5074">
        <w:rPr>
          <w:rFonts w:ascii="Times New Roman" w:hAnsi="Times New Roman" w:cs="Times New Roman"/>
        </w:rPr>
        <w:t>?1101</w:t>
      </w:r>
      <w:proofErr w:type="gramEnd"/>
      <w:r w:rsidRPr="004B5074">
        <w:rPr>
          <w:rFonts w:ascii="Times New Roman" w:hAnsi="Times New Roman" w:cs="Times New Roman"/>
        </w:rPr>
        <w:t>-0???200101</w:t>
      </w:r>
      <w:proofErr w:type="gramStart"/>
      <w:r w:rsidRPr="004B5074">
        <w:rPr>
          <w:rFonts w:ascii="Times New Roman" w:hAnsi="Times New Roman" w:cs="Times New Roman"/>
        </w:rPr>
        <w:t>?0010110</w:t>
      </w:r>
      <w:proofErr w:type="gramEnd"/>
      <w:r w:rsidRPr="004B5074">
        <w:rPr>
          <w:rFonts w:ascii="Times New Roman" w:hAnsi="Times New Roman" w:cs="Times New Roman"/>
        </w:rPr>
        <w:t>????</w:t>
      </w:r>
      <w:proofErr w:type="gramStart"/>
      <w:r w:rsidRPr="004B5074">
        <w:rPr>
          <w:rFonts w:ascii="Times New Roman" w:hAnsi="Times New Roman" w:cs="Times New Roman"/>
        </w:rPr>
        <w:t>1?00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Coelophysis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bauri</w:t>
      </w:r>
      <w:proofErr w:type="spellEnd"/>
      <w:r w:rsidRPr="004B5074">
        <w:rPr>
          <w:rFonts w:ascii="Times New Roman" w:hAnsi="Times New Roman" w:cs="Times New Roman"/>
        </w:rPr>
        <w:tab/>
        <w:t>1110111110111??</w:t>
      </w:r>
      <w:proofErr w:type="gramEnd"/>
      <w:r w:rsidRPr="004B5074">
        <w:rPr>
          <w:rFonts w:ascii="Times New Roman" w:hAnsi="Times New Roman" w:cs="Times New Roman"/>
        </w:rPr>
        <w:t>0020000101100001</w:t>
      </w:r>
      <w:proofErr w:type="gramStart"/>
      <w:r w:rsidRPr="004B5074">
        <w:rPr>
          <w:rFonts w:ascii="Times New Roman" w:hAnsi="Times New Roman" w:cs="Times New Roman"/>
        </w:rPr>
        <w:t>?0101110000101001000011300100</w:t>
      </w:r>
      <w:proofErr w:type="gramEnd"/>
      <w:r w:rsidRPr="004B5074">
        <w:rPr>
          <w:rFonts w:ascii="Times New Roman" w:hAnsi="Times New Roman" w:cs="Times New Roman"/>
        </w:rPr>
        <w:t>?01010011-111100001101???00?0011011000?00000?100?0000000001111100111111110100-100000-010001110101101111?0?111101101000101121110011113010111111110111211111001110101?11111021?11010000210111000111101001111000021011110110101110111110100100100111??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???21111110100101012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--?--???101110010101-10001201</w:t>
      </w:r>
      <w:proofErr w:type="gramStart"/>
      <w:r w:rsidRPr="004B5074">
        <w:rPr>
          <w:rFonts w:ascii="Times New Roman" w:hAnsi="Times New Roman" w:cs="Times New Roman"/>
        </w:rPr>
        <w:t>?0000011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Coelophysis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rhodesiensis</w:t>
      </w:r>
      <w:proofErr w:type="spellEnd"/>
      <w:r w:rsidRPr="004B5074">
        <w:rPr>
          <w:rFonts w:ascii="Times New Roman" w:hAnsi="Times New Roman" w:cs="Times New Roman"/>
        </w:rPr>
        <w:tab/>
        <w:t>11101111111110-00200001111000010010111000010100100001</w:t>
      </w:r>
      <w:proofErr w:type="gramStart"/>
      <w:r w:rsidRPr="004B5074">
        <w:rPr>
          <w:rFonts w:ascii="Times New Roman" w:hAnsi="Times New Roman" w:cs="Times New Roman"/>
        </w:rPr>
        <w:t>?30010000111</w:t>
      </w:r>
      <w:proofErr w:type="gramEnd"/>
      <w:r w:rsidRPr="004B5074">
        <w:rPr>
          <w:rFonts w:ascii="Times New Roman" w:hAnsi="Times New Roman" w:cs="Times New Roman"/>
        </w:rPr>
        <w:t>?011-1111000011011?1???0011011000020000??000000000000111110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?11111101?0-100000-011001110100101111010111101101000101121110011113010211111110111211111001110100011111121011010000210111000111101001111000021011110110101110111110100100100111??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2111111010010101200--?--???</w:t>
      </w:r>
      <w:proofErr w:type="gramEnd"/>
      <w:r w:rsidRPr="004B5074">
        <w:rPr>
          <w:rFonts w:ascii="Times New Roman" w:hAnsi="Times New Roman" w:cs="Times New Roman"/>
        </w:rPr>
        <w:t>100110001101-1</w:t>
      </w:r>
      <w:proofErr w:type="gramStart"/>
      <w:r w:rsidRPr="004B5074">
        <w:rPr>
          <w:rFonts w:ascii="Times New Roman" w:hAnsi="Times New Roman" w:cs="Times New Roman"/>
        </w:rPr>
        <w:t>?00120101100111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Panguraptor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lufengensis</w:t>
      </w:r>
      <w:proofErr w:type="spellEnd"/>
      <w:r w:rsidRPr="004B5074">
        <w:rPr>
          <w:rFonts w:ascii="Times New Roman" w:hAnsi="Times New Roman" w:cs="Times New Roman"/>
        </w:rPr>
        <w:tab/>
        <w:t>???????????????</w:t>
      </w:r>
      <w:proofErr w:type="gramEnd"/>
      <w:r w:rsidRPr="004B5074">
        <w:rPr>
          <w:rFonts w:ascii="Times New Roman" w:hAnsi="Times New Roman" w:cs="Times New Roman"/>
        </w:rPr>
        <w:t>00</w:t>
      </w:r>
      <w:proofErr w:type="gramStart"/>
      <w:r w:rsidRPr="004B5074">
        <w:rPr>
          <w:rFonts w:ascii="Times New Roman" w:hAnsi="Times New Roman" w:cs="Times New Roman"/>
        </w:rPr>
        <w:t>?0000</w:t>
      </w:r>
      <w:proofErr w:type="gramEnd"/>
      <w:r w:rsidRPr="004B5074">
        <w:rPr>
          <w:rFonts w:ascii="Times New Roman" w:hAnsi="Times New Roman" w:cs="Times New Roman"/>
        </w:rPr>
        <w:t>??1101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?0???1110???10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?1000011300100?0??????????????????????????001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?0???????</w:t>
      </w:r>
      <w:proofErr w:type="gramStart"/>
      <w:r w:rsidRPr="004B5074">
        <w:rPr>
          <w:rFonts w:ascii="Times New Roman" w:hAnsi="Times New Roman" w:cs="Times New Roman"/>
        </w:rPr>
        <w:t>0?1001</w:t>
      </w:r>
      <w:proofErr w:type="gramEnd"/>
      <w:r w:rsidRPr="004B5074">
        <w:rPr>
          <w:rFonts w:ascii="Times New Roman" w:hAnsi="Times New Roman" w:cs="Times New Roman"/>
        </w:rPr>
        <w:t>??00000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??11?0?1?11?11101?0-?00??</w:t>
      </w:r>
      <w:proofErr w:type="gramStart"/>
      <w:r w:rsidRPr="004B5074">
        <w:rPr>
          <w:rFonts w:ascii="Times New Roman" w:hAnsi="Times New Roman" w:cs="Times New Roman"/>
        </w:rPr>
        <w:t>0-0??</w:t>
      </w:r>
      <w:proofErr w:type="gramEnd"/>
      <w:r w:rsidRPr="004B5074">
        <w:rPr>
          <w:rFonts w:ascii="Times New Roman" w:hAnsi="Times New Roman" w:cs="Times New Roman"/>
        </w:rPr>
        <w:t>00???????1???11??????????0??????11???????111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?0??????????????111??????????????1?????1?????</w:t>
      </w:r>
      <w:proofErr w:type="gramStart"/>
      <w:r w:rsidRPr="004B5074">
        <w:rPr>
          <w:rFonts w:ascii="Times New Roman" w:hAnsi="Times New Roman" w:cs="Times New Roman"/>
        </w:rPr>
        <w:t>0?2</w:t>
      </w:r>
      <w:proofErr w:type="gramEnd"/>
      <w:r w:rsidRPr="004B5074">
        <w:rPr>
          <w:rFonts w:ascii="Times New Roman" w:hAnsi="Times New Roman" w:cs="Times New Roman"/>
        </w:rPr>
        <w:t>?01110?01????????????0??21011</w:t>
      </w:r>
      <w:proofErr w:type="gramStart"/>
      <w:r w:rsidRPr="004B5074">
        <w:rPr>
          <w:rFonts w:ascii="Times New Roman" w:hAnsi="Times New Roman" w:cs="Times New Roman"/>
        </w:rPr>
        <w:t>?101</w:t>
      </w:r>
      <w:proofErr w:type="gramEnd"/>
      <w:r w:rsidRPr="004B5074">
        <w:rPr>
          <w:rFonts w:ascii="Times New Roman" w:hAnsi="Times New Roman" w:cs="Times New Roman"/>
        </w:rPr>
        <w:t>?0101110??</w:t>
      </w:r>
      <w:proofErr w:type="gramStart"/>
      <w:r w:rsidRPr="004B5074">
        <w:rPr>
          <w:rFonts w:ascii="Times New Roman" w:hAnsi="Times New Roman" w:cs="Times New Roman"/>
        </w:rPr>
        <w:t>1?10100</w:t>
      </w:r>
      <w:proofErr w:type="gramEnd"/>
      <w:r w:rsidRPr="004B5074">
        <w:rPr>
          <w:rFonts w:ascii="Times New Roman" w:hAnsi="Times New Roman" w:cs="Times New Roman"/>
        </w:rPr>
        <w:t>????0??11?????1???211111??</w:t>
      </w:r>
      <w:proofErr w:type="gramStart"/>
      <w:r w:rsidRPr="004B5074">
        <w:rPr>
          <w:rFonts w:ascii="Times New Roman" w:hAnsi="Times New Roman" w:cs="Times New Roman"/>
        </w:rPr>
        <w:t>1?0</w:t>
      </w:r>
      <w:proofErr w:type="gramEnd"/>
      <w:r w:rsidRPr="004B5074">
        <w:rPr>
          <w:rFonts w:ascii="Times New Roman" w:hAnsi="Times New Roman" w:cs="Times New Roman"/>
        </w:rPr>
        <w:t>?0?0120?????????101110001110000???10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???????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Syntarsus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kayentakatae</w:t>
      </w:r>
      <w:proofErr w:type="spellEnd"/>
      <w:r w:rsidRPr="004B5074">
        <w:rPr>
          <w:rFonts w:ascii="Times New Roman" w:hAnsi="Times New Roman" w:cs="Times New Roman"/>
        </w:rPr>
        <w:tab/>
        <w:t>1110111110111??</w:t>
      </w:r>
      <w:proofErr w:type="gramEnd"/>
      <w:r w:rsidRPr="004B5074">
        <w:rPr>
          <w:rFonts w:ascii="Times New Roman" w:hAnsi="Times New Roman" w:cs="Times New Roman"/>
        </w:rPr>
        <w:t>002000010110100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??1110</w:t>
      </w:r>
      <w:proofErr w:type="gramStart"/>
      <w:r w:rsidRPr="004B5074">
        <w:rPr>
          <w:rFonts w:ascii="Times New Roman" w:hAnsi="Times New Roman" w:cs="Times New Roman"/>
        </w:rPr>
        <w:t>?00101001000001300110</w:t>
      </w:r>
      <w:proofErr w:type="gramEnd"/>
      <w:r w:rsidRPr="004B5074">
        <w:rPr>
          <w:rFonts w:ascii="Times New Roman" w:hAnsi="Times New Roman" w:cs="Times New Roman"/>
        </w:rPr>
        <w:t>?0????????0???00001101??1???001101100??00????10010000000001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?100111111110100-?0?00???1??01111???101111</w:t>
      </w:r>
      <w:proofErr w:type="gramStart"/>
      <w:r w:rsidRPr="004B5074">
        <w:rPr>
          <w:rFonts w:ascii="Times New Roman" w:hAnsi="Times New Roman" w:cs="Times New Roman"/>
        </w:rPr>
        <w:t>?10111101</w:t>
      </w:r>
      <w:proofErr w:type="gramEnd"/>
      <w:r w:rsidRPr="004B5074">
        <w:rPr>
          <w:rFonts w:ascii="Times New Roman" w:hAnsi="Times New Roman" w:cs="Times New Roman"/>
        </w:rPr>
        <w:t>?01??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????1?????12010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?11?11011121??11001110101?1?111?21?110100002?01110001</w:t>
      </w:r>
      <w:r w:rsidRPr="004B5074">
        <w:rPr>
          <w:rFonts w:ascii="Times New Roman" w:hAnsi="Times New Roman" w:cs="Times New Roman"/>
        </w:rPr>
        <w:lastRenderedPageBreak/>
        <w:t>1110100111100002101111011010110?111?1010010010?111??1??1????1111110</w:t>
      </w:r>
      <w:proofErr w:type="gramStart"/>
      <w:r w:rsidRPr="004B5074">
        <w:rPr>
          <w:rFonts w:ascii="Times New Roman" w:hAnsi="Times New Roman" w:cs="Times New Roman"/>
        </w:rPr>
        <w:t>?00101</w:t>
      </w:r>
      <w:proofErr w:type="gramEnd"/>
      <w:r w:rsidRPr="004B5074">
        <w:rPr>
          <w:rFonts w:ascii="Times New Roman" w:hAnsi="Times New Roman" w:cs="Times New Roman"/>
        </w:rPr>
        <w:t>???0???????1100101011001000011?????0000011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Camposaurus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arizonensis</w:t>
      </w:r>
      <w:proofErr w:type="spellEnd"/>
      <w:r w:rsidRPr="004B5074">
        <w:rPr>
          <w:rFonts w:ascii="Times New Roman" w:hAnsi="Times New Roman" w:cs="Times New Roman"/>
        </w:rPr>
        <w:tab/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101101???????1?????010010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???211?????????????????????????????????????????????1111111?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Liliensternus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liliensterni</w:t>
      </w:r>
      <w:proofErr w:type="spellEnd"/>
      <w:r w:rsidRPr="004B5074">
        <w:rPr>
          <w:rFonts w:ascii="Times New Roman" w:hAnsi="Times New Roman" w:cs="Times New Roman"/>
        </w:rPr>
        <w:tab/>
        <w:t>???????????????</w:t>
      </w:r>
      <w:proofErr w:type="gramEnd"/>
      <w:r w:rsidRPr="004B5074">
        <w:rPr>
          <w:rFonts w:ascii="Times New Roman" w:hAnsi="Times New Roman" w:cs="Times New Roman"/>
        </w:rPr>
        <w:t>00</w:t>
      </w:r>
      <w:proofErr w:type="gramStart"/>
      <w:r w:rsidRPr="004B5074">
        <w:rPr>
          <w:rFonts w:ascii="Times New Roman" w:hAnsi="Times New Roman" w:cs="Times New Roman"/>
        </w:rPr>
        <w:t>?0000</w:t>
      </w:r>
      <w:proofErr w:type="gramEnd"/>
      <w:r w:rsidRPr="004B5074">
        <w:rPr>
          <w:rFonts w:ascii="Times New Roman" w:hAnsi="Times New Roman" w:cs="Times New Roman"/>
        </w:rPr>
        <w:t>??1100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???????????????0?????01</w:t>
      </w:r>
      <w:proofErr w:type="gramStart"/>
      <w:r w:rsidRPr="004B5074">
        <w:rPr>
          <w:rFonts w:ascii="Times New Roman" w:hAnsi="Times New Roman" w:cs="Times New Roman"/>
        </w:rPr>
        <w:t>?3</w:t>
      </w:r>
      <w:proofErr w:type="gramEnd"/>
      <w:r w:rsidRPr="004B5074">
        <w:rPr>
          <w:rFonts w:ascii="Times New Roman" w:hAnsi="Times New Roman" w:cs="Times New Roman"/>
        </w:rPr>
        <w:t>?0110??1110????????????????????????1?????000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?????001000000000111???011??</w:t>
      </w:r>
      <w:proofErr w:type="gramStart"/>
      <w:r w:rsidRPr="004B5074">
        <w:rPr>
          <w:rFonts w:ascii="Times New Roman" w:hAnsi="Times New Roman" w:cs="Times New Roman"/>
        </w:rPr>
        <w:t>11010000-1??</w:t>
      </w:r>
      <w:proofErr w:type="gramEnd"/>
      <w:r w:rsidRPr="004B5074">
        <w:rPr>
          <w:rFonts w:ascii="Times New Roman" w:hAnsi="Times New Roman" w:cs="Times New Roman"/>
        </w:rPr>
        <w:t>010-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?00??10???1???1??101111011010001011???1???????????1111111011120011100111010101111??21</w:t>
      </w:r>
      <w:proofErr w:type="gramStart"/>
      <w:r w:rsidRPr="004B5074">
        <w:rPr>
          <w:rFonts w:ascii="Times New Roman" w:hAnsi="Times New Roman" w:cs="Times New Roman"/>
        </w:rPr>
        <w:t>?0101000021010110001110100011</w:t>
      </w:r>
      <w:proofErr w:type="gramEnd"/>
      <w:r w:rsidRPr="004B5074">
        <w:rPr>
          <w:rFonts w:ascii="Times New Roman" w:hAnsi="Times New Roman" w:cs="Times New Roman"/>
        </w:rPr>
        <w:t>?000021011110110101110001?????0100100111??1??1???21111???000101???0??????????01????1001???</w:t>
      </w:r>
      <w:proofErr w:type="gramStart"/>
      <w:r w:rsidRPr="004B5074">
        <w:rPr>
          <w:rFonts w:ascii="Times New Roman" w:hAnsi="Times New Roman" w:cs="Times New Roman"/>
        </w:rPr>
        <w:t>1?101</w:t>
      </w:r>
      <w:proofErr w:type="gramEnd"/>
      <w:r w:rsidRPr="004B5074">
        <w:rPr>
          <w:rFonts w:ascii="Times New Roman" w:hAnsi="Times New Roman" w:cs="Times New Roman"/>
        </w:rPr>
        <w:t>?0000000??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Zupaysaurus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rougieri</w:t>
      </w:r>
      <w:proofErr w:type="spellEnd"/>
      <w:r w:rsidRPr="004B5074">
        <w:rPr>
          <w:rFonts w:ascii="Times New Roman" w:hAnsi="Times New Roman" w:cs="Times New Roman"/>
        </w:rPr>
        <w:tab/>
        <w:t>???????????????</w:t>
      </w:r>
      <w:proofErr w:type="gramEnd"/>
      <w:r w:rsidRPr="004B5074">
        <w:rPr>
          <w:rFonts w:ascii="Times New Roman" w:hAnsi="Times New Roman" w:cs="Times New Roman"/>
        </w:rPr>
        <w:t>0021000</w:t>
      </w:r>
      <w:proofErr w:type="gramStart"/>
      <w:r w:rsidRPr="004B5074">
        <w:rPr>
          <w:rFonts w:ascii="Times New Roman" w:hAnsi="Times New Roman" w:cs="Times New Roman"/>
        </w:rPr>
        <w:t>?0110100</w:t>
      </w:r>
      <w:proofErr w:type="gramEnd"/>
      <w:r w:rsidRPr="004B5074">
        <w:rPr>
          <w:rFonts w:ascii="Times New Roman" w:hAnsi="Times New Roman" w:cs="Times New Roman"/>
        </w:rPr>
        <w:t>????11110100100</w:t>
      </w:r>
      <w:proofErr w:type="gramStart"/>
      <w:r w:rsidRPr="004B5074">
        <w:rPr>
          <w:rFonts w:ascii="Times New Roman" w:hAnsi="Times New Roman" w:cs="Times New Roman"/>
        </w:rPr>
        <w:t>?000000113010</w:t>
      </w:r>
      <w:proofErr w:type="gramEnd"/>
      <w:r w:rsidRPr="004B5074">
        <w:rPr>
          <w:rFonts w:ascii="Times New Roman" w:hAnsi="Times New Roman" w:cs="Times New Roman"/>
        </w:rPr>
        <w:t>-000????</w:t>
      </w:r>
      <w:proofErr w:type="gramStart"/>
      <w:r w:rsidRPr="004B5074">
        <w:rPr>
          <w:rFonts w:ascii="Times New Roman" w:hAnsi="Times New Roman" w:cs="Times New Roman"/>
        </w:rPr>
        <w:t>0?1</w:t>
      </w:r>
      <w:proofErr w:type="gramEnd"/>
      <w:r w:rsidRPr="004B5074">
        <w:rPr>
          <w:rFonts w:ascii="Times New Roman" w:hAnsi="Times New Roman" w:cs="Times New Roman"/>
        </w:rPr>
        <w:t>-11?00000????????????11011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?10??0000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?01??????1??????????????????????????????????????????????????????????????????????????????????????????????????????????????????????????????????????????????????101101????0??1?????0100100111??1??????2??????????????????????????00101011001011110????000000??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Dilophosaurus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wetherelli</w:t>
      </w:r>
      <w:proofErr w:type="spellEnd"/>
      <w:r w:rsidRPr="004B5074">
        <w:rPr>
          <w:rFonts w:ascii="Times New Roman" w:hAnsi="Times New Roman" w:cs="Times New Roman"/>
        </w:rPr>
        <w:tab/>
        <w:t>11101</w:t>
      </w:r>
      <w:proofErr w:type="gramStart"/>
      <w:r w:rsidRPr="004B5074">
        <w:rPr>
          <w:rFonts w:ascii="Times New Roman" w:hAnsi="Times New Roman" w:cs="Times New Roman"/>
        </w:rPr>
        <w:t>?11100</w:t>
      </w:r>
      <w:proofErr w:type="gramEnd"/>
      <w:r w:rsidRPr="004B5074">
        <w:rPr>
          <w:rFonts w:ascii="Times New Roman" w:hAnsi="Times New Roman" w:cs="Times New Roman"/>
        </w:rPr>
        <w:t>?1??001100??00101001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??11110??101000??</w:t>
      </w:r>
      <w:proofErr w:type="gramStart"/>
      <w:r w:rsidRPr="004B5074">
        <w:rPr>
          <w:rFonts w:ascii="Times New Roman" w:hAnsi="Times New Roman" w:cs="Times New Roman"/>
        </w:rPr>
        <w:t>00113000-000????011-1110001011010??</w:t>
      </w:r>
      <w:proofErr w:type="gramEnd"/>
      <w:r w:rsidRPr="004B5074">
        <w:rPr>
          <w:rFonts w:ascii="Times New Roman" w:hAnsi="Times New Roman" w:cs="Times New Roman"/>
        </w:rPr>
        <w:t>2??001111</w:t>
      </w:r>
      <w:proofErr w:type="gramStart"/>
      <w:r w:rsidRPr="004B5074">
        <w:rPr>
          <w:rFonts w:ascii="Times New Roman" w:hAnsi="Times New Roman" w:cs="Times New Roman"/>
        </w:rPr>
        <w:t>?00000001001</w:t>
      </w:r>
      <w:proofErr w:type="gramEnd"/>
      <w:r w:rsidRPr="004B5074">
        <w:rPr>
          <w:rFonts w:ascii="Times New Roman" w:hAnsi="Times New Roman" w:cs="Times New Roman"/>
        </w:rPr>
        <w:t>?010000000001111000011111111000-10?010-0000011101??1??111</w:t>
      </w:r>
      <w:proofErr w:type="gramStart"/>
      <w:r w:rsidRPr="004B5074">
        <w:rPr>
          <w:rFonts w:ascii="Times New Roman" w:hAnsi="Times New Roman" w:cs="Times New Roman"/>
        </w:rPr>
        <w:t>?1011110010100010112</w:t>
      </w:r>
      <w:proofErr w:type="gramEnd"/>
      <w:r w:rsidRPr="004B5074">
        <w:rPr>
          <w:rFonts w:ascii="Times New Roman" w:hAnsi="Times New Roman" w:cs="Times New Roman"/>
        </w:rPr>
        <w:t>??1001111201011111110011121011100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?01011111121?0101000021?1011000111010001110?0021011111110101110?11110100100100111??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???2111111000010101200--?--</w:t>
      </w:r>
      <w:proofErr w:type="gramStart"/>
      <w:r w:rsidRPr="004B5074">
        <w:rPr>
          <w:rFonts w:ascii="Times New Roman" w:hAnsi="Times New Roman" w:cs="Times New Roman"/>
        </w:rPr>
        <w:t>?11001010120111</w:t>
      </w:r>
      <w:proofErr w:type="gramEnd"/>
      <w:r w:rsidRPr="004B5074">
        <w:rPr>
          <w:rFonts w:ascii="Times New Roman" w:hAnsi="Times New Roman" w:cs="Times New Roman"/>
        </w:rPr>
        <w:t>-?0110110000001?1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Cryolophosaurus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ellioti</w:t>
      </w:r>
      <w:proofErr w:type="spellEnd"/>
      <w:r w:rsidRPr="004B5074">
        <w:rPr>
          <w:rFonts w:ascii="Times New Roman" w:hAnsi="Times New Roman" w:cs="Times New Roman"/>
        </w:rPr>
        <w:tab/>
        <w:t>????????????????0?100</w:t>
      </w:r>
      <w:proofErr w:type="gramEnd"/>
      <w:r w:rsidRPr="004B5074">
        <w:rPr>
          <w:rFonts w:ascii="Times New Roman" w:hAnsi="Times New Roman" w:cs="Times New Roman"/>
        </w:rPr>
        <w:t>???1???0??0??11111101100??000000</w:t>
      </w:r>
      <w:proofErr w:type="gramStart"/>
      <w:r w:rsidRPr="004B5074">
        <w:rPr>
          <w:rFonts w:ascii="Times New Roman" w:hAnsi="Times New Roman" w:cs="Times New Roman"/>
        </w:rPr>
        <w:t>?3000</w:t>
      </w:r>
      <w:proofErr w:type="gramEnd"/>
      <w:r w:rsidRPr="004B5074">
        <w:rPr>
          <w:rFonts w:ascii="Times New Roman" w:hAnsi="Times New Roman" w:cs="Times New Roman"/>
        </w:rPr>
        <w:t>-?001?10?1??????00101?????0??????1111??????010</w:t>
      </w:r>
      <w:proofErr w:type="gramStart"/>
      <w:r w:rsidRPr="004B5074">
        <w:rPr>
          <w:rFonts w:ascii="Times New Roman" w:hAnsi="Times New Roman" w:cs="Times New Roman"/>
        </w:rPr>
        <w:t>?10</w:t>
      </w:r>
      <w:proofErr w:type="gramEnd"/>
      <w:r w:rsidRPr="004B5074">
        <w:rPr>
          <w:rFonts w:ascii="Times New Roman" w:hAnsi="Times New Roman" w:cs="Times New Roman"/>
        </w:rPr>
        <w:t>?????0??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?1??????????111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-100010-0?????1???0??????????????0???1?????????????????????????????011</w:t>
      </w:r>
      <w:proofErr w:type="gramStart"/>
      <w:r w:rsidRPr="004B5074">
        <w:rPr>
          <w:rFonts w:ascii="Times New Roman" w:hAnsi="Times New Roman" w:cs="Times New Roman"/>
        </w:rPr>
        <w:t>?21</w:t>
      </w:r>
      <w:proofErr w:type="gramEnd"/>
      <w:r w:rsidRPr="004B5074">
        <w:rPr>
          <w:rFonts w:ascii="Times New Roman" w:hAnsi="Times New Roman" w:cs="Times New Roman"/>
        </w:rPr>
        <w:t>?11??0????1????111??????1010000210??110011110100011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lastRenderedPageBreak/>
        <w:t>?00??????10??0????????1?????010</w:t>
      </w:r>
      <w:proofErr w:type="gramStart"/>
      <w:r w:rsidRPr="004B5074">
        <w:rPr>
          <w:rFonts w:ascii="Times New Roman" w:hAnsi="Times New Roman" w:cs="Times New Roman"/>
        </w:rPr>
        <w:t>?10</w:t>
      </w:r>
      <w:proofErr w:type="gramEnd"/>
      <w:r w:rsidRPr="004B5074">
        <w:rPr>
          <w:rFonts w:ascii="Times New Roman" w:hAnsi="Times New Roman" w:cs="Times New Roman"/>
        </w:rPr>
        <w:t>?1????1??1???211??????????????????????11????101200???</w:t>
      </w:r>
      <w:proofErr w:type="gramStart"/>
      <w:r w:rsidRPr="004B5074">
        <w:rPr>
          <w:rFonts w:ascii="Times New Roman" w:hAnsi="Times New Roman" w:cs="Times New Roman"/>
        </w:rPr>
        <w:t>0?0100</w:t>
      </w:r>
      <w:proofErr w:type="gramEnd"/>
      <w:r w:rsidRPr="004B5074">
        <w:rPr>
          <w:rFonts w:ascii="Times New Roman" w:hAnsi="Times New Roman" w:cs="Times New Roman"/>
        </w:rPr>
        <w:t>?0?0??0???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Ceratosaurus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nasicornis</w:t>
      </w:r>
      <w:proofErr w:type="spellEnd"/>
      <w:r w:rsidRPr="004B5074">
        <w:rPr>
          <w:rFonts w:ascii="Times New Roman" w:hAnsi="Times New Roman" w:cs="Times New Roman"/>
        </w:rPr>
        <w:tab/>
        <w:t>20001011000100-0010000100000001001111111001010012000013000-0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?10011-1110000011011010??001111100??00000</w:t>
      </w:r>
      <w:proofErr w:type="gramStart"/>
      <w:r w:rsidRPr="004B5074">
        <w:rPr>
          <w:rFonts w:ascii="Times New Roman" w:hAnsi="Times New Roman" w:cs="Times New Roman"/>
        </w:rPr>
        <w:t>?10010000000001101001011111111000</w:t>
      </w:r>
      <w:proofErr w:type="gramEnd"/>
      <w:r w:rsidRPr="004B5074">
        <w:rPr>
          <w:rFonts w:ascii="Times New Roman" w:hAnsi="Times New Roman" w:cs="Times New Roman"/>
        </w:rPr>
        <w:t>-101010-11??01111</w:t>
      </w:r>
      <w:proofErr w:type="gramStart"/>
      <w:r w:rsidRPr="004B5074">
        <w:rPr>
          <w:rFonts w:ascii="Times New Roman" w:hAnsi="Times New Roman" w:cs="Times New Roman"/>
        </w:rPr>
        <w:t>?110</w:t>
      </w:r>
      <w:proofErr w:type="gramEnd"/>
      <w:r w:rsidRPr="004B5074">
        <w:rPr>
          <w:rFonts w:ascii="Times New Roman" w:hAnsi="Times New Roman" w:cs="Times New Roman"/>
        </w:rPr>
        <w:t>??10111011??????10???011???10???1??010</w:t>
      </w:r>
      <w:proofErr w:type="gramStart"/>
      <w:r w:rsidRPr="004B5074">
        <w:rPr>
          <w:rFonts w:ascii="Times New Roman" w:hAnsi="Times New Roman" w:cs="Times New Roman"/>
        </w:rPr>
        <w:t>?011111</w:t>
      </w:r>
      <w:proofErr w:type="gramEnd"/>
      <w:r w:rsidRPr="004B5074">
        <w:rPr>
          <w:rFonts w:ascii="Times New Roman" w:hAnsi="Times New Roman" w:cs="Times New Roman"/>
        </w:rPr>
        <w:t>?01112??111000???1010??111</w:t>
      </w:r>
      <w:proofErr w:type="gramStart"/>
      <w:r w:rsidRPr="004B5074">
        <w:rPr>
          <w:rFonts w:ascii="Times New Roman" w:hAnsi="Times New Roman" w:cs="Times New Roman"/>
        </w:rPr>
        <w:t>?21</w:t>
      </w:r>
      <w:proofErr w:type="gramEnd"/>
      <w:r w:rsidRPr="004B5074">
        <w:rPr>
          <w:rFonts w:ascii="Times New Roman" w:hAnsi="Times New Roman" w:cs="Times New Roman"/>
        </w:rPr>
        <w:t>?010100002100-1100010-0100111?000021000111110?01100100?????011110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??1???????1110110100101?????????????0011101100101000100</w:t>
      </w:r>
      <w:proofErr w:type="gramStart"/>
      <w:r w:rsidRPr="004B5074">
        <w:rPr>
          <w:rFonts w:ascii="Times New Roman" w:hAnsi="Times New Roman" w:cs="Times New Roman"/>
        </w:rPr>
        <w:t>?01000001</w:t>
      </w:r>
      <w:proofErr w:type="gramEnd"/>
      <w:r w:rsidRPr="004B5074">
        <w:rPr>
          <w:rFonts w:ascii="Times New Roman" w:hAnsi="Times New Roman" w:cs="Times New Roman"/>
        </w:rPr>
        <w:t>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proofErr w:type="gramStart"/>
      <w:r w:rsidRPr="00D87166">
        <w:rPr>
          <w:rFonts w:ascii="Times New Roman" w:hAnsi="Times New Roman" w:cs="Times New Roman"/>
          <w:i/>
        </w:rPr>
        <w:t>Piatnitzkysaurus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floresi</w:t>
      </w:r>
      <w:proofErr w:type="spellEnd"/>
      <w:r w:rsidRPr="004B5074">
        <w:rPr>
          <w:rFonts w:ascii="Times New Roman" w:hAnsi="Times New Roman" w:cs="Times New Roman"/>
        </w:rPr>
        <w:tab/>
        <w:t>???????????????</w:t>
      </w:r>
      <w:proofErr w:type="gramEnd"/>
      <w:r w:rsidRPr="004B5074">
        <w:rPr>
          <w:rFonts w:ascii="Times New Roman" w:hAnsi="Times New Roman" w:cs="Times New Roman"/>
        </w:rPr>
        <w:t>001</w:t>
      </w:r>
      <w:proofErr w:type="gramStart"/>
      <w:r w:rsidRPr="004B5074">
        <w:rPr>
          <w:rFonts w:ascii="Times New Roman" w:hAnsi="Times New Roman" w:cs="Times New Roman"/>
        </w:rPr>
        <w:t>?000</w:t>
      </w:r>
      <w:proofErr w:type="gramEnd"/>
      <w:r w:rsidRPr="004B5074">
        <w:rPr>
          <w:rFonts w:ascii="Times New Roman" w:hAnsi="Times New Roman" w:cs="Times New Roman"/>
        </w:rPr>
        <w:t>?00001001?????????00????????????????????????011-11100</w:t>
      </w:r>
      <w:proofErr w:type="gramStart"/>
      <w:r w:rsidRPr="004B5074">
        <w:rPr>
          <w:rFonts w:ascii="Times New Roman" w:hAnsi="Times New Roman" w:cs="Times New Roman"/>
        </w:rPr>
        <w:t>?111101</w:t>
      </w:r>
      <w:proofErr w:type="gramEnd"/>
      <w:r w:rsidRPr="004B5074">
        <w:rPr>
          <w:rFonts w:ascii="Times New Roman" w:hAnsi="Times New Roman" w:cs="Times New Roman"/>
        </w:rPr>
        <w:t>???</w:t>
      </w:r>
      <w:proofErr w:type="gramStart"/>
      <w:r w:rsidRPr="004B5074">
        <w:rPr>
          <w:rFonts w:ascii="Times New Roman" w:hAnsi="Times New Roman" w:cs="Times New Roman"/>
        </w:rPr>
        <w:t>2?1</w:t>
      </w:r>
      <w:proofErr w:type="gramEnd"/>
      <w:r w:rsidRPr="004B5074">
        <w:rPr>
          <w:rFonts w:ascii="Times New Roman" w:hAnsi="Times New Roman" w:cs="Times New Roman"/>
        </w:rPr>
        <w:t>??1??1?????????????????00000001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?011?01111111000-1??110-01</w:t>
      </w:r>
      <w:proofErr w:type="gramStart"/>
      <w:r w:rsidRPr="004B5074">
        <w:rPr>
          <w:rFonts w:ascii="Times New Roman" w:hAnsi="Times New Roman" w:cs="Times New Roman"/>
        </w:rPr>
        <w:t>?0011111</w:t>
      </w:r>
      <w:proofErr w:type="gramEnd"/>
      <w:r w:rsidRPr="004B5074">
        <w:rPr>
          <w:rFonts w:ascii="Times New Roman" w:hAnsi="Times New Roman" w:cs="Times New Roman"/>
        </w:rPr>
        <w:t>??1???1??1011110010100????????????????????</w:t>
      </w:r>
      <w:proofErr w:type="gramStart"/>
      <w:r w:rsidRPr="004B5074">
        <w:rPr>
          <w:rFonts w:ascii="Times New Roman" w:hAnsi="Times New Roman" w:cs="Times New Roman"/>
        </w:rPr>
        <w:t>0?11110011021111</w:t>
      </w:r>
      <w:proofErr w:type="gramEnd"/>
      <w:r w:rsidRPr="004B5074">
        <w:rPr>
          <w:rFonts w:ascii="Times New Roman" w:hAnsi="Times New Roman" w:cs="Times New Roman"/>
        </w:rPr>
        <w:t>?00?1101???1111</w:t>
      </w:r>
      <w:proofErr w:type="gramStart"/>
      <w:r w:rsidRPr="004B5074">
        <w:rPr>
          <w:rFonts w:ascii="Times New Roman" w:hAnsi="Times New Roman" w:cs="Times New Roman"/>
        </w:rPr>
        <w:t>?121</w:t>
      </w:r>
      <w:proofErr w:type="gramEnd"/>
      <w:r w:rsidRPr="004B5074">
        <w:rPr>
          <w:rFonts w:ascii="Times New Roman" w:hAnsi="Times New Roman" w:cs="Times New Roman"/>
        </w:rPr>
        <w:t>?010100002200-110001??0100011</w:t>
      </w:r>
      <w:proofErr w:type="gramStart"/>
      <w:r w:rsidRPr="004B5074">
        <w:rPr>
          <w:rFonts w:ascii="Times New Roman" w:hAnsi="Times New Roman" w:cs="Times New Roman"/>
        </w:rPr>
        <w:t>?000021011111110100110101</w:t>
      </w:r>
      <w:proofErr w:type="gramEnd"/>
      <w:r w:rsidRPr="004B5074">
        <w:rPr>
          <w:rFonts w:ascii="Times New Roman" w:hAnsi="Times New Roman" w:cs="Times New Roman"/>
        </w:rPr>
        <w:t>?10100??1???????????????2??1??????1?????????????????000?????????????001000000</w:t>
      </w:r>
      <w:proofErr w:type="gramStart"/>
      <w:r w:rsidRPr="004B5074">
        <w:rPr>
          <w:rFonts w:ascii="Times New Roman" w:hAnsi="Times New Roman" w:cs="Times New Roman"/>
        </w:rPr>
        <w:t>?0</w:t>
      </w:r>
      <w:proofErr w:type="gramEnd"/>
      <w:r w:rsidRPr="004B5074">
        <w:rPr>
          <w:rFonts w:ascii="Times New Roman" w:hAnsi="Times New Roman" w:cs="Times New Roman"/>
        </w:rPr>
        <w:t>?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Allosaurus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fragilis</w:t>
      </w:r>
      <w:proofErr w:type="spellEnd"/>
      <w:r w:rsidRPr="004B5074">
        <w:rPr>
          <w:rFonts w:ascii="Times New Roman" w:hAnsi="Times New Roman" w:cs="Times New Roman"/>
        </w:rPr>
        <w:tab/>
        <w:t>2100101120010101011</w:t>
      </w:r>
      <w:proofErr w:type="gramStart"/>
      <w:r w:rsidRPr="004B5074">
        <w:rPr>
          <w:rFonts w:ascii="Times New Roman" w:hAnsi="Times New Roman" w:cs="Times New Roman"/>
        </w:rPr>
        <w:t>?00010021001011111111001010000000013000</w:t>
      </w:r>
      <w:proofErr w:type="gramEnd"/>
      <w:r w:rsidRPr="004B5074">
        <w:rPr>
          <w:rFonts w:ascii="Times New Roman" w:hAnsi="Times New Roman" w:cs="Times New Roman"/>
        </w:rPr>
        <w:t>-0001110011-111000111101??02??0011111000000010010010000000001111011101011111000-101110-00000111111110110101011110110100010112111101111</w:t>
      </w:r>
      <w:proofErr w:type="gramStart"/>
      <w:r w:rsidRPr="004B5074">
        <w:rPr>
          <w:rFonts w:ascii="Times New Roman" w:hAnsi="Times New Roman" w:cs="Times New Roman"/>
        </w:rPr>
        <w:t>?1</w:t>
      </w:r>
      <w:proofErr w:type="gramEnd"/>
      <w:r w:rsidRPr="004B5074">
        <w:rPr>
          <w:rFonts w:ascii="Times New Roman" w:hAnsi="Times New Roman" w:cs="Times New Roman"/>
        </w:rPr>
        <w:t>??101111100110210111001101111021111121</w:t>
      </w:r>
      <w:proofErr w:type="gramStart"/>
      <w:r w:rsidRPr="004B5074">
        <w:rPr>
          <w:rFonts w:ascii="Times New Roman" w:hAnsi="Times New Roman" w:cs="Times New Roman"/>
        </w:rPr>
        <w:t>?010100002200</w:t>
      </w:r>
      <w:proofErr w:type="gramEnd"/>
      <w:r w:rsidRPr="004B5074">
        <w:rPr>
          <w:rFonts w:ascii="Times New Roman" w:hAnsi="Times New Roman" w:cs="Times New Roman"/>
        </w:rPr>
        <w:t>-1100010-01000111000021011111110101110101110100111100111??</w:t>
      </w:r>
      <w:proofErr w:type="gramStart"/>
      <w:r w:rsidRPr="004B5074">
        <w:rPr>
          <w:rFonts w:ascii="Times New Roman" w:hAnsi="Times New Roman" w:cs="Times New Roman"/>
        </w:rPr>
        <w:t>0?01</w:t>
      </w:r>
      <w:proofErr w:type="gramEnd"/>
      <w:r w:rsidRPr="004B5074">
        <w:rPr>
          <w:rFonts w:ascii="Times New Roman" w:hAnsi="Times New Roman" w:cs="Times New Roman"/>
        </w:rPr>
        <w:t>???2111011000110101200--?--</w:t>
      </w:r>
      <w:proofErr w:type="gramStart"/>
      <w:r w:rsidRPr="004B5074">
        <w:rPr>
          <w:rFonts w:ascii="Times New Roman" w:hAnsi="Times New Roman" w:cs="Times New Roman"/>
        </w:rPr>
        <w:t>?1100101012001010001001010000000</w:t>
      </w:r>
      <w:proofErr w:type="gramEnd"/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r w:rsidRPr="00D87166">
        <w:rPr>
          <w:rFonts w:ascii="Times New Roman" w:hAnsi="Times New Roman" w:cs="Times New Roman"/>
          <w:i/>
        </w:rPr>
        <w:t>Velociraptor</w:t>
      </w:r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mongoliensis</w:t>
      </w:r>
      <w:proofErr w:type="spellEnd"/>
      <w:r w:rsidRPr="004B5074">
        <w:rPr>
          <w:rFonts w:ascii="Times New Roman" w:hAnsi="Times New Roman" w:cs="Times New Roman"/>
        </w:rPr>
        <w:tab/>
        <w:t>01001011100100-1011100000101001001111111001010010000003100-0001110011-1</w:t>
      </w:r>
      <w:proofErr w:type="gramStart"/>
      <w:r w:rsidRPr="004B5074">
        <w:rPr>
          <w:rFonts w:ascii="Times New Roman" w:hAnsi="Times New Roman" w:cs="Times New Roman"/>
        </w:rPr>
        <w:t>?10011111011</w:t>
      </w:r>
      <w:proofErr w:type="gramEnd"/>
      <w:r w:rsidRPr="004B5074">
        <w:rPr>
          <w:rFonts w:ascii="Times New Roman" w:hAnsi="Times New Roman" w:cs="Times New Roman"/>
        </w:rPr>
        <w:t>?????0011011000000000</w:t>
      </w:r>
      <w:proofErr w:type="gramStart"/>
      <w:r w:rsidRPr="004B5074">
        <w:rPr>
          <w:rFonts w:ascii="Times New Roman" w:hAnsi="Times New Roman" w:cs="Times New Roman"/>
        </w:rPr>
        <w:t>?1001000000000111</w:t>
      </w:r>
      <w:proofErr w:type="gramEnd"/>
      <w:r w:rsidRPr="004B5074">
        <w:rPr>
          <w:rFonts w:ascii="Times New Roman" w:hAnsi="Times New Roman" w:cs="Times New Roman"/>
        </w:rPr>
        <w:t>??11?????????????10</w:t>
      </w:r>
      <w:proofErr w:type="gramStart"/>
      <w:r w:rsidRPr="004B5074">
        <w:rPr>
          <w:rFonts w:ascii="Times New Roman" w:hAnsi="Times New Roman" w:cs="Times New Roman"/>
        </w:rPr>
        <w:t>?01</w:t>
      </w:r>
      <w:proofErr w:type="gramEnd"/>
      <w:r w:rsidRPr="004B5074">
        <w:rPr>
          <w:rFonts w:ascii="Times New Roman" w:hAnsi="Times New Roman" w:cs="Times New Roman"/>
        </w:rPr>
        <w:t>??01001111110</w:t>
      </w:r>
      <w:proofErr w:type="gramStart"/>
      <w:r w:rsidRPr="004B5074">
        <w:rPr>
          <w:rFonts w:ascii="Times New Roman" w:hAnsi="Times New Roman" w:cs="Times New Roman"/>
        </w:rPr>
        <w:t>?101101</w:t>
      </w:r>
      <w:proofErr w:type="gramEnd"/>
      <w:r w:rsidRPr="004B5074">
        <w:rPr>
          <w:rFonts w:ascii="Times New Roman" w:hAnsi="Times New Roman" w:cs="Times New Roman"/>
        </w:rPr>
        <w:t>?1111100110100000012111000111?1??101111100110210111101110101</w:t>
      </w:r>
      <w:proofErr w:type="gramStart"/>
      <w:r w:rsidRPr="004B5074">
        <w:rPr>
          <w:rFonts w:ascii="Times New Roman" w:hAnsi="Times New Roman" w:cs="Times New Roman"/>
        </w:rPr>
        <w:t>?20010020101010010220</w:t>
      </w:r>
      <w:proofErr w:type="gramEnd"/>
      <w:r w:rsidRPr="004B5074">
        <w:rPr>
          <w:rFonts w:ascii="Times New Roman" w:hAnsi="Times New Roman" w:cs="Times New Roman"/>
        </w:rPr>
        <w:t>??1100010-0100011100002101</w:t>
      </w:r>
      <w:proofErr w:type="gramStart"/>
      <w:r w:rsidRPr="004B5074">
        <w:rPr>
          <w:rFonts w:ascii="Times New Roman" w:hAnsi="Times New Roman" w:cs="Times New Roman"/>
        </w:rPr>
        <w:t>?111110</w:t>
      </w:r>
      <w:proofErr w:type="gramEnd"/>
      <w:r w:rsidRPr="004B5074">
        <w:rPr>
          <w:rFonts w:ascii="Times New Roman" w:hAnsi="Times New Roman" w:cs="Times New Roman"/>
        </w:rPr>
        <w:t>?01?0010?11???011110</w:t>
      </w:r>
      <w:proofErr w:type="gramStart"/>
      <w:r w:rsidRPr="004B5074">
        <w:rPr>
          <w:rFonts w:ascii="Times New Roman" w:hAnsi="Times New Roman" w:cs="Times New Roman"/>
        </w:rPr>
        <w:t>?111</w:t>
      </w:r>
      <w:proofErr w:type="gramEnd"/>
      <w:r w:rsidRPr="004B5074">
        <w:rPr>
          <w:rFonts w:ascii="Times New Roman" w:hAnsi="Times New Roman" w:cs="Times New Roman"/>
        </w:rPr>
        <w:t>??</w:t>
      </w:r>
      <w:proofErr w:type="gramStart"/>
      <w:r w:rsidRPr="004B5074">
        <w:rPr>
          <w:rFonts w:ascii="Times New Roman" w:hAnsi="Times New Roman" w:cs="Times New Roman"/>
        </w:rPr>
        <w:t>1?01</w:t>
      </w:r>
      <w:proofErr w:type="gramEnd"/>
      <w:r w:rsidRPr="004B5074">
        <w:rPr>
          <w:rFonts w:ascii="Times New Roman" w:hAnsi="Times New Roman" w:cs="Times New Roman"/>
        </w:rPr>
        <w:t>????111011000010101200--?--</w:t>
      </w:r>
      <w:proofErr w:type="gramStart"/>
      <w:r w:rsidRPr="004B5074">
        <w:rPr>
          <w:rFonts w:ascii="Times New Roman" w:hAnsi="Times New Roman" w:cs="Times New Roman"/>
        </w:rPr>
        <w:t>?11000010111100100</w:t>
      </w:r>
      <w:proofErr w:type="gramEnd"/>
      <w:r w:rsidRPr="004B5074">
        <w:rPr>
          <w:rFonts w:ascii="Times New Roman" w:hAnsi="Times New Roman" w:cs="Times New Roman"/>
        </w:rPr>
        <w:t>?00??000000000</w:t>
      </w:r>
    </w:p>
    <w:p w:rsidR="004B5074" w:rsidRPr="004B5074" w:rsidRDefault="004B5074" w:rsidP="008F2041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Daemonosaurus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chauliodus</w:t>
      </w:r>
      <w:proofErr w:type="spellEnd"/>
      <w:r w:rsidRPr="004B5074">
        <w:rPr>
          <w:rFonts w:ascii="Times New Roman" w:hAnsi="Times New Roman" w:cs="Times New Roman"/>
        </w:rPr>
        <w:tab/>
        <w:t>200100</w:t>
      </w:r>
      <w:proofErr w:type="gramStart"/>
      <w:r w:rsidRPr="004B5074">
        <w:rPr>
          <w:rFonts w:ascii="Times New Roman" w:hAnsi="Times New Roman" w:cs="Times New Roman"/>
        </w:rPr>
        <w:t>?100011</w:t>
      </w:r>
      <w:proofErr w:type="gramEnd"/>
      <w:r w:rsidRPr="004B5074">
        <w:rPr>
          <w:rFonts w:ascii="Times New Roman" w:hAnsi="Times New Roman" w:cs="Times New Roman"/>
        </w:rPr>
        <w:t>??000000000000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?00?0010000?11????00</w:t>
      </w:r>
      <w:proofErr w:type="gramStart"/>
      <w:r w:rsidRPr="004B5074">
        <w:rPr>
          <w:rFonts w:ascii="Times New Roman" w:hAnsi="Times New Roman" w:cs="Times New Roman"/>
        </w:rPr>
        <w:t>?01030010</w:t>
      </w:r>
      <w:proofErr w:type="gramEnd"/>
      <w:r w:rsidRPr="004B5074">
        <w:rPr>
          <w:rFonts w:ascii="Times New Roman" w:hAnsi="Times New Roman" w:cs="Times New Roman"/>
        </w:rPr>
        <w:t>??01</w:t>
      </w:r>
      <w:proofErr w:type="gramStart"/>
      <w:r w:rsidRPr="004B5074">
        <w:rPr>
          <w:rFonts w:ascii="Times New Roman" w:hAnsi="Times New Roman" w:cs="Times New Roman"/>
        </w:rPr>
        <w:t>?100</w:t>
      </w:r>
      <w:proofErr w:type="gramEnd"/>
      <w:r w:rsidRPr="004B5074">
        <w:rPr>
          <w:rFonts w:ascii="Times New Roman" w:hAnsi="Times New Roman" w:cs="Times New Roman"/>
        </w:rPr>
        <w:t>???0????</w:t>
      </w:r>
      <w:proofErr w:type="gramStart"/>
      <w:r w:rsidRPr="004B5074">
        <w:rPr>
          <w:rFonts w:ascii="Times New Roman" w:hAnsi="Times New Roman" w:cs="Times New Roman"/>
        </w:rPr>
        <w:t>00000-1????????1?01</w:t>
      </w:r>
      <w:proofErr w:type="gramEnd"/>
      <w:r w:rsidRPr="004B5074">
        <w:rPr>
          <w:rFonts w:ascii="Times New Roman" w:hAnsi="Times New Roman" w:cs="Times New Roman"/>
        </w:rPr>
        <w:t>?00?01?????1?0?0010000?01?1?00???11???100????01????????????????????????????????????????????????????????????????????????????????????????????????????????????????????????</w:t>
      </w:r>
      <w:r w:rsidRPr="004B5074">
        <w:rPr>
          <w:rFonts w:ascii="Times New Roman" w:hAnsi="Times New Roman" w:cs="Times New Roman"/>
        </w:rPr>
        <w:lastRenderedPageBreak/>
        <w:t>????????????????????????????????????????????????????????????????????????????21-011-0111000</w:t>
      </w:r>
      <w:proofErr w:type="gramStart"/>
      <w:r w:rsidRPr="004B5074">
        <w:rPr>
          <w:rFonts w:ascii="Times New Roman" w:hAnsi="Times New Roman" w:cs="Times New Roman"/>
        </w:rPr>
        <w:t>?00</w:t>
      </w:r>
      <w:proofErr w:type="gramEnd"/>
      <w:r w:rsidRPr="004B5074">
        <w:rPr>
          <w:rFonts w:ascii="Times New Roman" w:hAnsi="Times New Roman" w:cs="Times New Roman"/>
        </w:rPr>
        <w:t>????????????</w:t>
      </w:r>
    </w:p>
    <w:p w:rsidR="0054392F" w:rsidRPr="0054392F" w:rsidRDefault="004B5074" w:rsidP="00050F87">
      <w:pPr>
        <w:ind w:left="2977" w:hanging="2977"/>
        <w:rPr>
          <w:rFonts w:ascii="Times New Roman" w:hAnsi="Times New Roman" w:cs="Times New Roman"/>
        </w:rPr>
      </w:pPr>
      <w:proofErr w:type="spellStart"/>
      <w:r w:rsidRPr="00D87166">
        <w:rPr>
          <w:rFonts w:ascii="Times New Roman" w:hAnsi="Times New Roman" w:cs="Times New Roman"/>
          <w:i/>
        </w:rPr>
        <w:t>Dracoraptor</w:t>
      </w:r>
      <w:proofErr w:type="spellEnd"/>
      <w:r w:rsidR="00D87166">
        <w:rPr>
          <w:rFonts w:ascii="Times New Roman" w:hAnsi="Times New Roman" w:cs="Times New Roman"/>
        </w:rPr>
        <w:t xml:space="preserve"> </w:t>
      </w:r>
      <w:proofErr w:type="spellStart"/>
      <w:r w:rsidRPr="00D87166">
        <w:rPr>
          <w:rFonts w:ascii="Times New Roman" w:hAnsi="Times New Roman" w:cs="Times New Roman"/>
          <w:i/>
        </w:rPr>
        <w:t>hanigani</w:t>
      </w:r>
      <w:proofErr w:type="spellEnd"/>
      <w:r w:rsidRPr="004B5074">
        <w:rPr>
          <w:rFonts w:ascii="Times New Roman" w:hAnsi="Times New Roman" w:cs="Times New Roman"/>
        </w:rPr>
        <w:tab/>
      </w:r>
      <w:r w:rsidR="00050F87" w:rsidRPr="00050F87">
        <w:rPr>
          <w:rFonts w:ascii="Times New Roman" w:hAnsi="Times New Roman" w:cs="Times New Roman"/>
        </w:rPr>
        <w:t>1110111</w:t>
      </w:r>
      <w:proofErr w:type="gramStart"/>
      <w:r w:rsidR="00050F87" w:rsidRPr="00050F87">
        <w:rPr>
          <w:rFonts w:ascii="Times New Roman" w:hAnsi="Times New Roman" w:cs="Times New Roman"/>
        </w:rPr>
        <w:t>?000000</w:t>
      </w:r>
      <w:proofErr w:type="gramEnd"/>
      <w:r w:rsidR="00050F87" w:rsidRPr="00050F87">
        <w:rPr>
          <w:rFonts w:ascii="Times New Roman" w:hAnsi="Times New Roman" w:cs="Times New Roman"/>
        </w:rPr>
        <w:t>-00???</w:t>
      </w:r>
      <w:proofErr w:type="gramStart"/>
      <w:r w:rsidR="00050F87" w:rsidRPr="00050F87">
        <w:rPr>
          <w:rFonts w:ascii="Times New Roman" w:hAnsi="Times New Roman" w:cs="Times New Roman"/>
        </w:rPr>
        <w:t>0?11</w:t>
      </w:r>
      <w:proofErr w:type="gramEnd"/>
      <w:r w:rsidR="00050F87" w:rsidRPr="00050F87">
        <w:rPr>
          <w:rFonts w:ascii="Times New Roman" w:hAnsi="Times New Roman" w:cs="Times New Roman"/>
        </w:rPr>
        <w:t>??1000????01110?????1????????1??010?????????????????????????1????0??0????????????????</w:t>
      </w:r>
      <w:proofErr w:type="gramStart"/>
      <w:r w:rsidR="00050F87" w:rsidRPr="00050F87">
        <w:rPr>
          <w:rFonts w:ascii="Times New Roman" w:hAnsi="Times New Roman" w:cs="Times New Roman"/>
        </w:rPr>
        <w:t>0?000</w:t>
      </w:r>
      <w:proofErr w:type="gramEnd"/>
      <w:r w:rsidR="00050F87" w:rsidRPr="00050F87">
        <w:rPr>
          <w:rFonts w:ascii="Times New Roman" w:hAnsi="Times New Roman" w:cs="Times New Roman"/>
        </w:rPr>
        <w:t>?0001??????1??????1000???000???????????????1??????????????</w:t>
      </w:r>
      <w:proofErr w:type="gramStart"/>
      <w:r w:rsidR="00050F87" w:rsidRPr="00050F87">
        <w:rPr>
          <w:rFonts w:ascii="Times New Roman" w:hAnsi="Times New Roman" w:cs="Times New Roman"/>
        </w:rPr>
        <w:t>1?110</w:t>
      </w:r>
      <w:proofErr w:type="gramEnd"/>
      <w:r w:rsidR="00050F87" w:rsidRPr="00050F87">
        <w:rPr>
          <w:rFonts w:ascii="Times New Roman" w:hAnsi="Times New Roman" w:cs="Times New Roman"/>
        </w:rPr>
        <w:t>??0??2??1000111</w:t>
      </w:r>
      <w:proofErr w:type="gramStart"/>
      <w:r w:rsidR="00050F87" w:rsidRPr="00050F87">
        <w:rPr>
          <w:rFonts w:ascii="Times New Roman" w:hAnsi="Times New Roman" w:cs="Times New Roman"/>
        </w:rPr>
        <w:t>?110</w:t>
      </w:r>
      <w:proofErr w:type="gramEnd"/>
      <w:r w:rsidR="00050F87" w:rsidRPr="00050F87">
        <w:rPr>
          <w:rFonts w:ascii="Times New Roman" w:hAnsi="Times New Roman" w:cs="Times New Roman"/>
        </w:rPr>
        <w:t>?????????????????1001110</w:t>
      </w:r>
      <w:proofErr w:type="gramStart"/>
      <w:r w:rsidR="00050F87" w:rsidRPr="00050F87">
        <w:rPr>
          <w:rFonts w:ascii="Times New Roman" w:hAnsi="Times New Roman" w:cs="Times New Roman"/>
        </w:rPr>
        <w:t>?0101</w:t>
      </w:r>
      <w:proofErr w:type="gramEnd"/>
      <w:r w:rsidR="00050F87" w:rsidRPr="00050F87">
        <w:rPr>
          <w:rFonts w:ascii="Times New Roman" w:hAnsi="Times New Roman" w:cs="Times New Roman"/>
        </w:rPr>
        <w:t>?01?12???100??</w:t>
      </w:r>
      <w:proofErr w:type="gramStart"/>
      <w:r w:rsidR="00050F87" w:rsidRPr="00050F87">
        <w:rPr>
          <w:rFonts w:ascii="Times New Roman" w:hAnsi="Times New Roman" w:cs="Times New Roman"/>
        </w:rPr>
        <w:t>002200-??</w:t>
      </w:r>
      <w:proofErr w:type="gramEnd"/>
      <w:r w:rsidR="00050F87" w:rsidRPr="00050F87">
        <w:rPr>
          <w:rFonts w:ascii="Times New Roman" w:hAnsi="Times New Roman" w:cs="Times New Roman"/>
        </w:rPr>
        <w:t>00??</w:t>
      </w:r>
      <w:proofErr w:type="gramStart"/>
      <w:r w:rsidR="00050F87" w:rsidRPr="00050F87">
        <w:rPr>
          <w:rFonts w:ascii="Times New Roman" w:hAnsi="Times New Roman" w:cs="Times New Roman"/>
        </w:rPr>
        <w:t>0-???????</w:t>
      </w:r>
      <w:proofErr w:type="gramEnd"/>
      <w:r w:rsidR="00050F87" w:rsidRPr="00050F87">
        <w:rPr>
          <w:rFonts w:ascii="Times New Roman" w:hAnsi="Times New Roman" w:cs="Times New Roman"/>
        </w:rPr>
        <w:t>2?????????1???????101</w:t>
      </w:r>
      <w:proofErr w:type="gramStart"/>
      <w:r w:rsidR="00050F87" w:rsidRPr="00050F87">
        <w:rPr>
          <w:rFonts w:ascii="Times New Roman" w:hAnsi="Times New Roman" w:cs="Times New Roman"/>
        </w:rPr>
        <w:t>?01</w:t>
      </w:r>
      <w:proofErr w:type="gramEnd"/>
      <w:r w:rsidR="00050F87" w:rsidRPr="00050F87">
        <w:rPr>
          <w:rFonts w:ascii="Times New Roman" w:hAnsi="Times New Roman" w:cs="Times New Roman"/>
        </w:rPr>
        <w:t>?10010?1?10?????0???????????</w:t>
      </w:r>
      <w:proofErr w:type="gramStart"/>
      <w:r w:rsidR="00050F87" w:rsidRPr="00050F87">
        <w:rPr>
          <w:rFonts w:ascii="Times New Roman" w:hAnsi="Times New Roman" w:cs="Times New Roman"/>
        </w:rPr>
        <w:t>1?11</w:t>
      </w:r>
      <w:proofErr w:type="gramEnd"/>
      <w:r w:rsidR="00050F87" w:rsidRPr="00050F87">
        <w:rPr>
          <w:rFonts w:ascii="Times New Roman" w:hAnsi="Times New Roman" w:cs="Times New Roman"/>
        </w:rPr>
        <w:t>?000101???00--?--</w:t>
      </w:r>
      <w:proofErr w:type="gramStart"/>
      <w:r w:rsidR="00050F87" w:rsidRPr="00050F87">
        <w:rPr>
          <w:rFonts w:ascii="Times New Roman" w:hAnsi="Times New Roman" w:cs="Times New Roman"/>
        </w:rPr>
        <w:t>?1</w:t>
      </w:r>
      <w:proofErr w:type="gramEnd"/>
      <w:r w:rsidR="00050F87" w:rsidRPr="00050F87">
        <w:rPr>
          <w:rFonts w:ascii="Times New Roman" w:hAnsi="Times New Roman" w:cs="Times New Roman"/>
        </w:rPr>
        <w:t>?0??????011?????1??0??????????</w:t>
      </w:r>
    </w:p>
    <w:p w:rsidR="00BA605B" w:rsidRDefault="00BA605B" w:rsidP="00545506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S1.3.1.</w:t>
      </w:r>
      <w:proofErr w:type="gramEnd"/>
    </w:p>
    <w:p w:rsidR="00BA605B" w:rsidRDefault="00BA605B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Prior to running the final analysis the effect of atomizing compound characters (see S1.2.1.) was </w:t>
      </w:r>
      <w:r w:rsidR="00737B2F">
        <w:rPr>
          <w:rFonts w:ascii="Times New Roman" w:hAnsi="Times New Roman" w:cs="Times New Roman"/>
          <w:szCs w:val="28"/>
        </w:rPr>
        <w:t>tested</w:t>
      </w:r>
      <w:r>
        <w:rPr>
          <w:rFonts w:ascii="Times New Roman" w:hAnsi="Times New Roman" w:cs="Times New Roman"/>
          <w:szCs w:val="28"/>
        </w:rPr>
        <w:t xml:space="preserve">. The original matrix of </w:t>
      </w:r>
      <w:proofErr w:type="gramStart"/>
      <w:r>
        <w:rPr>
          <w:rFonts w:ascii="Times New Roman" w:hAnsi="Times New Roman" w:cs="Times New Roman"/>
          <w:szCs w:val="28"/>
        </w:rPr>
        <w:t>You</w:t>
      </w:r>
      <w:proofErr w:type="gramEnd"/>
      <w:r>
        <w:rPr>
          <w:rFonts w:ascii="Times New Roman" w:hAnsi="Times New Roman" w:cs="Times New Roman"/>
          <w:szCs w:val="28"/>
        </w:rPr>
        <w:t xml:space="preserve"> et al. </w:t>
      </w:r>
      <w:r w:rsidR="0057260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2014</w:t>
      </w:r>
      <w:r w:rsidR="00572603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</w:t>
      </w:r>
      <w:r w:rsidR="00572603">
        <w:rPr>
          <w:rFonts w:ascii="Times New Roman" w:hAnsi="Times New Roman" w:cs="Times New Roman"/>
          <w:szCs w:val="28"/>
        </w:rPr>
        <w:t>(“unaltered” data set on the plot</w:t>
      </w:r>
      <w:r w:rsidR="00D57C92">
        <w:rPr>
          <w:rFonts w:ascii="Times New Roman" w:hAnsi="Times New Roman" w:cs="Times New Roman"/>
          <w:szCs w:val="28"/>
        </w:rPr>
        <w:t>s</w:t>
      </w:r>
      <w:r w:rsidR="00572603">
        <w:rPr>
          <w:rFonts w:ascii="Times New Roman" w:hAnsi="Times New Roman" w:cs="Times New Roman"/>
          <w:szCs w:val="28"/>
        </w:rPr>
        <w:t xml:space="preserve"> below) </w:t>
      </w:r>
      <w:r>
        <w:rPr>
          <w:rFonts w:ascii="Times New Roman" w:hAnsi="Times New Roman" w:cs="Times New Roman"/>
          <w:szCs w:val="28"/>
        </w:rPr>
        <w:t>was compared to the</w:t>
      </w:r>
      <w:r w:rsidR="00E77F74">
        <w:rPr>
          <w:rFonts w:ascii="Times New Roman" w:hAnsi="Times New Roman" w:cs="Times New Roman"/>
          <w:szCs w:val="28"/>
        </w:rPr>
        <w:t xml:space="preserve"> larger</w:t>
      </w:r>
      <w:r>
        <w:rPr>
          <w:rFonts w:ascii="Times New Roman" w:hAnsi="Times New Roman" w:cs="Times New Roman"/>
          <w:szCs w:val="28"/>
        </w:rPr>
        <w:t xml:space="preserve"> matrix of this paper (see S1.2.1.)</w:t>
      </w:r>
      <w:r w:rsidR="00FF2443">
        <w:rPr>
          <w:rFonts w:ascii="Times New Roman" w:hAnsi="Times New Roman" w:cs="Times New Roman"/>
          <w:szCs w:val="28"/>
        </w:rPr>
        <w:t xml:space="preserve"> with </w:t>
      </w:r>
      <w:proofErr w:type="spellStart"/>
      <w:r w:rsidR="00FF2443" w:rsidRPr="00FF2443">
        <w:rPr>
          <w:rFonts w:ascii="Times New Roman" w:hAnsi="Times New Roman" w:cs="Times New Roman"/>
          <w:i/>
          <w:szCs w:val="28"/>
        </w:rPr>
        <w:t>Daemonosaurus</w:t>
      </w:r>
      <w:proofErr w:type="spellEnd"/>
      <w:r w:rsidR="00FF2443">
        <w:rPr>
          <w:rFonts w:ascii="Times New Roman" w:hAnsi="Times New Roman" w:cs="Times New Roman"/>
          <w:szCs w:val="28"/>
        </w:rPr>
        <w:t xml:space="preserve"> and </w:t>
      </w:r>
      <w:proofErr w:type="spellStart"/>
      <w:r w:rsidR="00FF2443" w:rsidRPr="00FF2443">
        <w:rPr>
          <w:rFonts w:ascii="Times New Roman" w:hAnsi="Times New Roman" w:cs="Times New Roman"/>
          <w:i/>
          <w:szCs w:val="28"/>
        </w:rPr>
        <w:t>Dracoraptor</w:t>
      </w:r>
      <w:proofErr w:type="spellEnd"/>
      <w:r w:rsidR="00FF2443">
        <w:rPr>
          <w:rFonts w:ascii="Times New Roman" w:hAnsi="Times New Roman" w:cs="Times New Roman"/>
          <w:szCs w:val="28"/>
        </w:rPr>
        <w:t xml:space="preserve"> excluded</w:t>
      </w:r>
      <w:r w:rsidR="00572603">
        <w:rPr>
          <w:rFonts w:ascii="Times New Roman" w:hAnsi="Times New Roman" w:cs="Times New Roman"/>
          <w:szCs w:val="28"/>
        </w:rPr>
        <w:t xml:space="preserve"> (“altered” data set on the plot</w:t>
      </w:r>
      <w:r w:rsidR="00D57C92">
        <w:rPr>
          <w:rFonts w:ascii="Times New Roman" w:hAnsi="Times New Roman" w:cs="Times New Roman"/>
          <w:szCs w:val="28"/>
        </w:rPr>
        <w:t>s</w:t>
      </w:r>
      <w:r w:rsidR="00572603">
        <w:rPr>
          <w:rFonts w:ascii="Times New Roman" w:hAnsi="Times New Roman" w:cs="Times New Roman"/>
          <w:szCs w:val="28"/>
        </w:rPr>
        <w:t xml:space="preserve"> below)</w:t>
      </w:r>
      <w:r>
        <w:rPr>
          <w:rFonts w:ascii="Times New Roman" w:hAnsi="Times New Roman" w:cs="Times New Roman"/>
          <w:szCs w:val="28"/>
        </w:rPr>
        <w:t>.</w:t>
      </w:r>
    </w:p>
    <w:p w:rsidR="00BA605B" w:rsidRDefault="00BA605B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two matrices were analysed using a manual </w:t>
      </w:r>
      <w:proofErr w:type="spellStart"/>
      <w:r>
        <w:rPr>
          <w:rFonts w:ascii="Times New Roman" w:hAnsi="Times New Roman" w:cs="Times New Roman"/>
          <w:szCs w:val="28"/>
        </w:rPr>
        <w:t>jacknife</w:t>
      </w:r>
      <w:proofErr w:type="spellEnd"/>
      <w:r>
        <w:rPr>
          <w:rFonts w:ascii="Times New Roman" w:hAnsi="Times New Roman" w:cs="Times New Roman"/>
          <w:szCs w:val="28"/>
        </w:rPr>
        <w:t xml:space="preserve"> procedure</w:t>
      </w:r>
      <w:r w:rsidR="00A7358E">
        <w:rPr>
          <w:rFonts w:ascii="Times New Roman" w:hAnsi="Times New Roman" w:cs="Times New Roman"/>
          <w:szCs w:val="28"/>
        </w:rPr>
        <w:t xml:space="preserve">. </w:t>
      </w:r>
      <w:r w:rsidR="00D57C92">
        <w:rPr>
          <w:rFonts w:ascii="Times New Roman" w:hAnsi="Times New Roman" w:cs="Times New Roman"/>
          <w:szCs w:val="28"/>
        </w:rPr>
        <w:t>One hundred</w:t>
      </w:r>
      <w:r>
        <w:rPr>
          <w:rFonts w:ascii="Times New Roman" w:hAnsi="Times New Roman" w:cs="Times New Roman"/>
          <w:szCs w:val="28"/>
        </w:rPr>
        <w:t xml:space="preserve"> repl</w:t>
      </w:r>
      <w:r w:rsidR="00A7358E">
        <w:rPr>
          <w:rFonts w:ascii="Times New Roman" w:hAnsi="Times New Roman" w:cs="Times New Roman"/>
          <w:szCs w:val="28"/>
        </w:rPr>
        <w:t>icates were run for each matrix with random numbers of random characters removed. The random characters were generated by a set of commands in Microsoft (MS) Excel. The replicates were run by typing “</w:t>
      </w:r>
      <w:proofErr w:type="spellStart"/>
      <w:r w:rsidR="00A7358E">
        <w:rPr>
          <w:rFonts w:ascii="Times New Roman" w:hAnsi="Times New Roman" w:cs="Times New Roman"/>
          <w:szCs w:val="28"/>
        </w:rPr>
        <w:t>ccode</w:t>
      </w:r>
      <w:proofErr w:type="spellEnd"/>
      <w:r w:rsidR="00A7358E">
        <w:rPr>
          <w:rFonts w:ascii="Times New Roman" w:hAnsi="Times New Roman" w:cs="Times New Roman"/>
          <w:szCs w:val="28"/>
        </w:rPr>
        <w:t xml:space="preserve">!” </w:t>
      </w:r>
      <w:r w:rsidR="00863C02">
        <w:rPr>
          <w:rFonts w:ascii="Times New Roman" w:hAnsi="Times New Roman" w:cs="Times New Roman"/>
          <w:szCs w:val="28"/>
        </w:rPr>
        <w:t>(</w:t>
      </w:r>
      <w:proofErr w:type="gramStart"/>
      <w:r w:rsidR="00863C02">
        <w:rPr>
          <w:rFonts w:ascii="Times New Roman" w:hAnsi="Times New Roman" w:cs="Times New Roman"/>
          <w:szCs w:val="28"/>
        </w:rPr>
        <w:t>this</w:t>
      </w:r>
      <w:proofErr w:type="gramEnd"/>
      <w:r w:rsidR="00863C02">
        <w:rPr>
          <w:rFonts w:ascii="Times New Roman" w:hAnsi="Times New Roman" w:cs="Times New Roman"/>
          <w:szCs w:val="28"/>
        </w:rPr>
        <w:t xml:space="preserve"> resets the character list) </w:t>
      </w:r>
      <w:r w:rsidR="00A7358E">
        <w:rPr>
          <w:rFonts w:ascii="Times New Roman" w:hAnsi="Times New Roman" w:cs="Times New Roman"/>
          <w:szCs w:val="28"/>
        </w:rPr>
        <w:t>into the TNT command line, followed by “</w:t>
      </w:r>
      <w:proofErr w:type="spellStart"/>
      <w:r w:rsidR="00A7358E">
        <w:rPr>
          <w:rFonts w:ascii="Times New Roman" w:hAnsi="Times New Roman" w:cs="Times New Roman"/>
          <w:szCs w:val="28"/>
        </w:rPr>
        <w:t>ccode</w:t>
      </w:r>
      <w:proofErr w:type="spellEnd"/>
      <w:r w:rsidR="00A7358E">
        <w:rPr>
          <w:rFonts w:ascii="Times New Roman" w:hAnsi="Times New Roman" w:cs="Times New Roman"/>
          <w:szCs w:val="28"/>
        </w:rPr>
        <w:t>]”</w:t>
      </w:r>
      <w:r w:rsidR="00863C02">
        <w:rPr>
          <w:rFonts w:ascii="Times New Roman" w:hAnsi="Times New Roman" w:cs="Times New Roman"/>
          <w:szCs w:val="28"/>
        </w:rPr>
        <w:t xml:space="preserve"> (this tells TNT to remove the following characters) </w:t>
      </w:r>
      <w:r w:rsidR="00A7358E">
        <w:rPr>
          <w:rFonts w:ascii="Times New Roman" w:hAnsi="Times New Roman" w:cs="Times New Roman"/>
          <w:szCs w:val="28"/>
        </w:rPr>
        <w:t xml:space="preserve"> and the list of characters generated by MS Excel.</w:t>
      </w:r>
      <w:r w:rsidR="00980C1F">
        <w:rPr>
          <w:rFonts w:ascii="Times New Roman" w:hAnsi="Times New Roman" w:cs="Times New Roman"/>
          <w:szCs w:val="28"/>
        </w:rPr>
        <w:t xml:space="preserve"> </w:t>
      </w:r>
      <w:r w:rsidR="000A2584">
        <w:rPr>
          <w:rFonts w:ascii="Times New Roman" w:hAnsi="Times New Roman" w:cs="Times New Roman"/>
          <w:szCs w:val="28"/>
        </w:rPr>
        <w:t>For each replicate t</w:t>
      </w:r>
      <w:r w:rsidR="00980C1F">
        <w:rPr>
          <w:rFonts w:ascii="Times New Roman" w:hAnsi="Times New Roman" w:cs="Times New Roman"/>
          <w:szCs w:val="28"/>
        </w:rPr>
        <w:t xml:space="preserve">he </w:t>
      </w:r>
      <w:r w:rsidR="00863C02">
        <w:rPr>
          <w:rFonts w:ascii="Times New Roman" w:hAnsi="Times New Roman" w:cs="Times New Roman"/>
          <w:szCs w:val="28"/>
        </w:rPr>
        <w:t>analysis was run</w:t>
      </w:r>
      <w:r w:rsidR="000A2584">
        <w:rPr>
          <w:rFonts w:ascii="Times New Roman" w:hAnsi="Times New Roman" w:cs="Times New Roman"/>
          <w:szCs w:val="28"/>
        </w:rPr>
        <w:t xml:space="preserve"> using no weighting in a new technology search with default settings. T</w:t>
      </w:r>
      <w:r w:rsidR="00863C02">
        <w:rPr>
          <w:rFonts w:ascii="Times New Roman" w:hAnsi="Times New Roman" w:cs="Times New Roman"/>
          <w:szCs w:val="28"/>
        </w:rPr>
        <w:t xml:space="preserve">he </w:t>
      </w:r>
      <w:r w:rsidR="00980C1F">
        <w:rPr>
          <w:rFonts w:ascii="Times New Roman" w:hAnsi="Times New Roman" w:cs="Times New Roman"/>
          <w:szCs w:val="28"/>
        </w:rPr>
        <w:t>number of characters used per replicate and the</w:t>
      </w:r>
      <w:r w:rsidR="000A2584">
        <w:rPr>
          <w:rFonts w:ascii="Times New Roman" w:hAnsi="Times New Roman" w:cs="Times New Roman"/>
          <w:szCs w:val="28"/>
        </w:rPr>
        <w:t xml:space="preserve"> resulting</w:t>
      </w:r>
      <w:r w:rsidR="00980C1F">
        <w:rPr>
          <w:rFonts w:ascii="Times New Roman" w:hAnsi="Times New Roman" w:cs="Times New Roman"/>
          <w:szCs w:val="28"/>
        </w:rPr>
        <w:t xml:space="preserve"> </w:t>
      </w:r>
      <w:r w:rsidR="00AE667F">
        <w:rPr>
          <w:rFonts w:ascii="Times New Roman" w:hAnsi="Times New Roman" w:cs="Times New Roman"/>
          <w:szCs w:val="28"/>
        </w:rPr>
        <w:t xml:space="preserve">MPTs </w:t>
      </w:r>
      <w:r w:rsidR="00980C1F">
        <w:rPr>
          <w:rFonts w:ascii="Times New Roman" w:hAnsi="Times New Roman" w:cs="Times New Roman"/>
          <w:szCs w:val="28"/>
        </w:rPr>
        <w:t>tree-length</w:t>
      </w:r>
      <w:r w:rsidR="000A2584">
        <w:rPr>
          <w:rFonts w:ascii="Times New Roman" w:hAnsi="Times New Roman" w:cs="Times New Roman"/>
          <w:szCs w:val="28"/>
        </w:rPr>
        <w:t>s were recorded (</w:t>
      </w:r>
      <w:r w:rsidR="00AE667F">
        <w:rPr>
          <w:rFonts w:ascii="Times New Roman" w:hAnsi="Times New Roman" w:cs="Times New Roman"/>
          <w:szCs w:val="28"/>
        </w:rPr>
        <w:t xml:space="preserve">MS </w:t>
      </w:r>
      <w:r w:rsidR="000A2584">
        <w:rPr>
          <w:rFonts w:ascii="Times New Roman" w:hAnsi="Times New Roman" w:cs="Times New Roman"/>
          <w:szCs w:val="28"/>
        </w:rPr>
        <w:t xml:space="preserve">Excel commands, </w:t>
      </w:r>
      <w:r w:rsidR="00E77F74">
        <w:rPr>
          <w:rFonts w:ascii="Times New Roman" w:hAnsi="Times New Roman" w:cs="Times New Roman"/>
          <w:szCs w:val="28"/>
        </w:rPr>
        <w:t xml:space="preserve">the </w:t>
      </w:r>
      <w:r w:rsidR="000A2584">
        <w:rPr>
          <w:rFonts w:ascii="Times New Roman" w:hAnsi="Times New Roman" w:cs="Times New Roman"/>
          <w:szCs w:val="28"/>
        </w:rPr>
        <w:t xml:space="preserve">characters deleted </w:t>
      </w:r>
      <w:r w:rsidR="00E77F74">
        <w:rPr>
          <w:rFonts w:ascii="Times New Roman" w:hAnsi="Times New Roman" w:cs="Times New Roman"/>
          <w:szCs w:val="28"/>
        </w:rPr>
        <w:t xml:space="preserve">in each </w:t>
      </w:r>
      <w:r w:rsidR="00AE667F">
        <w:rPr>
          <w:rFonts w:ascii="Times New Roman" w:hAnsi="Times New Roman" w:cs="Times New Roman"/>
          <w:szCs w:val="28"/>
        </w:rPr>
        <w:t>replicate</w:t>
      </w:r>
      <w:r w:rsidR="00E77F74">
        <w:rPr>
          <w:rFonts w:ascii="Times New Roman" w:hAnsi="Times New Roman" w:cs="Times New Roman"/>
          <w:szCs w:val="28"/>
        </w:rPr>
        <w:t xml:space="preserve"> </w:t>
      </w:r>
      <w:r w:rsidR="000A2584">
        <w:rPr>
          <w:rFonts w:ascii="Times New Roman" w:hAnsi="Times New Roman" w:cs="Times New Roman"/>
          <w:szCs w:val="28"/>
        </w:rPr>
        <w:t>and resulting tree-lengths are available upon request SUV).</w:t>
      </w:r>
    </w:p>
    <w:p w:rsidR="00863C02" w:rsidRDefault="00863C02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Two bivariate plots were generated from the recorded replicates. One bivariate </w:t>
      </w:r>
      <w:r w:rsidR="00572603">
        <w:rPr>
          <w:rFonts w:ascii="Times New Roman" w:hAnsi="Times New Roman" w:cs="Times New Roman"/>
          <w:szCs w:val="28"/>
        </w:rPr>
        <w:t>examines</w:t>
      </w:r>
      <w:r>
        <w:rPr>
          <w:rFonts w:ascii="Times New Roman" w:hAnsi="Times New Roman" w:cs="Times New Roman"/>
          <w:szCs w:val="28"/>
        </w:rPr>
        <w:t xml:space="preserve"> the total number of characters per replicate </w:t>
      </w:r>
      <w:r w:rsidRPr="00D57C92">
        <w:rPr>
          <w:rFonts w:ascii="Times New Roman" w:hAnsi="Times New Roman" w:cs="Times New Roman"/>
          <w:i/>
          <w:szCs w:val="28"/>
        </w:rPr>
        <w:t>vs</w:t>
      </w:r>
      <w:r>
        <w:rPr>
          <w:rFonts w:ascii="Times New Roman" w:hAnsi="Times New Roman" w:cs="Times New Roman"/>
          <w:szCs w:val="28"/>
        </w:rPr>
        <w:t xml:space="preserve">. the tree-length, the other studies the number of characters removed </w:t>
      </w:r>
      <w:r w:rsidRPr="00D57C92">
        <w:rPr>
          <w:rFonts w:ascii="Times New Roman" w:hAnsi="Times New Roman" w:cs="Times New Roman"/>
          <w:i/>
          <w:szCs w:val="28"/>
        </w:rPr>
        <w:t>vs</w:t>
      </w:r>
      <w:r>
        <w:rPr>
          <w:rFonts w:ascii="Times New Roman" w:hAnsi="Times New Roman" w:cs="Times New Roman"/>
          <w:szCs w:val="28"/>
        </w:rPr>
        <w:t>. the difference in tree-length compared to the whole matrix.</w:t>
      </w:r>
      <w:r w:rsidR="00250C01">
        <w:rPr>
          <w:rFonts w:ascii="Times New Roman" w:hAnsi="Times New Roman" w:cs="Times New Roman"/>
          <w:szCs w:val="28"/>
        </w:rPr>
        <w:t xml:space="preserve"> </w:t>
      </w:r>
      <w:r w:rsidR="006E3C56">
        <w:rPr>
          <w:rFonts w:ascii="Times New Roman" w:hAnsi="Times New Roman" w:cs="Times New Roman"/>
          <w:szCs w:val="28"/>
        </w:rPr>
        <w:t xml:space="preserve">two </w:t>
      </w:r>
      <w:r w:rsidR="00846596">
        <w:rPr>
          <w:rFonts w:ascii="Times New Roman" w:hAnsi="Times New Roman" w:cs="Times New Roman"/>
          <w:szCs w:val="28"/>
        </w:rPr>
        <w:t>predictions were made</w:t>
      </w:r>
      <w:r w:rsidR="006E3C56">
        <w:rPr>
          <w:rFonts w:ascii="Times New Roman" w:hAnsi="Times New Roman" w:cs="Times New Roman"/>
          <w:szCs w:val="28"/>
        </w:rPr>
        <w:t>;</w:t>
      </w:r>
      <w:r w:rsidR="00250C01">
        <w:rPr>
          <w:rFonts w:ascii="Times New Roman" w:hAnsi="Times New Roman" w:cs="Times New Roman"/>
          <w:szCs w:val="28"/>
        </w:rPr>
        <w:t xml:space="preserve"> </w:t>
      </w:r>
      <w:r w:rsidR="006E3C56">
        <w:rPr>
          <w:rFonts w:ascii="Times New Roman" w:hAnsi="Times New Roman" w:cs="Times New Roman"/>
          <w:szCs w:val="28"/>
        </w:rPr>
        <w:t xml:space="preserve">1) </w:t>
      </w:r>
      <w:r w:rsidR="00250C01">
        <w:rPr>
          <w:rFonts w:ascii="Times New Roman" w:hAnsi="Times New Roman" w:cs="Times New Roman"/>
          <w:szCs w:val="28"/>
        </w:rPr>
        <w:t xml:space="preserve">the first bivariate would </w:t>
      </w:r>
      <w:r w:rsidR="00960744">
        <w:rPr>
          <w:rFonts w:ascii="Times New Roman" w:hAnsi="Times New Roman" w:cs="Times New Roman"/>
          <w:szCs w:val="28"/>
        </w:rPr>
        <w:t>demonstrate</w:t>
      </w:r>
      <w:r w:rsidR="00250C01">
        <w:rPr>
          <w:rFonts w:ascii="Times New Roman" w:hAnsi="Times New Roman" w:cs="Times New Roman"/>
          <w:szCs w:val="28"/>
        </w:rPr>
        <w:t xml:space="preserve"> a </w:t>
      </w:r>
      <w:r w:rsidR="00960744">
        <w:rPr>
          <w:rFonts w:ascii="Times New Roman" w:hAnsi="Times New Roman" w:cs="Times New Roman"/>
          <w:szCs w:val="28"/>
        </w:rPr>
        <w:t>decrease</w:t>
      </w:r>
      <w:r w:rsidR="00250C01">
        <w:rPr>
          <w:rFonts w:ascii="Times New Roman" w:hAnsi="Times New Roman" w:cs="Times New Roman"/>
          <w:szCs w:val="28"/>
        </w:rPr>
        <w:t xml:space="preserve"> in tree-length </w:t>
      </w:r>
      <w:r w:rsidR="00960744">
        <w:rPr>
          <w:rFonts w:ascii="Times New Roman" w:hAnsi="Times New Roman" w:cs="Times New Roman"/>
          <w:szCs w:val="28"/>
        </w:rPr>
        <w:t>relative to the number of chara</w:t>
      </w:r>
      <w:r w:rsidR="006E3C56">
        <w:rPr>
          <w:rFonts w:ascii="Times New Roman" w:hAnsi="Times New Roman" w:cs="Times New Roman"/>
          <w:szCs w:val="28"/>
        </w:rPr>
        <w:t xml:space="preserve">cters in the new matrix; 2) </w:t>
      </w:r>
      <w:r w:rsidR="00960744">
        <w:rPr>
          <w:rFonts w:ascii="Times New Roman" w:hAnsi="Times New Roman" w:cs="Times New Roman"/>
          <w:szCs w:val="28"/>
        </w:rPr>
        <w:t>the second bivariate would demonstrate the rate of decrease in tree-length as characters are removed is the same in each matrix.</w:t>
      </w:r>
    </w:p>
    <w:p w:rsidR="00960744" w:rsidRDefault="00960744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The results of each bivariate </w:t>
      </w:r>
      <w:r w:rsidR="00846596">
        <w:rPr>
          <w:rFonts w:ascii="Times New Roman" w:hAnsi="Times New Roman" w:cs="Times New Roman"/>
          <w:szCs w:val="28"/>
        </w:rPr>
        <w:t>demonstrated the predicted distributions. T</w:t>
      </w:r>
      <w:r>
        <w:rPr>
          <w:rFonts w:ascii="Times New Roman" w:hAnsi="Times New Roman" w:cs="Times New Roman"/>
          <w:szCs w:val="28"/>
        </w:rPr>
        <w:t>here was an overall reduction in character conflict, thus tree-length was relatively shorter with the additional characters.</w:t>
      </w:r>
    </w:p>
    <w:p w:rsidR="00572603" w:rsidRDefault="00680429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E7EFFDD" wp14:editId="092A9535">
            <wp:extent cx="5319076" cy="3819806"/>
            <wp:effectExtent l="0" t="0" r="1524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2603" w:rsidRDefault="00D5795F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noProof/>
          <w:lang w:eastAsia="en-GB"/>
        </w:rPr>
        <w:drawing>
          <wp:inline distT="0" distB="0" distL="0" distR="0" wp14:anchorId="41AAD684" wp14:editId="51F44BA3">
            <wp:extent cx="5395836" cy="3881999"/>
            <wp:effectExtent l="0" t="0" r="14605" b="2349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21F2" w:rsidRDefault="007E21F2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The total tree-length of the MPTs recovered from the “unaltered” matrix is 10</w:t>
      </w:r>
      <w:r w:rsidR="00846596">
        <w:rPr>
          <w:rFonts w:ascii="Times New Roman" w:hAnsi="Times New Roman" w:cs="Times New Roman"/>
          <w:szCs w:val="28"/>
        </w:rPr>
        <w:t>11</w:t>
      </w:r>
      <w:r>
        <w:rPr>
          <w:rFonts w:ascii="Times New Roman" w:hAnsi="Times New Roman" w:cs="Times New Roman"/>
          <w:szCs w:val="28"/>
        </w:rPr>
        <w:t xml:space="preserve"> steps for 339 characters and 4</w:t>
      </w:r>
      <w:r w:rsidR="00846596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taxa</w:t>
      </w:r>
      <w:r w:rsidR="00F15EB4">
        <w:rPr>
          <w:rFonts w:ascii="Times New Roman" w:hAnsi="Times New Roman" w:cs="Times New Roman"/>
          <w:szCs w:val="28"/>
        </w:rPr>
        <w:t>, with a CI of 0.</w:t>
      </w:r>
      <w:r w:rsidR="00846596">
        <w:rPr>
          <w:rFonts w:ascii="Times New Roman" w:hAnsi="Times New Roman" w:cs="Times New Roman"/>
          <w:szCs w:val="28"/>
        </w:rPr>
        <w:t>400</w:t>
      </w:r>
      <w:r w:rsidR="00F15EB4">
        <w:rPr>
          <w:rFonts w:ascii="Times New Roman" w:hAnsi="Times New Roman" w:cs="Times New Roman"/>
          <w:szCs w:val="28"/>
        </w:rPr>
        <w:t xml:space="preserve"> and RI of 0.</w:t>
      </w:r>
      <w:r w:rsidR="00846596">
        <w:rPr>
          <w:rFonts w:ascii="Times New Roman" w:hAnsi="Times New Roman" w:cs="Times New Roman"/>
          <w:szCs w:val="28"/>
        </w:rPr>
        <w:t>700</w:t>
      </w:r>
      <w:r>
        <w:rPr>
          <w:rFonts w:ascii="Times New Roman" w:hAnsi="Times New Roman" w:cs="Times New Roman"/>
          <w:szCs w:val="28"/>
        </w:rPr>
        <w:t>. The total tree-length of the MPTs recovered from the “altered” matrix is 10</w:t>
      </w:r>
      <w:r w:rsidR="00846596">
        <w:rPr>
          <w:rFonts w:ascii="Times New Roman" w:hAnsi="Times New Roman" w:cs="Times New Roman"/>
          <w:szCs w:val="28"/>
        </w:rPr>
        <w:t>26</w:t>
      </w:r>
      <w:r>
        <w:rPr>
          <w:rFonts w:ascii="Times New Roman" w:hAnsi="Times New Roman" w:cs="Times New Roman"/>
          <w:szCs w:val="28"/>
        </w:rPr>
        <w:t xml:space="preserve"> for 366 characters and 4</w:t>
      </w:r>
      <w:r w:rsidR="00846596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 taxa</w:t>
      </w:r>
      <w:r w:rsidR="00F15EB4">
        <w:rPr>
          <w:rFonts w:ascii="Times New Roman" w:hAnsi="Times New Roman" w:cs="Times New Roman"/>
          <w:szCs w:val="28"/>
        </w:rPr>
        <w:t>, with a CI of 0.3</w:t>
      </w:r>
      <w:r w:rsidR="00846596">
        <w:rPr>
          <w:rFonts w:ascii="Times New Roman" w:hAnsi="Times New Roman" w:cs="Times New Roman"/>
          <w:szCs w:val="28"/>
        </w:rPr>
        <w:t>94</w:t>
      </w:r>
      <w:r w:rsidR="00F15EB4">
        <w:rPr>
          <w:rFonts w:ascii="Times New Roman" w:hAnsi="Times New Roman" w:cs="Times New Roman"/>
          <w:szCs w:val="28"/>
        </w:rPr>
        <w:t xml:space="preserve"> and RI of 0.</w:t>
      </w:r>
      <w:r w:rsidR="00846596">
        <w:rPr>
          <w:rFonts w:ascii="Times New Roman" w:hAnsi="Times New Roman" w:cs="Times New Roman"/>
          <w:szCs w:val="28"/>
        </w:rPr>
        <w:t>700</w:t>
      </w:r>
      <w:r>
        <w:rPr>
          <w:rFonts w:ascii="Times New Roman" w:hAnsi="Times New Roman" w:cs="Times New Roman"/>
          <w:szCs w:val="28"/>
        </w:rPr>
        <w:t xml:space="preserve">. </w:t>
      </w:r>
      <w:r w:rsidR="00FE3A87">
        <w:rPr>
          <w:rFonts w:ascii="Times New Roman" w:hAnsi="Times New Roman" w:cs="Times New Roman"/>
          <w:szCs w:val="28"/>
        </w:rPr>
        <w:t xml:space="preserve">The minimum possible tree-length for each matrix is 404, due to both using the same data. </w:t>
      </w:r>
      <w:r w:rsidR="00FE3A87">
        <w:rPr>
          <w:rFonts w:ascii="Times New Roman" w:hAnsi="Times New Roman" w:cs="Times New Roman"/>
          <w:szCs w:val="28"/>
        </w:rPr>
        <w:lastRenderedPageBreak/>
        <w:t xml:space="preserve">The maximum possible tree-length for the “unaltered” matrix is 2424, whereas for the “altered” matrix it is 2480. </w:t>
      </w:r>
      <w:r>
        <w:rPr>
          <w:rFonts w:ascii="Times New Roman" w:hAnsi="Times New Roman" w:cs="Times New Roman"/>
          <w:szCs w:val="28"/>
        </w:rPr>
        <w:t>The first of the graphs above demonstrates that the “altered” matrix is ~60 steps shorter, relative to the number of characters when compared to the “unaltered” matrix.</w:t>
      </w:r>
      <w:r w:rsidR="00172D62">
        <w:rPr>
          <w:rFonts w:ascii="Times New Roman" w:hAnsi="Times New Roman" w:cs="Times New Roman"/>
          <w:szCs w:val="28"/>
        </w:rPr>
        <w:t xml:space="preserve"> The second graph demonstrates that the general trend of the reduction in tree-length as characters are </w:t>
      </w:r>
      <w:r w:rsidR="006E3C56">
        <w:rPr>
          <w:rFonts w:ascii="Times New Roman" w:hAnsi="Times New Roman" w:cs="Times New Roman"/>
          <w:szCs w:val="28"/>
        </w:rPr>
        <w:t>removed</w:t>
      </w:r>
      <w:r w:rsidR="00172D62">
        <w:rPr>
          <w:rFonts w:ascii="Times New Roman" w:hAnsi="Times New Roman" w:cs="Times New Roman"/>
          <w:szCs w:val="28"/>
        </w:rPr>
        <w:t xml:space="preserve"> is at the same rate in both matrices, thus the observed difference is a product of atomizing compound characters and not the effect of the </w:t>
      </w:r>
      <w:proofErr w:type="spellStart"/>
      <w:r w:rsidR="00172D62">
        <w:rPr>
          <w:rFonts w:ascii="Times New Roman" w:hAnsi="Times New Roman" w:cs="Times New Roman"/>
          <w:szCs w:val="28"/>
        </w:rPr>
        <w:t>jacknife</w:t>
      </w:r>
      <w:proofErr w:type="spellEnd"/>
      <w:r w:rsidR="00172D62">
        <w:rPr>
          <w:rFonts w:ascii="Times New Roman" w:hAnsi="Times New Roman" w:cs="Times New Roman"/>
          <w:szCs w:val="28"/>
        </w:rPr>
        <w:t xml:space="preserve"> procedure.</w:t>
      </w:r>
    </w:p>
    <w:p w:rsidR="00AE5F1C" w:rsidRDefault="00AE5F1C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Note that the plots presented here demonstrate a heteroskedastic distribution</w:t>
      </w:r>
      <w:r w:rsidR="005D04B5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5D04B5">
        <w:rPr>
          <w:rFonts w:ascii="Times New Roman" w:hAnsi="Times New Roman" w:cs="Times New Roman"/>
          <w:szCs w:val="28"/>
        </w:rPr>
        <w:t>Breusch</w:t>
      </w:r>
      <w:proofErr w:type="spellEnd"/>
      <w:r w:rsidR="005D04B5">
        <w:rPr>
          <w:rFonts w:ascii="Times New Roman" w:hAnsi="Times New Roman" w:cs="Times New Roman"/>
          <w:szCs w:val="28"/>
        </w:rPr>
        <w:t>-Pagan test = 0.0002</w:t>
      </w:r>
      <w:r w:rsidR="00DF1C58">
        <w:rPr>
          <w:rFonts w:ascii="Times New Roman" w:hAnsi="Times New Roman" w:cs="Times New Roman"/>
          <w:szCs w:val="28"/>
        </w:rPr>
        <w:t>01</w:t>
      </w:r>
      <w:r w:rsidR="005D04B5">
        <w:rPr>
          <w:rFonts w:ascii="Times New Roman" w:hAnsi="Times New Roman" w:cs="Times New Roman"/>
          <w:szCs w:val="28"/>
        </w:rPr>
        <w:t xml:space="preserve"> F significance testing the null hypothesis)</w:t>
      </w:r>
      <w:r>
        <w:rPr>
          <w:rFonts w:ascii="Times New Roman" w:hAnsi="Times New Roman" w:cs="Times New Roman"/>
          <w:szCs w:val="28"/>
        </w:rPr>
        <w:t xml:space="preserve">, </w:t>
      </w:r>
      <w:r w:rsidR="00CE1CC0">
        <w:rPr>
          <w:rFonts w:ascii="Times New Roman" w:hAnsi="Times New Roman" w:cs="Times New Roman"/>
          <w:szCs w:val="28"/>
        </w:rPr>
        <w:t>consequently</w:t>
      </w:r>
      <w:r>
        <w:rPr>
          <w:rFonts w:ascii="Times New Roman" w:hAnsi="Times New Roman" w:cs="Times New Roman"/>
          <w:szCs w:val="28"/>
        </w:rPr>
        <w:t xml:space="preserve"> the regression </w:t>
      </w:r>
      <w:r w:rsidR="00FE3A87">
        <w:rPr>
          <w:rFonts w:ascii="Times New Roman" w:hAnsi="Times New Roman" w:cs="Times New Roman"/>
          <w:szCs w:val="28"/>
        </w:rPr>
        <w:t>values are not reported and little statistics can be performed on the graphs.</w:t>
      </w:r>
    </w:p>
    <w:p w:rsidR="00172D62" w:rsidRPr="00BA605B" w:rsidRDefault="006E3C56" w:rsidP="00545506">
      <w:pPr>
        <w:ind w:left="0"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In conclusion, the utility of atomizing compound characters has been demonstrated. Despite not being able to re-code the </w:t>
      </w:r>
      <w:r w:rsidR="00FE3A87">
        <w:rPr>
          <w:rFonts w:ascii="Times New Roman" w:hAnsi="Times New Roman" w:cs="Times New Roman"/>
          <w:szCs w:val="28"/>
        </w:rPr>
        <w:t>matrix from direct observations</w:t>
      </w:r>
      <w:r>
        <w:rPr>
          <w:rFonts w:ascii="Times New Roman" w:hAnsi="Times New Roman" w:cs="Times New Roman"/>
          <w:szCs w:val="28"/>
        </w:rPr>
        <w:t xml:space="preserve"> due to limited resources, we consider this matrix to be far more robust than that of Nesbitt et al. </w:t>
      </w:r>
      <w:r w:rsidR="009849B8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2009</w:t>
      </w:r>
      <w:r w:rsidR="009849B8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Ezcurra</w:t>
      </w:r>
      <w:proofErr w:type="spellEnd"/>
      <w:r>
        <w:rPr>
          <w:rFonts w:ascii="Times New Roman" w:hAnsi="Times New Roman" w:cs="Times New Roman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Cs w:val="28"/>
        </w:rPr>
        <w:t>Brusatte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="009849B8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2011</w:t>
      </w:r>
      <w:r w:rsidR="009849B8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and You et al. </w:t>
      </w:r>
      <w:r w:rsidR="009849B8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2014</w:t>
      </w:r>
      <w:r w:rsidR="009849B8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.</w:t>
      </w:r>
      <w:r w:rsidR="00D467A9">
        <w:rPr>
          <w:rFonts w:ascii="Times New Roman" w:hAnsi="Times New Roman" w:cs="Times New Roman"/>
          <w:szCs w:val="28"/>
        </w:rPr>
        <w:t xml:space="preserve"> The RI values for each analysis are the s</w:t>
      </w:r>
      <w:r w:rsidR="006B2BA8">
        <w:rPr>
          <w:rFonts w:ascii="Times New Roman" w:hAnsi="Times New Roman" w:cs="Times New Roman"/>
          <w:szCs w:val="28"/>
        </w:rPr>
        <w:t>ame. T</w:t>
      </w:r>
      <w:r w:rsidR="00D467A9">
        <w:rPr>
          <w:rFonts w:ascii="Times New Roman" w:hAnsi="Times New Roman" w:cs="Times New Roman"/>
          <w:szCs w:val="28"/>
        </w:rPr>
        <w:t>he CI values are .00</w:t>
      </w:r>
      <w:r w:rsidR="00FE3A87">
        <w:rPr>
          <w:rFonts w:ascii="Times New Roman" w:hAnsi="Times New Roman" w:cs="Times New Roman"/>
          <w:szCs w:val="28"/>
        </w:rPr>
        <w:t>6</w:t>
      </w:r>
      <w:r w:rsidR="00D467A9">
        <w:rPr>
          <w:rFonts w:ascii="Times New Roman" w:hAnsi="Times New Roman" w:cs="Times New Roman"/>
          <w:szCs w:val="28"/>
        </w:rPr>
        <w:t xml:space="preserve"> lower in the </w:t>
      </w:r>
      <w:r w:rsidR="006B2BA8">
        <w:rPr>
          <w:rFonts w:ascii="Times New Roman" w:hAnsi="Times New Roman" w:cs="Times New Roman"/>
          <w:szCs w:val="28"/>
        </w:rPr>
        <w:t>“</w:t>
      </w:r>
      <w:r w:rsidR="00D467A9">
        <w:rPr>
          <w:rFonts w:ascii="Times New Roman" w:hAnsi="Times New Roman" w:cs="Times New Roman"/>
          <w:szCs w:val="28"/>
        </w:rPr>
        <w:t>altered</w:t>
      </w:r>
      <w:r w:rsidR="006B2BA8">
        <w:rPr>
          <w:rFonts w:ascii="Times New Roman" w:hAnsi="Times New Roman" w:cs="Times New Roman"/>
          <w:szCs w:val="28"/>
        </w:rPr>
        <w:t>”</w:t>
      </w:r>
      <w:r w:rsidR="00D467A9">
        <w:rPr>
          <w:rFonts w:ascii="Times New Roman" w:hAnsi="Times New Roman" w:cs="Times New Roman"/>
          <w:szCs w:val="28"/>
        </w:rPr>
        <w:t xml:space="preserve"> dataset, but this is due to the effect of </w:t>
      </w:r>
      <w:r w:rsidR="008B63C1">
        <w:rPr>
          <w:rFonts w:ascii="Times New Roman" w:hAnsi="Times New Roman" w:cs="Times New Roman"/>
          <w:szCs w:val="28"/>
        </w:rPr>
        <w:t>adding characters, whil</w:t>
      </w:r>
      <w:r w:rsidR="00D57C92">
        <w:rPr>
          <w:rFonts w:ascii="Times New Roman" w:hAnsi="Times New Roman" w:cs="Times New Roman"/>
          <w:szCs w:val="28"/>
        </w:rPr>
        <w:t>e</w:t>
      </w:r>
      <w:r w:rsidR="008B63C1">
        <w:rPr>
          <w:rFonts w:ascii="Times New Roman" w:hAnsi="Times New Roman" w:cs="Times New Roman"/>
          <w:szCs w:val="28"/>
        </w:rPr>
        <w:t xml:space="preserve"> the minimum possible number of steps (404) remains the same</w:t>
      </w:r>
      <w:r w:rsidR="00D467A9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To resolve any </w:t>
      </w:r>
      <w:r w:rsidR="009849B8">
        <w:rPr>
          <w:rFonts w:ascii="Times New Roman" w:hAnsi="Times New Roman" w:cs="Times New Roman"/>
          <w:szCs w:val="28"/>
        </w:rPr>
        <w:t xml:space="preserve">human </w:t>
      </w:r>
      <w:r>
        <w:rPr>
          <w:rFonts w:ascii="Times New Roman" w:hAnsi="Times New Roman" w:cs="Times New Roman"/>
          <w:szCs w:val="28"/>
        </w:rPr>
        <w:t>errors that may have been introduced by this practice implied weighting is used</w:t>
      </w:r>
      <w:r w:rsidR="009849B8">
        <w:rPr>
          <w:rFonts w:ascii="Times New Roman" w:hAnsi="Times New Roman" w:cs="Times New Roman"/>
          <w:szCs w:val="28"/>
        </w:rPr>
        <w:t xml:space="preserve"> during the final analysis</w:t>
      </w:r>
      <w:r>
        <w:rPr>
          <w:rFonts w:ascii="Times New Roman" w:hAnsi="Times New Roman" w:cs="Times New Roman"/>
          <w:szCs w:val="28"/>
        </w:rPr>
        <w:t>.</w:t>
      </w:r>
    </w:p>
    <w:p w:rsidR="00D22E73" w:rsidRPr="001E322B" w:rsidRDefault="00F57CFF" w:rsidP="00545506">
      <w:pPr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BD224F">
        <w:rPr>
          <w:rFonts w:ascii="Times New Roman" w:hAnsi="Times New Roman" w:cs="Times New Roman"/>
          <w:b/>
          <w:sz w:val="28"/>
          <w:szCs w:val="28"/>
        </w:rPr>
        <w:t>1.</w:t>
      </w:r>
      <w:r w:rsidR="001E4722">
        <w:rPr>
          <w:rFonts w:ascii="Times New Roman" w:hAnsi="Times New Roman" w:cs="Times New Roman"/>
          <w:b/>
          <w:sz w:val="28"/>
          <w:szCs w:val="28"/>
        </w:rPr>
        <w:t>4</w:t>
      </w:r>
      <w:r w:rsidR="003B58FD">
        <w:rPr>
          <w:rFonts w:ascii="Times New Roman" w:hAnsi="Times New Roman" w:cs="Times New Roman"/>
          <w:b/>
          <w:sz w:val="28"/>
          <w:szCs w:val="28"/>
        </w:rPr>
        <w:t>.</w:t>
      </w:r>
      <w:r w:rsidR="001E4722">
        <w:rPr>
          <w:rFonts w:ascii="Times New Roman" w:hAnsi="Times New Roman" w:cs="Times New Roman"/>
          <w:b/>
          <w:sz w:val="28"/>
          <w:szCs w:val="28"/>
        </w:rPr>
        <w:t>1</w:t>
      </w:r>
      <w:r w:rsidR="00D22E73" w:rsidRPr="001E32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22E73" w:rsidRPr="001E322B">
        <w:rPr>
          <w:rFonts w:ascii="Times New Roman" w:hAnsi="Times New Roman" w:cs="Times New Roman"/>
          <w:b/>
        </w:rPr>
        <w:tab/>
      </w:r>
    </w:p>
    <w:p w:rsidR="006075D4" w:rsidRPr="006B06F0" w:rsidRDefault="003330F9" w:rsidP="00D22E73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6075D4" w:rsidRPr="006B06F0">
        <w:rPr>
          <w:rFonts w:ascii="Times New Roman" w:hAnsi="Times New Roman" w:cs="Times New Roman"/>
        </w:rPr>
        <w:t xml:space="preserve"> analysis was run in TNT 1.1 (</w:t>
      </w:r>
      <w:proofErr w:type="spellStart"/>
      <w:r w:rsidR="006075D4" w:rsidRPr="006B06F0">
        <w:rPr>
          <w:rFonts w:ascii="Times New Roman" w:hAnsi="Times New Roman" w:cs="Times New Roman"/>
        </w:rPr>
        <w:t>Goloboff</w:t>
      </w:r>
      <w:proofErr w:type="spellEnd"/>
      <w:r w:rsidR="006075D4" w:rsidRPr="006B06F0">
        <w:rPr>
          <w:rFonts w:ascii="Times New Roman" w:hAnsi="Times New Roman" w:cs="Times New Roman"/>
        </w:rPr>
        <w:t xml:space="preserve"> </w:t>
      </w:r>
      <w:r w:rsidR="00D06F1B" w:rsidRPr="006B06F0">
        <w:rPr>
          <w:rFonts w:ascii="Times New Roman" w:hAnsi="Times New Roman" w:cs="Times New Roman"/>
          <w:i/>
        </w:rPr>
        <w:t>et al.</w:t>
      </w:r>
      <w:r w:rsidR="006075D4" w:rsidRPr="006B06F0">
        <w:rPr>
          <w:rFonts w:ascii="Times New Roman" w:hAnsi="Times New Roman" w:cs="Times New Roman"/>
        </w:rPr>
        <w:t xml:space="preserve"> 2008), last updated </w:t>
      </w:r>
      <w:r w:rsidR="000A7605">
        <w:rPr>
          <w:rFonts w:ascii="Times New Roman" w:hAnsi="Times New Roman" w:cs="Times New Roman"/>
        </w:rPr>
        <w:t>February 2015</w:t>
      </w:r>
      <w:r w:rsidR="006075D4" w:rsidRPr="006B06F0">
        <w:rPr>
          <w:rFonts w:ascii="Times New Roman" w:hAnsi="Times New Roman" w:cs="Times New Roman"/>
        </w:rPr>
        <w:t xml:space="preserve">, on a </w:t>
      </w:r>
      <w:r w:rsidR="00F94EDE" w:rsidRPr="006B06F0">
        <w:rPr>
          <w:rFonts w:ascii="Times New Roman" w:hAnsi="Times New Roman" w:cs="Times New Roman"/>
        </w:rPr>
        <w:t xml:space="preserve">PC </w:t>
      </w:r>
      <w:r w:rsidR="006075D4" w:rsidRPr="006B06F0">
        <w:rPr>
          <w:rFonts w:ascii="Times New Roman" w:hAnsi="Times New Roman" w:cs="Times New Roman"/>
        </w:rPr>
        <w:t xml:space="preserve">with an </w:t>
      </w:r>
      <w:r w:rsidR="00F94EDE" w:rsidRPr="006B06F0">
        <w:rPr>
          <w:rFonts w:ascii="Times New Roman" w:hAnsi="Times New Roman" w:cs="Times New Roman"/>
        </w:rPr>
        <w:t>AMD FX 4350 (4.2 GHz Quad core)</w:t>
      </w:r>
      <w:r w:rsidR="006075D4" w:rsidRPr="006B06F0">
        <w:rPr>
          <w:rFonts w:ascii="Times New Roman" w:hAnsi="Times New Roman" w:cs="Times New Roman"/>
        </w:rPr>
        <w:t xml:space="preserve"> </w:t>
      </w:r>
      <w:r w:rsidR="00F94EDE" w:rsidRPr="006B06F0">
        <w:rPr>
          <w:rFonts w:ascii="Times New Roman" w:hAnsi="Times New Roman" w:cs="Times New Roman"/>
        </w:rPr>
        <w:t>CPU and 8</w:t>
      </w:r>
      <w:r w:rsidR="00187E06" w:rsidRPr="006B06F0">
        <w:rPr>
          <w:rFonts w:ascii="Times New Roman" w:hAnsi="Times New Roman" w:cs="Times New Roman"/>
        </w:rPr>
        <w:t xml:space="preserve"> GB </w:t>
      </w:r>
      <w:r w:rsidR="00F94EDE" w:rsidRPr="006B06F0">
        <w:rPr>
          <w:rFonts w:ascii="Times New Roman" w:hAnsi="Times New Roman" w:cs="Times New Roman"/>
        </w:rPr>
        <w:t xml:space="preserve">(RAM) </w:t>
      </w:r>
      <w:r w:rsidR="00187E06" w:rsidRPr="006B06F0">
        <w:rPr>
          <w:rFonts w:ascii="Times New Roman" w:hAnsi="Times New Roman" w:cs="Times New Roman"/>
        </w:rPr>
        <w:t xml:space="preserve">memory. </w:t>
      </w:r>
      <w:r w:rsidR="00534AD1" w:rsidRPr="006B06F0">
        <w:rPr>
          <w:rFonts w:ascii="Times New Roman" w:hAnsi="Times New Roman" w:cs="Times New Roman"/>
        </w:rPr>
        <w:t>The RAM available to the program was set to the maximum 1GB.</w:t>
      </w:r>
    </w:p>
    <w:p w:rsidR="00187E06" w:rsidRPr="006B06F0" w:rsidRDefault="008F2298" w:rsidP="00D22E73">
      <w:pPr>
        <w:ind w:left="0" w:firstLine="0"/>
        <w:rPr>
          <w:rFonts w:ascii="Times New Roman" w:hAnsi="Times New Roman" w:cs="Times New Roman"/>
        </w:rPr>
      </w:pPr>
      <w:proofErr w:type="spellStart"/>
      <w:r w:rsidRPr="00C97923">
        <w:rPr>
          <w:rFonts w:ascii="Times New Roman" w:hAnsi="Times New Roman" w:cs="Times New Roman"/>
          <w:i/>
        </w:rPr>
        <w:t>Erythrosuchus</w:t>
      </w:r>
      <w:proofErr w:type="spellEnd"/>
      <w:r w:rsidRPr="00C97923">
        <w:rPr>
          <w:rFonts w:ascii="Times New Roman" w:hAnsi="Times New Roman" w:cs="Times New Roman"/>
          <w:i/>
        </w:rPr>
        <w:t xml:space="preserve"> </w:t>
      </w:r>
      <w:proofErr w:type="spellStart"/>
      <w:r w:rsidRPr="00C97923">
        <w:rPr>
          <w:rFonts w:ascii="Times New Roman" w:hAnsi="Times New Roman" w:cs="Times New Roman"/>
          <w:i/>
        </w:rPr>
        <w:t>africanus</w:t>
      </w:r>
      <w:proofErr w:type="spellEnd"/>
      <w:r w:rsidR="00187E06" w:rsidRPr="006B06F0">
        <w:rPr>
          <w:rFonts w:ascii="Times New Roman" w:hAnsi="Times New Roman" w:cs="Times New Roman"/>
        </w:rPr>
        <w:t xml:space="preserve"> was se</w:t>
      </w:r>
      <w:r w:rsidR="00704EC1" w:rsidRPr="006B06F0">
        <w:rPr>
          <w:rFonts w:ascii="Times New Roman" w:hAnsi="Times New Roman" w:cs="Times New Roman"/>
        </w:rPr>
        <w:t xml:space="preserve">t as </w:t>
      </w:r>
      <w:proofErr w:type="gramStart"/>
      <w:r w:rsidR="00704EC1" w:rsidRPr="006B06F0">
        <w:rPr>
          <w:rFonts w:ascii="Times New Roman" w:hAnsi="Times New Roman" w:cs="Times New Roman"/>
        </w:rPr>
        <w:t>the outgroup</w:t>
      </w:r>
      <w:proofErr w:type="gramEnd"/>
      <w:r w:rsidR="00704EC1" w:rsidRPr="006B06F0">
        <w:rPr>
          <w:rFonts w:ascii="Times New Roman" w:hAnsi="Times New Roman" w:cs="Times New Roman"/>
        </w:rPr>
        <w:t xml:space="preserve">. There were </w:t>
      </w:r>
      <w:r>
        <w:rPr>
          <w:rFonts w:ascii="Times New Roman" w:hAnsi="Times New Roman" w:cs="Times New Roman"/>
        </w:rPr>
        <w:t>4</w:t>
      </w:r>
      <w:r w:rsidR="00F039FE">
        <w:rPr>
          <w:rFonts w:ascii="Times New Roman" w:hAnsi="Times New Roman" w:cs="Times New Roman"/>
        </w:rPr>
        <w:t xml:space="preserve">6 </w:t>
      </w:r>
      <w:r w:rsidR="00704EC1" w:rsidRPr="006B06F0">
        <w:rPr>
          <w:rFonts w:ascii="Times New Roman" w:hAnsi="Times New Roman" w:cs="Times New Roman"/>
        </w:rPr>
        <w:t xml:space="preserve">active taxa and </w:t>
      </w:r>
      <w:r>
        <w:rPr>
          <w:rFonts w:ascii="Times New Roman" w:hAnsi="Times New Roman" w:cs="Times New Roman"/>
        </w:rPr>
        <w:t>366</w:t>
      </w:r>
      <w:r w:rsidR="00187E06" w:rsidRPr="006B06F0">
        <w:rPr>
          <w:rFonts w:ascii="Times New Roman" w:hAnsi="Times New Roman" w:cs="Times New Roman"/>
        </w:rPr>
        <w:t xml:space="preserve"> characters.</w:t>
      </w:r>
      <w:r w:rsidR="00A00E24" w:rsidRPr="006B06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matrix was run using implied </w:t>
      </w:r>
      <w:r w:rsidR="008A1665" w:rsidRPr="006B06F0">
        <w:rPr>
          <w:rFonts w:ascii="Times New Roman" w:hAnsi="Times New Roman" w:cs="Times New Roman"/>
        </w:rPr>
        <w:t>weights</w:t>
      </w:r>
      <w:r>
        <w:rPr>
          <w:rFonts w:ascii="Times New Roman" w:hAnsi="Times New Roman" w:cs="Times New Roman"/>
        </w:rPr>
        <w:t xml:space="preserve"> with a K value of 3</w:t>
      </w:r>
      <w:r w:rsidR="00131D4D" w:rsidRPr="006B06F0">
        <w:rPr>
          <w:rFonts w:ascii="Times New Roman" w:hAnsi="Times New Roman" w:cs="Times New Roman"/>
        </w:rPr>
        <w:t>.</w:t>
      </w:r>
      <w:r w:rsidR="008A1665" w:rsidRPr="006B06F0">
        <w:rPr>
          <w:rFonts w:ascii="Times New Roman" w:hAnsi="Times New Roman" w:cs="Times New Roman"/>
        </w:rPr>
        <w:t xml:space="preserve"> In the first phase of tree searching a ‘</w:t>
      </w:r>
      <w:r w:rsidR="00555618" w:rsidRPr="006B06F0">
        <w:rPr>
          <w:rFonts w:ascii="Times New Roman" w:hAnsi="Times New Roman" w:cs="Times New Roman"/>
        </w:rPr>
        <w:t>n</w:t>
      </w:r>
      <w:r w:rsidR="00F80617" w:rsidRPr="006B06F0">
        <w:rPr>
          <w:rFonts w:ascii="Times New Roman" w:hAnsi="Times New Roman" w:cs="Times New Roman"/>
        </w:rPr>
        <w:t xml:space="preserve">ew </w:t>
      </w:r>
      <w:r w:rsidR="00555618" w:rsidRPr="006B06F0">
        <w:rPr>
          <w:rFonts w:ascii="Times New Roman" w:hAnsi="Times New Roman" w:cs="Times New Roman"/>
        </w:rPr>
        <w:t>t</w:t>
      </w:r>
      <w:r w:rsidR="00F80617" w:rsidRPr="006B06F0">
        <w:rPr>
          <w:rFonts w:ascii="Times New Roman" w:hAnsi="Times New Roman" w:cs="Times New Roman"/>
        </w:rPr>
        <w:t>echnology</w:t>
      </w:r>
      <w:r w:rsidR="008A1665" w:rsidRPr="006B06F0">
        <w:rPr>
          <w:rFonts w:ascii="Times New Roman" w:hAnsi="Times New Roman" w:cs="Times New Roman"/>
        </w:rPr>
        <w:t>’</w:t>
      </w:r>
      <w:r w:rsidR="00F80617" w:rsidRPr="006B06F0">
        <w:rPr>
          <w:rFonts w:ascii="Times New Roman" w:hAnsi="Times New Roman" w:cs="Times New Roman"/>
        </w:rPr>
        <w:t xml:space="preserve"> search was used to recover </w:t>
      </w:r>
      <w:r w:rsidR="00704EC1" w:rsidRPr="006B06F0">
        <w:rPr>
          <w:rFonts w:ascii="Times New Roman" w:hAnsi="Times New Roman" w:cs="Times New Roman"/>
        </w:rPr>
        <w:t>the shortest tree possible. To ensure the search was exhaustive, ratcheting was set to its maximum number of iterations. The settings are as follows</w:t>
      </w:r>
      <w:r w:rsidR="00F80617" w:rsidRPr="006B06F0">
        <w:rPr>
          <w:rFonts w:ascii="Times New Roman" w:hAnsi="Times New Roman" w:cs="Times New Roman"/>
        </w:rPr>
        <w:t>:</w:t>
      </w:r>
    </w:p>
    <w:p w:rsidR="008E7A4C" w:rsidRPr="006B06F0" w:rsidRDefault="008E7A4C" w:rsidP="008E7A4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Get trees from… Driven search (</w:t>
      </w:r>
      <w:r w:rsidR="00363AAC">
        <w:rPr>
          <w:rFonts w:ascii="Times New Roman" w:hAnsi="Times New Roman" w:cs="Times New Roman"/>
        </w:rPr>
        <w:t>4</w:t>
      </w:r>
      <w:r w:rsidR="00D2135A">
        <w:rPr>
          <w:rFonts w:ascii="Times New Roman" w:hAnsi="Times New Roman" w:cs="Times New Roman"/>
        </w:rPr>
        <w:t>6</w:t>
      </w:r>
      <w:r w:rsidRPr="006B06F0">
        <w:rPr>
          <w:rFonts w:ascii="Times New Roman" w:hAnsi="Times New Roman" w:cs="Times New Roman"/>
        </w:rPr>
        <w:t xml:space="preserve"> taxa at level 15) with initial additional sequences = 5</w:t>
      </w:r>
    </w:p>
    <w:p w:rsidR="008E7A4C" w:rsidRPr="006B06F0" w:rsidRDefault="008E7A4C" w:rsidP="008E7A4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Find minimum length 1 time</w:t>
      </w:r>
    </w:p>
    <w:p w:rsidR="008E7A4C" w:rsidRPr="006B06F0" w:rsidRDefault="00010108" w:rsidP="008E7A4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Random</w:t>
      </w:r>
      <w:r w:rsidR="008E7A4C" w:rsidRPr="006B06F0">
        <w:rPr>
          <w:rFonts w:ascii="Times New Roman" w:hAnsi="Times New Roman" w:cs="Times New Roman"/>
        </w:rPr>
        <w:t xml:space="preserve"> seed</w:t>
      </w:r>
      <w:r w:rsidRPr="006B06F0">
        <w:rPr>
          <w:rFonts w:ascii="Times New Roman" w:hAnsi="Times New Roman" w:cs="Times New Roman"/>
        </w:rPr>
        <w:t xml:space="preserve">s set to </w:t>
      </w:r>
      <w:r w:rsidR="00363AAC">
        <w:rPr>
          <w:rFonts w:ascii="Times New Roman" w:hAnsi="Times New Roman" w:cs="Times New Roman"/>
        </w:rPr>
        <w:t xml:space="preserve">11665 </w:t>
      </w:r>
      <w:r w:rsidR="001B6D9E" w:rsidRPr="006B06F0">
        <w:rPr>
          <w:rFonts w:ascii="Times New Roman" w:hAnsi="Times New Roman" w:cs="Times New Roman"/>
        </w:rPr>
        <w:t xml:space="preserve">(using </w:t>
      </w:r>
      <w:proofErr w:type="spellStart"/>
      <w:r w:rsidR="001B6D9E" w:rsidRPr="006B06F0">
        <w:rPr>
          <w:rFonts w:ascii="Times New Roman" w:hAnsi="Times New Roman" w:cs="Times New Roman"/>
        </w:rPr>
        <w:t>rseed</w:t>
      </w:r>
      <w:proofErr w:type="spellEnd"/>
      <w:r w:rsidR="001B6D9E" w:rsidRPr="006B06F0">
        <w:rPr>
          <w:rFonts w:ascii="Times New Roman" w:hAnsi="Times New Roman" w:cs="Times New Roman"/>
        </w:rPr>
        <w:t>* command</w:t>
      </w:r>
      <w:r w:rsidRPr="006B06F0">
        <w:rPr>
          <w:rFonts w:ascii="Times New Roman" w:hAnsi="Times New Roman" w:cs="Times New Roman"/>
        </w:rPr>
        <w:t>)</w:t>
      </w:r>
    </w:p>
    <w:p w:rsidR="008E7A4C" w:rsidRPr="006B06F0" w:rsidRDefault="008E7A4C" w:rsidP="008E7A4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Replace existing trees</w:t>
      </w:r>
    </w:p>
    <w:p w:rsidR="008E7A4C" w:rsidRPr="006B06F0" w:rsidRDefault="008E7A4C" w:rsidP="008E7A4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Auto-constrain</w:t>
      </w: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</w:p>
    <w:p w:rsidR="00F80617" w:rsidRPr="006B06F0" w:rsidRDefault="008E7A4C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Use… </w:t>
      </w:r>
      <w:r w:rsidR="00F80617" w:rsidRPr="006B06F0">
        <w:rPr>
          <w:rFonts w:ascii="Times New Roman" w:hAnsi="Times New Roman" w:cs="Times New Roman"/>
        </w:rPr>
        <w:t xml:space="preserve">Sectorial search parameters: </w:t>
      </w:r>
    </w:p>
    <w:p w:rsidR="00F80617" w:rsidRPr="006B06F0" w:rsidRDefault="00F80617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RSS – Factor for number of selections = 43; Min. sector size = </w:t>
      </w:r>
      <w:r w:rsidR="00363AAC">
        <w:rPr>
          <w:rFonts w:ascii="Times New Roman" w:hAnsi="Times New Roman" w:cs="Times New Roman"/>
        </w:rPr>
        <w:t>2</w:t>
      </w:r>
      <w:r w:rsidR="00F039FE">
        <w:rPr>
          <w:rFonts w:ascii="Times New Roman" w:hAnsi="Times New Roman" w:cs="Times New Roman"/>
        </w:rPr>
        <w:t>3</w:t>
      </w:r>
      <w:r w:rsidRPr="006B06F0">
        <w:rPr>
          <w:rFonts w:ascii="Times New Roman" w:hAnsi="Times New Roman" w:cs="Times New Roman"/>
        </w:rPr>
        <w:t xml:space="preserve">; Max. </w:t>
      </w:r>
      <w:proofErr w:type="gramStart"/>
      <w:r w:rsidRPr="006B06F0">
        <w:rPr>
          <w:rFonts w:ascii="Times New Roman" w:hAnsi="Times New Roman" w:cs="Times New Roman"/>
        </w:rPr>
        <w:t>sector</w:t>
      </w:r>
      <w:proofErr w:type="gramEnd"/>
      <w:r w:rsidRPr="006B06F0">
        <w:rPr>
          <w:rFonts w:ascii="Times New Roman" w:hAnsi="Times New Roman" w:cs="Times New Roman"/>
        </w:rPr>
        <w:t xml:space="preserve"> size =</w:t>
      </w:r>
      <w:r w:rsidR="00F3578F" w:rsidRPr="006B06F0">
        <w:rPr>
          <w:rFonts w:ascii="Times New Roman" w:hAnsi="Times New Roman" w:cs="Times New Roman"/>
        </w:rPr>
        <w:t xml:space="preserve"> </w:t>
      </w:r>
      <w:r w:rsidR="00821720">
        <w:rPr>
          <w:rFonts w:ascii="Times New Roman" w:hAnsi="Times New Roman" w:cs="Times New Roman"/>
        </w:rPr>
        <w:t>2</w:t>
      </w:r>
      <w:r w:rsidR="00F039FE">
        <w:rPr>
          <w:rFonts w:ascii="Times New Roman" w:hAnsi="Times New Roman" w:cs="Times New Roman"/>
        </w:rPr>
        <w:t>3</w:t>
      </w:r>
    </w:p>
    <w:p w:rsidR="00F80617" w:rsidRPr="006B06F0" w:rsidRDefault="00F80617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CSS – Rounds = 3; Min. sector size = 10</w:t>
      </w:r>
    </w:p>
    <w:p w:rsidR="00F80617" w:rsidRPr="006B06F0" w:rsidRDefault="00F80617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For RSS and CSS globally swap every… 2 changes in sectors of size below 75; 10 changes in sectors of size above 75</w:t>
      </w:r>
    </w:p>
    <w:p w:rsidR="00F80617" w:rsidRPr="006B06F0" w:rsidRDefault="00F80617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For selections of size… above 75 </w:t>
      </w:r>
      <w:proofErr w:type="gramStart"/>
      <w:r w:rsidRPr="006B06F0">
        <w:rPr>
          <w:rFonts w:ascii="Times New Roman" w:hAnsi="Times New Roman" w:cs="Times New Roman"/>
        </w:rPr>
        <w:t>use</w:t>
      </w:r>
      <w:proofErr w:type="gramEnd"/>
      <w:r w:rsidRPr="006B06F0">
        <w:rPr>
          <w:rFonts w:ascii="Times New Roman" w:hAnsi="Times New Roman" w:cs="Times New Roman"/>
        </w:rPr>
        <w:t xml:space="preserve"> 6 drifting cycles; below 75 use 3 starts and fuse trees 0 times</w:t>
      </w: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</w:p>
    <w:p w:rsidR="00151D1E" w:rsidRPr="006B06F0" w:rsidRDefault="00151D1E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Use… Ratchet parameters:</w:t>
      </w:r>
    </w:p>
    <w:p w:rsidR="00151D1E" w:rsidRPr="006B06F0" w:rsidRDefault="00151D1E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Stop perturbation phase when 20 substitutions made, or 99% swapping completed</w:t>
      </w:r>
    </w:p>
    <w:p w:rsidR="00151D1E" w:rsidRPr="006B06F0" w:rsidRDefault="00151D1E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Perturbation phase... 4 up-weighting </w:t>
      </w:r>
      <w:proofErr w:type="gramStart"/>
      <w:r w:rsidRPr="006B06F0">
        <w:rPr>
          <w:rFonts w:ascii="Times New Roman" w:hAnsi="Times New Roman" w:cs="Times New Roman"/>
        </w:rPr>
        <w:t>probability</w:t>
      </w:r>
      <w:proofErr w:type="gramEnd"/>
      <w:r w:rsidRPr="006B06F0">
        <w:rPr>
          <w:rFonts w:ascii="Times New Roman" w:hAnsi="Times New Roman" w:cs="Times New Roman"/>
        </w:rPr>
        <w:t>, 4 down-weighting probability. Use alternate equal weights.</w:t>
      </w:r>
    </w:p>
    <w:p w:rsidR="00151D1E" w:rsidRPr="006B06F0" w:rsidRDefault="00151D1E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Number of iterations…</w:t>
      </w:r>
      <w:r w:rsidR="00A545C9" w:rsidRPr="006B06F0">
        <w:rPr>
          <w:rFonts w:ascii="Times New Roman" w:hAnsi="Times New Roman" w:cs="Times New Roman"/>
        </w:rPr>
        <w:t xml:space="preserve"> 10</w:t>
      </w:r>
      <w:r w:rsidR="00CD64FF" w:rsidRPr="006B06F0">
        <w:rPr>
          <w:rFonts w:ascii="Times New Roman" w:hAnsi="Times New Roman" w:cs="Times New Roman"/>
        </w:rPr>
        <w:t>0</w:t>
      </w:r>
      <w:r w:rsidR="00A545C9" w:rsidRPr="006B06F0">
        <w:rPr>
          <w:rFonts w:ascii="Times New Roman" w:hAnsi="Times New Roman" w:cs="Times New Roman"/>
        </w:rPr>
        <w:t xml:space="preserve">,000 total </w:t>
      </w:r>
      <w:proofErr w:type="gramStart"/>
      <w:r w:rsidR="00A545C9" w:rsidRPr="006B06F0">
        <w:rPr>
          <w:rFonts w:ascii="Times New Roman" w:hAnsi="Times New Roman" w:cs="Times New Roman"/>
        </w:rPr>
        <w:t>number</w:t>
      </w:r>
      <w:proofErr w:type="gramEnd"/>
      <w:r w:rsidR="00A545C9" w:rsidRPr="006B06F0">
        <w:rPr>
          <w:rFonts w:ascii="Times New Roman" w:hAnsi="Times New Roman" w:cs="Times New Roman"/>
        </w:rPr>
        <w:t>,</w:t>
      </w:r>
      <w:r w:rsidRPr="006B06F0">
        <w:rPr>
          <w:rFonts w:ascii="Times New Roman" w:hAnsi="Times New Roman" w:cs="Times New Roman"/>
        </w:rPr>
        <w:t xml:space="preserve"> 0 auto</w:t>
      </w:r>
      <w:r w:rsidR="00A545C9" w:rsidRPr="006B06F0">
        <w:rPr>
          <w:rFonts w:ascii="Times New Roman" w:hAnsi="Times New Roman" w:cs="Times New Roman"/>
        </w:rPr>
        <w:t>-constrained.</w:t>
      </w:r>
    </w:p>
    <w:p w:rsidR="00151D1E" w:rsidRPr="006B06F0" w:rsidRDefault="00151D1E" w:rsidP="00D22E73">
      <w:pPr>
        <w:ind w:left="0" w:firstLine="0"/>
        <w:rPr>
          <w:rFonts w:ascii="Times New Roman" w:hAnsi="Times New Roman" w:cs="Times New Roman"/>
        </w:rPr>
      </w:pP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Use… Tree fusing parameters:</w:t>
      </w: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3 rounds, swapping after exchanging, start from best tree</w:t>
      </w: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When using driver… use fusing to multiply optimal trees</w:t>
      </w:r>
    </w:p>
    <w:p w:rsidR="008E7A4C" w:rsidRPr="006B06F0" w:rsidRDefault="008E7A4C" w:rsidP="00D22E73">
      <w:pPr>
        <w:ind w:left="0" w:firstLine="0"/>
        <w:rPr>
          <w:rFonts w:ascii="Times New Roman" w:hAnsi="Times New Roman" w:cs="Times New Roman"/>
        </w:rPr>
      </w:pPr>
    </w:p>
    <w:p w:rsidR="00A545C9" w:rsidRPr="006B06F0" w:rsidRDefault="00A545C9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The second phase of tree searching used the ‘traditional search’ function to f</w:t>
      </w:r>
      <w:r w:rsidR="00555618" w:rsidRPr="006B06F0">
        <w:rPr>
          <w:rFonts w:ascii="Times New Roman" w:hAnsi="Times New Roman" w:cs="Times New Roman"/>
        </w:rPr>
        <w:t>ind the maximum number of MPTs</w:t>
      </w:r>
      <w:r w:rsidRPr="006B06F0">
        <w:rPr>
          <w:rFonts w:ascii="Times New Roman" w:hAnsi="Times New Roman" w:cs="Times New Roman"/>
        </w:rPr>
        <w:t>. The search used trees saved to the RAM from the ‘</w:t>
      </w:r>
      <w:r w:rsidR="00CB713C" w:rsidRPr="006B06F0">
        <w:rPr>
          <w:rFonts w:ascii="Times New Roman" w:hAnsi="Times New Roman" w:cs="Times New Roman"/>
        </w:rPr>
        <w:t>new t</w:t>
      </w:r>
      <w:r w:rsidRPr="006B06F0">
        <w:rPr>
          <w:rFonts w:ascii="Times New Roman" w:hAnsi="Times New Roman" w:cs="Times New Roman"/>
        </w:rPr>
        <w:t xml:space="preserve">echnology’ search as the starting trees. A TBR (Tree Bisection Reconnection) swapping algorithm was used </w:t>
      </w:r>
      <w:r w:rsidR="007C7CD9" w:rsidRPr="006B06F0">
        <w:rPr>
          <w:rFonts w:ascii="Times New Roman" w:hAnsi="Times New Roman" w:cs="Times New Roman"/>
        </w:rPr>
        <w:t>to find the maximum topologies of the same</w:t>
      </w:r>
      <w:r w:rsidR="008A1665" w:rsidRPr="006B06F0">
        <w:rPr>
          <w:rFonts w:ascii="Times New Roman" w:hAnsi="Times New Roman" w:cs="Times New Roman"/>
        </w:rPr>
        <w:t xml:space="preserve"> length</w:t>
      </w:r>
      <w:r w:rsidR="007C7CD9" w:rsidRPr="006B06F0">
        <w:rPr>
          <w:rFonts w:ascii="Times New Roman" w:hAnsi="Times New Roman" w:cs="Times New Roman"/>
        </w:rPr>
        <w:t xml:space="preserve"> or shorter</w:t>
      </w:r>
      <w:r w:rsidRPr="006B06F0">
        <w:rPr>
          <w:rFonts w:ascii="Times New Roman" w:hAnsi="Times New Roman" w:cs="Times New Roman"/>
        </w:rPr>
        <w:t>.</w:t>
      </w:r>
    </w:p>
    <w:p w:rsidR="00D22E73" w:rsidRPr="001E322B" w:rsidRDefault="00F57CFF" w:rsidP="00D22E73">
      <w:pPr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BD224F">
        <w:rPr>
          <w:rFonts w:ascii="Times New Roman" w:hAnsi="Times New Roman" w:cs="Times New Roman"/>
          <w:b/>
          <w:sz w:val="28"/>
          <w:szCs w:val="28"/>
        </w:rPr>
        <w:t>1.</w:t>
      </w:r>
      <w:r w:rsidR="001E4722">
        <w:rPr>
          <w:rFonts w:ascii="Times New Roman" w:hAnsi="Times New Roman" w:cs="Times New Roman"/>
          <w:b/>
          <w:sz w:val="28"/>
          <w:szCs w:val="28"/>
        </w:rPr>
        <w:t>5</w:t>
      </w:r>
      <w:r w:rsidR="00D22E73" w:rsidRPr="001E322B">
        <w:rPr>
          <w:rFonts w:ascii="Times New Roman" w:hAnsi="Times New Roman" w:cs="Times New Roman"/>
          <w:b/>
          <w:sz w:val="28"/>
          <w:szCs w:val="28"/>
        </w:rPr>
        <w:t>.</w:t>
      </w:r>
      <w:r w:rsidR="003B58FD">
        <w:rPr>
          <w:rFonts w:ascii="Times New Roman" w:hAnsi="Times New Roman" w:cs="Times New Roman"/>
          <w:b/>
          <w:sz w:val="28"/>
          <w:szCs w:val="28"/>
        </w:rPr>
        <w:t>1</w:t>
      </w:r>
      <w:r w:rsidR="00D22E73" w:rsidRPr="001E322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6F55" w:rsidRPr="006B06F0" w:rsidRDefault="00DB6F55" w:rsidP="00D22E73">
      <w:pPr>
        <w:ind w:left="0" w:firstLine="0"/>
        <w:rPr>
          <w:rFonts w:ascii="Times New Roman" w:hAnsi="Times New Roman" w:cs="Times New Roman"/>
          <w:b/>
        </w:rPr>
      </w:pPr>
      <w:r w:rsidRPr="006B06F0">
        <w:rPr>
          <w:rFonts w:ascii="Times New Roman" w:hAnsi="Times New Roman" w:cs="Times New Roman"/>
          <w:b/>
        </w:rPr>
        <w:t>Initial TNT new technology run</w:t>
      </w:r>
    </w:p>
    <w:p w:rsidR="002543B4" w:rsidRPr="006B06F0" w:rsidRDefault="002543B4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Number of rearrangements tried = </w:t>
      </w:r>
      <w:r w:rsidR="00B6480E">
        <w:rPr>
          <w:rFonts w:ascii="Times New Roman" w:hAnsi="Times New Roman" w:cs="Times New Roman"/>
        </w:rPr>
        <w:t>3</w:t>
      </w:r>
      <w:r w:rsidR="00052631">
        <w:rPr>
          <w:rFonts w:ascii="Times New Roman" w:hAnsi="Times New Roman" w:cs="Times New Roman"/>
        </w:rPr>
        <w:t>5</w:t>
      </w:r>
      <w:r w:rsidR="00747A7C">
        <w:rPr>
          <w:rFonts w:ascii="Times New Roman" w:hAnsi="Times New Roman" w:cs="Times New Roman"/>
        </w:rPr>
        <w:t>,</w:t>
      </w:r>
      <w:r w:rsidR="00480C3A">
        <w:rPr>
          <w:rFonts w:ascii="Times New Roman" w:hAnsi="Times New Roman" w:cs="Times New Roman"/>
        </w:rPr>
        <w:t>469</w:t>
      </w:r>
      <w:r w:rsidR="00052631">
        <w:rPr>
          <w:rFonts w:ascii="Times New Roman" w:hAnsi="Times New Roman" w:cs="Times New Roman"/>
        </w:rPr>
        <w:t>,</w:t>
      </w:r>
      <w:r w:rsidR="00480C3A">
        <w:rPr>
          <w:rFonts w:ascii="Times New Roman" w:hAnsi="Times New Roman" w:cs="Times New Roman"/>
        </w:rPr>
        <w:t>085</w:t>
      </w:r>
      <w:r w:rsidR="00052631">
        <w:rPr>
          <w:rFonts w:ascii="Times New Roman" w:hAnsi="Times New Roman" w:cs="Times New Roman"/>
        </w:rPr>
        <w:t>,</w:t>
      </w:r>
      <w:r w:rsidR="00480C3A">
        <w:rPr>
          <w:rFonts w:ascii="Times New Roman" w:hAnsi="Times New Roman" w:cs="Times New Roman"/>
        </w:rPr>
        <w:t>232</w:t>
      </w:r>
    </w:p>
    <w:p w:rsidR="0069510D" w:rsidRPr="006B06F0" w:rsidRDefault="00B6480E" w:rsidP="0069510D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30F9">
        <w:rPr>
          <w:rFonts w:ascii="Times New Roman" w:hAnsi="Times New Roman" w:cs="Times New Roman"/>
        </w:rPr>
        <w:t xml:space="preserve"> tree</w:t>
      </w:r>
      <w:r w:rsidR="0069510D" w:rsidRPr="006B06F0">
        <w:rPr>
          <w:rFonts w:ascii="Times New Roman" w:hAnsi="Times New Roman" w:cs="Times New Roman"/>
        </w:rPr>
        <w:t xml:space="preserve"> saved</w:t>
      </w:r>
    </w:p>
    <w:p w:rsidR="002543B4" w:rsidRDefault="0056044F" w:rsidP="00D22E73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Tree length = </w:t>
      </w:r>
      <w:r w:rsidR="00B6480E">
        <w:rPr>
          <w:rFonts w:ascii="Times New Roman" w:hAnsi="Times New Roman" w:cs="Times New Roman"/>
        </w:rPr>
        <w:t>10</w:t>
      </w:r>
      <w:r w:rsidR="00052631">
        <w:rPr>
          <w:rFonts w:ascii="Times New Roman" w:hAnsi="Times New Roman" w:cs="Times New Roman"/>
        </w:rPr>
        <w:t>7</w:t>
      </w:r>
      <w:r w:rsidR="000A35C0">
        <w:rPr>
          <w:rFonts w:ascii="Times New Roman" w:hAnsi="Times New Roman" w:cs="Times New Roman"/>
        </w:rPr>
        <w:t>.</w:t>
      </w:r>
      <w:r w:rsidR="00480C3A">
        <w:rPr>
          <w:rFonts w:ascii="Times New Roman" w:hAnsi="Times New Roman" w:cs="Times New Roman"/>
        </w:rPr>
        <w:t>10053</w:t>
      </w:r>
    </w:p>
    <w:p w:rsidR="00CE2F20" w:rsidRPr="006B06F0" w:rsidRDefault="00CE2F20" w:rsidP="00CE2F20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CI = 0.</w:t>
      </w:r>
      <w:r w:rsidR="00052631">
        <w:rPr>
          <w:rFonts w:ascii="Times New Roman" w:hAnsi="Times New Roman" w:cs="Times New Roman"/>
        </w:rPr>
        <w:t>378</w:t>
      </w:r>
    </w:p>
    <w:p w:rsidR="00CE2F20" w:rsidRPr="006B06F0" w:rsidRDefault="00CE2F20" w:rsidP="00CE2F20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>RI = 0.</w:t>
      </w:r>
      <w:r w:rsidR="00480C3A">
        <w:rPr>
          <w:rFonts w:ascii="Times New Roman" w:hAnsi="Times New Roman" w:cs="Times New Roman"/>
        </w:rPr>
        <w:t>681</w:t>
      </w:r>
    </w:p>
    <w:p w:rsidR="00DB6F55" w:rsidRPr="006B06F0" w:rsidRDefault="00D5707C" w:rsidP="00D22E73">
      <w:pPr>
        <w:ind w:left="0" w:firstLine="0"/>
        <w:rPr>
          <w:rFonts w:ascii="Times New Roman" w:hAnsi="Times New Roman" w:cs="Times New Roman"/>
          <w:b/>
        </w:rPr>
      </w:pPr>
      <w:r w:rsidRPr="006B06F0">
        <w:rPr>
          <w:rFonts w:ascii="Times New Roman" w:hAnsi="Times New Roman" w:cs="Times New Roman"/>
          <w:b/>
        </w:rPr>
        <w:t>TNT traditional search</w:t>
      </w:r>
    </w:p>
    <w:p w:rsidR="00D5707C" w:rsidRPr="006B06F0" w:rsidRDefault="00D5707C" w:rsidP="00D5707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Start </w:t>
      </w:r>
      <w:r w:rsidR="004674AC" w:rsidRPr="006B06F0">
        <w:rPr>
          <w:rFonts w:ascii="Times New Roman" w:hAnsi="Times New Roman" w:cs="Times New Roman"/>
        </w:rPr>
        <w:t>swapping from</w:t>
      </w:r>
      <w:r w:rsidR="00B6480E">
        <w:rPr>
          <w:rFonts w:ascii="Times New Roman" w:hAnsi="Times New Roman" w:cs="Times New Roman"/>
        </w:rPr>
        <w:t>1</w:t>
      </w:r>
      <w:r w:rsidR="003330F9">
        <w:rPr>
          <w:rFonts w:ascii="Times New Roman" w:hAnsi="Times New Roman" w:cs="Times New Roman"/>
        </w:rPr>
        <w:t xml:space="preserve"> tree</w:t>
      </w:r>
      <w:r w:rsidR="00556149" w:rsidRPr="006B06F0">
        <w:rPr>
          <w:rFonts w:ascii="Times New Roman" w:hAnsi="Times New Roman" w:cs="Times New Roman"/>
        </w:rPr>
        <w:t>, score</w:t>
      </w:r>
      <w:r w:rsidR="00B6480E">
        <w:rPr>
          <w:rFonts w:ascii="Times New Roman" w:hAnsi="Times New Roman" w:cs="Times New Roman"/>
        </w:rPr>
        <w:t xml:space="preserve"> </w:t>
      </w:r>
      <w:r w:rsidR="000B1166">
        <w:rPr>
          <w:rFonts w:ascii="Times New Roman" w:hAnsi="Times New Roman" w:cs="Times New Roman"/>
        </w:rPr>
        <w:t>10</w:t>
      </w:r>
      <w:r w:rsidR="00052631">
        <w:rPr>
          <w:rFonts w:ascii="Times New Roman" w:hAnsi="Times New Roman" w:cs="Times New Roman"/>
        </w:rPr>
        <w:t>7.</w:t>
      </w:r>
      <w:r w:rsidR="00480C3A">
        <w:rPr>
          <w:rFonts w:ascii="Times New Roman" w:hAnsi="Times New Roman" w:cs="Times New Roman"/>
        </w:rPr>
        <w:t>10053</w:t>
      </w:r>
      <w:r w:rsidR="00052631">
        <w:rPr>
          <w:rFonts w:ascii="Times New Roman" w:hAnsi="Times New Roman" w:cs="Times New Roman"/>
        </w:rPr>
        <w:t xml:space="preserve"> </w:t>
      </w:r>
      <w:r w:rsidRPr="006B06F0">
        <w:rPr>
          <w:rFonts w:ascii="Times New Roman" w:hAnsi="Times New Roman" w:cs="Times New Roman"/>
        </w:rPr>
        <w:t>steps</w:t>
      </w:r>
    </w:p>
    <w:p w:rsidR="00D5707C" w:rsidRPr="006B06F0" w:rsidRDefault="00D5707C" w:rsidP="00D5707C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Number of rearrangements tried = </w:t>
      </w:r>
      <w:r w:rsidR="000B1166">
        <w:rPr>
          <w:rFonts w:ascii="Times New Roman" w:hAnsi="Times New Roman" w:cs="Times New Roman"/>
        </w:rPr>
        <w:t>33,269</w:t>
      </w:r>
    </w:p>
    <w:p w:rsidR="00D5707C" w:rsidRPr="006B06F0" w:rsidRDefault="00B6480E" w:rsidP="00D5707C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330F9">
        <w:rPr>
          <w:rFonts w:ascii="Times New Roman" w:hAnsi="Times New Roman" w:cs="Times New Roman"/>
        </w:rPr>
        <w:t xml:space="preserve"> tree</w:t>
      </w:r>
      <w:r w:rsidR="00D5707C" w:rsidRPr="006B06F0">
        <w:rPr>
          <w:rFonts w:ascii="Times New Roman" w:hAnsi="Times New Roman" w:cs="Times New Roman"/>
        </w:rPr>
        <w:t xml:space="preserve"> saved</w:t>
      </w:r>
    </w:p>
    <w:p w:rsidR="000A31D4" w:rsidRDefault="004674AC" w:rsidP="00EA3941">
      <w:pPr>
        <w:ind w:left="0" w:firstLine="0"/>
        <w:rPr>
          <w:rFonts w:ascii="Times New Roman" w:hAnsi="Times New Roman" w:cs="Times New Roman"/>
        </w:rPr>
      </w:pPr>
      <w:r w:rsidRPr="006B06F0">
        <w:rPr>
          <w:rFonts w:ascii="Times New Roman" w:hAnsi="Times New Roman" w:cs="Times New Roman"/>
        </w:rPr>
        <w:t xml:space="preserve">Tree </w:t>
      </w:r>
      <w:r w:rsidR="0056044F" w:rsidRPr="006B06F0">
        <w:rPr>
          <w:rFonts w:ascii="Times New Roman" w:hAnsi="Times New Roman" w:cs="Times New Roman"/>
        </w:rPr>
        <w:t xml:space="preserve">length = </w:t>
      </w:r>
      <w:r w:rsidR="000B1166">
        <w:rPr>
          <w:rFonts w:ascii="Times New Roman" w:hAnsi="Times New Roman" w:cs="Times New Roman"/>
        </w:rPr>
        <w:t>10</w:t>
      </w:r>
      <w:r w:rsidR="00052631">
        <w:rPr>
          <w:rFonts w:ascii="Times New Roman" w:hAnsi="Times New Roman" w:cs="Times New Roman"/>
        </w:rPr>
        <w:t>7</w:t>
      </w:r>
      <w:r w:rsidR="000B1166">
        <w:rPr>
          <w:rFonts w:ascii="Times New Roman" w:hAnsi="Times New Roman" w:cs="Times New Roman"/>
        </w:rPr>
        <w:t>.</w:t>
      </w:r>
      <w:r w:rsidR="00480C3A">
        <w:rPr>
          <w:rFonts w:ascii="Times New Roman" w:hAnsi="Times New Roman" w:cs="Times New Roman"/>
        </w:rPr>
        <w:t>10053</w:t>
      </w:r>
    </w:p>
    <w:p w:rsidR="00B6480E" w:rsidRDefault="00B6480E" w:rsidP="00EA3941">
      <w:pPr>
        <w:ind w:left="0" w:firstLine="0"/>
        <w:rPr>
          <w:rFonts w:ascii="Times New Roman" w:hAnsi="Times New Roman" w:cs="Times New Roman"/>
        </w:rPr>
      </w:pPr>
    </w:p>
    <w:p w:rsidR="00FD752E" w:rsidRDefault="00FD752E" w:rsidP="00EA3941">
      <w:pPr>
        <w:ind w:left="0" w:firstLine="0"/>
        <w:rPr>
          <w:rFonts w:ascii="Times New Roman" w:hAnsi="Times New Roman" w:cs="Times New Roman"/>
        </w:rPr>
      </w:pPr>
    </w:p>
    <w:p w:rsidR="00FD752E" w:rsidRPr="00B6480E" w:rsidRDefault="00FD752E" w:rsidP="00EA3941">
      <w:pPr>
        <w:ind w:left="0" w:firstLine="0"/>
        <w:rPr>
          <w:rFonts w:ascii="Times New Roman" w:hAnsi="Times New Roman" w:cs="Times New Roman"/>
        </w:rPr>
      </w:pPr>
    </w:p>
    <w:p w:rsidR="0099306A" w:rsidRDefault="00F57CFF" w:rsidP="00403E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S</w:t>
      </w:r>
      <w:r w:rsidR="00BD224F">
        <w:rPr>
          <w:rFonts w:ascii="Times New Roman" w:hAnsi="Times New Roman" w:cs="Times New Roman"/>
          <w:b/>
          <w:sz w:val="28"/>
          <w:szCs w:val="28"/>
        </w:rPr>
        <w:t>1.</w:t>
      </w:r>
      <w:r w:rsidR="001E4722">
        <w:rPr>
          <w:rFonts w:ascii="Times New Roman" w:hAnsi="Times New Roman" w:cs="Times New Roman"/>
          <w:b/>
          <w:sz w:val="28"/>
          <w:szCs w:val="28"/>
        </w:rPr>
        <w:t>5</w:t>
      </w:r>
      <w:r w:rsidR="003B58FD">
        <w:rPr>
          <w:rFonts w:ascii="Times New Roman" w:hAnsi="Times New Roman" w:cs="Times New Roman"/>
          <w:b/>
          <w:sz w:val="28"/>
          <w:szCs w:val="28"/>
        </w:rPr>
        <w:t>.2</w:t>
      </w:r>
      <w:r w:rsidR="009930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9306A" w:rsidRDefault="00FD752E" w:rsidP="00403E37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>
            <wp:extent cx="5732145" cy="5069840"/>
            <wp:effectExtent l="0" t="0" r="1905" b="0"/>
            <wp:docPr id="2" name="Picture 2" descr="E:\PhD\Current projects\Early Welsh Saurischian\Analysis for paper\Supp.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hD\Current projects\Early Welsh Saurischian\Analysis for paper\Supp. tre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A8" w:rsidRPr="006B2BA8" w:rsidRDefault="006B2BA8" w:rsidP="00403E37">
      <w:pPr>
        <w:ind w:left="0" w:firstLine="0"/>
        <w:rPr>
          <w:rFonts w:ascii="Times New Roman" w:hAnsi="Times New Roman" w:cs="Times New Roman"/>
        </w:rPr>
      </w:pPr>
      <w:r w:rsidRPr="006B2BA8">
        <w:rPr>
          <w:rFonts w:ascii="Times New Roman" w:hAnsi="Times New Roman" w:cs="Times New Roman"/>
        </w:rPr>
        <w:t>Single most parsimonious tree</w:t>
      </w:r>
    </w:p>
    <w:p w:rsidR="0099306A" w:rsidRPr="0099306A" w:rsidRDefault="0099306A" w:rsidP="00403E37">
      <w:pPr>
        <w:ind w:left="0" w:firstLine="0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S1.5.3.</w:t>
      </w:r>
      <w:proofErr w:type="gramEnd"/>
    </w:p>
    <w:p w:rsidR="000A31D4" w:rsidRDefault="000A31D4" w:rsidP="000A31D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Synapomorphies</w:t>
      </w:r>
      <w:proofErr w:type="spellEnd"/>
      <w:r w:rsidR="00F33C80">
        <w:rPr>
          <w:rFonts w:ascii="Times New Roman" w:hAnsi="Times New Roman" w:cs="Times New Roman"/>
          <w:b/>
        </w:rPr>
        <w:t>/</w:t>
      </w:r>
      <w:proofErr w:type="spellStart"/>
      <w:r w:rsidR="00F33C80">
        <w:rPr>
          <w:rFonts w:ascii="Times New Roman" w:hAnsi="Times New Roman" w:cs="Times New Roman"/>
          <w:b/>
        </w:rPr>
        <w:t>apomorphies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F33C80">
        <w:rPr>
          <w:rFonts w:ascii="Times New Roman" w:hAnsi="Times New Roman" w:cs="Times New Roman"/>
          <w:b/>
        </w:rPr>
        <w:t>at</w:t>
      </w:r>
      <w:r>
        <w:rPr>
          <w:rFonts w:ascii="Times New Roman" w:hAnsi="Times New Roman" w:cs="Times New Roman"/>
          <w:b/>
        </w:rPr>
        <w:t xml:space="preserve"> key nodes</w:t>
      </w:r>
    </w:p>
    <w:p w:rsidR="000A31D4" w:rsidRPr="000A31D4" w:rsidRDefault="000A31D4" w:rsidP="000A31D4">
      <w:pPr>
        <w:rPr>
          <w:rFonts w:ascii="Times New Roman" w:hAnsi="Times New Roman" w:cs="Times New Roman"/>
          <w:b/>
        </w:rPr>
      </w:pPr>
      <w:proofErr w:type="spellStart"/>
      <w:r w:rsidRPr="000A31D4">
        <w:rPr>
          <w:rFonts w:ascii="Times New Roman" w:hAnsi="Times New Roman" w:cs="Times New Roman"/>
          <w:b/>
        </w:rPr>
        <w:t>Dinosauria</w:t>
      </w:r>
      <w:proofErr w:type="spellEnd"/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59: 1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82: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94: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131: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179: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231: 1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2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Ch. </w:t>
      </w:r>
      <w:r w:rsidR="000A31D4" w:rsidRPr="000A31D4">
        <w:rPr>
          <w:rFonts w:ascii="Times New Roman" w:hAnsi="Times New Roman" w:cs="Times New Roman"/>
        </w:rPr>
        <w:t>256: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257: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267: 1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2</w:t>
      </w:r>
    </w:p>
    <w:p w:rsidR="00173CE7" w:rsidRDefault="001958A0" w:rsidP="000A31D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300: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F622E2" w:rsidRDefault="00F622E2" w:rsidP="000A31D4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346: 0→1</w:t>
      </w:r>
    </w:p>
    <w:p w:rsidR="000A31D4" w:rsidRPr="000A31D4" w:rsidRDefault="000A31D4" w:rsidP="000A31D4">
      <w:pPr>
        <w:rPr>
          <w:rFonts w:ascii="Times New Roman" w:hAnsi="Times New Roman" w:cs="Times New Roman"/>
          <w:b/>
        </w:rPr>
      </w:pPr>
      <w:proofErr w:type="spellStart"/>
      <w:r w:rsidRPr="000A31D4">
        <w:rPr>
          <w:rFonts w:ascii="Times New Roman" w:hAnsi="Times New Roman" w:cs="Times New Roman"/>
          <w:b/>
        </w:rPr>
        <w:t>Neotheropoda</w:t>
      </w:r>
      <w:proofErr w:type="spellEnd"/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5: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7: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301515" w:rsidRPr="000A31D4" w:rsidRDefault="00301515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25: 0→1</w:t>
      </w:r>
    </w:p>
    <w:p w:rsid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26: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301515" w:rsidRPr="000A31D4" w:rsidRDefault="00301515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38: 0→1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79: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152: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153: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184: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198: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202: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203: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207: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212: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268: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272: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275: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276: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289: 1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298: 1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304: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317: 0</w:t>
      </w:r>
      <w:r w:rsidR="000A31D4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301515" w:rsidRDefault="00301515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Ch. 339: 1→0</w:t>
      </w:r>
    </w:p>
    <w:p w:rsidR="000A31D4" w:rsidRPr="00ED66DA" w:rsidRDefault="00ED66DA" w:rsidP="000A31D4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Dracoraptor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hanigani</w:t>
      </w:r>
      <w:proofErr w:type="spellEnd"/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12: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13: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24: 0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27: 0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176: 0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1</w:t>
      </w:r>
    </w:p>
    <w:p w:rsidR="00463C7C" w:rsidRDefault="00463C7C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189: 1→0</w:t>
      </w:r>
    </w:p>
    <w:p w:rsidR="00463C7C" w:rsidRDefault="00463C7C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194: 0→1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227: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237: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243: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2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245: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253: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A31D4" w:rsidRP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262: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2</w:t>
      </w:r>
    </w:p>
    <w:p w:rsid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281: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0E6D27" w:rsidRDefault="000E6D27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288: </w:t>
      </w:r>
      <w:r w:rsidRPr="000A31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→</w:t>
      </w:r>
      <w:r w:rsidRPr="000A31D4">
        <w:rPr>
          <w:rFonts w:ascii="Times New Roman" w:hAnsi="Times New Roman" w:cs="Times New Roman"/>
        </w:rPr>
        <w:t>0</w:t>
      </w:r>
    </w:p>
    <w:p w:rsidR="000E6D27" w:rsidRDefault="000E6D27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295: 0→1</w:t>
      </w:r>
    </w:p>
    <w:p w:rsidR="000E6D27" w:rsidRPr="000A31D4" w:rsidRDefault="000E6D27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Ch. 296:</w:t>
      </w:r>
      <w:r w:rsidRPr="000E6D27">
        <w:rPr>
          <w:rFonts w:ascii="Times New Roman" w:hAnsi="Times New Roman" w:cs="Times New Roman"/>
        </w:rPr>
        <w:t xml:space="preserve"> </w:t>
      </w:r>
      <w:r w:rsidRPr="000A31D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→</w:t>
      </w:r>
      <w:r w:rsidRPr="000A31D4">
        <w:rPr>
          <w:rFonts w:ascii="Times New Roman" w:hAnsi="Times New Roman" w:cs="Times New Roman"/>
        </w:rPr>
        <w:t>0</w:t>
      </w:r>
    </w:p>
    <w:p w:rsidR="000A31D4" w:rsidRDefault="001958A0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Ch. </w:t>
      </w:r>
      <w:r w:rsidR="000A31D4" w:rsidRPr="000A31D4">
        <w:rPr>
          <w:rFonts w:ascii="Times New Roman" w:hAnsi="Times New Roman" w:cs="Times New Roman"/>
        </w:rPr>
        <w:t>356: 1</w:t>
      </w:r>
      <w:r w:rsidR="0003557B">
        <w:rPr>
          <w:rFonts w:ascii="Times New Roman" w:hAnsi="Times New Roman" w:cs="Times New Roman"/>
        </w:rPr>
        <w:t>→</w:t>
      </w:r>
      <w:r w:rsidR="000A31D4" w:rsidRPr="000A31D4">
        <w:rPr>
          <w:rFonts w:ascii="Times New Roman" w:hAnsi="Times New Roman" w:cs="Times New Roman"/>
        </w:rPr>
        <w:t>0</w:t>
      </w:r>
    </w:p>
    <w:p w:rsidR="001E4722" w:rsidRDefault="001E4722" w:rsidP="000A31D4">
      <w:pPr>
        <w:rPr>
          <w:rFonts w:ascii="Times New Roman" w:hAnsi="Times New Roman" w:cs="Times New Roman"/>
        </w:rPr>
      </w:pPr>
    </w:p>
    <w:p w:rsidR="001E4722" w:rsidRPr="001E4722" w:rsidRDefault="001E4722" w:rsidP="000A31D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722">
        <w:rPr>
          <w:rFonts w:ascii="Times New Roman" w:hAnsi="Times New Roman" w:cs="Times New Roman"/>
          <w:b/>
          <w:sz w:val="28"/>
          <w:szCs w:val="28"/>
        </w:rPr>
        <w:t>S1.5.</w:t>
      </w:r>
      <w:r w:rsidR="0099306A">
        <w:rPr>
          <w:rFonts w:ascii="Times New Roman" w:hAnsi="Times New Roman" w:cs="Times New Roman"/>
          <w:b/>
          <w:sz w:val="28"/>
          <w:szCs w:val="28"/>
        </w:rPr>
        <w:t>4</w:t>
      </w:r>
      <w:r w:rsidRPr="001E47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E62F2" w:rsidRDefault="00DE62F2" w:rsidP="001E4722">
      <w:pPr>
        <w:ind w:left="0" w:firstLine="0"/>
        <w:rPr>
          <w:rFonts w:ascii="Times New Roman" w:hAnsi="Times New Roman" w:cs="Times New Roman"/>
        </w:rPr>
      </w:pPr>
    </w:p>
    <w:p w:rsidR="000A31D4" w:rsidRPr="000A31D4" w:rsidRDefault="001E4722" w:rsidP="001E4722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Bootstrap supports were calculated for the single MPT, using 100 replicates in a new technology search</w:t>
      </w:r>
      <w:r w:rsidR="00900B7B">
        <w:rPr>
          <w:rFonts w:ascii="Times New Roman" w:hAnsi="Times New Roman" w:cs="Times New Roman"/>
        </w:rPr>
        <w:t xml:space="preserve"> with no ratchet</w:t>
      </w:r>
      <w:r>
        <w:rPr>
          <w:rFonts w:ascii="Times New Roman" w:hAnsi="Times New Roman" w:cs="Times New Roman"/>
        </w:rPr>
        <w:t>. Absolute frequencies were recorded and are shown on the cladogram below.</w:t>
      </w:r>
    </w:p>
    <w:p w:rsidR="000A31D4" w:rsidRPr="000A31D4" w:rsidRDefault="00FD752E" w:rsidP="000A3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lastRenderedPageBreak/>
        <w:drawing>
          <wp:inline distT="0" distB="0" distL="0" distR="0" wp14:anchorId="7305D997" wp14:editId="4279632D">
            <wp:extent cx="5732145" cy="6898640"/>
            <wp:effectExtent l="0" t="0" r="1905" b="0"/>
            <wp:docPr id="3" name="Picture 3" descr="E:\PhD\Current projects\Early Welsh Saurischian\Analysis for paper\Boot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D\Current projects\Early Welsh Saurischian\Analysis for paper\Bootstr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89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4B45" w:rsidRDefault="003B653F" w:rsidP="000A31D4"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44F5" w:rsidRDefault="000944F5" w:rsidP="00962835">
      <w:pPr>
        <w:rPr>
          <w:rFonts w:ascii="Times New Roman" w:hAnsi="Times New Roman" w:cs="Times New Roman"/>
          <w:b/>
          <w:sz w:val="28"/>
          <w:szCs w:val="28"/>
        </w:rPr>
      </w:pPr>
      <w:r w:rsidRPr="000944F5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0944F5" w:rsidRPr="006B06F0" w:rsidRDefault="000944F5" w:rsidP="00EE4469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proofErr w:type="gramStart"/>
      <w:r w:rsidRPr="006B06F0">
        <w:rPr>
          <w:rFonts w:ascii="Times New Roman" w:eastAsia="Calibri" w:hAnsi="Times New Roman" w:cs="Times New Roman"/>
        </w:rPr>
        <w:t>Brazeau M</w:t>
      </w:r>
      <w:r w:rsidR="00EE4469" w:rsidRPr="006B06F0">
        <w:rPr>
          <w:rFonts w:ascii="Times New Roman" w:eastAsia="Calibri" w:hAnsi="Times New Roman" w:cs="Times New Roman"/>
        </w:rPr>
        <w:t>D</w:t>
      </w:r>
      <w:r w:rsidRPr="006B06F0">
        <w:rPr>
          <w:rFonts w:ascii="Times New Roman" w:eastAsia="Calibri" w:hAnsi="Times New Roman" w:cs="Times New Roman"/>
        </w:rPr>
        <w:t xml:space="preserve"> </w:t>
      </w:r>
      <w:r w:rsidR="00EE4469" w:rsidRPr="006B06F0">
        <w:rPr>
          <w:rFonts w:ascii="Times New Roman" w:eastAsia="Calibri" w:hAnsi="Times New Roman" w:cs="Times New Roman"/>
        </w:rPr>
        <w:t>(</w:t>
      </w:r>
      <w:r w:rsidRPr="006B06F0">
        <w:rPr>
          <w:rFonts w:ascii="Times New Roman" w:eastAsia="Calibri" w:hAnsi="Times New Roman" w:cs="Times New Roman"/>
        </w:rPr>
        <w:t>2011</w:t>
      </w:r>
      <w:r w:rsidR="00EE4469" w:rsidRPr="006B06F0">
        <w:rPr>
          <w:rFonts w:ascii="Times New Roman" w:eastAsia="Calibri" w:hAnsi="Times New Roman" w:cs="Times New Roman"/>
        </w:rPr>
        <w:t>)</w:t>
      </w:r>
      <w:r w:rsidRPr="006B06F0">
        <w:rPr>
          <w:rFonts w:ascii="Times New Roman" w:eastAsia="Calibri" w:hAnsi="Times New Roman" w:cs="Times New Roman"/>
        </w:rPr>
        <w:t xml:space="preserve"> Problematic character coding methods in morphology and their effects.</w:t>
      </w:r>
      <w:proofErr w:type="gramEnd"/>
      <w:r w:rsidRPr="006B06F0">
        <w:rPr>
          <w:rFonts w:ascii="Times New Roman" w:eastAsia="Calibri" w:hAnsi="Times New Roman" w:cs="Times New Roman"/>
        </w:rPr>
        <w:t xml:space="preserve"> Biological Journal of the </w:t>
      </w:r>
      <w:proofErr w:type="spellStart"/>
      <w:r w:rsidRPr="006B06F0">
        <w:rPr>
          <w:rFonts w:ascii="Times New Roman" w:eastAsia="Calibri" w:hAnsi="Times New Roman" w:cs="Times New Roman"/>
        </w:rPr>
        <w:t>Linnean</w:t>
      </w:r>
      <w:proofErr w:type="spellEnd"/>
      <w:r w:rsidRPr="006B06F0">
        <w:rPr>
          <w:rFonts w:ascii="Times New Roman" w:eastAsia="Calibri" w:hAnsi="Times New Roman" w:cs="Times New Roman"/>
        </w:rPr>
        <w:t xml:space="preserve"> Society 104: 489-498.</w:t>
      </w:r>
    </w:p>
    <w:p w:rsidR="00D56EF4" w:rsidRPr="00D56EF4" w:rsidRDefault="00D56EF4" w:rsidP="00D56EF4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proofErr w:type="spellStart"/>
      <w:proofErr w:type="gramStart"/>
      <w:r>
        <w:rPr>
          <w:rFonts w:ascii="Times New Roman" w:eastAsia="Calibri" w:hAnsi="Times New Roman" w:cs="Times New Roman"/>
        </w:rPr>
        <w:t>Ezcurra</w:t>
      </w:r>
      <w:proofErr w:type="spellEnd"/>
      <w:r>
        <w:rPr>
          <w:rFonts w:ascii="Times New Roman" w:eastAsia="Calibri" w:hAnsi="Times New Roman" w:cs="Times New Roman"/>
        </w:rPr>
        <w:t xml:space="preserve"> MD and</w:t>
      </w:r>
      <w:r w:rsidRPr="00D56EF4">
        <w:rPr>
          <w:rFonts w:ascii="Times New Roman" w:eastAsia="Calibri" w:hAnsi="Times New Roman" w:cs="Times New Roman"/>
        </w:rPr>
        <w:t xml:space="preserve"> </w:t>
      </w:r>
      <w:proofErr w:type="spellStart"/>
      <w:r w:rsidRPr="00D56EF4">
        <w:rPr>
          <w:rFonts w:ascii="Times New Roman" w:eastAsia="Calibri" w:hAnsi="Times New Roman" w:cs="Times New Roman"/>
        </w:rPr>
        <w:t>Brusatte</w:t>
      </w:r>
      <w:proofErr w:type="spellEnd"/>
      <w:r w:rsidRPr="00D56EF4">
        <w:rPr>
          <w:rFonts w:ascii="Times New Roman" w:eastAsia="Calibri" w:hAnsi="Times New Roman" w:cs="Times New Roman"/>
        </w:rPr>
        <w:t xml:space="preserve"> SL (2011) Taxonomic and phylogenetic reassessment of the early </w:t>
      </w:r>
      <w:proofErr w:type="spellStart"/>
      <w:r w:rsidRPr="00D56EF4">
        <w:rPr>
          <w:rFonts w:ascii="Times New Roman" w:eastAsia="Calibri" w:hAnsi="Times New Roman" w:cs="Times New Roman"/>
        </w:rPr>
        <w:t>neotheropod</w:t>
      </w:r>
      <w:proofErr w:type="spellEnd"/>
      <w:r w:rsidRPr="00D56EF4">
        <w:rPr>
          <w:rFonts w:ascii="Times New Roman" w:eastAsia="Calibri" w:hAnsi="Times New Roman" w:cs="Times New Roman"/>
        </w:rPr>
        <w:t xml:space="preserve"> dinosaur </w:t>
      </w:r>
      <w:proofErr w:type="spellStart"/>
      <w:r w:rsidRPr="00D56EF4">
        <w:rPr>
          <w:rFonts w:ascii="Times New Roman" w:eastAsia="Calibri" w:hAnsi="Times New Roman" w:cs="Times New Roman"/>
          <w:i/>
          <w:iCs/>
        </w:rPr>
        <w:t>Camposaurus</w:t>
      </w:r>
      <w:proofErr w:type="spellEnd"/>
      <w:r w:rsidRPr="00D56EF4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D56EF4">
        <w:rPr>
          <w:rFonts w:ascii="Times New Roman" w:eastAsia="Calibri" w:hAnsi="Times New Roman" w:cs="Times New Roman"/>
          <w:i/>
          <w:iCs/>
        </w:rPr>
        <w:t>arizonensis</w:t>
      </w:r>
      <w:proofErr w:type="spellEnd"/>
      <w:r w:rsidRPr="00D56EF4">
        <w:rPr>
          <w:rFonts w:ascii="Times New Roman" w:eastAsia="Calibri" w:hAnsi="Times New Roman" w:cs="Times New Roman"/>
        </w:rPr>
        <w:t xml:space="preserve"> from the Late Triassic of North America.</w:t>
      </w:r>
      <w:proofErr w:type="gramEnd"/>
      <w:r w:rsidRPr="00D56EF4">
        <w:rPr>
          <w:rFonts w:ascii="Times New Roman" w:eastAsia="Calibri" w:hAnsi="Times New Roman" w:cs="Times New Roman"/>
        </w:rPr>
        <w:t xml:space="preserve"> </w:t>
      </w:r>
      <w:r w:rsidRPr="00D56EF4">
        <w:rPr>
          <w:rFonts w:ascii="Times New Roman" w:eastAsia="Calibri" w:hAnsi="Times New Roman" w:cs="Times New Roman"/>
          <w:iCs/>
        </w:rPr>
        <w:t>Palaeontology</w:t>
      </w:r>
      <w:r w:rsidRPr="00D56EF4">
        <w:rPr>
          <w:rFonts w:ascii="Times New Roman" w:eastAsia="Calibri" w:hAnsi="Times New Roman" w:cs="Times New Roman"/>
        </w:rPr>
        <w:t xml:space="preserve"> </w:t>
      </w:r>
      <w:r w:rsidRPr="00D56EF4">
        <w:rPr>
          <w:rFonts w:ascii="Times New Roman" w:eastAsia="Calibri" w:hAnsi="Times New Roman" w:cs="Times New Roman"/>
          <w:bCs/>
        </w:rPr>
        <w:t>54</w:t>
      </w:r>
      <w:r w:rsidRPr="00D56EF4">
        <w:rPr>
          <w:rFonts w:ascii="Times New Roman" w:eastAsia="Calibri" w:hAnsi="Times New Roman" w:cs="Times New Roman"/>
        </w:rPr>
        <w:t>: 763–772. doi:10.1111/j.1475-4983.2011.01069.x</w:t>
      </w:r>
    </w:p>
    <w:p w:rsidR="000944F5" w:rsidRDefault="000944F5" w:rsidP="00EE4469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proofErr w:type="spellStart"/>
      <w:proofErr w:type="gramStart"/>
      <w:r w:rsidRPr="006B06F0">
        <w:rPr>
          <w:rFonts w:ascii="Times New Roman" w:eastAsia="Calibri" w:hAnsi="Times New Roman" w:cs="Times New Roman"/>
        </w:rPr>
        <w:t>Goloboff</w:t>
      </w:r>
      <w:proofErr w:type="spellEnd"/>
      <w:r w:rsidR="00EE4469" w:rsidRPr="006B06F0">
        <w:rPr>
          <w:rFonts w:ascii="Times New Roman" w:eastAsia="Calibri" w:hAnsi="Times New Roman" w:cs="Times New Roman"/>
        </w:rPr>
        <w:t xml:space="preserve"> P</w:t>
      </w:r>
      <w:r w:rsidRPr="006B06F0">
        <w:rPr>
          <w:rFonts w:ascii="Times New Roman" w:eastAsia="Calibri" w:hAnsi="Times New Roman" w:cs="Times New Roman"/>
        </w:rPr>
        <w:t>A</w:t>
      </w:r>
      <w:r w:rsidR="00EE4469" w:rsidRPr="006B06F0">
        <w:rPr>
          <w:rFonts w:ascii="Times New Roman" w:eastAsia="Calibri" w:hAnsi="Times New Roman" w:cs="Times New Roman"/>
        </w:rPr>
        <w:t>, Farris JS, Nixon</w:t>
      </w:r>
      <w:r w:rsidRPr="006B06F0">
        <w:rPr>
          <w:rFonts w:ascii="Times New Roman" w:eastAsia="Calibri" w:hAnsi="Times New Roman" w:cs="Times New Roman"/>
        </w:rPr>
        <w:t xml:space="preserve"> KC </w:t>
      </w:r>
      <w:r w:rsidR="00EE4469" w:rsidRPr="006B06F0">
        <w:rPr>
          <w:rFonts w:ascii="Times New Roman" w:eastAsia="Calibri" w:hAnsi="Times New Roman" w:cs="Times New Roman"/>
        </w:rPr>
        <w:t>(</w:t>
      </w:r>
      <w:r w:rsidRPr="006B06F0">
        <w:rPr>
          <w:rFonts w:ascii="Times New Roman" w:eastAsia="Calibri" w:hAnsi="Times New Roman" w:cs="Times New Roman"/>
        </w:rPr>
        <w:t>2008</w:t>
      </w:r>
      <w:r w:rsidR="00EE4469" w:rsidRPr="006B06F0">
        <w:rPr>
          <w:rFonts w:ascii="Times New Roman" w:eastAsia="Calibri" w:hAnsi="Times New Roman" w:cs="Times New Roman"/>
        </w:rPr>
        <w:t>)</w:t>
      </w:r>
      <w:r w:rsidRPr="006B06F0">
        <w:rPr>
          <w:rFonts w:ascii="Times New Roman" w:eastAsia="Calibri" w:hAnsi="Times New Roman" w:cs="Times New Roman"/>
        </w:rPr>
        <w:t xml:space="preserve"> TNT, a free program for phylogenetic analysis.</w:t>
      </w:r>
      <w:proofErr w:type="gramEnd"/>
      <w:r w:rsidRPr="006B06F0">
        <w:rPr>
          <w:rFonts w:ascii="Times New Roman" w:eastAsia="Calibri" w:hAnsi="Times New Roman" w:cs="Times New Roman"/>
        </w:rPr>
        <w:t xml:space="preserve"> Cladistics 24: 774-786.</w:t>
      </w:r>
    </w:p>
    <w:p w:rsidR="00D56EF4" w:rsidRDefault="00D56EF4" w:rsidP="00D56EF4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Nesbitt SJ,</w:t>
      </w:r>
      <w:r w:rsidRPr="00D56EF4">
        <w:rPr>
          <w:rFonts w:ascii="Times New Roman" w:eastAsia="Calibri" w:hAnsi="Times New Roman" w:cs="Times New Roman"/>
        </w:rPr>
        <w:t xml:space="preserve"> Smith</w:t>
      </w:r>
      <w:r>
        <w:rPr>
          <w:rFonts w:ascii="Times New Roman" w:eastAsia="Calibri" w:hAnsi="Times New Roman" w:cs="Times New Roman"/>
        </w:rPr>
        <w:t xml:space="preserve"> ND,</w:t>
      </w:r>
      <w:r w:rsidRPr="00D56EF4">
        <w:rPr>
          <w:rFonts w:ascii="Times New Roman" w:eastAsia="Calibri" w:hAnsi="Times New Roman" w:cs="Times New Roman"/>
        </w:rPr>
        <w:t xml:space="preserve"> </w:t>
      </w:r>
      <w:proofErr w:type="spellStart"/>
      <w:r w:rsidRPr="00D56EF4">
        <w:rPr>
          <w:rFonts w:ascii="Times New Roman" w:eastAsia="Calibri" w:hAnsi="Times New Roman" w:cs="Times New Roman"/>
        </w:rPr>
        <w:t>Irmis</w:t>
      </w:r>
      <w:proofErr w:type="spellEnd"/>
      <w:r w:rsidRPr="00D56EF4">
        <w:rPr>
          <w:rFonts w:ascii="Times New Roman" w:eastAsia="Calibri" w:hAnsi="Times New Roman" w:cs="Times New Roman"/>
        </w:rPr>
        <w:t xml:space="preserve"> RB</w:t>
      </w:r>
      <w:r>
        <w:rPr>
          <w:rFonts w:ascii="Times New Roman" w:eastAsia="Calibri" w:hAnsi="Times New Roman" w:cs="Times New Roman"/>
        </w:rPr>
        <w:t>,</w:t>
      </w:r>
      <w:r w:rsidRPr="00D56EF4">
        <w:rPr>
          <w:rFonts w:ascii="Times New Roman" w:eastAsia="Calibri" w:hAnsi="Times New Roman" w:cs="Times New Roman"/>
        </w:rPr>
        <w:t xml:space="preserve"> Turner AH</w:t>
      </w:r>
      <w:r>
        <w:rPr>
          <w:rFonts w:ascii="Times New Roman" w:eastAsia="Calibri" w:hAnsi="Times New Roman" w:cs="Times New Roman"/>
        </w:rPr>
        <w:t>,</w:t>
      </w:r>
      <w:r w:rsidRPr="00D56EF4">
        <w:rPr>
          <w:rFonts w:ascii="Times New Roman" w:eastAsia="Calibri" w:hAnsi="Times New Roman" w:cs="Times New Roman"/>
        </w:rPr>
        <w:t xml:space="preserve"> Downs A</w:t>
      </w:r>
      <w:r>
        <w:rPr>
          <w:rFonts w:ascii="Times New Roman" w:eastAsia="Calibri" w:hAnsi="Times New Roman" w:cs="Times New Roman"/>
        </w:rPr>
        <w:t xml:space="preserve"> and</w:t>
      </w:r>
      <w:r w:rsidRPr="00D56EF4">
        <w:rPr>
          <w:rFonts w:ascii="Times New Roman" w:eastAsia="Calibri" w:hAnsi="Times New Roman" w:cs="Times New Roman"/>
        </w:rPr>
        <w:t xml:space="preserve"> </w:t>
      </w:r>
      <w:proofErr w:type="spellStart"/>
      <w:r w:rsidRPr="00D56EF4">
        <w:rPr>
          <w:rFonts w:ascii="Times New Roman" w:eastAsia="Calibri" w:hAnsi="Times New Roman" w:cs="Times New Roman"/>
        </w:rPr>
        <w:t>Norell</w:t>
      </w:r>
      <w:proofErr w:type="spellEnd"/>
      <w:r w:rsidRPr="00D56EF4">
        <w:rPr>
          <w:rFonts w:ascii="Times New Roman" w:eastAsia="Calibri" w:hAnsi="Times New Roman" w:cs="Times New Roman"/>
        </w:rPr>
        <w:t xml:space="preserve"> MA</w:t>
      </w:r>
      <w:r>
        <w:rPr>
          <w:rFonts w:ascii="Times New Roman" w:eastAsia="Calibri" w:hAnsi="Times New Roman" w:cs="Times New Roman"/>
        </w:rPr>
        <w:t xml:space="preserve"> (2009)</w:t>
      </w:r>
      <w:r w:rsidRPr="00D56EF4">
        <w:rPr>
          <w:rFonts w:ascii="Times New Roman" w:eastAsia="Calibri" w:hAnsi="Times New Roman" w:cs="Times New Roman"/>
        </w:rPr>
        <w:t xml:space="preserve"> A complete skeleton of a Late Triassic saurischian and the early evolution of dinosaurs</w:t>
      </w:r>
      <w:r>
        <w:rPr>
          <w:rFonts w:ascii="Times New Roman" w:eastAsia="Calibri" w:hAnsi="Times New Roman" w:cs="Times New Roman"/>
        </w:rPr>
        <w:t>.</w:t>
      </w:r>
      <w:proofErr w:type="gramEnd"/>
      <w:r w:rsidRPr="00D56EF4">
        <w:rPr>
          <w:rFonts w:ascii="Times New Roman" w:eastAsia="Calibri" w:hAnsi="Times New Roman" w:cs="Times New Roman"/>
        </w:rPr>
        <w:t xml:space="preserve"> </w:t>
      </w:r>
      <w:r w:rsidRPr="00D56EF4">
        <w:rPr>
          <w:rFonts w:ascii="Times New Roman" w:eastAsia="Calibri" w:hAnsi="Times New Roman" w:cs="Times New Roman"/>
          <w:iCs/>
        </w:rPr>
        <w:t>Science</w:t>
      </w:r>
      <w:r w:rsidRPr="00D56EF4">
        <w:rPr>
          <w:rFonts w:ascii="Times New Roman" w:eastAsia="Calibri" w:hAnsi="Times New Roman" w:cs="Times New Roman"/>
        </w:rPr>
        <w:t xml:space="preserve"> </w:t>
      </w:r>
      <w:r w:rsidRPr="00D56EF4">
        <w:rPr>
          <w:rFonts w:ascii="Times New Roman" w:eastAsia="Calibri" w:hAnsi="Times New Roman" w:cs="Times New Roman"/>
          <w:bCs/>
        </w:rPr>
        <w:t>326</w:t>
      </w:r>
      <w:r>
        <w:rPr>
          <w:rFonts w:ascii="Times New Roman" w:eastAsia="Calibri" w:hAnsi="Times New Roman" w:cs="Times New Roman"/>
          <w:bCs/>
        </w:rPr>
        <w:t>:</w:t>
      </w:r>
      <w:r w:rsidRPr="00D56EF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1530–1533.</w:t>
      </w:r>
      <w:r w:rsidRPr="00D56EF4">
        <w:rPr>
          <w:rFonts w:ascii="Times New Roman" w:eastAsia="Calibri" w:hAnsi="Times New Roman" w:cs="Times New Roman"/>
        </w:rPr>
        <w:t xml:space="preserve"> doi:10.1126/science.1180350</w:t>
      </w:r>
    </w:p>
    <w:p w:rsidR="00100A7D" w:rsidRPr="00D56EF4" w:rsidRDefault="00100A7D" w:rsidP="00D56EF4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100A7D">
        <w:rPr>
          <w:rFonts w:ascii="Times New Roman" w:eastAsia="Calibri" w:hAnsi="Times New Roman" w:cs="Times New Roman"/>
        </w:rPr>
        <w:t xml:space="preserve">Sues HD, Nesbitt SJ, Berman </w:t>
      </w:r>
      <w:r>
        <w:rPr>
          <w:rFonts w:ascii="Times New Roman" w:eastAsia="Calibri" w:hAnsi="Times New Roman" w:cs="Times New Roman"/>
        </w:rPr>
        <w:t>D</w:t>
      </w:r>
      <w:r w:rsidRPr="00100A7D">
        <w:rPr>
          <w:rFonts w:ascii="Times New Roman" w:eastAsia="Calibri" w:hAnsi="Times New Roman" w:cs="Times New Roman"/>
        </w:rPr>
        <w:t xml:space="preserve">S and </w:t>
      </w:r>
      <w:proofErr w:type="spellStart"/>
      <w:r w:rsidRPr="00100A7D">
        <w:rPr>
          <w:rFonts w:ascii="Times New Roman" w:eastAsia="Calibri" w:hAnsi="Times New Roman" w:cs="Times New Roman"/>
        </w:rPr>
        <w:t>Henrici</w:t>
      </w:r>
      <w:proofErr w:type="spellEnd"/>
      <w:r w:rsidRPr="00100A7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AC</w:t>
      </w:r>
      <w:r w:rsidRPr="00100A7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(</w:t>
      </w:r>
      <w:r w:rsidRPr="00100A7D">
        <w:rPr>
          <w:rFonts w:ascii="Times New Roman" w:eastAsia="Calibri" w:hAnsi="Times New Roman" w:cs="Times New Roman"/>
        </w:rPr>
        <w:t>2011</w:t>
      </w:r>
      <w:r>
        <w:rPr>
          <w:rFonts w:ascii="Times New Roman" w:eastAsia="Calibri" w:hAnsi="Times New Roman" w:cs="Times New Roman"/>
        </w:rPr>
        <w:t>)</w:t>
      </w:r>
      <w:r w:rsidRPr="00100A7D">
        <w:rPr>
          <w:rFonts w:ascii="Times New Roman" w:eastAsia="Calibri" w:hAnsi="Times New Roman" w:cs="Times New Roman"/>
        </w:rPr>
        <w:t xml:space="preserve"> </w:t>
      </w:r>
      <w:proofErr w:type="gramStart"/>
      <w:r w:rsidRPr="00100A7D">
        <w:rPr>
          <w:rFonts w:ascii="Times New Roman" w:eastAsia="Calibri" w:hAnsi="Times New Roman" w:cs="Times New Roman"/>
        </w:rPr>
        <w:t>A</w:t>
      </w:r>
      <w:proofErr w:type="gramEnd"/>
      <w:r w:rsidRPr="00100A7D">
        <w:rPr>
          <w:rFonts w:ascii="Times New Roman" w:eastAsia="Calibri" w:hAnsi="Times New Roman" w:cs="Times New Roman"/>
        </w:rPr>
        <w:t xml:space="preserve"> late-surviving basal </w:t>
      </w:r>
      <w:proofErr w:type="spellStart"/>
      <w:r w:rsidRPr="00100A7D">
        <w:rPr>
          <w:rFonts w:ascii="Times New Roman" w:eastAsia="Calibri" w:hAnsi="Times New Roman" w:cs="Times New Roman"/>
        </w:rPr>
        <w:t>theropod</w:t>
      </w:r>
      <w:proofErr w:type="spellEnd"/>
      <w:r w:rsidRPr="00100A7D">
        <w:rPr>
          <w:rFonts w:ascii="Times New Roman" w:eastAsia="Calibri" w:hAnsi="Times New Roman" w:cs="Times New Roman"/>
        </w:rPr>
        <w:t xml:space="preserve"> dinosaur from the latest Triassic of North America. Proceedings of the Royal Society B 278:3459-3464</w:t>
      </w:r>
    </w:p>
    <w:p w:rsidR="00D56EF4" w:rsidRPr="00D56EF4" w:rsidRDefault="00D56EF4" w:rsidP="00D56EF4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  <w:r w:rsidRPr="00D56EF4">
        <w:rPr>
          <w:rFonts w:ascii="Times New Roman" w:eastAsia="Calibri" w:hAnsi="Times New Roman" w:cs="Times New Roman"/>
        </w:rPr>
        <w:t>You</w:t>
      </w:r>
      <w:r>
        <w:rPr>
          <w:rFonts w:ascii="Times New Roman" w:eastAsia="Calibri" w:hAnsi="Times New Roman" w:cs="Times New Roman"/>
        </w:rPr>
        <w:t xml:space="preserve"> H-L</w:t>
      </w:r>
      <w:r w:rsidRPr="00D56EF4">
        <w:rPr>
          <w:rFonts w:ascii="Times New Roman" w:eastAsia="Calibri" w:hAnsi="Times New Roman" w:cs="Times New Roman"/>
        </w:rPr>
        <w:t>, Azuma</w:t>
      </w:r>
      <w:r>
        <w:rPr>
          <w:rFonts w:ascii="Times New Roman" w:eastAsia="Calibri" w:hAnsi="Times New Roman" w:cs="Times New Roman"/>
        </w:rPr>
        <w:t xml:space="preserve"> Y</w:t>
      </w:r>
      <w:r w:rsidRPr="00D56EF4">
        <w:rPr>
          <w:rFonts w:ascii="Times New Roman" w:eastAsia="Calibri" w:hAnsi="Times New Roman" w:cs="Times New Roman"/>
        </w:rPr>
        <w:t>, Wang</w:t>
      </w:r>
      <w:r>
        <w:rPr>
          <w:rFonts w:ascii="Times New Roman" w:eastAsia="Calibri" w:hAnsi="Times New Roman" w:cs="Times New Roman"/>
        </w:rPr>
        <w:t xml:space="preserve"> T</w:t>
      </w:r>
      <w:r w:rsidRPr="00D56EF4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 xml:space="preserve">Wang Y-M and Dong Z-M (2014) </w:t>
      </w:r>
      <w:proofErr w:type="gramStart"/>
      <w:r w:rsidRPr="00D56EF4">
        <w:rPr>
          <w:rFonts w:ascii="Times New Roman" w:eastAsia="Calibri" w:hAnsi="Times New Roman" w:cs="Times New Roman"/>
        </w:rPr>
        <w:t>The</w:t>
      </w:r>
      <w:proofErr w:type="gramEnd"/>
      <w:r w:rsidRPr="00D56EF4">
        <w:rPr>
          <w:rFonts w:ascii="Times New Roman" w:eastAsia="Calibri" w:hAnsi="Times New Roman" w:cs="Times New Roman"/>
        </w:rPr>
        <w:t xml:space="preserve"> first well-preserved coelophys</w:t>
      </w:r>
      <w:r>
        <w:rPr>
          <w:rFonts w:ascii="Times New Roman" w:eastAsia="Calibri" w:hAnsi="Times New Roman" w:cs="Times New Roman"/>
        </w:rPr>
        <w:t xml:space="preserve">oid </w:t>
      </w:r>
      <w:proofErr w:type="spellStart"/>
      <w:r>
        <w:rPr>
          <w:rFonts w:ascii="Times New Roman" w:eastAsia="Calibri" w:hAnsi="Times New Roman" w:cs="Times New Roman"/>
        </w:rPr>
        <w:t>theropod</w:t>
      </w:r>
      <w:proofErr w:type="spellEnd"/>
      <w:r>
        <w:rPr>
          <w:rFonts w:ascii="Times New Roman" w:eastAsia="Calibri" w:hAnsi="Times New Roman" w:cs="Times New Roman"/>
        </w:rPr>
        <w:t xml:space="preserve"> dinosaur from Asia</w:t>
      </w:r>
      <w:r w:rsidRPr="00D56EF4">
        <w:rPr>
          <w:rFonts w:ascii="Times New Roman" w:eastAsia="Calibri" w:hAnsi="Times New Roman" w:cs="Times New Roman"/>
        </w:rPr>
        <w:t xml:space="preserve">. </w:t>
      </w:r>
      <w:proofErr w:type="spellStart"/>
      <w:r w:rsidRPr="00D56EF4">
        <w:rPr>
          <w:rFonts w:ascii="Times New Roman" w:eastAsia="Calibri" w:hAnsi="Times New Roman" w:cs="Times New Roman"/>
          <w:iCs/>
        </w:rPr>
        <w:t>Zootaxa</w:t>
      </w:r>
      <w:proofErr w:type="spellEnd"/>
      <w:r w:rsidRPr="00D56EF4">
        <w:rPr>
          <w:rFonts w:ascii="Times New Roman" w:eastAsia="Calibri" w:hAnsi="Times New Roman" w:cs="Times New Roman"/>
        </w:rPr>
        <w:t xml:space="preserve"> </w:t>
      </w:r>
      <w:r w:rsidRPr="00D56EF4">
        <w:rPr>
          <w:rFonts w:ascii="Times New Roman" w:eastAsia="Calibri" w:hAnsi="Times New Roman" w:cs="Times New Roman"/>
          <w:bCs/>
        </w:rPr>
        <w:t>3873</w:t>
      </w:r>
      <w:r w:rsidRPr="00D56EF4">
        <w:rPr>
          <w:rFonts w:ascii="Times New Roman" w:eastAsia="Calibri" w:hAnsi="Times New Roman" w:cs="Times New Roman"/>
        </w:rPr>
        <w:t>: 233–249. doi:10.11646/zootaxa.3873.3.3.</w:t>
      </w:r>
    </w:p>
    <w:p w:rsidR="00D56EF4" w:rsidRDefault="00D56EF4" w:rsidP="00EE4469">
      <w:pPr>
        <w:spacing w:line="360" w:lineRule="auto"/>
        <w:ind w:left="0" w:firstLine="0"/>
        <w:rPr>
          <w:rFonts w:ascii="Times New Roman" w:eastAsia="Calibri" w:hAnsi="Times New Roman" w:cs="Times New Roman"/>
        </w:rPr>
      </w:pPr>
    </w:p>
    <w:sectPr w:rsidR="00D56EF4" w:rsidSect="00146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224" w:rsidRDefault="007E5224" w:rsidP="000A2584">
      <w:pPr>
        <w:spacing w:after="0" w:line="240" w:lineRule="auto"/>
      </w:pPr>
      <w:r>
        <w:separator/>
      </w:r>
    </w:p>
  </w:endnote>
  <w:endnote w:type="continuationSeparator" w:id="0">
    <w:p w:rsidR="007E5224" w:rsidRDefault="007E5224" w:rsidP="000A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224" w:rsidRDefault="007E5224" w:rsidP="000A2584">
      <w:pPr>
        <w:spacing w:after="0" w:line="240" w:lineRule="auto"/>
      </w:pPr>
      <w:r>
        <w:separator/>
      </w:r>
    </w:p>
  </w:footnote>
  <w:footnote w:type="continuationSeparator" w:id="0">
    <w:p w:rsidR="007E5224" w:rsidRDefault="007E5224" w:rsidP="000A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D54"/>
    <w:multiLevelType w:val="hybridMultilevel"/>
    <w:tmpl w:val="0F2EC174"/>
    <w:lvl w:ilvl="0" w:tplc="B2F61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761"/>
    <w:multiLevelType w:val="hybridMultilevel"/>
    <w:tmpl w:val="DC2E8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63554"/>
    <w:multiLevelType w:val="hybridMultilevel"/>
    <w:tmpl w:val="A72E4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85496"/>
    <w:multiLevelType w:val="hybridMultilevel"/>
    <w:tmpl w:val="4F9A4FEE"/>
    <w:lvl w:ilvl="0" w:tplc="B2F619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C"/>
    <w:rsid w:val="000016DE"/>
    <w:rsid w:val="00001C48"/>
    <w:rsid w:val="000060B4"/>
    <w:rsid w:val="00010108"/>
    <w:rsid w:val="0001065D"/>
    <w:rsid w:val="0001221F"/>
    <w:rsid w:val="0001333C"/>
    <w:rsid w:val="00013A26"/>
    <w:rsid w:val="00021ABE"/>
    <w:rsid w:val="00031890"/>
    <w:rsid w:val="00031C95"/>
    <w:rsid w:val="000320BB"/>
    <w:rsid w:val="0003557B"/>
    <w:rsid w:val="000362B2"/>
    <w:rsid w:val="00040FB1"/>
    <w:rsid w:val="0004100F"/>
    <w:rsid w:val="00045A38"/>
    <w:rsid w:val="00050677"/>
    <w:rsid w:val="00050F87"/>
    <w:rsid w:val="00052631"/>
    <w:rsid w:val="0005798D"/>
    <w:rsid w:val="000623BA"/>
    <w:rsid w:val="00067882"/>
    <w:rsid w:val="000717CF"/>
    <w:rsid w:val="00073401"/>
    <w:rsid w:val="00076E6D"/>
    <w:rsid w:val="00086FEC"/>
    <w:rsid w:val="0008727B"/>
    <w:rsid w:val="00091718"/>
    <w:rsid w:val="00093B47"/>
    <w:rsid w:val="000944F5"/>
    <w:rsid w:val="000973A6"/>
    <w:rsid w:val="000A2584"/>
    <w:rsid w:val="000A2ACC"/>
    <w:rsid w:val="000A31D4"/>
    <w:rsid w:val="000A35C0"/>
    <w:rsid w:val="000A58A3"/>
    <w:rsid w:val="000A7605"/>
    <w:rsid w:val="000B1166"/>
    <w:rsid w:val="000B4ED9"/>
    <w:rsid w:val="000D4140"/>
    <w:rsid w:val="000D4BAB"/>
    <w:rsid w:val="000E10BD"/>
    <w:rsid w:val="000E4C95"/>
    <w:rsid w:val="000E6D27"/>
    <w:rsid w:val="000E70E6"/>
    <w:rsid w:val="000F24DA"/>
    <w:rsid w:val="000F33A4"/>
    <w:rsid w:val="00100A7D"/>
    <w:rsid w:val="001103DC"/>
    <w:rsid w:val="001217AC"/>
    <w:rsid w:val="00121CA9"/>
    <w:rsid w:val="00131D4D"/>
    <w:rsid w:val="001361E4"/>
    <w:rsid w:val="001465AB"/>
    <w:rsid w:val="001506FA"/>
    <w:rsid w:val="00151D1E"/>
    <w:rsid w:val="00153B4F"/>
    <w:rsid w:val="001627C2"/>
    <w:rsid w:val="001670CD"/>
    <w:rsid w:val="00172D62"/>
    <w:rsid w:val="00173CE7"/>
    <w:rsid w:val="00175427"/>
    <w:rsid w:val="00187E06"/>
    <w:rsid w:val="001912B4"/>
    <w:rsid w:val="001958A0"/>
    <w:rsid w:val="001A3CF4"/>
    <w:rsid w:val="001B0FBD"/>
    <w:rsid w:val="001B4140"/>
    <w:rsid w:val="001B6D9E"/>
    <w:rsid w:val="001C2E7F"/>
    <w:rsid w:val="001D0C0C"/>
    <w:rsid w:val="001D145B"/>
    <w:rsid w:val="001E0F0D"/>
    <w:rsid w:val="001E322B"/>
    <w:rsid w:val="001E43D5"/>
    <w:rsid w:val="001E4722"/>
    <w:rsid w:val="001E69F3"/>
    <w:rsid w:val="001F079F"/>
    <w:rsid w:val="001F3789"/>
    <w:rsid w:val="001F5BD7"/>
    <w:rsid w:val="001F6A59"/>
    <w:rsid w:val="002012A8"/>
    <w:rsid w:val="00201587"/>
    <w:rsid w:val="00205615"/>
    <w:rsid w:val="00211137"/>
    <w:rsid w:val="00216B15"/>
    <w:rsid w:val="00222D90"/>
    <w:rsid w:val="0023050C"/>
    <w:rsid w:val="0023303D"/>
    <w:rsid w:val="00241534"/>
    <w:rsid w:val="00245B87"/>
    <w:rsid w:val="00247B5C"/>
    <w:rsid w:val="00250C01"/>
    <w:rsid w:val="00251C35"/>
    <w:rsid w:val="002532D9"/>
    <w:rsid w:val="002543B4"/>
    <w:rsid w:val="00254CB7"/>
    <w:rsid w:val="00257C3C"/>
    <w:rsid w:val="002734E4"/>
    <w:rsid w:val="0027415C"/>
    <w:rsid w:val="002778C2"/>
    <w:rsid w:val="00281DE3"/>
    <w:rsid w:val="002926A7"/>
    <w:rsid w:val="0029372B"/>
    <w:rsid w:val="002A39B3"/>
    <w:rsid w:val="002A3F26"/>
    <w:rsid w:val="002A62CD"/>
    <w:rsid w:val="002C4BF0"/>
    <w:rsid w:val="002C683E"/>
    <w:rsid w:val="002D2661"/>
    <w:rsid w:val="002D34F8"/>
    <w:rsid w:val="002E2F5B"/>
    <w:rsid w:val="002E5D61"/>
    <w:rsid w:val="002E6EDB"/>
    <w:rsid w:val="002E723E"/>
    <w:rsid w:val="002F2964"/>
    <w:rsid w:val="002F2A9F"/>
    <w:rsid w:val="00301515"/>
    <w:rsid w:val="00304CBC"/>
    <w:rsid w:val="00306076"/>
    <w:rsid w:val="00313B51"/>
    <w:rsid w:val="003161B8"/>
    <w:rsid w:val="00320706"/>
    <w:rsid w:val="00321A31"/>
    <w:rsid w:val="0032490F"/>
    <w:rsid w:val="00330D9B"/>
    <w:rsid w:val="003330F9"/>
    <w:rsid w:val="003355CE"/>
    <w:rsid w:val="00340886"/>
    <w:rsid w:val="00344B48"/>
    <w:rsid w:val="00350B00"/>
    <w:rsid w:val="00354D56"/>
    <w:rsid w:val="00363AAC"/>
    <w:rsid w:val="0037086D"/>
    <w:rsid w:val="00372A55"/>
    <w:rsid w:val="00385FD8"/>
    <w:rsid w:val="00391D06"/>
    <w:rsid w:val="0039220A"/>
    <w:rsid w:val="00394064"/>
    <w:rsid w:val="00394272"/>
    <w:rsid w:val="003965E1"/>
    <w:rsid w:val="003A1310"/>
    <w:rsid w:val="003A4512"/>
    <w:rsid w:val="003B20AC"/>
    <w:rsid w:val="003B58FD"/>
    <w:rsid w:val="003B653F"/>
    <w:rsid w:val="003C28E2"/>
    <w:rsid w:val="003E097A"/>
    <w:rsid w:val="003F124F"/>
    <w:rsid w:val="003F3EC4"/>
    <w:rsid w:val="00403E37"/>
    <w:rsid w:val="00405D3B"/>
    <w:rsid w:val="00405EC3"/>
    <w:rsid w:val="00411C7F"/>
    <w:rsid w:val="004131A7"/>
    <w:rsid w:val="004274A3"/>
    <w:rsid w:val="00431095"/>
    <w:rsid w:val="0043207A"/>
    <w:rsid w:val="00440BED"/>
    <w:rsid w:val="00441806"/>
    <w:rsid w:val="00444A61"/>
    <w:rsid w:val="00453C8C"/>
    <w:rsid w:val="00454AFE"/>
    <w:rsid w:val="00454FA2"/>
    <w:rsid w:val="004562FB"/>
    <w:rsid w:val="004630FB"/>
    <w:rsid w:val="00463C7C"/>
    <w:rsid w:val="00466278"/>
    <w:rsid w:val="004674AC"/>
    <w:rsid w:val="00475F56"/>
    <w:rsid w:val="00480C3A"/>
    <w:rsid w:val="00481D23"/>
    <w:rsid w:val="00487700"/>
    <w:rsid w:val="004907BC"/>
    <w:rsid w:val="00496B5B"/>
    <w:rsid w:val="004B1536"/>
    <w:rsid w:val="004B1FDD"/>
    <w:rsid w:val="004B2537"/>
    <w:rsid w:val="004B5074"/>
    <w:rsid w:val="004B617A"/>
    <w:rsid w:val="004B7CE4"/>
    <w:rsid w:val="004C29A3"/>
    <w:rsid w:val="004C370C"/>
    <w:rsid w:val="004C6D7C"/>
    <w:rsid w:val="004E59E2"/>
    <w:rsid w:val="004E6A37"/>
    <w:rsid w:val="004F3223"/>
    <w:rsid w:val="00501A7C"/>
    <w:rsid w:val="005113CF"/>
    <w:rsid w:val="00534AD1"/>
    <w:rsid w:val="0054018A"/>
    <w:rsid w:val="0054392F"/>
    <w:rsid w:val="00545506"/>
    <w:rsid w:val="00553C81"/>
    <w:rsid w:val="00555618"/>
    <w:rsid w:val="00556149"/>
    <w:rsid w:val="0055640C"/>
    <w:rsid w:val="00557874"/>
    <w:rsid w:val="0056044F"/>
    <w:rsid w:val="00561F52"/>
    <w:rsid w:val="005627A5"/>
    <w:rsid w:val="00563220"/>
    <w:rsid w:val="0056794F"/>
    <w:rsid w:val="00567CE3"/>
    <w:rsid w:val="00567D99"/>
    <w:rsid w:val="00572603"/>
    <w:rsid w:val="005851E7"/>
    <w:rsid w:val="00586719"/>
    <w:rsid w:val="00586D9F"/>
    <w:rsid w:val="00595FBF"/>
    <w:rsid w:val="005961AA"/>
    <w:rsid w:val="005A062D"/>
    <w:rsid w:val="005A75BC"/>
    <w:rsid w:val="005C2F51"/>
    <w:rsid w:val="005D04B5"/>
    <w:rsid w:val="005E26EA"/>
    <w:rsid w:val="005E3480"/>
    <w:rsid w:val="005F0418"/>
    <w:rsid w:val="005F16B5"/>
    <w:rsid w:val="005F4DFE"/>
    <w:rsid w:val="005F73C9"/>
    <w:rsid w:val="00607321"/>
    <w:rsid w:val="006075D4"/>
    <w:rsid w:val="00631B55"/>
    <w:rsid w:val="00634B0D"/>
    <w:rsid w:val="0065075F"/>
    <w:rsid w:val="00653486"/>
    <w:rsid w:val="006661FB"/>
    <w:rsid w:val="006678F0"/>
    <w:rsid w:val="00672194"/>
    <w:rsid w:val="00675CF9"/>
    <w:rsid w:val="00680429"/>
    <w:rsid w:val="006835CE"/>
    <w:rsid w:val="0069510D"/>
    <w:rsid w:val="006A36CC"/>
    <w:rsid w:val="006B06F0"/>
    <w:rsid w:val="006B2BA8"/>
    <w:rsid w:val="006D02B9"/>
    <w:rsid w:val="006D4FB8"/>
    <w:rsid w:val="006D5F55"/>
    <w:rsid w:val="006E3C56"/>
    <w:rsid w:val="006E558F"/>
    <w:rsid w:val="006F52DB"/>
    <w:rsid w:val="006F5472"/>
    <w:rsid w:val="006F54D1"/>
    <w:rsid w:val="006F626D"/>
    <w:rsid w:val="006F7602"/>
    <w:rsid w:val="0070434A"/>
    <w:rsid w:val="00704EC1"/>
    <w:rsid w:val="007074CC"/>
    <w:rsid w:val="00717459"/>
    <w:rsid w:val="00721076"/>
    <w:rsid w:val="00722BA7"/>
    <w:rsid w:val="00722FE9"/>
    <w:rsid w:val="00725F4B"/>
    <w:rsid w:val="0073219D"/>
    <w:rsid w:val="00737B2F"/>
    <w:rsid w:val="007422CE"/>
    <w:rsid w:val="00742BE5"/>
    <w:rsid w:val="007435A3"/>
    <w:rsid w:val="007447A1"/>
    <w:rsid w:val="0074620D"/>
    <w:rsid w:val="00747A7C"/>
    <w:rsid w:val="00750294"/>
    <w:rsid w:val="00755DE6"/>
    <w:rsid w:val="00757FB5"/>
    <w:rsid w:val="0076228D"/>
    <w:rsid w:val="00763713"/>
    <w:rsid w:val="00764F1B"/>
    <w:rsid w:val="0076772D"/>
    <w:rsid w:val="00767B4E"/>
    <w:rsid w:val="0077591B"/>
    <w:rsid w:val="00785763"/>
    <w:rsid w:val="00795DD0"/>
    <w:rsid w:val="007A0C39"/>
    <w:rsid w:val="007A15A6"/>
    <w:rsid w:val="007A5F1F"/>
    <w:rsid w:val="007C1D8B"/>
    <w:rsid w:val="007C7CD9"/>
    <w:rsid w:val="007D1C37"/>
    <w:rsid w:val="007D2E20"/>
    <w:rsid w:val="007E079D"/>
    <w:rsid w:val="007E15F6"/>
    <w:rsid w:val="007E21F2"/>
    <w:rsid w:val="007E5224"/>
    <w:rsid w:val="007E694E"/>
    <w:rsid w:val="007F4837"/>
    <w:rsid w:val="007F5EDA"/>
    <w:rsid w:val="00800ECC"/>
    <w:rsid w:val="0080454C"/>
    <w:rsid w:val="00804F22"/>
    <w:rsid w:val="008102A9"/>
    <w:rsid w:val="00811516"/>
    <w:rsid w:val="00813D3F"/>
    <w:rsid w:val="00816D80"/>
    <w:rsid w:val="00821720"/>
    <w:rsid w:val="00826247"/>
    <w:rsid w:val="008309BE"/>
    <w:rsid w:val="00830D52"/>
    <w:rsid w:val="0083184F"/>
    <w:rsid w:val="00843BE1"/>
    <w:rsid w:val="00846596"/>
    <w:rsid w:val="0084697B"/>
    <w:rsid w:val="00846C9F"/>
    <w:rsid w:val="00851E10"/>
    <w:rsid w:val="008529E4"/>
    <w:rsid w:val="00852ACF"/>
    <w:rsid w:val="0086175D"/>
    <w:rsid w:val="00863C02"/>
    <w:rsid w:val="00874211"/>
    <w:rsid w:val="00883C0A"/>
    <w:rsid w:val="00884C44"/>
    <w:rsid w:val="008921B3"/>
    <w:rsid w:val="00892309"/>
    <w:rsid w:val="008942DD"/>
    <w:rsid w:val="008957A9"/>
    <w:rsid w:val="008A1665"/>
    <w:rsid w:val="008A2D74"/>
    <w:rsid w:val="008B0B41"/>
    <w:rsid w:val="008B200E"/>
    <w:rsid w:val="008B38F6"/>
    <w:rsid w:val="008B63C1"/>
    <w:rsid w:val="008C5626"/>
    <w:rsid w:val="008D205E"/>
    <w:rsid w:val="008E216B"/>
    <w:rsid w:val="008E3C26"/>
    <w:rsid w:val="008E7A4C"/>
    <w:rsid w:val="008F2041"/>
    <w:rsid w:val="008F2298"/>
    <w:rsid w:val="008F2920"/>
    <w:rsid w:val="008F6AE3"/>
    <w:rsid w:val="00900B7B"/>
    <w:rsid w:val="00907B5E"/>
    <w:rsid w:val="00913356"/>
    <w:rsid w:val="00923BF9"/>
    <w:rsid w:val="009259FC"/>
    <w:rsid w:val="00927C11"/>
    <w:rsid w:val="00933421"/>
    <w:rsid w:val="00933A07"/>
    <w:rsid w:val="009346B5"/>
    <w:rsid w:val="009372DF"/>
    <w:rsid w:val="00941D72"/>
    <w:rsid w:val="00955847"/>
    <w:rsid w:val="0095733D"/>
    <w:rsid w:val="00960744"/>
    <w:rsid w:val="00962835"/>
    <w:rsid w:val="0096328A"/>
    <w:rsid w:val="00967CA9"/>
    <w:rsid w:val="0097270D"/>
    <w:rsid w:val="00976D2F"/>
    <w:rsid w:val="009772E1"/>
    <w:rsid w:val="0098009E"/>
    <w:rsid w:val="00980C1F"/>
    <w:rsid w:val="009815A3"/>
    <w:rsid w:val="009849B8"/>
    <w:rsid w:val="00985065"/>
    <w:rsid w:val="0099306A"/>
    <w:rsid w:val="00995FD1"/>
    <w:rsid w:val="009A1AD5"/>
    <w:rsid w:val="009C06F4"/>
    <w:rsid w:val="009C27FF"/>
    <w:rsid w:val="009E0C18"/>
    <w:rsid w:val="009E217F"/>
    <w:rsid w:val="009E6A42"/>
    <w:rsid w:val="009F76A0"/>
    <w:rsid w:val="00A00D28"/>
    <w:rsid w:val="00A00E24"/>
    <w:rsid w:val="00A01BF6"/>
    <w:rsid w:val="00A110DC"/>
    <w:rsid w:val="00A12D87"/>
    <w:rsid w:val="00A1479C"/>
    <w:rsid w:val="00A31426"/>
    <w:rsid w:val="00A36FBE"/>
    <w:rsid w:val="00A400DF"/>
    <w:rsid w:val="00A45B84"/>
    <w:rsid w:val="00A460B5"/>
    <w:rsid w:val="00A526D6"/>
    <w:rsid w:val="00A545C9"/>
    <w:rsid w:val="00A55ACC"/>
    <w:rsid w:val="00A579B7"/>
    <w:rsid w:val="00A67099"/>
    <w:rsid w:val="00A7358E"/>
    <w:rsid w:val="00A87962"/>
    <w:rsid w:val="00A93217"/>
    <w:rsid w:val="00A9435F"/>
    <w:rsid w:val="00A96C88"/>
    <w:rsid w:val="00AA4E0D"/>
    <w:rsid w:val="00AB7E3E"/>
    <w:rsid w:val="00AC0339"/>
    <w:rsid w:val="00AC0EEB"/>
    <w:rsid w:val="00AC1EB2"/>
    <w:rsid w:val="00AE411A"/>
    <w:rsid w:val="00AE5F1C"/>
    <w:rsid w:val="00AE667F"/>
    <w:rsid w:val="00AE6CA0"/>
    <w:rsid w:val="00AE7B1F"/>
    <w:rsid w:val="00AF5B46"/>
    <w:rsid w:val="00B048CA"/>
    <w:rsid w:val="00B06C4A"/>
    <w:rsid w:val="00B15CE5"/>
    <w:rsid w:val="00B16D89"/>
    <w:rsid w:val="00B2546A"/>
    <w:rsid w:val="00B326CC"/>
    <w:rsid w:val="00B326CD"/>
    <w:rsid w:val="00B344C3"/>
    <w:rsid w:val="00B3520C"/>
    <w:rsid w:val="00B42555"/>
    <w:rsid w:val="00B6480E"/>
    <w:rsid w:val="00B64A90"/>
    <w:rsid w:val="00B67A45"/>
    <w:rsid w:val="00B76366"/>
    <w:rsid w:val="00B81859"/>
    <w:rsid w:val="00B84597"/>
    <w:rsid w:val="00B95A49"/>
    <w:rsid w:val="00B96DAB"/>
    <w:rsid w:val="00BA2744"/>
    <w:rsid w:val="00BA4B79"/>
    <w:rsid w:val="00BA605B"/>
    <w:rsid w:val="00BB7A77"/>
    <w:rsid w:val="00BC1670"/>
    <w:rsid w:val="00BD0283"/>
    <w:rsid w:val="00BD224F"/>
    <w:rsid w:val="00BD35AC"/>
    <w:rsid w:val="00BE3BA6"/>
    <w:rsid w:val="00BE5C46"/>
    <w:rsid w:val="00BF0E07"/>
    <w:rsid w:val="00BF10E7"/>
    <w:rsid w:val="00BF1756"/>
    <w:rsid w:val="00BF1CC5"/>
    <w:rsid w:val="00C02832"/>
    <w:rsid w:val="00C02FFA"/>
    <w:rsid w:val="00C03011"/>
    <w:rsid w:val="00C060A5"/>
    <w:rsid w:val="00C06F7F"/>
    <w:rsid w:val="00C07318"/>
    <w:rsid w:val="00C1067F"/>
    <w:rsid w:val="00C10C1A"/>
    <w:rsid w:val="00C10F4D"/>
    <w:rsid w:val="00C21614"/>
    <w:rsid w:val="00C2226D"/>
    <w:rsid w:val="00C235DA"/>
    <w:rsid w:val="00C239F3"/>
    <w:rsid w:val="00C2713E"/>
    <w:rsid w:val="00C303EB"/>
    <w:rsid w:val="00C3304A"/>
    <w:rsid w:val="00C35CFC"/>
    <w:rsid w:val="00C37E38"/>
    <w:rsid w:val="00C43EBB"/>
    <w:rsid w:val="00C45FD6"/>
    <w:rsid w:val="00C526A5"/>
    <w:rsid w:val="00C565A2"/>
    <w:rsid w:val="00C775C2"/>
    <w:rsid w:val="00C77F2D"/>
    <w:rsid w:val="00C86ED9"/>
    <w:rsid w:val="00C87FFD"/>
    <w:rsid w:val="00C94B45"/>
    <w:rsid w:val="00C97923"/>
    <w:rsid w:val="00CA0A44"/>
    <w:rsid w:val="00CA2331"/>
    <w:rsid w:val="00CA3FA7"/>
    <w:rsid w:val="00CB0077"/>
    <w:rsid w:val="00CB0601"/>
    <w:rsid w:val="00CB3222"/>
    <w:rsid w:val="00CB713C"/>
    <w:rsid w:val="00CC11AB"/>
    <w:rsid w:val="00CC173D"/>
    <w:rsid w:val="00CC32D3"/>
    <w:rsid w:val="00CC34CC"/>
    <w:rsid w:val="00CC37A4"/>
    <w:rsid w:val="00CD52B6"/>
    <w:rsid w:val="00CD606A"/>
    <w:rsid w:val="00CD64FF"/>
    <w:rsid w:val="00CE1CC0"/>
    <w:rsid w:val="00CE2F20"/>
    <w:rsid w:val="00CE661D"/>
    <w:rsid w:val="00CF0BC0"/>
    <w:rsid w:val="00CF2E6C"/>
    <w:rsid w:val="00D033E0"/>
    <w:rsid w:val="00D03449"/>
    <w:rsid w:val="00D039F7"/>
    <w:rsid w:val="00D05322"/>
    <w:rsid w:val="00D056F6"/>
    <w:rsid w:val="00D06B9B"/>
    <w:rsid w:val="00D06F1B"/>
    <w:rsid w:val="00D102FF"/>
    <w:rsid w:val="00D2135A"/>
    <w:rsid w:val="00D22E73"/>
    <w:rsid w:val="00D24C31"/>
    <w:rsid w:val="00D31518"/>
    <w:rsid w:val="00D467A9"/>
    <w:rsid w:val="00D5350B"/>
    <w:rsid w:val="00D53C72"/>
    <w:rsid w:val="00D56575"/>
    <w:rsid w:val="00D56EF4"/>
    <w:rsid w:val="00D5707C"/>
    <w:rsid w:val="00D57381"/>
    <w:rsid w:val="00D5795F"/>
    <w:rsid w:val="00D57C92"/>
    <w:rsid w:val="00D61A0B"/>
    <w:rsid w:val="00D72E09"/>
    <w:rsid w:val="00D734C0"/>
    <w:rsid w:val="00D806F9"/>
    <w:rsid w:val="00D81D4B"/>
    <w:rsid w:val="00D845EF"/>
    <w:rsid w:val="00D87166"/>
    <w:rsid w:val="00DA1322"/>
    <w:rsid w:val="00DA652E"/>
    <w:rsid w:val="00DB6F55"/>
    <w:rsid w:val="00DB778D"/>
    <w:rsid w:val="00DC2AC0"/>
    <w:rsid w:val="00DD1EE6"/>
    <w:rsid w:val="00DD459F"/>
    <w:rsid w:val="00DD4C87"/>
    <w:rsid w:val="00DE156C"/>
    <w:rsid w:val="00DE1F98"/>
    <w:rsid w:val="00DE61FF"/>
    <w:rsid w:val="00DE62F2"/>
    <w:rsid w:val="00DF0803"/>
    <w:rsid w:val="00DF1C58"/>
    <w:rsid w:val="00DF6968"/>
    <w:rsid w:val="00DF7FE0"/>
    <w:rsid w:val="00E01473"/>
    <w:rsid w:val="00E0443D"/>
    <w:rsid w:val="00E266F0"/>
    <w:rsid w:val="00E30FD9"/>
    <w:rsid w:val="00E337D3"/>
    <w:rsid w:val="00E52754"/>
    <w:rsid w:val="00E6184B"/>
    <w:rsid w:val="00E62FC0"/>
    <w:rsid w:val="00E6520B"/>
    <w:rsid w:val="00E707E4"/>
    <w:rsid w:val="00E7300B"/>
    <w:rsid w:val="00E75A6F"/>
    <w:rsid w:val="00E776B0"/>
    <w:rsid w:val="00E77F74"/>
    <w:rsid w:val="00EA1444"/>
    <w:rsid w:val="00EA3941"/>
    <w:rsid w:val="00EA4E32"/>
    <w:rsid w:val="00EA5998"/>
    <w:rsid w:val="00EA685E"/>
    <w:rsid w:val="00EB3BBE"/>
    <w:rsid w:val="00EB6DE0"/>
    <w:rsid w:val="00EC08EE"/>
    <w:rsid w:val="00EC37EF"/>
    <w:rsid w:val="00ED66DA"/>
    <w:rsid w:val="00ED7BEF"/>
    <w:rsid w:val="00EE04E4"/>
    <w:rsid w:val="00EE4469"/>
    <w:rsid w:val="00EF2880"/>
    <w:rsid w:val="00EF59BC"/>
    <w:rsid w:val="00F00C0B"/>
    <w:rsid w:val="00F01340"/>
    <w:rsid w:val="00F039FE"/>
    <w:rsid w:val="00F05C45"/>
    <w:rsid w:val="00F1233E"/>
    <w:rsid w:val="00F14812"/>
    <w:rsid w:val="00F15EB4"/>
    <w:rsid w:val="00F247AE"/>
    <w:rsid w:val="00F261B3"/>
    <w:rsid w:val="00F32F7F"/>
    <w:rsid w:val="00F33C80"/>
    <w:rsid w:val="00F33F51"/>
    <w:rsid w:val="00F351D7"/>
    <w:rsid w:val="00F3578F"/>
    <w:rsid w:val="00F36AD9"/>
    <w:rsid w:val="00F37E54"/>
    <w:rsid w:val="00F47562"/>
    <w:rsid w:val="00F54DF0"/>
    <w:rsid w:val="00F57CFF"/>
    <w:rsid w:val="00F60C1F"/>
    <w:rsid w:val="00F622E2"/>
    <w:rsid w:val="00F63BC1"/>
    <w:rsid w:val="00F70863"/>
    <w:rsid w:val="00F73A48"/>
    <w:rsid w:val="00F80617"/>
    <w:rsid w:val="00F917C8"/>
    <w:rsid w:val="00F924B2"/>
    <w:rsid w:val="00F933E6"/>
    <w:rsid w:val="00F94EDE"/>
    <w:rsid w:val="00FA1BE8"/>
    <w:rsid w:val="00FA612F"/>
    <w:rsid w:val="00FB0139"/>
    <w:rsid w:val="00FB4DAB"/>
    <w:rsid w:val="00FB664B"/>
    <w:rsid w:val="00FC670E"/>
    <w:rsid w:val="00FD5AE0"/>
    <w:rsid w:val="00FD64B2"/>
    <w:rsid w:val="00FD752E"/>
    <w:rsid w:val="00FD7B93"/>
    <w:rsid w:val="00FE089B"/>
    <w:rsid w:val="00FE1EEB"/>
    <w:rsid w:val="00FE3A87"/>
    <w:rsid w:val="00FF2443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AB"/>
  </w:style>
  <w:style w:type="paragraph" w:styleId="Heading1">
    <w:name w:val="heading 1"/>
    <w:basedOn w:val="Normal"/>
    <w:link w:val="Heading1Char"/>
    <w:uiPriority w:val="9"/>
    <w:qFormat/>
    <w:rsid w:val="000944F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0A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917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2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0944F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74620D"/>
  </w:style>
  <w:style w:type="paragraph" w:styleId="ListParagraph">
    <w:name w:val="List Paragraph"/>
    <w:basedOn w:val="Normal"/>
    <w:uiPriority w:val="34"/>
    <w:qFormat/>
    <w:rsid w:val="0074620D"/>
    <w:pPr>
      <w:spacing w:after="0" w:line="240" w:lineRule="auto"/>
      <w:ind w:firstLine="0"/>
      <w:contextualSpacing/>
    </w:pPr>
    <w:rPr>
      <w:rFonts w:ascii="Helvetica" w:eastAsia="SimSun" w:hAnsi="Helvetica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59"/>
    <w:rsid w:val="0074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B5B"/>
    <w:rPr>
      <w:color w:val="800080"/>
      <w:u w:val="single"/>
    </w:rPr>
  </w:style>
  <w:style w:type="paragraph" w:customStyle="1" w:styleId="xl65">
    <w:name w:val="xl65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49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96B5B"/>
    <w:pPr>
      <w:shd w:val="clear" w:color="000000" w:fill="D9D9D9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9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xl72">
    <w:name w:val="xl72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84"/>
  </w:style>
  <w:style w:type="paragraph" w:styleId="Footer">
    <w:name w:val="footer"/>
    <w:basedOn w:val="Normal"/>
    <w:link w:val="FooterChar"/>
    <w:uiPriority w:val="99"/>
    <w:unhideWhenUsed/>
    <w:rsid w:val="000A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84"/>
  </w:style>
  <w:style w:type="character" w:customStyle="1" w:styleId="citation">
    <w:name w:val="citation"/>
    <w:basedOn w:val="DefaultParagraphFont"/>
    <w:rsid w:val="006B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AB"/>
  </w:style>
  <w:style w:type="paragraph" w:styleId="Heading1">
    <w:name w:val="heading 1"/>
    <w:basedOn w:val="Normal"/>
    <w:link w:val="Heading1Char"/>
    <w:uiPriority w:val="9"/>
    <w:qFormat/>
    <w:rsid w:val="000944F5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B20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0AC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9171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26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6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44F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0944F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74620D"/>
  </w:style>
  <w:style w:type="paragraph" w:styleId="ListParagraph">
    <w:name w:val="List Paragraph"/>
    <w:basedOn w:val="Normal"/>
    <w:uiPriority w:val="34"/>
    <w:qFormat/>
    <w:rsid w:val="0074620D"/>
    <w:pPr>
      <w:spacing w:after="0" w:line="240" w:lineRule="auto"/>
      <w:ind w:firstLine="0"/>
      <w:contextualSpacing/>
    </w:pPr>
    <w:rPr>
      <w:rFonts w:ascii="Helvetica" w:eastAsia="SimSun" w:hAnsi="Helvetica" w:cs="Times New Roman"/>
      <w:sz w:val="24"/>
      <w:szCs w:val="20"/>
      <w:lang w:val="en-US" w:eastAsia="zh-CN"/>
    </w:rPr>
  </w:style>
  <w:style w:type="table" w:styleId="TableGrid">
    <w:name w:val="Table Grid"/>
    <w:basedOn w:val="TableNormal"/>
    <w:uiPriority w:val="59"/>
    <w:rsid w:val="0074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96B5B"/>
    <w:rPr>
      <w:color w:val="800080"/>
      <w:u w:val="single"/>
    </w:rPr>
  </w:style>
  <w:style w:type="paragraph" w:customStyle="1" w:styleId="xl65">
    <w:name w:val="xl65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49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496B5B"/>
    <w:pPr>
      <w:shd w:val="clear" w:color="000000" w:fill="D9D9D9"/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496B5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en-GB"/>
    </w:rPr>
  </w:style>
  <w:style w:type="paragraph" w:customStyle="1" w:styleId="xl72">
    <w:name w:val="xl72"/>
    <w:basedOn w:val="Normal"/>
    <w:rsid w:val="00496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A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84"/>
  </w:style>
  <w:style w:type="paragraph" w:styleId="Footer">
    <w:name w:val="footer"/>
    <w:basedOn w:val="Normal"/>
    <w:link w:val="FooterChar"/>
    <w:uiPriority w:val="99"/>
    <w:unhideWhenUsed/>
    <w:rsid w:val="000A2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84"/>
  </w:style>
  <w:style w:type="character" w:customStyle="1" w:styleId="citation">
    <w:name w:val="citation"/>
    <w:basedOn w:val="DefaultParagraphFont"/>
    <w:rsid w:val="006B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D\Current%20projects\Early%20Welsh%20Saurischian\Analysis%20for%20paper\Dinosaur%20resampling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hD\Current%20projects\Early%20Welsh%20Saurischian\Analysis%20for%20paper\Dinosaur%20resampl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71791867610089"/>
          <c:y val="3.6913392983832165E-2"/>
          <c:w val="0.65419764635812683"/>
          <c:h val="0.80929345626453275"/>
        </c:manualLayout>
      </c:layout>
      <c:scatterChart>
        <c:scatterStyle val="lineMarker"/>
        <c:varyColors val="0"/>
        <c:ser>
          <c:idx val="0"/>
          <c:order val="0"/>
          <c:tx>
            <c:v>Unaltered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 w="25400">
                <a:solidFill>
                  <a:schemeClr val="tx2"/>
                </a:solidFill>
              </a:ln>
            </c:spPr>
          </c:marker>
          <c:trendline>
            <c:trendlineType val="linear"/>
            <c:forward val="50"/>
            <c:backward val="135"/>
            <c:intercept val="0"/>
            <c:dispRSqr val="0"/>
            <c:dispEq val="0"/>
          </c:trendline>
          <c:xVal>
            <c:numRef>
              <c:f>Sheet2!$C$2:$C$103</c:f>
              <c:numCache>
                <c:formatCode>General</c:formatCode>
                <c:ptCount val="102"/>
                <c:pt idx="0">
                  <c:v>334</c:v>
                </c:pt>
                <c:pt idx="1">
                  <c:v>262</c:v>
                </c:pt>
                <c:pt idx="2">
                  <c:v>323</c:v>
                </c:pt>
                <c:pt idx="3">
                  <c:v>332</c:v>
                </c:pt>
                <c:pt idx="4">
                  <c:v>327</c:v>
                </c:pt>
                <c:pt idx="5">
                  <c:v>334</c:v>
                </c:pt>
                <c:pt idx="6">
                  <c:v>321</c:v>
                </c:pt>
                <c:pt idx="7">
                  <c:v>323</c:v>
                </c:pt>
                <c:pt idx="8">
                  <c:v>317</c:v>
                </c:pt>
                <c:pt idx="9">
                  <c:v>330</c:v>
                </c:pt>
                <c:pt idx="10">
                  <c:v>323</c:v>
                </c:pt>
                <c:pt idx="11">
                  <c:v>335</c:v>
                </c:pt>
                <c:pt idx="12">
                  <c:v>327</c:v>
                </c:pt>
                <c:pt idx="13">
                  <c:v>337</c:v>
                </c:pt>
                <c:pt idx="14">
                  <c:v>328</c:v>
                </c:pt>
                <c:pt idx="15">
                  <c:v>315</c:v>
                </c:pt>
                <c:pt idx="16">
                  <c:v>329</c:v>
                </c:pt>
                <c:pt idx="17">
                  <c:v>330</c:v>
                </c:pt>
                <c:pt idx="18">
                  <c:v>334</c:v>
                </c:pt>
                <c:pt idx="19">
                  <c:v>334</c:v>
                </c:pt>
                <c:pt idx="20">
                  <c:v>334</c:v>
                </c:pt>
                <c:pt idx="21">
                  <c:v>333</c:v>
                </c:pt>
                <c:pt idx="22">
                  <c:v>321</c:v>
                </c:pt>
                <c:pt idx="23">
                  <c:v>141</c:v>
                </c:pt>
                <c:pt idx="24">
                  <c:v>329</c:v>
                </c:pt>
                <c:pt idx="25">
                  <c:v>304</c:v>
                </c:pt>
                <c:pt idx="26">
                  <c:v>329</c:v>
                </c:pt>
                <c:pt idx="27">
                  <c:v>330</c:v>
                </c:pt>
                <c:pt idx="28">
                  <c:v>335</c:v>
                </c:pt>
                <c:pt idx="29">
                  <c:v>329</c:v>
                </c:pt>
                <c:pt idx="30">
                  <c:v>329</c:v>
                </c:pt>
                <c:pt idx="31">
                  <c:v>334</c:v>
                </c:pt>
                <c:pt idx="32">
                  <c:v>314</c:v>
                </c:pt>
                <c:pt idx="33">
                  <c:v>189</c:v>
                </c:pt>
                <c:pt idx="34">
                  <c:v>333</c:v>
                </c:pt>
                <c:pt idx="35">
                  <c:v>328</c:v>
                </c:pt>
                <c:pt idx="36">
                  <c:v>319</c:v>
                </c:pt>
                <c:pt idx="37">
                  <c:v>329</c:v>
                </c:pt>
                <c:pt idx="38">
                  <c:v>336</c:v>
                </c:pt>
                <c:pt idx="39">
                  <c:v>324</c:v>
                </c:pt>
                <c:pt idx="40">
                  <c:v>316</c:v>
                </c:pt>
                <c:pt idx="41">
                  <c:v>330</c:v>
                </c:pt>
                <c:pt idx="42">
                  <c:v>328</c:v>
                </c:pt>
                <c:pt idx="43">
                  <c:v>338</c:v>
                </c:pt>
                <c:pt idx="44">
                  <c:v>331</c:v>
                </c:pt>
                <c:pt idx="45">
                  <c:v>310</c:v>
                </c:pt>
                <c:pt idx="46">
                  <c:v>336</c:v>
                </c:pt>
                <c:pt idx="47">
                  <c:v>331</c:v>
                </c:pt>
                <c:pt idx="48">
                  <c:v>322</c:v>
                </c:pt>
                <c:pt idx="49">
                  <c:v>338</c:v>
                </c:pt>
                <c:pt idx="50">
                  <c:v>322</c:v>
                </c:pt>
                <c:pt idx="51">
                  <c:v>329</c:v>
                </c:pt>
                <c:pt idx="52">
                  <c:v>321</c:v>
                </c:pt>
                <c:pt idx="53">
                  <c:v>296</c:v>
                </c:pt>
                <c:pt idx="54">
                  <c:v>337</c:v>
                </c:pt>
                <c:pt idx="55">
                  <c:v>338</c:v>
                </c:pt>
                <c:pt idx="56">
                  <c:v>334</c:v>
                </c:pt>
                <c:pt idx="57">
                  <c:v>306</c:v>
                </c:pt>
                <c:pt idx="58">
                  <c:v>335</c:v>
                </c:pt>
                <c:pt idx="59">
                  <c:v>334</c:v>
                </c:pt>
                <c:pt idx="60">
                  <c:v>334</c:v>
                </c:pt>
                <c:pt idx="61">
                  <c:v>297</c:v>
                </c:pt>
                <c:pt idx="62">
                  <c:v>293</c:v>
                </c:pt>
                <c:pt idx="63">
                  <c:v>325</c:v>
                </c:pt>
                <c:pt idx="64">
                  <c:v>333</c:v>
                </c:pt>
                <c:pt idx="65">
                  <c:v>332</c:v>
                </c:pt>
                <c:pt idx="66">
                  <c:v>323</c:v>
                </c:pt>
                <c:pt idx="67">
                  <c:v>333</c:v>
                </c:pt>
                <c:pt idx="68">
                  <c:v>326</c:v>
                </c:pt>
                <c:pt idx="69">
                  <c:v>335</c:v>
                </c:pt>
                <c:pt idx="70">
                  <c:v>324</c:v>
                </c:pt>
                <c:pt idx="71">
                  <c:v>333</c:v>
                </c:pt>
                <c:pt idx="72">
                  <c:v>328</c:v>
                </c:pt>
                <c:pt idx="73">
                  <c:v>302</c:v>
                </c:pt>
                <c:pt idx="74">
                  <c:v>302</c:v>
                </c:pt>
                <c:pt idx="75">
                  <c:v>290</c:v>
                </c:pt>
                <c:pt idx="76">
                  <c:v>336</c:v>
                </c:pt>
                <c:pt idx="77">
                  <c:v>315</c:v>
                </c:pt>
                <c:pt idx="78">
                  <c:v>294</c:v>
                </c:pt>
                <c:pt idx="79">
                  <c:v>337</c:v>
                </c:pt>
                <c:pt idx="80">
                  <c:v>336</c:v>
                </c:pt>
                <c:pt idx="81">
                  <c:v>286</c:v>
                </c:pt>
                <c:pt idx="82">
                  <c:v>333</c:v>
                </c:pt>
                <c:pt idx="83">
                  <c:v>323</c:v>
                </c:pt>
                <c:pt idx="84">
                  <c:v>323</c:v>
                </c:pt>
                <c:pt idx="85">
                  <c:v>244</c:v>
                </c:pt>
                <c:pt idx="86">
                  <c:v>329</c:v>
                </c:pt>
                <c:pt idx="87">
                  <c:v>337</c:v>
                </c:pt>
                <c:pt idx="88">
                  <c:v>221</c:v>
                </c:pt>
                <c:pt idx="89">
                  <c:v>330</c:v>
                </c:pt>
                <c:pt idx="90">
                  <c:v>333</c:v>
                </c:pt>
                <c:pt idx="91">
                  <c:v>332</c:v>
                </c:pt>
                <c:pt idx="92">
                  <c:v>329</c:v>
                </c:pt>
                <c:pt idx="93">
                  <c:v>338</c:v>
                </c:pt>
                <c:pt idx="94">
                  <c:v>335</c:v>
                </c:pt>
                <c:pt idx="95">
                  <c:v>332</c:v>
                </c:pt>
                <c:pt idx="96">
                  <c:v>316</c:v>
                </c:pt>
                <c:pt idx="97">
                  <c:v>333</c:v>
                </c:pt>
                <c:pt idx="98">
                  <c:v>331</c:v>
                </c:pt>
                <c:pt idx="99">
                  <c:v>315</c:v>
                </c:pt>
                <c:pt idx="101">
                  <c:v>339</c:v>
                </c:pt>
              </c:numCache>
            </c:numRef>
          </c:xVal>
          <c:yVal>
            <c:numRef>
              <c:f>Sheet2!$D$2:$D$103</c:f>
              <c:numCache>
                <c:formatCode>General</c:formatCode>
                <c:ptCount val="102"/>
                <c:pt idx="0">
                  <c:v>995</c:v>
                </c:pt>
                <c:pt idx="1">
                  <c:v>788</c:v>
                </c:pt>
                <c:pt idx="2">
                  <c:v>947</c:v>
                </c:pt>
                <c:pt idx="3">
                  <c:v>993</c:v>
                </c:pt>
                <c:pt idx="4">
                  <c:v>966</c:v>
                </c:pt>
                <c:pt idx="5">
                  <c:v>999</c:v>
                </c:pt>
                <c:pt idx="6">
                  <c:v>952</c:v>
                </c:pt>
                <c:pt idx="7">
                  <c:v>981</c:v>
                </c:pt>
                <c:pt idx="8">
                  <c:v>963</c:v>
                </c:pt>
                <c:pt idx="9">
                  <c:v>983</c:v>
                </c:pt>
                <c:pt idx="10">
                  <c:v>953</c:v>
                </c:pt>
                <c:pt idx="11">
                  <c:v>998</c:v>
                </c:pt>
                <c:pt idx="12">
                  <c:v>980</c:v>
                </c:pt>
                <c:pt idx="13">
                  <c:v>1008</c:v>
                </c:pt>
                <c:pt idx="14">
                  <c:v>969</c:v>
                </c:pt>
                <c:pt idx="15">
                  <c:v>949</c:v>
                </c:pt>
                <c:pt idx="16">
                  <c:v>982</c:v>
                </c:pt>
                <c:pt idx="17">
                  <c:v>978</c:v>
                </c:pt>
                <c:pt idx="18">
                  <c:v>1001</c:v>
                </c:pt>
                <c:pt idx="19">
                  <c:v>995</c:v>
                </c:pt>
                <c:pt idx="20">
                  <c:v>992</c:v>
                </c:pt>
                <c:pt idx="21">
                  <c:v>985</c:v>
                </c:pt>
                <c:pt idx="22">
                  <c:v>966</c:v>
                </c:pt>
                <c:pt idx="23">
                  <c:v>406</c:v>
                </c:pt>
                <c:pt idx="24">
                  <c:v>987</c:v>
                </c:pt>
                <c:pt idx="25">
                  <c:v>920</c:v>
                </c:pt>
                <c:pt idx="26">
                  <c:v>978</c:v>
                </c:pt>
                <c:pt idx="27">
                  <c:v>987</c:v>
                </c:pt>
                <c:pt idx="28">
                  <c:v>1002</c:v>
                </c:pt>
                <c:pt idx="29">
                  <c:v>997</c:v>
                </c:pt>
                <c:pt idx="30">
                  <c:v>988</c:v>
                </c:pt>
                <c:pt idx="31">
                  <c:v>998</c:v>
                </c:pt>
                <c:pt idx="32">
                  <c:v>931</c:v>
                </c:pt>
                <c:pt idx="33">
                  <c:v>573</c:v>
                </c:pt>
                <c:pt idx="34">
                  <c:v>989</c:v>
                </c:pt>
                <c:pt idx="35">
                  <c:v>971</c:v>
                </c:pt>
                <c:pt idx="36">
                  <c:v>950</c:v>
                </c:pt>
                <c:pt idx="37">
                  <c:v>986</c:v>
                </c:pt>
                <c:pt idx="38">
                  <c:v>1003</c:v>
                </c:pt>
                <c:pt idx="39">
                  <c:v>967</c:v>
                </c:pt>
                <c:pt idx="40">
                  <c:v>930</c:v>
                </c:pt>
                <c:pt idx="41">
                  <c:v>972</c:v>
                </c:pt>
                <c:pt idx="42">
                  <c:v>979</c:v>
                </c:pt>
                <c:pt idx="43">
                  <c:v>1009</c:v>
                </c:pt>
                <c:pt idx="44">
                  <c:v>976</c:v>
                </c:pt>
                <c:pt idx="45">
                  <c:v>913</c:v>
                </c:pt>
                <c:pt idx="46">
                  <c:v>999</c:v>
                </c:pt>
                <c:pt idx="47">
                  <c:v>982</c:v>
                </c:pt>
                <c:pt idx="48">
                  <c:v>962</c:v>
                </c:pt>
                <c:pt idx="49">
                  <c:v>1007</c:v>
                </c:pt>
                <c:pt idx="50">
                  <c:v>965</c:v>
                </c:pt>
                <c:pt idx="51">
                  <c:v>977</c:v>
                </c:pt>
                <c:pt idx="52">
                  <c:v>948</c:v>
                </c:pt>
                <c:pt idx="53">
                  <c:v>868</c:v>
                </c:pt>
                <c:pt idx="54">
                  <c:v>1006</c:v>
                </c:pt>
                <c:pt idx="55">
                  <c:v>1006</c:v>
                </c:pt>
                <c:pt idx="56">
                  <c:v>998</c:v>
                </c:pt>
                <c:pt idx="57">
                  <c:v>899</c:v>
                </c:pt>
                <c:pt idx="58">
                  <c:v>1000</c:v>
                </c:pt>
                <c:pt idx="59">
                  <c:v>993</c:v>
                </c:pt>
                <c:pt idx="60">
                  <c:v>1001</c:v>
                </c:pt>
                <c:pt idx="61">
                  <c:v>885</c:v>
                </c:pt>
                <c:pt idx="62">
                  <c:v>866</c:v>
                </c:pt>
                <c:pt idx="63">
                  <c:v>958</c:v>
                </c:pt>
                <c:pt idx="64">
                  <c:v>998</c:v>
                </c:pt>
                <c:pt idx="65">
                  <c:v>988</c:v>
                </c:pt>
                <c:pt idx="66">
                  <c:v>960</c:v>
                </c:pt>
                <c:pt idx="67">
                  <c:v>988</c:v>
                </c:pt>
                <c:pt idx="68">
                  <c:v>977</c:v>
                </c:pt>
                <c:pt idx="69">
                  <c:v>1000</c:v>
                </c:pt>
                <c:pt idx="70">
                  <c:v>972</c:v>
                </c:pt>
                <c:pt idx="71">
                  <c:v>995</c:v>
                </c:pt>
                <c:pt idx="72">
                  <c:v>989</c:v>
                </c:pt>
                <c:pt idx="73">
                  <c:v>889</c:v>
                </c:pt>
                <c:pt idx="74">
                  <c:v>882</c:v>
                </c:pt>
                <c:pt idx="75">
                  <c:v>852</c:v>
                </c:pt>
                <c:pt idx="76">
                  <c:v>1001</c:v>
                </c:pt>
                <c:pt idx="77">
                  <c:v>929</c:v>
                </c:pt>
                <c:pt idx="78">
                  <c:v>873</c:v>
                </c:pt>
                <c:pt idx="79">
                  <c:v>1004</c:v>
                </c:pt>
                <c:pt idx="80">
                  <c:v>1004</c:v>
                </c:pt>
                <c:pt idx="81">
                  <c:v>860</c:v>
                </c:pt>
                <c:pt idx="82">
                  <c:v>984</c:v>
                </c:pt>
                <c:pt idx="83">
                  <c:v>950</c:v>
                </c:pt>
                <c:pt idx="84">
                  <c:v>966</c:v>
                </c:pt>
                <c:pt idx="85">
                  <c:v>719</c:v>
                </c:pt>
                <c:pt idx="86">
                  <c:v>977</c:v>
                </c:pt>
                <c:pt idx="87">
                  <c:v>1000</c:v>
                </c:pt>
                <c:pt idx="88">
                  <c:v>676</c:v>
                </c:pt>
                <c:pt idx="89">
                  <c:v>984</c:v>
                </c:pt>
                <c:pt idx="90">
                  <c:v>991</c:v>
                </c:pt>
                <c:pt idx="91">
                  <c:v>981</c:v>
                </c:pt>
                <c:pt idx="92">
                  <c:v>979</c:v>
                </c:pt>
                <c:pt idx="93">
                  <c:v>1008</c:v>
                </c:pt>
                <c:pt idx="94">
                  <c:v>993</c:v>
                </c:pt>
                <c:pt idx="95">
                  <c:v>988</c:v>
                </c:pt>
                <c:pt idx="96">
                  <c:v>937</c:v>
                </c:pt>
                <c:pt idx="97">
                  <c:v>985</c:v>
                </c:pt>
                <c:pt idx="98">
                  <c:v>990</c:v>
                </c:pt>
                <c:pt idx="99">
                  <c:v>942</c:v>
                </c:pt>
                <c:pt idx="101">
                  <c:v>1011</c:v>
                </c:pt>
              </c:numCache>
            </c:numRef>
          </c:yVal>
          <c:smooth val="0"/>
        </c:ser>
        <c:ser>
          <c:idx val="1"/>
          <c:order val="1"/>
          <c:tx>
            <c:v>Altered</c:v>
          </c:tx>
          <c:spPr>
            <a:ln w="28575">
              <a:noFill/>
            </a:ln>
          </c:spPr>
          <c:marker>
            <c:symbol val="square"/>
            <c:size val="5"/>
            <c:spPr>
              <a:noFill/>
              <a:ln w="25400">
                <a:solidFill>
                  <a:schemeClr val="accent2"/>
                </a:solidFill>
              </a:ln>
            </c:spPr>
          </c:marker>
          <c:trendline>
            <c:trendlineType val="linear"/>
            <c:forward val="50"/>
            <c:backward val="240"/>
            <c:intercept val="0"/>
            <c:dispRSqr val="0"/>
            <c:dispEq val="0"/>
          </c:trendline>
          <c:xVal>
            <c:numRef>
              <c:f>Sheet4!$C$1:$C$100</c:f>
              <c:numCache>
                <c:formatCode>General</c:formatCode>
                <c:ptCount val="100"/>
                <c:pt idx="0">
                  <c:v>352</c:v>
                </c:pt>
                <c:pt idx="1">
                  <c:v>355</c:v>
                </c:pt>
                <c:pt idx="2">
                  <c:v>365</c:v>
                </c:pt>
                <c:pt idx="3">
                  <c:v>357</c:v>
                </c:pt>
                <c:pt idx="4">
                  <c:v>355</c:v>
                </c:pt>
                <c:pt idx="5">
                  <c:v>365</c:v>
                </c:pt>
                <c:pt idx="6">
                  <c:v>323</c:v>
                </c:pt>
                <c:pt idx="7">
                  <c:v>365</c:v>
                </c:pt>
                <c:pt idx="8">
                  <c:v>353</c:v>
                </c:pt>
                <c:pt idx="9">
                  <c:v>364</c:v>
                </c:pt>
                <c:pt idx="10">
                  <c:v>333</c:v>
                </c:pt>
                <c:pt idx="11">
                  <c:v>355</c:v>
                </c:pt>
                <c:pt idx="12">
                  <c:v>355</c:v>
                </c:pt>
                <c:pt idx="13">
                  <c:v>362</c:v>
                </c:pt>
                <c:pt idx="14">
                  <c:v>335</c:v>
                </c:pt>
                <c:pt idx="15">
                  <c:v>301</c:v>
                </c:pt>
                <c:pt idx="16">
                  <c:v>358</c:v>
                </c:pt>
                <c:pt idx="17">
                  <c:v>342</c:v>
                </c:pt>
                <c:pt idx="18">
                  <c:v>360</c:v>
                </c:pt>
                <c:pt idx="19">
                  <c:v>346</c:v>
                </c:pt>
                <c:pt idx="20">
                  <c:v>355</c:v>
                </c:pt>
                <c:pt idx="21">
                  <c:v>364</c:v>
                </c:pt>
                <c:pt idx="22">
                  <c:v>358</c:v>
                </c:pt>
                <c:pt idx="23">
                  <c:v>359</c:v>
                </c:pt>
                <c:pt idx="24">
                  <c:v>356</c:v>
                </c:pt>
                <c:pt idx="25">
                  <c:v>271</c:v>
                </c:pt>
                <c:pt idx="26">
                  <c:v>365</c:v>
                </c:pt>
                <c:pt idx="27">
                  <c:v>362</c:v>
                </c:pt>
                <c:pt idx="28">
                  <c:v>348</c:v>
                </c:pt>
                <c:pt idx="29">
                  <c:v>358</c:v>
                </c:pt>
                <c:pt idx="30">
                  <c:v>359</c:v>
                </c:pt>
                <c:pt idx="31">
                  <c:v>353</c:v>
                </c:pt>
                <c:pt idx="32">
                  <c:v>352</c:v>
                </c:pt>
                <c:pt idx="33">
                  <c:v>299</c:v>
                </c:pt>
                <c:pt idx="34">
                  <c:v>349</c:v>
                </c:pt>
                <c:pt idx="35">
                  <c:v>328</c:v>
                </c:pt>
                <c:pt idx="36">
                  <c:v>356</c:v>
                </c:pt>
                <c:pt idx="37">
                  <c:v>243</c:v>
                </c:pt>
                <c:pt idx="38">
                  <c:v>364</c:v>
                </c:pt>
                <c:pt idx="39">
                  <c:v>360</c:v>
                </c:pt>
                <c:pt idx="40">
                  <c:v>359</c:v>
                </c:pt>
                <c:pt idx="41">
                  <c:v>335</c:v>
                </c:pt>
                <c:pt idx="42">
                  <c:v>357</c:v>
                </c:pt>
                <c:pt idx="43">
                  <c:v>353</c:v>
                </c:pt>
                <c:pt idx="44">
                  <c:v>359</c:v>
                </c:pt>
                <c:pt idx="45">
                  <c:v>353</c:v>
                </c:pt>
                <c:pt idx="46">
                  <c:v>333</c:v>
                </c:pt>
                <c:pt idx="47">
                  <c:v>354</c:v>
                </c:pt>
                <c:pt idx="48">
                  <c:v>284</c:v>
                </c:pt>
                <c:pt idx="49">
                  <c:v>363</c:v>
                </c:pt>
                <c:pt idx="50">
                  <c:v>358</c:v>
                </c:pt>
                <c:pt idx="51">
                  <c:v>360</c:v>
                </c:pt>
                <c:pt idx="52">
                  <c:v>344</c:v>
                </c:pt>
                <c:pt idx="53">
                  <c:v>344</c:v>
                </c:pt>
                <c:pt idx="54">
                  <c:v>339</c:v>
                </c:pt>
                <c:pt idx="55">
                  <c:v>283</c:v>
                </c:pt>
                <c:pt idx="56">
                  <c:v>348</c:v>
                </c:pt>
                <c:pt idx="57">
                  <c:v>362</c:v>
                </c:pt>
                <c:pt idx="58">
                  <c:v>354</c:v>
                </c:pt>
                <c:pt idx="59">
                  <c:v>343</c:v>
                </c:pt>
                <c:pt idx="60">
                  <c:v>357</c:v>
                </c:pt>
                <c:pt idx="61">
                  <c:v>357</c:v>
                </c:pt>
                <c:pt idx="62">
                  <c:v>357</c:v>
                </c:pt>
                <c:pt idx="63">
                  <c:v>352</c:v>
                </c:pt>
                <c:pt idx="64">
                  <c:v>352</c:v>
                </c:pt>
                <c:pt idx="65">
                  <c:v>364</c:v>
                </c:pt>
                <c:pt idx="66">
                  <c:v>356</c:v>
                </c:pt>
                <c:pt idx="67">
                  <c:v>365</c:v>
                </c:pt>
                <c:pt idx="68">
                  <c:v>362</c:v>
                </c:pt>
                <c:pt idx="69">
                  <c:v>361</c:v>
                </c:pt>
                <c:pt idx="70">
                  <c:v>322</c:v>
                </c:pt>
                <c:pt idx="71">
                  <c:v>359</c:v>
                </c:pt>
                <c:pt idx="72">
                  <c:v>351</c:v>
                </c:pt>
                <c:pt idx="73">
                  <c:v>262</c:v>
                </c:pt>
                <c:pt idx="74">
                  <c:v>347</c:v>
                </c:pt>
                <c:pt idx="75">
                  <c:v>363</c:v>
                </c:pt>
                <c:pt idx="76">
                  <c:v>363</c:v>
                </c:pt>
                <c:pt idx="77">
                  <c:v>361</c:v>
                </c:pt>
                <c:pt idx="78">
                  <c:v>339</c:v>
                </c:pt>
                <c:pt idx="79">
                  <c:v>348</c:v>
                </c:pt>
                <c:pt idx="80">
                  <c:v>365</c:v>
                </c:pt>
                <c:pt idx="81">
                  <c:v>360</c:v>
                </c:pt>
                <c:pt idx="82">
                  <c:v>354</c:v>
                </c:pt>
                <c:pt idx="83">
                  <c:v>364</c:v>
                </c:pt>
                <c:pt idx="84">
                  <c:v>333</c:v>
                </c:pt>
                <c:pt idx="85">
                  <c:v>355</c:v>
                </c:pt>
                <c:pt idx="86">
                  <c:v>358</c:v>
                </c:pt>
                <c:pt idx="87">
                  <c:v>363</c:v>
                </c:pt>
                <c:pt idx="88">
                  <c:v>365</c:v>
                </c:pt>
                <c:pt idx="89">
                  <c:v>360</c:v>
                </c:pt>
                <c:pt idx="90">
                  <c:v>350</c:v>
                </c:pt>
                <c:pt idx="91">
                  <c:v>333</c:v>
                </c:pt>
                <c:pt idx="92">
                  <c:v>331</c:v>
                </c:pt>
                <c:pt idx="93">
                  <c:v>361</c:v>
                </c:pt>
                <c:pt idx="94">
                  <c:v>360</c:v>
                </c:pt>
                <c:pt idx="95">
                  <c:v>359</c:v>
                </c:pt>
                <c:pt idx="96">
                  <c:v>362</c:v>
                </c:pt>
                <c:pt idx="97">
                  <c:v>359</c:v>
                </c:pt>
                <c:pt idx="98">
                  <c:v>361</c:v>
                </c:pt>
                <c:pt idx="99">
                  <c:v>321</c:v>
                </c:pt>
              </c:numCache>
            </c:numRef>
          </c:xVal>
          <c:yVal>
            <c:numRef>
              <c:f>Sheet4!$D$1:$D$100</c:f>
              <c:numCache>
                <c:formatCode>General</c:formatCode>
                <c:ptCount val="100"/>
                <c:pt idx="0">
                  <c:v>993</c:v>
                </c:pt>
                <c:pt idx="1">
                  <c:v>996</c:v>
                </c:pt>
                <c:pt idx="2">
                  <c:v>1022</c:v>
                </c:pt>
                <c:pt idx="3">
                  <c:v>1005</c:v>
                </c:pt>
                <c:pt idx="4">
                  <c:v>981</c:v>
                </c:pt>
                <c:pt idx="5">
                  <c:v>1024</c:v>
                </c:pt>
                <c:pt idx="6">
                  <c:v>889</c:v>
                </c:pt>
                <c:pt idx="7">
                  <c:v>1019</c:v>
                </c:pt>
                <c:pt idx="8">
                  <c:v>994</c:v>
                </c:pt>
                <c:pt idx="9">
                  <c:v>1023</c:v>
                </c:pt>
                <c:pt idx="10">
                  <c:v>925</c:v>
                </c:pt>
                <c:pt idx="11">
                  <c:v>998</c:v>
                </c:pt>
                <c:pt idx="12">
                  <c:v>988</c:v>
                </c:pt>
                <c:pt idx="13">
                  <c:v>1014</c:v>
                </c:pt>
                <c:pt idx="14">
                  <c:v>931</c:v>
                </c:pt>
                <c:pt idx="15">
                  <c:v>847</c:v>
                </c:pt>
                <c:pt idx="16">
                  <c:v>1001</c:v>
                </c:pt>
                <c:pt idx="17">
                  <c:v>958</c:v>
                </c:pt>
                <c:pt idx="18">
                  <c:v>1009</c:v>
                </c:pt>
                <c:pt idx="19">
                  <c:v>966</c:v>
                </c:pt>
                <c:pt idx="20">
                  <c:v>1000</c:v>
                </c:pt>
                <c:pt idx="21">
                  <c:v>1021</c:v>
                </c:pt>
                <c:pt idx="22">
                  <c:v>1007</c:v>
                </c:pt>
                <c:pt idx="23">
                  <c:v>1009</c:v>
                </c:pt>
                <c:pt idx="24">
                  <c:v>998</c:v>
                </c:pt>
                <c:pt idx="25">
                  <c:v>773</c:v>
                </c:pt>
                <c:pt idx="26">
                  <c:v>1024</c:v>
                </c:pt>
                <c:pt idx="27">
                  <c:v>1016</c:v>
                </c:pt>
                <c:pt idx="28">
                  <c:v>977</c:v>
                </c:pt>
                <c:pt idx="29">
                  <c:v>998</c:v>
                </c:pt>
                <c:pt idx="30">
                  <c:v>1001</c:v>
                </c:pt>
                <c:pt idx="31">
                  <c:v>981</c:v>
                </c:pt>
                <c:pt idx="32">
                  <c:v>980</c:v>
                </c:pt>
                <c:pt idx="33">
                  <c:v>832</c:v>
                </c:pt>
                <c:pt idx="34">
                  <c:v>988</c:v>
                </c:pt>
                <c:pt idx="35">
                  <c:v>921</c:v>
                </c:pt>
                <c:pt idx="36">
                  <c:v>999</c:v>
                </c:pt>
                <c:pt idx="37">
                  <c:v>665</c:v>
                </c:pt>
                <c:pt idx="38">
                  <c:v>1024</c:v>
                </c:pt>
                <c:pt idx="39">
                  <c:v>1012</c:v>
                </c:pt>
                <c:pt idx="40">
                  <c:v>1011</c:v>
                </c:pt>
                <c:pt idx="41">
                  <c:v>953</c:v>
                </c:pt>
                <c:pt idx="42">
                  <c:v>995</c:v>
                </c:pt>
                <c:pt idx="43">
                  <c:v>993</c:v>
                </c:pt>
                <c:pt idx="44">
                  <c:v>1003</c:v>
                </c:pt>
                <c:pt idx="45">
                  <c:v>988</c:v>
                </c:pt>
                <c:pt idx="46">
                  <c:v>904</c:v>
                </c:pt>
                <c:pt idx="47">
                  <c:v>995</c:v>
                </c:pt>
                <c:pt idx="48">
                  <c:v>801</c:v>
                </c:pt>
                <c:pt idx="49">
                  <c:v>1023</c:v>
                </c:pt>
                <c:pt idx="50">
                  <c:v>998</c:v>
                </c:pt>
                <c:pt idx="51">
                  <c:v>1010</c:v>
                </c:pt>
                <c:pt idx="52">
                  <c:v>932</c:v>
                </c:pt>
                <c:pt idx="53">
                  <c:v>970</c:v>
                </c:pt>
                <c:pt idx="54">
                  <c:v>951</c:v>
                </c:pt>
                <c:pt idx="55">
                  <c:v>774</c:v>
                </c:pt>
                <c:pt idx="56">
                  <c:v>967</c:v>
                </c:pt>
                <c:pt idx="57">
                  <c:v>1017</c:v>
                </c:pt>
                <c:pt idx="58">
                  <c:v>1000</c:v>
                </c:pt>
                <c:pt idx="59">
                  <c:v>956</c:v>
                </c:pt>
                <c:pt idx="60">
                  <c:v>1010</c:v>
                </c:pt>
                <c:pt idx="61">
                  <c:v>1005</c:v>
                </c:pt>
                <c:pt idx="62">
                  <c:v>998</c:v>
                </c:pt>
                <c:pt idx="63">
                  <c:v>985</c:v>
                </c:pt>
                <c:pt idx="64">
                  <c:v>967</c:v>
                </c:pt>
                <c:pt idx="65">
                  <c:v>1024</c:v>
                </c:pt>
                <c:pt idx="66">
                  <c:v>1002</c:v>
                </c:pt>
                <c:pt idx="67">
                  <c:v>1025</c:v>
                </c:pt>
                <c:pt idx="68">
                  <c:v>1019</c:v>
                </c:pt>
                <c:pt idx="69">
                  <c:v>1007</c:v>
                </c:pt>
                <c:pt idx="70">
                  <c:v>903</c:v>
                </c:pt>
                <c:pt idx="71">
                  <c:v>1005</c:v>
                </c:pt>
                <c:pt idx="72">
                  <c:v>988</c:v>
                </c:pt>
                <c:pt idx="73">
                  <c:v>731</c:v>
                </c:pt>
                <c:pt idx="74">
                  <c:v>969</c:v>
                </c:pt>
                <c:pt idx="75">
                  <c:v>1023</c:v>
                </c:pt>
                <c:pt idx="76">
                  <c:v>1012</c:v>
                </c:pt>
                <c:pt idx="77">
                  <c:v>1016</c:v>
                </c:pt>
                <c:pt idx="78">
                  <c:v>935</c:v>
                </c:pt>
                <c:pt idx="79">
                  <c:v>972</c:v>
                </c:pt>
                <c:pt idx="80">
                  <c:v>1024</c:v>
                </c:pt>
                <c:pt idx="81">
                  <c:v>1006</c:v>
                </c:pt>
                <c:pt idx="82">
                  <c:v>997</c:v>
                </c:pt>
                <c:pt idx="83">
                  <c:v>1019</c:v>
                </c:pt>
                <c:pt idx="84">
                  <c:v>935</c:v>
                </c:pt>
                <c:pt idx="85">
                  <c:v>985</c:v>
                </c:pt>
                <c:pt idx="86">
                  <c:v>1011</c:v>
                </c:pt>
                <c:pt idx="87">
                  <c:v>1020</c:v>
                </c:pt>
                <c:pt idx="88">
                  <c:v>1025</c:v>
                </c:pt>
                <c:pt idx="89">
                  <c:v>1004</c:v>
                </c:pt>
                <c:pt idx="90">
                  <c:v>983</c:v>
                </c:pt>
                <c:pt idx="91">
                  <c:v>938</c:v>
                </c:pt>
                <c:pt idx="92">
                  <c:v>925</c:v>
                </c:pt>
                <c:pt idx="93">
                  <c:v>1019</c:v>
                </c:pt>
                <c:pt idx="94">
                  <c:v>1008</c:v>
                </c:pt>
                <c:pt idx="95">
                  <c:v>1011</c:v>
                </c:pt>
                <c:pt idx="96">
                  <c:v>1019</c:v>
                </c:pt>
                <c:pt idx="97">
                  <c:v>1000</c:v>
                </c:pt>
                <c:pt idx="98">
                  <c:v>1012</c:v>
                </c:pt>
                <c:pt idx="99">
                  <c:v>878</c:v>
                </c:pt>
              </c:numCache>
            </c:numRef>
          </c:yVal>
          <c:smooth val="0"/>
        </c:ser>
        <c:ser>
          <c:idx val="2"/>
          <c:order val="2"/>
          <c:tx>
            <c:v>Whole matrices</c:v>
          </c:tx>
          <c:spPr>
            <a:ln w="28575">
              <a:noFill/>
            </a:ln>
          </c:spPr>
          <c:marker>
            <c:symbol val="x"/>
            <c:size val="7"/>
            <c:spPr>
              <a:ln w="38100">
                <a:solidFill>
                  <a:schemeClr val="tx1"/>
                </a:solidFill>
              </a:ln>
            </c:spPr>
          </c:marker>
          <c:xVal>
            <c:numRef>
              <c:f>Sheet2!$C$103</c:f>
              <c:numCache>
                <c:formatCode>General</c:formatCode>
                <c:ptCount val="1"/>
                <c:pt idx="0">
                  <c:v>339</c:v>
                </c:pt>
              </c:numCache>
            </c:numRef>
          </c:xVal>
          <c:yVal>
            <c:numRef>
              <c:f>Sheet2!$D$103</c:f>
              <c:numCache>
                <c:formatCode>General</c:formatCode>
                <c:ptCount val="1"/>
                <c:pt idx="0">
                  <c:v>1011</c:v>
                </c:pt>
              </c:numCache>
            </c:numRef>
          </c:yVal>
          <c:smooth val="0"/>
        </c:ser>
        <c:ser>
          <c:idx val="3"/>
          <c:order val="3"/>
          <c:tx>
            <c:v>Altered</c:v>
          </c:tx>
          <c:spPr>
            <a:ln w="28575">
              <a:noFill/>
            </a:ln>
          </c:spPr>
          <c:marker>
            <c:symbol val="x"/>
            <c:size val="7"/>
            <c:spPr>
              <a:ln w="38100">
                <a:solidFill>
                  <a:schemeClr val="tx1"/>
                </a:solidFill>
              </a:ln>
            </c:spPr>
          </c:marker>
          <c:xVal>
            <c:numRef>
              <c:f>Sheet4!$C$102</c:f>
              <c:numCache>
                <c:formatCode>General</c:formatCode>
                <c:ptCount val="1"/>
                <c:pt idx="0">
                  <c:v>366</c:v>
                </c:pt>
              </c:numCache>
            </c:numRef>
          </c:xVal>
          <c:yVal>
            <c:numRef>
              <c:f>Sheet4!$D$102</c:f>
              <c:numCache>
                <c:formatCode>General</c:formatCode>
                <c:ptCount val="1"/>
                <c:pt idx="0">
                  <c:v>1026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735104"/>
        <c:axId val="82737408"/>
      </c:scatterChart>
      <c:valAx>
        <c:axId val="82735104"/>
        <c:scaling>
          <c:orientation val="minMax"/>
          <c:max val="400"/>
          <c:min val="10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 ch.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737408"/>
        <c:crosses val="autoZero"/>
        <c:crossBetween val="midCat"/>
      </c:valAx>
      <c:valAx>
        <c:axId val="82737408"/>
        <c:scaling>
          <c:orientation val="minMax"/>
          <c:max val="1150"/>
          <c:min val="25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Tree length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735104"/>
        <c:crosses val="autoZero"/>
        <c:crossBetween val="midCat"/>
      </c:valAx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Unaltered</c:v>
          </c:tx>
          <c:spPr>
            <a:ln w="28575">
              <a:noFill/>
            </a:ln>
          </c:spPr>
          <c:marker>
            <c:symbol val="circle"/>
            <c:size val="5"/>
            <c:spPr>
              <a:noFill/>
              <a:ln w="25400">
                <a:solidFill>
                  <a:schemeClr val="tx2">
                    <a:alpha val="50000"/>
                  </a:schemeClr>
                </a:solidFill>
              </a:ln>
            </c:spPr>
          </c:marker>
          <c:trendline>
            <c:trendlineType val="linear"/>
            <c:dispRSqr val="0"/>
            <c:dispEq val="0"/>
          </c:trendline>
          <c:xVal>
            <c:numRef>
              <c:f>Sheet2!$A$2:$A$101</c:f>
              <c:numCache>
                <c:formatCode>General</c:formatCode>
                <c:ptCount val="100"/>
                <c:pt idx="0">
                  <c:v>5</c:v>
                </c:pt>
                <c:pt idx="1">
                  <c:v>77</c:v>
                </c:pt>
                <c:pt idx="2">
                  <c:v>16</c:v>
                </c:pt>
                <c:pt idx="3">
                  <c:v>7</c:v>
                </c:pt>
                <c:pt idx="4">
                  <c:v>12</c:v>
                </c:pt>
                <c:pt idx="5">
                  <c:v>5</c:v>
                </c:pt>
                <c:pt idx="6">
                  <c:v>18</c:v>
                </c:pt>
                <c:pt idx="7">
                  <c:v>16</c:v>
                </c:pt>
                <c:pt idx="8">
                  <c:v>22</c:v>
                </c:pt>
                <c:pt idx="9">
                  <c:v>9</c:v>
                </c:pt>
                <c:pt idx="10">
                  <c:v>16</c:v>
                </c:pt>
                <c:pt idx="11">
                  <c:v>4</c:v>
                </c:pt>
                <c:pt idx="12">
                  <c:v>12</c:v>
                </c:pt>
                <c:pt idx="13">
                  <c:v>2</c:v>
                </c:pt>
                <c:pt idx="14">
                  <c:v>11</c:v>
                </c:pt>
                <c:pt idx="15">
                  <c:v>24</c:v>
                </c:pt>
                <c:pt idx="16">
                  <c:v>10</c:v>
                </c:pt>
                <c:pt idx="17">
                  <c:v>9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6</c:v>
                </c:pt>
                <c:pt idx="22">
                  <c:v>18</c:v>
                </c:pt>
                <c:pt idx="23">
                  <c:v>198</c:v>
                </c:pt>
                <c:pt idx="24">
                  <c:v>10</c:v>
                </c:pt>
                <c:pt idx="25">
                  <c:v>35</c:v>
                </c:pt>
                <c:pt idx="26">
                  <c:v>10</c:v>
                </c:pt>
                <c:pt idx="27">
                  <c:v>9</c:v>
                </c:pt>
                <c:pt idx="28">
                  <c:v>4</c:v>
                </c:pt>
                <c:pt idx="29">
                  <c:v>10</c:v>
                </c:pt>
                <c:pt idx="30">
                  <c:v>10</c:v>
                </c:pt>
                <c:pt idx="31">
                  <c:v>5</c:v>
                </c:pt>
                <c:pt idx="32">
                  <c:v>25</c:v>
                </c:pt>
                <c:pt idx="33">
                  <c:v>150</c:v>
                </c:pt>
                <c:pt idx="34">
                  <c:v>6</c:v>
                </c:pt>
                <c:pt idx="35">
                  <c:v>11</c:v>
                </c:pt>
                <c:pt idx="36">
                  <c:v>20</c:v>
                </c:pt>
                <c:pt idx="37">
                  <c:v>10</c:v>
                </c:pt>
                <c:pt idx="38">
                  <c:v>3</c:v>
                </c:pt>
                <c:pt idx="39">
                  <c:v>15</c:v>
                </c:pt>
                <c:pt idx="40">
                  <c:v>23</c:v>
                </c:pt>
                <c:pt idx="41">
                  <c:v>9</c:v>
                </c:pt>
                <c:pt idx="42">
                  <c:v>11</c:v>
                </c:pt>
                <c:pt idx="43">
                  <c:v>1</c:v>
                </c:pt>
                <c:pt idx="44">
                  <c:v>8</c:v>
                </c:pt>
                <c:pt idx="45">
                  <c:v>29</c:v>
                </c:pt>
                <c:pt idx="46">
                  <c:v>3</c:v>
                </c:pt>
                <c:pt idx="47">
                  <c:v>8</c:v>
                </c:pt>
                <c:pt idx="48">
                  <c:v>17</c:v>
                </c:pt>
                <c:pt idx="49">
                  <c:v>1</c:v>
                </c:pt>
                <c:pt idx="50">
                  <c:v>17</c:v>
                </c:pt>
                <c:pt idx="51">
                  <c:v>10</c:v>
                </c:pt>
                <c:pt idx="52">
                  <c:v>18</c:v>
                </c:pt>
                <c:pt idx="53">
                  <c:v>43</c:v>
                </c:pt>
                <c:pt idx="54">
                  <c:v>2</c:v>
                </c:pt>
                <c:pt idx="55">
                  <c:v>1</c:v>
                </c:pt>
                <c:pt idx="56">
                  <c:v>5</c:v>
                </c:pt>
                <c:pt idx="57">
                  <c:v>33</c:v>
                </c:pt>
                <c:pt idx="58">
                  <c:v>4</c:v>
                </c:pt>
                <c:pt idx="59">
                  <c:v>5</c:v>
                </c:pt>
                <c:pt idx="60">
                  <c:v>5</c:v>
                </c:pt>
                <c:pt idx="61">
                  <c:v>42</c:v>
                </c:pt>
                <c:pt idx="62">
                  <c:v>46</c:v>
                </c:pt>
                <c:pt idx="63">
                  <c:v>14</c:v>
                </c:pt>
                <c:pt idx="64">
                  <c:v>6</c:v>
                </c:pt>
                <c:pt idx="65">
                  <c:v>7</c:v>
                </c:pt>
                <c:pt idx="66">
                  <c:v>16</c:v>
                </c:pt>
                <c:pt idx="67">
                  <c:v>6</c:v>
                </c:pt>
                <c:pt idx="68">
                  <c:v>13</c:v>
                </c:pt>
                <c:pt idx="69">
                  <c:v>4</c:v>
                </c:pt>
                <c:pt idx="70">
                  <c:v>15</c:v>
                </c:pt>
                <c:pt idx="71">
                  <c:v>6</c:v>
                </c:pt>
                <c:pt idx="72">
                  <c:v>11</c:v>
                </c:pt>
                <c:pt idx="73">
                  <c:v>37</c:v>
                </c:pt>
                <c:pt idx="74">
                  <c:v>37</c:v>
                </c:pt>
                <c:pt idx="75">
                  <c:v>49</c:v>
                </c:pt>
                <c:pt idx="76">
                  <c:v>3</c:v>
                </c:pt>
                <c:pt idx="77">
                  <c:v>24</c:v>
                </c:pt>
                <c:pt idx="78">
                  <c:v>45</c:v>
                </c:pt>
                <c:pt idx="79">
                  <c:v>2</c:v>
                </c:pt>
                <c:pt idx="80">
                  <c:v>3</c:v>
                </c:pt>
                <c:pt idx="81">
                  <c:v>53</c:v>
                </c:pt>
                <c:pt idx="82">
                  <c:v>6</c:v>
                </c:pt>
                <c:pt idx="83">
                  <c:v>16</c:v>
                </c:pt>
                <c:pt idx="84">
                  <c:v>16</c:v>
                </c:pt>
                <c:pt idx="85">
                  <c:v>95</c:v>
                </c:pt>
                <c:pt idx="86">
                  <c:v>10</c:v>
                </c:pt>
                <c:pt idx="87">
                  <c:v>2</c:v>
                </c:pt>
                <c:pt idx="88">
                  <c:v>118</c:v>
                </c:pt>
                <c:pt idx="89">
                  <c:v>9</c:v>
                </c:pt>
                <c:pt idx="90">
                  <c:v>6</c:v>
                </c:pt>
                <c:pt idx="91">
                  <c:v>7</c:v>
                </c:pt>
                <c:pt idx="92">
                  <c:v>10</c:v>
                </c:pt>
                <c:pt idx="93">
                  <c:v>1</c:v>
                </c:pt>
                <c:pt idx="94">
                  <c:v>4</c:v>
                </c:pt>
                <c:pt idx="95">
                  <c:v>7</c:v>
                </c:pt>
                <c:pt idx="96">
                  <c:v>23</c:v>
                </c:pt>
                <c:pt idx="97">
                  <c:v>6</c:v>
                </c:pt>
                <c:pt idx="98">
                  <c:v>8</c:v>
                </c:pt>
                <c:pt idx="99">
                  <c:v>24</c:v>
                </c:pt>
              </c:numCache>
            </c:numRef>
          </c:xVal>
          <c:yVal>
            <c:numRef>
              <c:f>Sheet2!$B$2:$B$101</c:f>
              <c:numCache>
                <c:formatCode>General</c:formatCode>
                <c:ptCount val="100"/>
                <c:pt idx="0">
                  <c:v>16</c:v>
                </c:pt>
                <c:pt idx="1">
                  <c:v>223</c:v>
                </c:pt>
                <c:pt idx="2">
                  <c:v>64</c:v>
                </c:pt>
                <c:pt idx="3">
                  <c:v>18</c:v>
                </c:pt>
                <c:pt idx="4">
                  <c:v>45</c:v>
                </c:pt>
                <c:pt idx="5">
                  <c:v>12</c:v>
                </c:pt>
                <c:pt idx="6">
                  <c:v>59</c:v>
                </c:pt>
                <c:pt idx="7">
                  <c:v>30</c:v>
                </c:pt>
                <c:pt idx="8">
                  <c:v>48</c:v>
                </c:pt>
                <c:pt idx="9">
                  <c:v>28</c:v>
                </c:pt>
                <c:pt idx="10">
                  <c:v>58</c:v>
                </c:pt>
                <c:pt idx="11">
                  <c:v>13</c:v>
                </c:pt>
                <c:pt idx="12">
                  <c:v>31</c:v>
                </c:pt>
                <c:pt idx="13">
                  <c:v>3</c:v>
                </c:pt>
                <c:pt idx="14">
                  <c:v>42</c:v>
                </c:pt>
                <c:pt idx="15">
                  <c:v>62</c:v>
                </c:pt>
                <c:pt idx="16">
                  <c:v>29</c:v>
                </c:pt>
                <c:pt idx="17">
                  <c:v>33</c:v>
                </c:pt>
                <c:pt idx="18">
                  <c:v>10</c:v>
                </c:pt>
                <c:pt idx="19">
                  <c:v>16</c:v>
                </c:pt>
                <c:pt idx="20">
                  <c:v>19</c:v>
                </c:pt>
                <c:pt idx="21">
                  <c:v>26</c:v>
                </c:pt>
                <c:pt idx="22">
                  <c:v>45</c:v>
                </c:pt>
                <c:pt idx="23">
                  <c:v>605</c:v>
                </c:pt>
                <c:pt idx="24">
                  <c:v>24</c:v>
                </c:pt>
                <c:pt idx="25">
                  <c:v>91</c:v>
                </c:pt>
                <c:pt idx="26">
                  <c:v>33</c:v>
                </c:pt>
                <c:pt idx="27">
                  <c:v>24</c:v>
                </c:pt>
                <c:pt idx="28">
                  <c:v>9</c:v>
                </c:pt>
                <c:pt idx="29">
                  <c:v>14</c:v>
                </c:pt>
                <c:pt idx="30">
                  <c:v>23</c:v>
                </c:pt>
                <c:pt idx="31">
                  <c:v>13</c:v>
                </c:pt>
                <c:pt idx="32">
                  <c:v>80</c:v>
                </c:pt>
                <c:pt idx="33">
                  <c:v>438</c:v>
                </c:pt>
                <c:pt idx="34">
                  <c:v>22</c:v>
                </c:pt>
                <c:pt idx="35">
                  <c:v>40</c:v>
                </c:pt>
                <c:pt idx="36">
                  <c:v>61</c:v>
                </c:pt>
                <c:pt idx="37">
                  <c:v>25</c:v>
                </c:pt>
                <c:pt idx="38">
                  <c:v>8</c:v>
                </c:pt>
                <c:pt idx="39">
                  <c:v>44</c:v>
                </c:pt>
                <c:pt idx="40">
                  <c:v>81</c:v>
                </c:pt>
                <c:pt idx="41">
                  <c:v>39</c:v>
                </c:pt>
                <c:pt idx="42">
                  <c:v>32</c:v>
                </c:pt>
                <c:pt idx="43">
                  <c:v>2</c:v>
                </c:pt>
                <c:pt idx="44">
                  <c:v>35</c:v>
                </c:pt>
                <c:pt idx="45">
                  <c:v>98</c:v>
                </c:pt>
                <c:pt idx="46">
                  <c:v>12</c:v>
                </c:pt>
                <c:pt idx="47">
                  <c:v>29</c:v>
                </c:pt>
                <c:pt idx="48">
                  <c:v>49</c:v>
                </c:pt>
                <c:pt idx="49">
                  <c:v>4</c:v>
                </c:pt>
                <c:pt idx="50">
                  <c:v>46</c:v>
                </c:pt>
                <c:pt idx="51">
                  <c:v>34</c:v>
                </c:pt>
                <c:pt idx="52">
                  <c:v>63</c:v>
                </c:pt>
                <c:pt idx="53">
                  <c:v>143</c:v>
                </c:pt>
                <c:pt idx="54">
                  <c:v>5</c:v>
                </c:pt>
                <c:pt idx="55">
                  <c:v>5</c:v>
                </c:pt>
                <c:pt idx="56">
                  <c:v>13</c:v>
                </c:pt>
                <c:pt idx="57">
                  <c:v>112</c:v>
                </c:pt>
                <c:pt idx="58">
                  <c:v>11</c:v>
                </c:pt>
                <c:pt idx="59">
                  <c:v>18</c:v>
                </c:pt>
                <c:pt idx="60">
                  <c:v>10</c:v>
                </c:pt>
                <c:pt idx="61">
                  <c:v>126</c:v>
                </c:pt>
                <c:pt idx="62">
                  <c:v>145</c:v>
                </c:pt>
                <c:pt idx="63">
                  <c:v>53</c:v>
                </c:pt>
                <c:pt idx="64">
                  <c:v>13</c:v>
                </c:pt>
                <c:pt idx="65">
                  <c:v>23</c:v>
                </c:pt>
                <c:pt idx="66">
                  <c:v>51</c:v>
                </c:pt>
                <c:pt idx="67">
                  <c:v>23</c:v>
                </c:pt>
                <c:pt idx="68">
                  <c:v>34</c:v>
                </c:pt>
                <c:pt idx="69">
                  <c:v>11</c:v>
                </c:pt>
                <c:pt idx="70">
                  <c:v>39</c:v>
                </c:pt>
                <c:pt idx="71">
                  <c:v>16</c:v>
                </c:pt>
                <c:pt idx="72">
                  <c:v>22</c:v>
                </c:pt>
                <c:pt idx="73">
                  <c:v>122</c:v>
                </c:pt>
                <c:pt idx="74">
                  <c:v>129</c:v>
                </c:pt>
                <c:pt idx="75">
                  <c:v>159</c:v>
                </c:pt>
                <c:pt idx="76">
                  <c:v>10</c:v>
                </c:pt>
                <c:pt idx="77">
                  <c:v>82</c:v>
                </c:pt>
                <c:pt idx="78">
                  <c:v>138</c:v>
                </c:pt>
                <c:pt idx="79">
                  <c:v>7</c:v>
                </c:pt>
                <c:pt idx="80">
                  <c:v>7</c:v>
                </c:pt>
                <c:pt idx="81">
                  <c:v>151</c:v>
                </c:pt>
                <c:pt idx="82">
                  <c:v>27</c:v>
                </c:pt>
                <c:pt idx="83">
                  <c:v>61</c:v>
                </c:pt>
                <c:pt idx="84">
                  <c:v>45</c:v>
                </c:pt>
                <c:pt idx="85">
                  <c:v>292</c:v>
                </c:pt>
                <c:pt idx="86">
                  <c:v>34</c:v>
                </c:pt>
                <c:pt idx="87">
                  <c:v>11</c:v>
                </c:pt>
                <c:pt idx="88">
                  <c:v>335</c:v>
                </c:pt>
                <c:pt idx="89">
                  <c:v>27</c:v>
                </c:pt>
                <c:pt idx="90">
                  <c:v>20</c:v>
                </c:pt>
                <c:pt idx="91">
                  <c:v>30</c:v>
                </c:pt>
                <c:pt idx="92">
                  <c:v>32</c:v>
                </c:pt>
                <c:pt idx="93">
                  <c:v>3</c:v>
                </c:pt>
                <c:pt idx="94">
                  <c:v>18</c:v>
                </c:pt>
                <c:pt idx="95">
                  <c:v>23</c:v>
                </c:pt>
                <c:pt idx="96">
                  <c:v>74</c:v>
                </c:pt>
                <c:pt idx="97">
                  <c:v>26</c:v>
                </c:pt>
                <c:pt idx="98">
                  <c:v>21</c:v>
                </c:pt>
                <c:pt idx="99">
                  <c:v>69</c:v>
                </c:pt>
              </c:numCache>
            </c:numRef>
          </c:yVal>
          <c:smooth val="0"/>
        </c:ser>
        <c:ser>
          <c:idx val="1"/>
          <c:order val="1"/>
          <c:tx>
            <c:v>Altered</c:v>
          </c:tx>
          <c:spPr>
            <a:ln w="28575">
              <a:noFill/>
            </a:ln>
          </c:spPr>
          <c:marker>
            <c:symbol val="square"/>
            <c:size val="5"/>
            <c:spPr>
              <a:noFill/>
              <a:ln w="25400">
                <a:solidFill>
                  <a:schemeClr val="accent2">
                    <a:alpha val="50000"/>
                  </a:schemeClr>
                </a:solidFill>
              </a:ln>
            </c:spPr>
          </c:marker>
          <c:xVal>
            <c:numRef>
              <c:f>Sheet4!$A$1:$A$100</c:f>
              <c:numCache>
                <c:formatCode>General</c:formatCode>
                <c:ptCount val="100"/>
                <c:pt idx="0">
                  <c:v>14</c:v>
                </c:pt>
                <c:pt idx="1">
                  <c:v>11</c:v>
                </c:pt>
                <c:pt idx="2">
                  <c:v>1</c:v>
                </c:pt>
                <c:pt idx="3">
                  <c:v>9</c:v>
                </c:pt>
                <c:pt idx="4">
                  <c:v>11</c:v>
                </c:pt>
                <c:pt idx="5">
                  <c:v>1</c:v>
                </c:pt>
                <c:pt idx="6">
                  <c:v>43</c:v>
                </c:pt>
                <c:pt idx="7">
                  <c:v>1</c:v>
                </c:pt>
                <c:pt idx="8">
                  <c:v>13</c:v>
                </c:pt>
                <c:pt idx="9">
                  <c:v>2</c:v>
                </c:pt>
                <c:pt idx="10">
                  <c:v>33</c:v>
                </c:pt>
                <c:pt idx="11">
                  <c:v>11</c:v>
                </c:pt>
                <c:pt idx="12">
                  <c:v>11</c:v>
                </c:pt>
                <c:pt idx="13">
                  <c:v>4</c:v>
                </c:pt>
                <c:pt idx="14">
                  <c:v>31</c:v>
                </c:pt>
                <c:pt idx="15">
                  <c:v>65</c:v>
                </c:pt>
                <c:pt idx="16">
                  <c:v>8</c:v>
                </c:pt>
                <c:pt idx="17">
                  <c:v>24</c:v>
                </c:pt>
                <c:pt idx="18">
                  <c:v>6</c:v>
                </c:pt>
                <c:pt idx="19">
                  <c:v>20</c:v>
                </c:pt>
                <c:pt idx="20">
                  <c:v>11</c:v>
                </c:pt>
                <c:pt idx="21">
                  <c:v>2</c:v>
                </c:pt>
                <c:pt idx="22">
                  <c:v>8</c:v>
                </c:pt>
                <c:pt idx="23">
                  <c:v>7</c:v>
                </c:pt>
                <c:pt idx="24">
                  <c:v>10</c:v>
                </c:pt>
                <c:pt idx="25">
                  <c:v>95</c:v>
                </c:pt>
                <c:pt idx="26">
                  <c:v>1</c:v>
                </c:pt>
                <c:pt idx="27">
                  <c:v>4</c:v>
                </c:pt>
                <c:pt idx="28">
                  <c:v>18</c:v>
                </c:pt>
                <c:pt idx="29">
                  <c:v>8</c:v>
                </c:pt>
                <c:pt idx="30">
                  <c:v>7</c:v>
                </c:pt>
                <c:pt idx="31">
                  <c:v>13</c:v>
                </c:pt>
                <c:pt idx="32">
                  <c:v>14</c:v>
                </c:pt>
                <c:pt idx="33">
                  <c:v>67</c:v>
                </c:pt>
                <c:pt idx="34">
                  <c:v>17</c:v>
                </c:pt>
                <c:pt idx="35">
                  <c:v>38</c:v>
                </c:pt>
                <c:pt idx="36">
                  <c:v>10</c:v>
                </c:pt>
                <c:pt idx="37">
                  <c:v>123</c:v>
                </c:pt>
                <c:pt idx="38">
                  <c:v>2</c:v>
                </c:pt>
                <c:pt idx="39">
                  <c:v>6</c:v>
                </c:pt>
                <c:pt idx="40">
                  <c:v>7</c:v>
                </c:pt>
                <c:pt idx="41">
                  <c:v>31</c:v>
                </c:pt>
                <c:pt idx="42">
                  <c:v>9</c:v>
                </c:pt>
                <c:pt idx="43">
                  <c:v>13</c:v>
                </c:pt>
                <c:pt idx="44">
                  <c:v>7</c:v>
                </c:pt>
                <c:pt idx="45">
                  <c:v>13</c:v>
                </c:pt>
                <c:pt idx="46">
                  <c:v>33</c:v>
                </c:pt>
                <c:pt idx="47">
                  <c:v>12</c:v>
                </c:pt>
                <c:pt idx="48">
                  <c:v>82</c:v>
                </c:pt>
                <c:pt idx="49">
                  <c:v>3</c:v>
                </c:pt>
                <c:pt idx="50">
                  <c:v>8</c:v>
                </c:pt>
                <c:pt idx="51">
                  <c:v>6</c:v>
                </c:pt>
                <c:pt idx="52">
                  <c:v>22</c:v>
                </c:pt>
                <c:pt idx="53">
                  <c:v>22</c:v>
                </c:pt>
                <c:pt idx="54">
                  <c:v>27</c:v>
                </c:pt>
                <c:pt idx="55">
                  <c:v>83</c:v>
                </c:pt>
                <c:pt idx="56">
                  <c:v>18</c:v>
                </c:pt>
                <c:pt idx="57">
                  <c:v>4</c:v>
                </c:pt>
                <c:pt idx="58">
                  <c:v>12</c:v>
                </c:pt>
                <c:pt idx="59">
                  <c:v>23</c:v>
                </c:pt>
                <c:pt idx="60">
                  <c:v>9</c:v>
                </c:pt>
                <c:pt idx="61">
                  <c:v>9</c:v>
                </c:pt>
                <c:pt idx="62">
                  <c:v>9</c:v>
                </c:pt>
                <c:pt idx="63">
                  <c:v>14</c:v>
                </c:pt>
                <c:pt idx="64">
                  <c:v>14</c:v>
                </c:pt>
                <c:pt idx="65">
                  <c:v>2</c:v>
                </c:pt>
                <c:pt idx="66">
                  <c:v>10</c:v>
                </c:pt>
                <c:pt idx="67">
                  <c:v>1</c:v>
                </c:pt>
                <c:pt idx="68">
                  <c:v>4</c:v>
                </c:pt>
                <c:pt idx="69">
                  <c:v>5</c:v>
                </c:pt>
                <c:pt idx="70">
                  <c:v>44</c:v>
                </c:pt>
                <c:pt idx="71">
                  <c:v>7</c:v>
                </c:pt>
                <c:pt idx="72">
                  <c:v>15</c:v>
                </c:pt>
                <c:pt idx="73">
                  <c:v>104</c:v>
                </c:pt>
                <c:pt idx="74">
                  <c:v>19</c:v>
                </c:pt>
                <c:pt idx="75">
                  <c:v>3</c:v>
                </c:pt>
                <c:pt idx="76">
                  <c:v>3</c:v>
                </c:pt>
                <c:pt idx="77">
                  <c:v>5</c:v>
                </c:pt>
                <c:pt idx="78">
                  <c:v>27</c:v>
                </c:pt>
                <c:pt idx="79">
                  <c:v>18</c:v>
                </c:pt>
                <c:pt idx="80">
                  <c:v>1</c:v>
                </c:pt>
                <c:pt idx="81">
                  <c:v>6</c:v>
                </c:pt>
                <c:pt idx="82">
                  <c:v>12</c:v>
                </c:pt>
                <c:pt idx="83">
                  <c:v>2</c:v>
                </c:pt>
                <c:pt idx="84">
                  <c:v>33</c:v>
                </c:pt>
                <c:pt idx="85">
                  <c:v>11</c:v>
                </c:pt>
                <c:pt idx="86">
                  <c:v>8</c:v>
                </c:pt>
                <c:pt idx="87">
                  <c:v>3</c:v>
                </c:pt>
                <c:pt idx="88">
                  <c:v>1</c:v>
                </c:pt>
                <c:pt idx="89">
                  <c:v>6</c:v>
                </c:pt>
                <c:pt idx="90">
                  <c:v>16</c:v>
                </c:pt>
                <c:pt idx="91">
                  <c:v>33</c:v>
                </c:pt>
                <c:pt idx="92">
                  <c:v>35</c:v>
                </c:pt>
                <c:pt idx="93">
                  <c:v>5</c:v>
                </c:pt>
                <c:pt idx="94">
                  <c:v>6</c:v>
                </c:pt>
                <c:pt idx="95">
                  <c:v>7</c:v>
                </c:pt>
                <c:pt idx="96">
                  <c:v>4</c:v>
                </c:pt>
                <c:pt idx="97">
                  <c:v>7</c:v>
                </c:pt>
                <c:pt idx="98">
                  <c:v>5</c:v>
                </c:pt>
                <c:pt idx="99">
                  <c:v>45</c:v>
                </c:pt>
              </c:numCache>
            </c:numRef>
          </c:xVal>
          <c:yVal>
            <c:numRef>
              <c:f>Sheet4!$B$1:$B$100</c:f>
              <c:numCache>
                <c:formatCode>General</c:formatCode>
                <c:ptCount val="100"/>
                <c:pt idx="0">
                  <c:v>33</c:v>
                </c:pt>
                <c:pt idx="1">
                  <c:v>30</c:v>
                </c:pt>
                <c:pt idx="2">
                  <c:v>4</c:v>
                </c:pt>
                <c:pt idx="3">
                  <c:v>21</c:v>
                </c:pt>
                <c:pt idx="4">
                  <c:v>45</c:v>
                </c:pt>
                <c:pt idx="5">
                  <c:v>2</c:v>
                </c:pt>
                <c:pt idx="6">
                  <c:v>137</c:v>
                </c:pt>
                <c:pt idx="7">
                  <c:v>7</c:v>
                </c:pt>
                <c:pt idx="8">
                  <c:v>32</c:v>
                </c:pt>
                <c:pt idx="9">
                  <c:v>3</c:v>
                </c:pt>
                <c:pt idx="10">
                  <c:v>101</c:v>
                </c:pt>
                <c:pt idx="11">
                  <c:v>28</c:v>
                </c:pt>
                <c:pt idx="12">
                  <c:v>38</c:v>
                </c:pt>
                <c:pt idx="13">
                  <c:v>12</c:v>
                </c:pt>
                <c:pt idx="14">
                  <c:v>95</c:v>
                </c:pt>
                <c:pt idx="15">
                  <c:v>179</c:v>
                </c:pt>
                <c:pt idx="16">
                  <c:v>25</c:v>
                </c:pt>
                <c:pt idx="17">
                  <c:v>68</c:v>
                </c:pt>
                <c:pt idx="18">
                  <c:v>17</c:v>
                </c:pt>
                <c:pt idx="19">
                  <c:v>60</c:v>
                </c:pt>
                <c:pt idx="20">
                  <c:v>26</c:v>
                </c:pt>
                <c:pt idx="21">
                  <c:v>5</c:v>
                </c:pt>
                <c:pt idx="22">
                  <c:v>19</c:v>
                </c:pt>
                <c:pt idx="23">
                  <c:v>17</c:v>
                </c:pt>
                <c:pt idx="24">
                  <c:v>28</c:v>
                </c:pt>
                <c:pt idx="25">
                  <c:v>253</c:v>
                </c:pt>
                <c:pt idx="26">
                  <c:v>2</c:v>
                </c:pt>
                <c:pt idx="27">
                  <c:v>10</c:v>
                </c:pt>
                <c:pt idx="28">
                  <c:v>49</c:v>
                </c:pt>
                <c:pt idx="29">
                  <c:v>28</c:v>
                </c:pt>
                <c:pt idx="30">
                  <c:v>25</c:v>
                </c:pt>
                <c:pt idx="31">
                  <c:v>45</c:v>
                </c:pt>
                <c:pt idx="32">
                  <c:v>46</c:v>
                </c:pt>
                <c:pt idx="33">
                  <c:v>194</c:v>
                </c:pt>
                <c:pt idx="34">
                  <c:v>38</c:v>
                </c:pt>
                <c:pt idx="35">
                  <c:v>105</c:v>
                </c:pt>
                <c:pt idx="36">
                  <c:v>27</c:v>
                </c:pt>
                <c:pt idx="37">
                  <c:v>361</c:v>
                </c:pt>
                <c:pt idx="38">
                  <c:v>2</c:v>
                </c:pt>
                <c:pt idx="39">
                  <c:v>14</c:v>
                </c:pt>
                <c:pt idx="40">
                  <c:v>15</c:v>
                </c:pt>
                <c:pt idx="41">
                  <c:v>73</c:v>
                </c:pt>
                <c:pt idx="42">
                  <c:v>31</c:v>
                </c:pt>
                <c:pt idx="43">
                  <c:v>33</c:v>
                </c:pt>
                <c:pt idx="44">
                  <c:v>23</c:v>
                </c:pt>
                <c:pt idx="45">
                  <c:v>38</c:v>
                </c:pt>
                <c:pt idx="46">
                  <c:v>122</c:v>
                </c:pt>
                <c:pt idx="47">
                  <c:v>31</c:v>
                </c:pt>
                <c:pt idx="48">
                  <c:v>225</c:v>
                </c:pt>
                <c:pt idx="49">
                  <c:v>3</c:v>
                </c:pt>
                <c:pt idx="50">
                  <c:v>28</c:v>
                </c:pt>
                <c:pt idx="51">
                  <c:v>16</c:v>
                </c:pt>
                <c:pt idx="52">
                  <c:v>94</c:v>
                </c:pt>
                <c:pt idx="53">
                  <c:v>56</c:v>
                </c:pt>
                <c:pt idx="54">
                  <c:v>75</c:v>
                </c:pt>
                <c:pt idx="55">
                  <c:v>252</c:v>
                </c:pt>
                <c:pt idx="56">
                  <c:v>59</c:v>
                </c:pt>
                <c:pt idx="57">
                  <c:v>9</c:v>
                </c:pt>
                <c:pt idx="58">
                  <c:v>26</c:v>
                </c:pt>
                <c:pt idx="59">
                  <c:v>70</c:v>
                </c:pt>
                <c:pt idx="60">
                  <c:v>16</c:v>
                </c:pt>
                <c:pt idx="61">
                  <c:v>21</c:v>
                </c:pt>
                <c:pt idx="62">
                  <c:v>28</c:v>
                </c:pt>
                <c:pt idx="63">
                  <c:v>41</c:v>
                </c:pt>
                <c:pt idx="64">
                  <c:v>59</c:v>
                </c:pt>
                <c:pt idx="65">
                  <c:v>2</c:v>
                </c:pt>
                <c:pt idx="66">
                  <c:v>24</c:v>
                </c:pt>
                <c:pt idx="67">
                  <c:v>1</c:v>
                </c:pt>
                <c:pt idx="68">
                  <c:v>7</c:v>
                </c:pt>
                <c:pt idx="69">
                  <c:v>19</c:v>
                </c:pt>
                <c:pt idx="70">
                  <c:v>123</c:v>
                </c:pt>
                <c:pt idx="71">
                  <c:v>21</c:v>
                </c:pt>
                <c:pt idx="72">
                  <c:v>38</c:v>
                </c:pt>
                <c:pt idx="73">
                  <c:v>295</c:v>
                </c:pt>
                <c:pt idx="74">
                  <c:v>57</c:v>
                </c:pt>
                <c:pt idx="75">
                  <c:v>3</c:v>
                </c:pt>
                <c:pt idx="76">
                  <c:v>14</c:v>
                </c:pt>
                <c:pt idx="77">
                  <c:v>10</c:v>
                </c:pt>
                <c:pt idx="78">
                  <c:v>91</c:v>
                </c:pt>
                <c:pt idx="79">
                  <c:v>54</c:v>
                </c:pt>
                <c:pt idx="80">
                  <c:v>2</c:v>
                </c:pt>
                <c:pt idx="81">
                  <c:v>20</c:v>
                </c:pt>
                <c:pt idx="82">
                  <c:v>29</c:v>
                </c:pt>
                <c:pt idx="83">
                  <c:v>7</c:v>
                </c:pt>
                <c:pt idx="84">
                  <c:v>91</c:v>
                </c:pt>
                <c:pt idx="85">
                  <c:v>41</c:v>
                </c:pt>
                <c:pt idx="86">
                  <c:v>15</c:v>
                </c:pt>
                <c:pt idx="87">
                  <c:v>6</c:v>
                </c:pt>
                <c:pt idx="88">
                  <c:v>1</c:v>
                </c:pt>
                <c:pt idx="89">
                  <c:v>22</c:v>
                </c:pt>
                <c:pt idx="90">
                  <c:v>43</c:v>
                </c:pt>
                <c:pt idx="91">
                  <c:v>88</c:v>
                </c:pt>
                <c:pt idx="92">
                  <c:v>101</c:v>
                </c:pt>
                <c:pt idx="93">
                  <c:v>7</c:v>
                </c:pt>
                <c:pt idx="94">
                  <c:v>18</c:v>
                </c:pt>
                <c:pt idx="95">
                  <c:v>15</c:v>
                </c:pt>
                <c:pt idx="96">
                  <c:v>7</c:v>
                </c:pt>
                <c:pt idx="97">
                  <c:v>26</c:v>
                </c:pt>
                <c:pt idx="98">
                  <c:v>14</c:v>
                </c:pt>
                <c:pt idx="99">
                  <c:v>148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2752256"/>
        <c:axId val="82754560"/>
      </c:scatterChart>
      <c:valAx>
        <c:axId val="82752256"/>
        <c:scaling>
          <c:orientation val="minMax"/>
          <c:max val="200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 ch. deleted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754560"/>
        <c:crosses val="autoZero"/>
        <c:crossBetween val="midCat"/>
      </c:valAx>
      <c:valAx>
        <c:axId val="82754560"/>
        <c:scaling>
          <c:orientation val="minMax"/>
          <c:max val="650"/>
          <c:min val="0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difference</a:t>
                </a:r>
                <a:r>
                  <a:rPr lang="en-GB" baseline="0"/>
                  <a:t> in tree length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2752256"/>
        <c:crosses val="autoZero"/>
        <c:crossBetween val="midCat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EC65-D829-4BE7-AE47-585E37AF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14418</Words>
  <Characters>82188</Characters>
  <Application>Microsoft Office Word</Application>
  <DocSecurity>0</DocSecurity>
  <Lines>684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96414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VidovicS</dc:creator>
  <cp:lastModifiedBy>Windows7</cp:lastModifiedBy>
  <cp:revision>2</cp:revision>
  <dcterms:created xsi:type="dcterms:W3CDTF">2015-10-10T16:02:00Z</dcterms:created>
  <dcterms:modified xsi:type="dcterms:W3CDTF">2015-10-10T16:02:00Z</dcterms:modified>
</cp:coreProperties>
</file>