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C" w:rsidRPr="007316E3" w:rsidRDefault="0086346A" w:rsidP="0086346A">
      <w:pPr>
        <w:rPr>
          <w:b/>
          <w:bCs/>
          <w:sz w:val="22"/>
          <w:szCs w:val="20"/>
        </w:rPr>
      </w:pPr>
      <w:proofErr w:type="gramStart"/>
      <w:r>
        <w:rPr>
          <w:b/>
          <w:bCs/>
          <w:sz w:val="22"/>
          <w:szCs w:val="20"/>
        </w:rPr>
        <w:t>S</w:t>
      </w:r>
      <w:r w:rsidR="001062FC" w:rsidRPr="007316E3">
        <w:rPr>
          <w:b/>
          <w:bCs/>
          <w:sz w:val="22"/>
          <w:szCs w:val="20"/>
        </w:rPr>
        <w:t>1</w:t>
      </w:r>
      <w:r w:rsidR="00E030C8" w:rsidRPr="00E030C8">
        <w:rPr>
          <w:b/>
          <w:bCs/>
          <w:sz w:val="22"/>
          <w:szCs w:val="20"/>
        </w:rPr>
        <w:t xml:space="preserve"> </w:t>
      </w:r>
      <w:r w:rsidR="00E030C8">
        <w:rPr>
          <w:b/>
          <w:bCs/>
          <w:sz w:val="22"/>
          <w:szCs w:val="20"/>
        </w:rPr>
        <w:t>T</w:t>
      </w:r>
      <w:r w:rsidR="00E030C8" w:rsidRPr="007316E3">
        <w:rPr>
          <w:b/>
          <w:bCs/>
          <w:sz w:val="22"/>
          <w:szCs w:val="20"/>
        </w:rPr>
        <w:t>able</w:t>
      </w:r>
      <w:r w:rsidR="001062FC" w:rsidRPr="007316E3">
        <w:rPr>
          <w:b/>
          <w:bCs/>
          <w:sz w:val="22"/>
          <w:szCs w:val="20"/>
        </w:rPr>
        <w:t>.</w:t>
      </w:r>
      <w:proofErr w:type="gramEnd"/>
      <w:r w:rsidR="001062FC" w:rsidRPr="007316E3">
        <w:rPr>
          <w:b/>
          <w:bCs/>
          <w:sz w:val="22"/>
          <w:szCs w:val="20"/>
        </w:rPr>
        <w:t xml:space="preserve"> Descriptive and inferential statistics for the additional analyses on the eye-tracker data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555" w:tblpY="2784"/>
        <w:tblW w:w="10219" w:type="dxa"/>
        <w:tblLayout w:type="fixed"/>
        <w:tblLook w:val="04A0" w:firstRow="1" w:lastRow="0" w:firstColumn="1" w:lastColumn="0" w:noHBand="0" w:noVBand="1"/>
      </w:tblPr>
      <w:tblGrid>
        <w:gridCol w:w="3415"/>
        <w:gridCol w:w="1418"/>
        <w:gridCol w:w="992"/>
        <w:gridCol w:w="1276"/>
        <w:gridCol w:w="992"/>
        <w:gridCol w:w="1134"/>
        <w:gridCol w:w="992"/>
      </w:tblGrid>
      <w:tr w:rsidR="001062FC" w:rsidRPr="007316E3" w:rsidTr="00ED1CFF">
        <w:tc>
          <w:tcPr>
            <w:tcW w:w="3415" w:type="dxa"/>
            <w:vMerge w:val="restart"/>
            <w:vAlign w:val="center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Measure</w:t>
            </w:r>
          </w:p>
        </w:tc>
        <w:tc>
          <w:tcPr>
            <w:tcW w:w="2410" w:type="dxa"/>
            <w:gridSpan w:val="2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Older adults</w:t>
            </w:r>
          </w:p>
        </w:tc>
        <w:tc>
          <w:tcPr>
            <w:tcW w:w="2268" w:type="dxa"/>
            <w:gridSpan w:val="2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Younger adults</w:t>
            </w:r>
          </w:p>
        </w:tc>
        <w:tc>
          <w:tcPr>
            <w:tcW w:w="2126" w:type="dxa"/>
            <w:gridSpan w:val="2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Inferential statistics</w:t>
            </w:r>
          </w:p>
        </w:tc>
      </w:tr>
      <w:tr w:rsidR="001062FC" w:rsidRPr="007316E3" w:rsidTr="00ED1CFF">
        <w:tc>
          <w:tcPr>
            <w:tcW w:w="3415" w:type="dxa"/>
            <w:vMerge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M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SD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M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SD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t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proofErr w:type="spellStart"/>
            <w:r w:rsidRPr="007316E3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df</w:t>
            </w:r>
            <w:proofErr w:type="spellEnd"/>
          </w:p>
        </w:tc>
      </w:tr>
      <w:tr w:rsidR="001062FC" w:rsidRPr="007316E3" w:rsidTr="00ED1CFF">
        <w:tc>
          <w:tcPr>
            <w:tcW w:w="10219" w:type="dxa"/>
            <w:gridSpan w:val="7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316E3">
              <w:rPr>
                <w:rFonts w:ascii="Times New Roman" w:hAnsi="Times New Roman" w:cs="Times New Roman"/>
                <w:b/>
                <w:i/>
                <w:szCs w:val="24"/>
              </w:rPr>
              <w:t xml:space="preserve">Gaze switches 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negative/ignore neutral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1.80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0.34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1.84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0.32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0.51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negative/ignore positive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1.68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0.23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1.78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0.33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tabs>
                <w:tab w:val="decimal" w:pos="340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1.49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positive/ignore neutral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2.07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0.32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2.06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0.32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tabs>
                <w:tab w:val="decimal" w:pos="340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positive/ignore negative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0.44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2.02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0.37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tabs>
                <w:tab w:val="decimal" w:pos="340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0.90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1062FC" w:rsidRPr="007316E3" w:rsidTr="00ED1CFF">
        <w:tc>
          <w:tcPr>
            <w:tcW w:w="10219" w:type="dxa"/>
            <w:gridSpan w:val="7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316E3">
              <w:rPr>
                <w:rFonts w:ascii="Times New Roman" w:hAnsi="Times New Roman" w:cs="Times New Roman"/>
                <w:b/>
                <w:i/>
                <w:szCs w:val="24"/>
              </w:rPr>
              <w:t xml:space="preserve">Initial fixation duration in </w:t>
            </w:r>
            <w:proofErr w:type="spellStart"/>
            <w:r w:rsidRPr="007316E3">
              <w:rPr>
                <w:rFonts w:ascii="Times New Roman" w:hAnsi="Times New Roman" w:cs="Times New Roman"/>
                <w:b/>
                <w:i/>
                <w:szCs w:val="24"/>
              </w:rPr>
              <w:t>ms.</w:t>
            </w:r>
            <w:proofErr w:type="spellEnd"/>
            <w:r w:rsidRPr="007316E3">
              <w:rPr>
                <w:rFonts w:ascii="Times New Roman" w:hAnsi="Times New Roman" w:cs="Times New Roman"/>
                <w:b/>
                <w:i/>
                <w:szCs w:val="24"/>
              </w:rPr>
              <w:t xml:space="preserve"> (latency)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negative/ignore neutral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1081.80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364.58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1661.57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479.16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tabs>
                <w:tab w:val="decimal" w:pos="340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5.75**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negative/ignore positive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1060.39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357.36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1689.64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509.54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tabs>
                <w:tab w:val="decimal" w:pos="340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6.03**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positive/ignore neutral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1055.60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355.85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1634.87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478.76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tabs>
                <w:tab w:val="decimal" w:pos="340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5.80**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1062FC" w:rsidRPr="007316E3" w:rsidTr="00ED1CFF">
        <w:tc>
          <w:tcPr>
            <w:tcW w:w="3415" w:type="dxa"/>
          </w:tcPr>
          <w:p w:rsidR="001062FC" w:rsidRPr="007316E3" w:rsidRDefault="001062FC" w:rsidP="00ED1CFF">
            <w:pPr>
              <w:suppressLineNumbers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7316E3">
              <w:rPr>
                <w:rFonts w:ascii="Times New Roman" w:hAnsi="Times New Roman" w:cs="Times New Roman"/>
                <w:bCs/>
                <w:iCs/>
                <w:szCs w:val="24"/>
              </w:rPr>
              <w:t>Attend positive/ignore negative</w:t>
            </w:r>
          </w:p>
        </w:tc>
        <w:tc>
          <w:tcPr>
            <w:tcW w:w="1418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1040.10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358.65</w:t>
            </w:r>
          </w:p>
        </w:tc>
        <w:tc>
          <w:tcPr>
            <w:tcW w:w="1276" w:type="dxa"/>
          </w:tcPr>
          <w:p w:rsidR="001062FC" w:rsidRPr="007316E3" w:rsidRDefault="001062FC" w:rsidP="00ED1CFF">
            <w:pPr>
              <w:suppressLineNumbers/>
              <w:tabs>
                <w:tab w:val="decimal" w:pos="45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1663.04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tabs>
                <w:tab w:val="decimal" w:pos="284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471.87</w:t>
            </w:r>
          </w:p>
        </w:tc>
        <w:tc>
          <w:tcPr>
            <w:tcW w:w="1134" w:type="dxa"/>
          </w:tcPr>
          <w:p w:rsidR="001062FC" w:rsidRPr="007316E3" w:rsidRDefault="001062FC" w:rsidP="00ED1CFF">
            <w:pPr>
              <w:suppressLineNumbers/>
              <w:tabs>
                <w:tab w:val="decimal" w:pos="340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6.28**</w:t>
            </w:r>
          </w:p>
        </w:tc>
        <w:tc>
          <w:tcPr>
            <w:tcW w:w="992" w:type="dxa"/>
          </w:tcPr>
          <w:p w:rsidR="001062FC" w:rsidRPr="007316E3" w:rsidRDefault="001062FC" w:rsidP="00ED1CFF">
            <w:pPr>
              <w:suppressLineNumbers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16E3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</w:tbl>
    <w:p w:rsidR="001062FC" w:rsidRPr="007316E3" w:rsidRDefault="001062FC" w:rsidP="001062FC">
      <w:r w:rsidRPr="007316E3">
        <w:rPr>
          <w:sz w:val="22"/>
          <w:szCs w:val="20"/>
        </w:rPr>
        <w:t xml:space="preserve">**= </w:t>
      </w:r>
      <w:r w:rsidRPr="007316E3">
        <w:rPr>
          <w:i/>
          <w:iCs/>
          <w:sz w:val="22"/>
          <w:szCs w:val="20"/>
        </w:rPr>
        <w:t>p</w:t>
      </w:r>
      <w:r w:rsidRPr="007316E3">
        <w:rPr>
          <w:sz w:val="22"/>
          <w:szCs w:val="20"/>
        </w:rPr>
        <w:t xml:space="preserve"> &lt; .005</w:t>
      </w:r>
    </w:p>
    <w:p w:rsidR="00E107BB" w:rsidRDefault="00E107BB"/>
    <w:sectPr w:rsidR="00E1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C"/>
    <w:rsid w:val="000224A8"/>
    <w:rsid w:val="00032B7D"/>
    <w:rsid w:val="00037310"/>
    <w:rsid w:val="000636FE"/>
    <w:rsid w:val="00066585"/>
    <w:rsid w:val="00097123"/>
    <w:rsid w:val="000C3BF7"/>
    <w:rsid w:val="000D60BD"/>
    <w:rsid w:val="001062FC"/>
    <w:rsid w:val="00150FE2"/>
    <w:rsid w:val="0018042F"/>
    <w:rsid w:val="001B5D83"/>
    <w:rsid w:val="001B7BDE"/>
    <w:rsid w:val="00213F60"/>
    <w:rsid w:val="00231C69"/>
    <w:rsid w:val="00242A34"/>
    <w:rsid w:val="00245B10"/>
    <w:rsid w:val="00252D19"/>
    <w:rsid w:val="002B287E"/>
    <w:rsid w:val="002C03E6"/>
    <w:rsid w:val="002F5F47"/>
    <w:rsid w:val="00326916"/>
    <w:rsid w:val="003541EC"/>
    <w:rsid w:val="00372EE1"/>
    <w:rsid w:val="00381112"/>
    <w:rsid w:val="003C5316"/>
    <w:rsid w:val="003D6853"/>
    <w:rsid w:val="004039DF"/>
    <w:rsid w:val="00421A2A"/>
    <w:rsid w:val="004250F7"/>
    <w:rsid w:val="004364B6"/>
    <w:rsid w:val="00441A4F"/>
    <w:rsid w:val="004520D9"/>
    <w:rsid w:val="00466130"/>
    <w:rsid w:val="00477613"/>
    <w:rsid w:val="0048617F"/>
    <w:rsid w:val="004B2063"/>
    <w:rsid w:val="004E617F"/>
    <w:rsid w:val="00507E96"/>
    <w:rsid w:val="00514B8B"/>
    <w:rsid w:val="00530A96"/>
    <w:rsid w:val="00553950"/>
    <w:rsid w:val="005874E6"/>
    <w:rsid w:val="005D1941"/>
    <w:rsid w:val="005D7AB3"/>
    <w:rsid w:val="006059E3"/>
    <w:rsid w:val="006125C3"/>
    <w:rsid w:val="006374CE"/>
    <w:rsid w:val="00651039"/>
    <w:rsid w:val="00657FBE"/>
    <w:rsid w:val="0068215F"/>
    <w:rsid w:val="00683213"/>
    <w:rsid w:val="00692705"/>
    <w:rsid w:val="0069463F"/>
    <w:rsid w:val="006D11C8"/>
    <w:rsid w:val="00832969"/>
    <w:rsid w:val="00835C0E"/>
    <w:rsid w:val="00847383"/>
    <w:rsid w:val="00857796"/>
    <w:rsid w:val="0086346A"/>
    <w:rsid w:val="008A21DB"/>
    <w:rsid w:val="008B450E"/>
    <w:rsid w:val="008E5213"/>
    <w:rsid w:val="009049E2"/>
    <w:rsid w:val="00934B1A"/>
    <w:rsid w:val="00990A51"/>
    <w:rsid w:val="00997699"/>
    <w:rsid w:val="009E7F7B"/>
    <w:rsid w:val="00A04D7F"/>
    <w:rsid w:val="00A72446"/>
    <w:rsid w:val="00A84990"/>
    <w:rsid w:val="00A870AB"/>
    <w:rsid w:val="00AA0CB2"/>
    <w:rsid w:val="00AE65BD"/>
    <w:rsid w:val="00B37C78"/>
    <w:rsid w:val="00B703C7"/>
    <w:rsid w:val="00B81562"/>
    <w:rsid w:val="00B8562A"/>
    <w:rsid w:val="00BB4534"/>
    <w:rsid w:val="00BC0A6F"/>
    <w:rsid w:val="00BE2050"/>
    <w:rsid w:val="00BF2CE9"/>
    <w:rsid w:val="00C0427C"/>
    <w:rsid w:val="00C77637"/>
    <w:rsid w:val="00C83BF7"/>
    <w:rsid w:val="00C85257"/>
    <w:rsid w:val="00CA443C"/>
    <w:rsid w:val="00CC3B68"/>
    <w:rsid w:val="00CC5F52"/>
    <w:rsid w:val="00CF31BF"/>
    <w:rsid w:val="00D40BDA"/>
    <w:rsid w:val="00D77243"/>
    <w:rsid w:val="00DD0FCA"/>
    <w:rsid w:val="00DE380C"/>
    <w:rsid w:val="00DE4BE9"/>
    <w:rsid w:val="00E030C8"/>
    <w:rsid w:val="00E107BB"/>
    <w:rsid w:val="00E10C46"/>
    <w:rsid w:val="00E17809"/>
    <w:rsid w:val="00E25D85"/>
    <w:rsid w:val="00E917B4"/>
    <w:rsid w:val="00E93833"/>
    <w:rsid w:val="00EC1268"/>
    <w:rsid w:val="00ED2B4B"/>
    <w:rsid w:val="00F07779"/>
    <w:rsid w:val="00F21F5D"/>
    <w:rsid w:val="00F42217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FC"/>
    <w:pPr>
      <w:spacing w:line="480" w:lineRule="auto"/>
      <w:ind w:firstLine="432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FC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FC"/>
    <w:pPr>
      <w:spacing w:line="480" w:lineRule="auto"/>
      <w:ind w:firstLine="432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FC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Maryam-PC</dc:creator>
  <cp:lastModifiedBy>Maryam-PC</cp:lastModifiedBy>
  <cp:revision>2</cp:revision>
  <dcterms:created xsi:type="dcterms:W3CDTF">2015-08-25T01:03:00Z</dcterms:created>
  <dcterms:modified xsi:type="dcterms:W3CDTF">2015-08-25T01:03:00Z</dcterms:modified>
</cp:coreProperties>
</file>