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0C" w:rsidRPr="002803AC" w:rsidRDefault="00C36FA5" w:rsidP="002F030C">
      <w:pPr>
        <w:rPr>
          <w:rFonts w:ascii="Times New Roman" w:eastAsia="Times New Roman" w:hAnsi="Times New Roman"/>
          <w:b/>
          <w:bCs/>
          <w:sz w:val="24"/>
          <w:szCs w:val="24"/>
          <w:lang w:eastAsia="en-A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en-AU"/>
        </w:rPr>
        <w:t>S2 Table.</w:t>
      </w:r>
      <w:proofErr w:type="gramEnd"/>
      <w:r w:rsidR="002F030C" w:rsidRPr="002803AC">
        <w:rPr>
          <w:rFonts w:ascii="Times New Roman" w:eastAsia="Times New Roman" w:hAnsi="Times New Roman"/>
          <w:b/>
          <w:bCs/>
          <w:sz w:val="24"/>
          <w:szCs w:val="24"/>
          <w:lang w:eastAsia="en-AU"/>
        </w:rPr>
        <w:t xml:space="preserve"> Clinicians who raised or discussed the health issue</w:t>
      </w:r>
      <w:r w:rsidR="002F030C" w:rsidRPr="002803AC">
        <w:rPr>
          <w:rFonts w:ascii="Times New Roman" w:hAnsi="Times New Roman"/>
          <w:sz w:val="24"/>
          <w:szCs w:val="24"/>
          <w:vertAlign w:val="superscript"/>
        </w:rPr>
        <w:t>*</w:t>
      </w:r>
      <w:r w:rsidR="002F030C" w:rsidRPr="002803AC">
        <w:rPr>
          <w:rFonts w:ascii="Times New Roman" w:eastAsia="Times New Roman" w:hAnsi="Times New Roman"/>
          <w:b/>
          <w:bCs/>
          <w:sz w:val="24"/>
          <w:szCs w:val="24"/>
          <w:lang w:eastAsia="en-AU"/>
        </w:rPr>
        <w:t xml:space="preserve"> with the young person at the consultation (N=901)</w:t>
      </w:r>
    </w:p>
    <w:p w:rsidR="002F030C" w:rsidRDefault="002F030C" w:rsidP="002F030C">
      <w:pPr>
        <w:rPr>
          <w:rFonts w:ascii="Times New Roman" w:hAnsi="Times New Roman"/>
          <w:sz w:val="20"/>
          <w:szCs w:val="20"/>
        </w:rPr>
      </w:pPr>
    </w:p>
    <w:tbl>
      <w:tblPr>
        <w:tblW w:w="13466" w:type="dxa"/>
        <w:tblInd w:w="96" w:type="dxa"/>
        <w:tblLook w:val="04A0" w:firstRow="1" w:lastRow="0" w:firstColumn="1" w:lastColumn="0" w:noHBand="0" w:noVBand="1"/>
      </w:tblPr>
      <w:tblGrid>
        <w:gridCol w:w="2920"/>
        <w:gridCol w:w="636"/>
        <w:gridCol w:w="709"/>
        <w:gridCol w:w="992"/>
        <w:gridCol w:w="425"/>
        <w:gridCol w:w="606"/>
        <w:gridCol w:w="1126"/>
        <w:gridCol w:w="709"/>
        <w:gridCol w:w="1269"/>
        <w:gridCol w:w="896"/>
        <w:gridCol w:w="882"/>
        <w:gridCol w:w="1417"/>
        <w:gridCol w:w="896"/>
      </w:tblGrid>
      <w:tr w:rsidR="002F030C" w:rsidRPr="00FA5F02" w:rsidTr="00DD475D">
        <w:trPr>
          <w:trHeight w:val="555"/>
        </w:trPr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30C" w:rsidRPr="00FA5F02" w:rsidRDefault="002F030C" w:rsidP="00553A4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30C" w:rsidRDefault="002F030C" w:rsidP="00553A4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Intervention</w:t>
            </w:r>
          </w:p>
          <w:p w:rsidR="002F030C" w:rsidRPr="00FA5F02" w:rsidRDefault="002F030C" w:rsidP="00553A4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(N=377)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30C" w:rsidRDefault="002F030C" w:rsidP="00553A4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Comparison</w:t>
            </w:r>
          </w:p>
          <w:p w:rsidR="002F030C" w:rsidRDefault="002F030C" w:rsidP="00553A4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(N=524)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030C" w:rsidRDefault="002F030C" w:rsidP="00553A4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Unadjusted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030C" w:rsidRDefault="002F030C" w:rsidP="00553A4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Adjusted</w:t>
            </w:r>
            <w:r w:rsidRPr="00FA5F02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en-AU"/>
              </w:rPr>
              <w:t>§</w:t>
            </w:r>
          </w:p>
          <w:p w:rsidR="002F030C" w:rsidRPr="003746A5" w:rsidRDefault="002F030C" w:rsidP="00553A45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  <w:tr w:rsidR="00BC4B69" w:rsidRPr="00FA5F02" w:rsidTr="00BC4B69">
        <w:trPr>
          <w:trHeight w:val="399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B69" w:rsidRPr="00FA5F02" w:rsidRDefault="00BC4B69" w:rsidP="00553A4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Psychosocial risks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FA5F02" w:rsidRDefault="00BC4B69" w:rsidP="00553A4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FA5F02" w:rsidRDefault="00BC4B69" w:rsidP="00553A4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B69" w:rsidRPr="00FA5F02" w:rsidRDefault="00BC4B69" w:rsidP="00553A4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ICC</w:t>
            </w:r>
            <w:r w:rsidRPr="00FA5F02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en-AU"/>
              </w:rPr>
              <w:t>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FA5F02" w:rsidRDefault="00BC4B69" w:rsidP="00553A4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FA5F02" w:rsidRDefault="00BC4B69" w:rsidP="00553A4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(%)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B69" w:rsidRPr="00FA5F02" w:rsidRDefault="00BC4B69" w:rsidP="00553A4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ICC</w:t>
            </w:r>
            <w:r w:rsidRPr="00FA5F02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en-AU"/>
              </w:rPr>
              <w:t>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FA5F02" w:rsidRDefault="00BC4B69" w:rsidP="00553A4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OR</w:t>
            </w:r>
            <w:r w:rsidRPr="00FA5F0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en-AU"/>
              </w:rPr>
              <w:t>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FA5F02" w:rsidRDefault="00BC4B69" w:rsidP="00BC4B6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(95%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 xml:space="preserve"> </w:t>
            </w:r>
            <w:r w:rsidRPr="00FA5F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CI)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B69" w:rsidRPr="00FA5F02" w:rsidRDefault="00BC4B69" w:rsidP="00553A45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FA5F02" w:rsidRDefault="00BC4B69" w:rsidP="00553A4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OR</w:t>
            </w:r>
            <w:r w:rsidRPr="00FA5F0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en-AU"/>
              </w:rPr>
              <w:t>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FA5F02" w:rsidRDefault="00BC4B69" w:rsidP="00BC4B6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(95%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 xml:space="preserve"> </w:t>
            </w:r>
            <w:r w:rsidRPr="00FA5F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CI)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B69" w:rsidRPr="00FA5F02" w:rsidRDefault="00BC4B69" w:rsidP="00553A45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n-AU"/>
              </w:rPr>
              <w:t>P</w:t>
            </w:r>
          </w:p>
        </w:tc>
      </w:tr>
      <w:tr w:rsidR="00BC4B69" w:rsidRPr="00FA5F02" w:rsidTr="00BC4B69">
        <w:trPr>
          <w:trHeight w:val="399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B69" w:rsidRPr="00D979B5" w:rsidRDefault="00BC4B69" w:rsidP="00553A4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en-AU"/>
              </w:rPr>
            </w:pPr>
            <w:r w:rsidRPr="00D979B5">
              <w:rPr>
                <w:rFonts w:ascii="Times New Roman" w:eastAsia="Times New Roman" w:hAnsi="Times New Roman"/>
                <w:b/>
                <w:sz w:val="20"/>
                <w:szCs w:val="20"/>
                <w:lang w:eastAsia="en-AU"/>
              </w:rPr>
              <w:t>Tobacco use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FA5F02" w:rsidRDefault="00BC4B69" w:rsidP="00553A4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FA5F02" w:rsidRDefault="00BC4B69" w:rsidP="00553A45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(32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·</w:t>
            </w: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69" w:rsidRPr="00FA5F02" w:rsidRDefault="00BC4B69" w:rsidP="00553A4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·</w:t>
            </w: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053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FA5F02" w:rsidRDefault="00BC4B69" w:rsidP="00553A4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FA5F02" w:rsidRDefault="00BC4B69" w:rsidP="00553A45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(23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·</w:t>
            </w: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3)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69" w:rsidRPr="00FA5F02" w:rsidRDefault="00BC4B69" w:rsidP="00553A4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·</w:t>
            </w: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3F59BE" w:rsidRDefault="00BC4B69" w:rsidP="00553A4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1·51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3F59BE" w:rsidRDefault="00BC4B69" w:rsidP="00BC4B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(0·99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</w:t>
            </w: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to 2·30)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69" w:rsidRPr="003F59BE" w:rsidRDefault="00BC4B69" w:rsidP="00553A4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0·06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3F59BE" w:rsidRDefault="00BC4B69" w:rsidP="00553A4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1·55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3F59BE" w:rsidRDefault="00BC4B69" w:rsidP="00BC4B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(1·02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</w:t>
            </w: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to 2·36)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69" w:rsidRPr="003F59BE" w:rsidRDefault="00BC4B69" w:rsidP="00553A4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0·04</w:t>
            </w:r>
          </w:p>
        </w:tc>
      </w:tr>
      <w:tr w:rsidR="00BC4B69" w:rsidRPr="00FA5F02" w:rsidTr="00BC4B69">
        <w:trPr>
          <w:trHeight w:val="399"/>
        </w:trPr>
        <w:tc>
          <w:tcPr>
            <w:tcW w:w="29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C4B69" w:rsidRPr="00D979B5" w:rsidRDefault="00BC4B69" w:rsidP="00553A4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en-AU"/>
              </w:rPr>
            </w:pPr>
            <w:r w:rsidRPr="00D979B5">
              <w:rPr>
                <w:rFonts w:ascii="Times New Roman" w:eastAsia="Times New Roman" w:hAnsi="Times New Roman"/>
                <w:b/>
                <w:sz w:val="20"/>
                <w:szCs w:val="20"/>
                <w:lang w:eastAsia="en-AU"/>
              </w:rPr>
              <w:t>Alcohol use</w:t>
            </w: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FA5F02" w:rsidRDefault="00BC4B69" w:rsidP="00553A4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FA5F02" w:rsidRDefault="00BC4B69" w:rsidP="00553A45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(29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·</w:t>
            </w: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9)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69" w:rsidRPr="00FA5F02" w:rsidRDefault="00BC4B69" w:rsidP="00553A4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·</w:t>
            </w: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062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FA5F02" w:rsidRDefault="00BC4B69" w:rsidP="00553A4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FA5F02" w:rsidRDefault="00BC4B69" w:rsidP="00553A45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(16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·</w:t>
            </w: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5)</w:t>
            </w: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69" w:rsidRPr="00FA5F02" w:rsidRDefault="00BC4B69" w:rsidP="00553A4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·</w:t>
            </w: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3F59BE" w:rsidRDefault="00BC4B69" w:rsidP="00553A4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2·07</w:t>
            </w:r>
          </w:p>
        </w:tc>
        <w:tc>
          <w:tcPr>
            <w:tcW w:w="1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3F59BE" w:rsidRDefault="00BC4B69" w:rsidP="00BC4B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(1·27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</w:t>
            </w: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to 3·39)</w:t>
            </w: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69" w:rsidRPr="003F59BE" w:rsidRDefault="00BC4B69" w:rsidP="00553A4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0·004</w:t>
            </w: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3F59BE" w:rsidRDefault="00BC4B69" w:rsidP="00553A4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2·18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3F59BE" w:rsidRDefault="00BC4B69" w:rsidP="00BC4B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(1·32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</w:t>
            </w: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to 3·60)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69" w:rsidRPr="003F59BE" w:rsidRDefault="00BC4B69" w:rsidP="00553A4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0·002</w:t>
            </w:r>
          </w:p>
        </w:tc>
      </w:tr>
      <w:tr w:rsidR="00BC4B69" w:rsidRPr="00FA5F02" w:rsidTr="00BC4B69">
        <w:trPr>
          <w:trHeight w:val="399"/>
        </w:trPr>
        <w:tc>
          <w:tcPr>
            <w:tcW w:w="29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C4B69" w:rsidRPr="00D979B5" w:rsidRDefault="00BC4B69" w:rsidP="00553A4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en-AU"/>
              </w:rPr>
            </w:pPr>
            <w:r w:rsidRPr="00D979B5">
              <w:rPr>
                <w:rFonts w:ascii="Times New Roman" w:eastAsia="Times New Roman" w:hAnsi="Times New Roman"/>
                <w:b/>
                <w:sz w:val="20"/>
                <w:szCs w:val="20"/>
                <w:lang w:eastAsia="en-AU"/>
              </w:rPr>
              <w:t>Illicit drug use</w:t>
            </w: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FA5F02" w:rsidRDefault="00BC4B69" w:rsidP="00553A4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FA5F02" w:rsidRDefault="00BC4B69" w:rsidP="00553A45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(14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·</w:t>
            </w: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9)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69" w:rsidRPr="00FA5F02" w:rsidRDefault="00BC4B69" w:rsidP="00553A4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·</w:t>
            </w: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022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FA5F02" w:rsidRDefault="00BC4B69" w:rsidP="00553A4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FA5F02" w:rsidRDefault="00BC4B69" w:rsidP="00553A45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(7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·</w:t>
            </w: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8)</w:t>
            </w: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69" w:rsidRPr="00FA5F02" w:rsidRDefault="00BC4B69" w:rsidP="00553A4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·</w:t>
            </w: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3F59BE" w:rsidRDefault="00BC4B69" w:rsidP="00553A4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2·01</w:t>
            </w:r>
          </w:p>
        </w:tc>
        <w:tc>
          <w:tcPr>
            <w:tcW w:w="1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3F59BE" w:rsidRDefault="00BC4B69" w:rsidP="00BC4B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(1·23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</w:t>
            </w: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to 3·30)</w:t>
            </w: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69" w:rsidRPr="003F59BE" w:rsidRDefault="00BC4B69" w:rsidP="00553A4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0·01</w:t>
            </w: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3F59BE" w:rsidRDefault="00BC4B69" w:rsidP="00553A4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1·88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3F59BE" w:rsidRDefault="00BC4B69" w:rsidP="00BC4B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(1·16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</w:t>
            </w: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to 3·06)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69" w:rsidRPr="003F59BE" w:rsidRDefault="00BC4B69" w:rsidP="00553A4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0·01</w:t>
            </w:r>
          </w:p>
        </w:tc>
      </w:tr>
      <w:tr w:rsidR="00BC4B69" w:rsidRPr="00FA5F02" w:rsidTr="00835FE6">
        <w:trPr>
          <w:trHeight w:val="399"/>
        </w:trPr>
        <w:tc>
          <w:tcPr>
            <w:tcW w:w="29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B69" w:rsidRPr="00D979B5" w:rsidRDefault="00BC4B69" w:rsidP="00553A45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en-AU"/>
              </w:rPr>
            </w:pPr>
            <w:r w:rsidRPr="006065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Sexual health</w:t>
            </w:r>
            <w:r w:rsidRPr="00D979B5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en-AU"/>
              </w:rPr>
              <w:t>**</w:t>
            </w:r>
          </w:p>
        </w:tc>
        <w:tc>
          <w:tcPr>
            <w:tcW w:w="6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FA5F02" w:rsidRDefault="00BC4B69" w:rsidP="00553A4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150</w:t>
            </w: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FA5F02" w:rsidRDefault="00BC4B69" w:rsidP="00553A45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(40·3)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69" w:rsidRPr="00FA5F02" w:rsidRDefault="00BC4B69" w:rsidP="00553A4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FA5F02" w:rsidRDefault="00BC4B69" w:rsidP="00553A4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203</w:t>
            </w: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FA5F02" w:rsidRDefault="00BC4B69" w:rsidP="00553A45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(39·3)</w:t>
            </w: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69" w:rsidRPr="00FA5F02" w:rsidRDefault="00BC4B69" w:rsidP="00553A4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3F59BE" w:rsidRDefault="00BC4B69" w:rsidP="00553A4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3F59BE" w:rsidRDefault="00BC4B69" w:rsidP="00BC4B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8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69" w:rsidRPr="003F59BE" w:rsidRDefault="00BC4B69" w:rsidP="00553A4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3F59BE" w:rsidRDefault="00BC4B69" w:rsidP="00553A4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3F59BE" w:rsidRDefault="00BC4B69" w:rsidP="00BC4B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8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69" w:rsidRPr="003F59BE" w:rsidRDefault="00BC4B69" w:rsidP="00553A4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 </w:t>
            </w:r>
          </w:p>
        </w:tc>
      </w:tr>
      <w:tr w:rsidR="00BC4B69" w:rsidRPr="00FA5F02" w:rsidTr="00D979B5">
        <w:trPr>
          <w:trHeight w:val="399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B69" w:rsidRPr="00606500" w:rsidRDefault="00BC4B69" w:rsidP="0060650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606500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Contraception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FA5F02" w:rsidRDefault="00BC4B69" w:rsidP="00553A4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1</w:t>
            </w:r>
            <w:r w:rsidR="00D979B5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FA5F02" w:rsidRDefault="00D979B5" w:rsidP="00553A45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(37.5</w:t>
            </w:r>
            <w:r w:rsidR="00BC4B69"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69" w:rsidRPr="00FA5F02" w:rsidRDefault="00BC4B69" w:rsidP="00553A4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·</w:t>
            </w: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0</w:t>
            </w:r>
            <w:r w:rsidR="00D979B5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FA5F02" w:rsidRDefault="00BC4B69" w:rsidP="00553A4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1</w:t>
            </w:r>
            <w:r w:rsidR="00D979B5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FA5F02" w:rsidRDefault="00D979B5" w:rsidP="00553A45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(37.6</w:t>
            </w:r>
            <w:r w:rsidR="00BC4B69"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69" w:rsidRPr="00FA5F02" w:rsidRDefault="00BC4B69" w:rsidP="00553A4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·</w:t>
            </w: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0</w:t>
            </w:r>
            <w:r w:rsidR="00D979B5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3F59BE" w:rsidRDefault="00BC4B69" w:rsidP="00553A4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0·9</w:t>
            </w:r>
            <w:r w:rsidR="00D979B5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3F59BE" w:rsidRDefault="00D979B5" w:rsidP="00BC4B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(0·60</w:t>
            </w:r>
            <w:r w:rsidR="00BC4B6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to 1·49</w:t>
            </w:r>
            <w:r w:rsidR="00BC4B69"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69" w:rsidRPr="003F59BE" w:rsidRDefault="00BC4B69" w:rsidP="00553A4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0·</w:t>
            </w:r>
            <w:r w:rsidR="00D979B5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83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3F59BE" w:rsidRDefault="00BC4B69" w:rsidP="00553A4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0·</w:t>
            </w:r>
            <w:r w:rsidR="00D979B5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3F59BE" w:rsidRDefault="00D979B5" w:rsidP="00BC4B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(0·56</w:t>
            </w:r>
            <w:r w:rsidR="00BC4B6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to 1·31</w:t>
            </w:r>
            <w:r w:rsidR="00BC4B69"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69" w:rsidRPr="003F59BE" w:rsidRDefault="00BC4B69" w:rsidP="00553A4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0·</w:t>
            </w:r>
            <w:r w:rsidR="00D979B5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46</w:t>
            </w:r>
          </w:p>
        </w:tc>
      </w:tr>
      <w:tr w:rsidR="00BC4B69" w:rsidRPr="00FA5F02" w:rsidTr="00D979B5">
        <w:trPr>
          <w:trHeight w:val="528"/>
        </w:trPr>
        <w:tc>
          <w:tcPr>
            <w:tcW w:w="29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C4B69" w:rsidRPr="00606500" w:rsidRDefault="00BC4B69" w:rsidP="0060650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606500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Protection from STIs</w:t>
            </w: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FA5F02" w:rsidRDefault="00D979B5" w:rsidP="00553A4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FA5F02" w:rsidRDefault="00D979B5" w:rsidP="00553A45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(30.2</w:t>
            </w:r>
            <w:r w:rsidR="00BC4B69"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69" w:rsidRPr="00FA5F02" w:rsidRDefault="00BC4B69" w:rsidP="00553A4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·</w:t>
            </w: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0</w:t>
            </w:r>
            <w:r w:rsidR="00D979B5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FA5F02" w:rsidRDefault="00D979B5" w:rsidP="00553A4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142</w:t>
            </w: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FA5F02" w:rsidRDefault="00D979B5" w:rsidP="00553A45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(27.5</w:t>
            </w:r>
            <w:r w:rsidR="00BC4B69"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69" w:rsidRPr="00FA5F02" w:rsidRDefault="00BC4B69" w:rsidP="00553A4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·</w:t>
            </w: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0</w:t>
            </w:r>
            <w:r w:rsidR="00D979B5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3F59BE" w:rsidRDefault="00BC4B69" w:rsidP="00553A4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1·</w:t>
            </w:r>
            <w:r w:rsidR="00D979B5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3F59BE" w:rsidRDefault="00D979B5" w:rsidP="00BC4B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(0·69</w:t>
            </w:r>
            <w:r w:rsidR="00BC4B6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to 1.72</w:t>
            </w:r>
            <w:r w:rsidR="00BC4B69"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69" w:rsidRPr="003F59BE" w:rsidRDefault="00BC4B69" w:rsidP="00553A4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0·</w:t>
            </w:r>
            <w:r w:rsidR="00D979B5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71</w:t>
            </w: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3F59BE" w:rsidRDefault="00BC4B69" w:rsidP="00553A4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1·</w:t>
            </w:r>
            <w:r w:rsidR="00D979B5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3F59BE" w:rsidRDefault="00D979B5" w:rsidP="00BC4B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(0.66</w:t>
            </w:r>
            <w:r w:rsidR="00BC4B6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to 1·58</w:t>
            </w:r>
            <w:r w:rsidR="00BC4B69"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69" w:rsidRPr="003F59BE" w:rsidRDefault="00BC4B69" w:rsidP="00553A4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0·</w:t>
            </w:r>
            <w:r w:rsidR="00D979B5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91</w:t>
            </w:r>
          </w:p>
        </w:tc>
      </w:tr>
      <w:tr w:rsidR="00BC4B69" w:rsidRPr="00FA5F02" w:rsidTr="00BC4B69">
        <w:trPr>
          <w:trHeight w:val="399"/>
        </w:trPr>
        <w:tc>
          <w:tcPr>
            <w:tcW w:w="29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4B69" w:rsidRPr="00D979B5" w:rsidRDefault="00BC4B69" w:rsidP="00553A4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en-AU"/>
              </w:rPr>
            </w:pPr>
            <w:r w:rsidRPr="00D979B5">
              <w:rPr>
                <w:rFonts w:ascii="Times New Roman" w:eastAsia="Times New Roman" w:hAnsi="Times New Roman"/>
                <w:b/>
                <w:sz w:val="20"/>
                <w:szCs w:val="20"/>
                <w:lang w:eastAsia="en-AU"/>
              </w:rPr>
              <w:t>Road and driving safety</w:t>
            </w:r>
          </w:p>
        </w:tc>
        <w:tc>
          <w:tcPr>
            <w:tcW w:w="6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FA5F02" w:rsidRDefault="00BC4B69" w:rsidP="00553A4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FA5F02" w:rsidRDefault="00BC4B69" w:rsidP="00553A45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(10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·</w:t>
            </w: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2)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B69" w:rsidRPr="00FA5F02" w:rsidRDefault="00BC4B69" w:rsidP="00553A4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·</w:t>
            </w: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107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FA5F02" w:rsidRDefault="00BC4B69" w:rsidP="00553A4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6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FA5F02" w:rsidRDefault="00BC4B69" w:rsidP="00553A45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(1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·</w:t>
            </w: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4)</w:t>
            </w:r>
          </w:p>
        </w:tc>
        <w:tc>
          <w:tcPr>
            <w:tcW w:w="1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B69" w:rsidRPr="00FA5F02" w:rsidRDefault="00BC4B69" w:rsidP="00553A4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·</w:t>
            </w: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002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3F59BE" w:rsidRDefault="00BC4B69" w:rsidP="00553A4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8·43</w:t>
            </w:r>
          </w:p>
        </w:tc>
        <w:tc>
          <w:tcPr>
            <w:tcW w:w="12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3F59BE" w:rsidRDefault="00BC4B69" w:rsidP="00BC4B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(2·77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</w:t>
            </w: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to 25·6)</w:t>
            </w: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B69" w:rsidRPr="003F59BE" w:rsidRDefault="00BC4B69" w:rsidP="00553A4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0·0002</w:t>
            </w:r>
          </w:p>
        </w:tc>
        <w:tc>
          <w:tcPr>
            <w:tcW w:w="8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3F59BE" w:rsidRDefault="00BC4B69" w:rsidP="00553A4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8·91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3F59BE" w:rsidRDefault="00BC4B69" w:rsidP="00BC4B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(3·08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</w:t>
            </w: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to 25·8)</w:t>
            </w:r>
          </w:p>
        </w:tc>
        <w:tc>
          <w:tcPr>
            <w:tcW w:w="8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B69" w:rsidRPr="003F59BE" w:rsidRDefault="00BC4B69" w:rsidP="00553A4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&lt;0·0001</w:t>
            </w:r>
          </w:p>
        </w:tc>
      </w:tr>
      <w:tr w:rsidR="00BC4B69" w:rsidRPr="00FA5F02" w:rsidTr="00BC4B69">
        <w:trPr>
          <w:trHeight w:val="399"/>
        </w:trPr>
        <w:tc>
          <w:tcPr>
            <w:tcW w:w="29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C4B69" w:rsidRPr="00D979B5" w:rsidRDefault="00BC4B69" w:rsidP="00553A4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en-AU"/>
              </w:rPr>
            </w:pPr>
            <w:r w:rsidRPr="00D979B5">
              <w:rPr>
                <w:rFonts w:ascii="Times New Roman" w:eastAsia="Times New Roman" w:hAnsi="Times New Roman"/>
                <w:b/>
                <w:sz w:val="20"/>
                <w:szCs w:val="20"/>
                <w:lang w:eastAsia="en-AU"/>
              </w:rPr>
              <w:t>Emotional distress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FA5F02" w:rsidRDefault="00BC4B69" w:rsidP="00553A4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FA5F02" w:rsidRDefault="00BC4B69" w:rsidP="00553A45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(33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·</w:t>
            </w: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69" w:rsidRPr="00FA5F02" w:rsidRDefault="00BC4B69" w:rsidP="00553A4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·</w:t>
            </w: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086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FA5F02" w:rsidRDefault="00BC4B69" w:rsidP="00553A4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149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FA5F02" w:rsidRDefault="00BC4B69" w:rsidP="00553A45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(28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·</w:t>
            </w: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9)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69" w:rsidRPr="00FA5F02" w:rsidRDefault="00BC4B69" w:rsidP="00553A4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·</w:t>
            </w: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043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3F59BE" w:rsidRDefault="00BC4B69" w:rsidP="00553A4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1·25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3F59BE" w:rsidRDefault="00BC4B69" w:rsidP="00BC4B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(0·79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</w:t>
            </w: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to 1·97)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69" w:rsidRPr="003F59BE" w:rsidRDefault="00BC4B69" w:rsidP="00553A4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0·34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3F59BE" w:rsidRDefault="00BC4B69" w:rsidP="00553A4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1·31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3F59BE" w:rsidRDefault="00BC4B69" w:rsidP="00BC4B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(0·86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</w:t>
            </w: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to 2·02)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B69" w:rsidRPr="003F59BE" w:rsidRDefault="00BC4B69" w:rsidP="00553A4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0·21</w:t>
            </w:r>
          </w:p>
        </w:tc>
      </w:tr>
      <w:tr w:rsidR="00BC4B69" w:rsidRPr="00FA5F02" w:rsidTr="00BC4B69">
        <w:trPr>
          <w:trHeight w:val="399"/>
        </w:trPr>
        <w:tc>
          <w:tcPr>
            <w:tcW w:w="29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4B69" w:rsidRPr="00FD1307" w:rsidRDefault="00BC4B69" w:rsidP="00553A45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D979B5">
              <w:rPr>
                <w:rFonts w:ascii="Times New Roman" w:eastAsia="Times New Roman" w:hAnsi="Times New Roman"/>
                <w:b/>
                <w:sz w:val="20"/>
                <w:szCs w:val="20"/>
                <w:lang w:eastAsia="en-AU"/>
              </w:rPr>
              <w:t>Fear or abuse in relationships</w:t>
            </w:r>
            <w:r w:rsidRPr="004C3887">
              <w:rPr>
                <w:rFonts w:ascii="Times New Roman" w:hAnsi="Times New Roman"/>
                <w:sz w:val="20"/>
                <w:vertAlign w:val="superscript"/>
              </w:rPr>
              <w:t>††</w:t>
            </w:r>
          </w:p>
        </w:tc>
        <w:tc>
          <w:tcPr>
            <w:tcW w:w="6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FA5F02" w:rsidRDefault="00BC4B69" w:rsidP="00553A4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FA5F02" w:rsidRDefault="00BC4B69" w:rsidP="00553A45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7.2</w:t>
            </w: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B69" w:rsidRPr="00FA5F02" w:rsidRDefault="00BC4B69" w:rsidP="00553A4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0.054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FA5F02" w:rsidRDefault="00BC4B69" w:rsidP="00553A4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6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FA5F02" w:rsidRDefault="00BC4B69" w:rsidP="00553A45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(1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·0</w:t>
            </w: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B69" w:rsidRPr="00FA5F02" w:rsidRDefault="00BC4B69" w:rsidP="00553A4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FA5F0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--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3F59BE" w:rsidRDefault="00BC4B69" w:rsidP="00553A4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8.61</w:t>
            </w:r>
          </w:p>
        </w:tc>
        <w:tc>
          <w:tcPr>
            <w:tcW w:w="12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3F59BE" w:rsidRDefault="00BC4B69" w:rsidP="00BC4B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2.59 </w:t>
            </w: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to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28.7</w:t>
            </w: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B69" w:rsidRPr="003F59BE" w:rsidRDefault="00BC4B69" w:rsidP="00553A4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&lt;</w:t>
            </w: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0·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0001</w:t>
            </w:r>
          </w:p>
        </w:tc>
        <w:tc>
          <w:tcPr>
            <w:tcW w:w="8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3F59BE" w:rsidRDefault="00BC4B69" w:rsidP="00553A4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9.87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C4B69" w:rsidRPr="003F59BE" w:rsidRDefault="00BC4B69" w:rsidP="00BC4B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(3.12 </w:t>
            </w: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to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3</w:t>
            </w: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1·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2</w:t>
            </w: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8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B69" w:rsidRPr="003F59BE" w:rsidRDefault="00BC4B69" w:rsidP="00553A4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&lt;</w:t>
            </w:r>
            <w:r w:rsidRPr="003F59BE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0·000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1</w:t>
            </w:r>
          </w:p>
        </w:tc>
      </w:tr>
    </w:tbl>
    <w:p w:rsidR="002F030C" w:rsidRDefault="002F030C" w:rsidP="002F030C">
      <w:pPr>
        <w:rPr>
          <w:rFonts w:ascii="Times New Roman" w:hAnsi="Times New Roman"/>
          <w:sz w:val="20"/>
          <w:szCs w:val="20"/>
        </w:rPr>
      </w:pPr>
    </w:p>
    <w:p w:rsidR="002F030C" w:rsidRPr="000570CB" w:rsidRDefault="002F030C" w:rsidP="002F030C">
      <w:pPr>
        <w:contextualSpacing/>
        <w:rPr>
          <w:rFonts w:ascii="Times New Roman" w:hAnsi="Times New Roman"/>
          <w:sz w:val="20"/>
          <w:szCs w:val="20"/>
        </w:rPr>
      </w:pPr>
      <w:r w:rsidRPr="000570CB">
        <w:rPr>
          <w:rFonts w:ascii="Times New Roman" w:eastAsia="Times New Roman" w:hAnsi="Times New Roman"/>
          <w:sz w:val="20"/>
          <w:szCs w:val="20"/>
        </w:rPr>
        <w:t xml:space="preserve">Abbreviations: OR=Odd ratio; CI=Confidence Interval; </w:t>
      </w:r>
      <w:r w:rsidRPr="000570CB">
        <w:rPr>
          <w:rFonts w:ascii="Times New Roman" w:eastAsia="Times New Roman" w:hAnsi="Times New Roman"/>
          <w:i/>
          <w:sz w:val="20"/>
          <w:szCs w:val="20"/>
        </w:rPr>
        <w:t>P</w:t>
      </w:r>
      <w:r w:rsidRPr="000570CB">
        <w:rPr>
          <w:rFonts w:ascii="Times New Roman" w:eastAsia="Times New Roman" w:hAnsi="Times New Roman"/>
          <w:sz w:val="20"/>
          <w:szCs w:val="20"/>
        </w:rPr>
        <w:t>=P-value</w:t>
      </w:r>
      <w:r>
        <w:rPr>
          <w:rFonts w:ascii="Times New Roman" w:eastAsia="Times New Roman" w:hAnsi="Times New Roman"/>
          <w:sz w:val="20"/>
          <w:szCs w:val="20"/>
        </w:rPr>
        <w:t>; STIs= sexually transmitted infections</w:t>
      </w:r>
      <w:r w:rsidRPr="000570CB">
        <w:rPr>
          <w:rFonts w:ascii="Times New Roman" w:eastAsia="Times New Roman" w:hAnsi="Times New Roman"/>
          <w:sz w:val="20"/>
          <w:szCs w:val="20"/>
        </w:rPr>
        <w:t xml:space="preserve">; </w:t>
      </w:r>
      <w:r>
        <w:rPr>
          <w:rFonts w:ascii="Times New Roman" w:hAnsi="Times New Roman"/>
          <w:sz w:val="20"/>
          <w:szCs w:val="20"/>
        </w:rPr>
        <w:t>T</w:t>
      </w:r>
      <w:r w:rsidRPr="000570CB">
        <w:rPr>
          <w:rFonts w:ascii="Times New Roman" w:hAnsi="Times New Roman"/>
          <w:sz w:val="20"/>
          <w:szCs w:val="20"/>
        </w:rPr>
        <w:t>otal</w:t>
      </w:r>
      <w:r>
        <w:rPr>
          <w:rFonts w:ascii="Times New Roman" w:hAnsi="Times New Roman"/>
          <w:sz w:val="20"/>
          <w:szCs w:val="20"/>
        </w:rPr>
        <w:t>s</w:t>
      </w:r>
      <w:r w:rsidRPr="000570C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vary </w:t>
      </w:r>
      <w:r w:rsidRPr="000570CB">
        <w:rPr>
          <w:rFonts w:ascii="Times New Roman" w:hAnsi="Times New Roman"/>
          <w:sz w:val="20"/>
          <w:szCs w:val="20"/>
        </w:rPr>
        <w:t>due to missing responses</w:t>
      </w:r>
    </w:p>
    <w:p w:rsidR="00BE4224" w:rsidRPr="00606500" w:rsidRDefault="00BE4224" w:rsidP="00BE4224">
      <w:pPr>
        <w:spacing w:after="240"/>
        <w:rPr>
          <w:rFonts w:eastAsia="Times New Roman"/>
        </w:rPr>
      </w:pPr>
      <w:r w:rsidRPr="00606500">
        <w:rPr>
          <w:rFonts w:ascii="Times New Roman" w:hAnsi="Times New Roman"/>
          <w:sz w:val="20"/>
          <w:szCs w:val="20"/>
        </w:rPr>
        <w:t xml:space="preserve">Note the 901 young people were recruited at the exit interview post </w:t>
      </w:r>
      <w:proofErr w:type="spellStart"/>
      <w:r w:rsidRPr="00606500">
        <w:rPr>
          <w:rFonts w:ascii="Times New Roman" w:hAnsi="Times New Roman"/>
          <w:sz w:val="20"/>
          <w:szCs w:val="20"/>
        </w:rPr>
        <w:t>randomisation</w:t>
      </w:r>
      <w:proofErr w:type="spellEnd"/>
      <w:r w:rsidRPr="00606500">
        <w:rPr>
          <w:rFonts w:ascii="Times New Roman" w:hAnsi="Times New Roman"/>
          <w:sz w:val="20"/>
          <w:szCs w:val="20"/>
        </w:rPr>
        <w:t xml:space="preserve"> and form the cohort of young people followed up at </w:t>
      </w:r>
      <w:r w:rsidR="00582853" w:rsidRPr="00606500">
        <w:rPr>
          <w:rFonts w:ascii="Times New Roman" w:hAnsi="Times New Roman"/>
          <w:sz w:val="20"/>
          <w:szCs w:val="20"/>
        </w:rPr>
        <w:t>three</w:t>
      </w:r>
      <w:r w:rsidRPr="00606500">
        <w:rPr>
          <w:rFonts w:ascii="Times New Roman" w:hAnsi="Times New Roman"/>
          <w:sz w:val="20"/>
          <w:szCs w:val="20"/>
        </w:rPr>
        <w:t xml:space="preserve"> and 12 months, see Fig</w:t>
      </w:r>
      <w:r w:rsidR="00582853" w:rsidRPr="00606500">
        <w:rPr>
          <w:rFonts w:ascii="Times New Roman" w:hAnsi="Times New Roman"/>
          <w:sz w:val="20"/>
          <w:szCs w:val="20"/>
        </w:rPr>
        <w:t>.</w:t>
      </w:r>
      <w:r w:rsidRPr="00606500">
        <w:rPr>
          <w:rFonts w:ascii="Times New Roman" w:hAnsi="Times New Roman"/>
          <w:sz w:val="20"/>
          <w:szCs w:val="20"/>
        </w:rPr>
        <w:t xml:space="preserve"> 1.</w:t>
      </w:r>
    </w:p>
    <w:p w:rsidR="002F030C" w:rsidRPr="000570CB" w:rsidRDefault="002F030C" w:rsidP="002F030C">
      <w:pPr>
        <w:contextualSpacing/>
        <w:rPr>
          <w:rFonts w:ascii="Times New Roman" w:hAnsi="Times New Roman"/>
          <w:sz w:val="20"/>
          <w:szCs w:val="20"/>
        </w:rPr>
      </w:pPr>
      <w:r w:rsidRPr="000570CB">
        <w:rPr>
          <w:rFonts w:ascii="Times New Roman" w:hAnsi="Times New Roman"/>
          <w:sz w:val="20"/>
          <w:szCs w:val="20"/>
        </w:rPr>
        <w:t xml:space="preserve">* Issues raised or discussed only during </w:t>
      </w:r>
      <w:r>
        <w:rPr>
          <w:rFonts w:ascii="Times New Roman" w:hAnsi="Times New Roman"/>
          <w:sz w:val="20"/>
          <w:szCs w:val="20"/>
        </w:rPr>
        <w:t>last</w:t>
      </w:r>
      <w:r w:rsidRPr="000570CB">
        <w:rPr>
          <w:rFonts w:ascii="Times New Roman" w:hAnsi="Times New Roman"/>
          <w:sz w:val="20"/>
          <w:szCs w:val="20"/>
        </w:rPr>
        <w:t xml:space="preserve"> consultation, issues discussed at previous consultations </w:t>
      </w:r>
      <w:r>
        <w:rPr>
          <w:rFonts w:ascii="Times New Roman" w:hAnsi="Times New Roman"/>
          <w:sz w:val="20"/>
          <w:szCs w:val="20"/>
        </w:rPr>
        <w:t xml:space="preserve">were </w:t>
      </w:r>
      <w:r w:rsidRPr="000570CB">
        <w:rPr>
          <w:rFonts w:ascii="Times New Roman" w:hAnsi="Times New Roman"/>
          <w:sz w:val="20"/>
          <w:szCs w:val="20"/>
        </w:rPr>
        <w:t>coded as “No”</w:t>
      </w:r>
    </w:p>
    <w:p w:rsidR="00606500" w:rsidRDefault="00606500" w:rsidP="002F030C">
      <w:pPr>
        <w:contextualSpacing/>
        <w:rPr>
          <w:rFonts w:ascii="Times New Roman" w:hAnsi="Times New Roman"/>
          <w:sz w:val="20"/>
        </w:rPr>
      </w:pPr>
      <w:r w:rsidRPr="000570CB">
        <w:rPr>
          <w:sz w:val="20"/>
        </w:rPr>
        <w:t xml:space="preserve">§ Estimated OR </w:t>
      </w:r>
      <w:r w:rsidRPr="00E76892">
        <w:rPr>
          <w:sz w:val="20"/>
        </w:rPr>
        <w:t>adjusted for socio-economic status of the practice</w:t>
      </w:r>
      <w:r w:rsidRPr="000570CB">
        <w:rPr>
          <w:sz w:val="20"/>
        </w:rPr>
        <w:t xml:space="preserve"> location, practice billing type, </w:t>
      </w:r>
      <w:r>
        <w:rPr>
          <w:sz w:val="20"/>
        </w:rPr>
        <w:t xml:space="preserve">sex and </w:t>
      </w:r>
      <w:r w:rsidRPr="000570CB">
        <w:rPr>
          <w:sz w:val="20"/>
        </w:rPr>
        <w:t>age of young people, rec</w:t>
      </w:r>
      <w:r>
        <w:rPr>
          <w:sz w:val="20"/>
        </w:rPr>
        <w:t>ruitment method of young people</w:t>
      </w:r>
    </w:p>
    <w:p w:rsidR="002F030C" w:rsidRPr="000570CB" w:rsidRDefault="002F030C" w:rsidP="002F030C">
      <w:pPr>
        <w:contextualSpacing/>
        <w:rPr>
          <w:rFonts w:ascii="Times New Roman" w:hAnsi="Times New Roman"/>
          <w:sz w:val="20"/>
          <w:szCs w:val="20"/>
        </w:rPr>
      </w:pPr>
      <w:r w:rsidRPr="000570CB">
        <w:rPr>
          <w:rFonts w:ascii="Times New Roman" w:hAnsi="Times New Roman"/>
          <w:sz w:val="20"/>
        </w:rPr>
        <w:t xml:space="preserve">† </w:t>
      </w:r>
      <w:r w:rsidRPr="000570CB">
        <w:rPr>
          <w:rFonts w:ascii="Times New Roman" w:hAnsi="Times New Roman"/>
          <w:bCs/>
          <w:sz w:val="20"/>
          <w:szCs w:val="20"/>
        </w:rPr>
        <w:t>I</w:t>
      </w:r>
      <w:r w:rsidRPr="000570CB">
        <w:rPr>
          <w:rFonts w:ascii="Times New Roman" w:hAnsi="Times New Roman"/>
          <w:sz w:val="20"/>
          <w:szCs w:val="20"/>
        </w:rPr>
        <w:t>ntra-cluster correlation (ICC) estimated using one way analysis of variance; ICC values not shown were truncated at zero</w:t>
      </w:r>
    </w:p>
    <w:p w:rsidR="002F030C" w:rsidRPr="000570CB" w:rsidRDefault="002F030C" w:rsidP="002F030C">
      <w:pPr>
        <w:contextualSpacing/>
        <w:rPr>
          <w:rFonts w:ascii="Times New Roman" w:hAnsi="Times New Roman"/>
          <w:sz w:val="20"/>
          <w:lang w:eastAsia="en-AU"/>
        </w:rPr>
      </w:pPr>
      <w:r w:rsidRPr="000570CB">
        <w:rPr>
          <w:rFonts w:ascii="Times New Roman" w:hAnsi="Times New Roman"/>
          <w:sz w:val="20"/>
        </w:rPr>
        <w:t>‡ Estimated OR c</w:t>
      </w:r>
      <w:r w:rsidRPr="000570CB">
        <w:rPr>
          <w:rFonts w:ascii="Times New Roman" w:hAnsi="Times New Roman"/>
          <w:sz w:val="20"/>
          <w:lang w:eastAsia="en-AU"/>
        </w:rPr>
        <w:t>alculated using marginal logistic regression</w:t>
      </w:r>
      <w:r w:rsidRPr="000570CB">
        <w:rPr>
          <w:rFonts w:ascii="Times New Roman" w:hAnsi="Times New Roman"/>
          <w:sz w:val="20"/>
        </w:rPr>
        <w:t xml:space="preserve"> </w:t>
      </w:r>
      <w:r w:rsidRPr="000570CB">
        <w:rPr>
          <w:rFonts w:ascii="Times New Roman" w:hAnsi="Times New Roman"/>
          <w:sz w:val="20"/>
          <w:lang w:eastAsia="en-AU"/>
        </w:rPr>
        <w:t>using generalised estimating equations with robust standard errors to adjust for clustering</w:t>
      </w:r>
      <w:r>
        <w:rPr>
          <w:rFonts w:ascii="Times New Roman" w:hAnsi="Times New Roman"/>
          <w:sz w:val="20"/>
          <w:lang w:eastAsia="en-AU"/>
        </w:rPr>
        <w:t xml:space="preserve"> at the clinic level</w:t>
      </w:r>
    </w:p>
    <w:p w:rsidR="002F030C" w:rsidRDefault="002F030C" w:rsidP="002F030C">
      <w:pPr>
        <w:contextualSpacing/>
        <w:rPr>
          <w:rFonts w:ascii="Times New Roman" w:hAnsi="Times New Roman"/>
          <w:sz w:val="20"/>
        </w:rPr>
      </w:pPr>
      <w:r w:rsidRPr="000570CB">
        <w:rPr>
          <w:rFonts w:ascii="Times New Roman" w:hAnsi="Times New Roman"/>
          <w:sz w:val="20"/>
          <w:lang w:val="sv-SE"/>
        </w:rPr>
        <w:t xml:space="preserve">** </w:t>
      </w:r>
      <w:r>
        <w:rPr>
          <w:rFonts w:ascii="Times New Roman" w:hAnsi="Times New Roman"/>
          <w:sz w:val="20"/>
        </w:rPr>
        <w:t>Dis</w:t>
      </w:r>
      <w:r w:rsidR="00D979B5">
        <w:rPr>
          <w:rFonts w:ascii="Times New Roman" w:hAnsi="Times New Roman"/>
          <w:sz w:val="20"/>
        </w:rPr>
        <w:t>cussed at least one of the two</w:t>
      </w:r>
      <w:r>
        <w:rPr>
          <w:rFonts w:ascii="Times New Roman" w:hAnsi="Times New Roman"/>
          <w:sz w:val="20"/>
        </w:rPr>
        <w:t xml:space="preserve"> sexual health risks</w:t>
      </w:r>
      <w:r w:rsidR="009C7AA4">
        <w:rPr>
          <w:rFonts w:ascii="Times New Roman" w:hAnsi="Times New Roman"/>
          <w:sz w:val="20"/>
        </w:rPr>
        <w:t xml:space="preserve"> (Contraception and/or protection from STIs)</w:t>
      </w:r>
    </w:p>
    <w:p w:rsidR="002F030C" w:rsidRPr="002C1ADA" w:rsidRDefault="002F030C" w:rsidP="002F030C">
      <w:pPr>
        <w:contextualSpacing/>
        <w:rPr>
          <w:rFonts w:ascii="Times New Roman" w:hAnsi="Times New Roman"/>
          <w:sz w:val="20"/>
          <w:vertAlign w:val="superscript"/>
        </w:rPr>
      </w:pPr>
      <w:r w:rsidRPr="004C3887">
        <w:rPr>
          <w:rFonts w:ascii="Times New Roman" w:hAnsi="Times New Roman"/>
          <w:sz w:val="20"/>
          <w:vertAlign w:val="superscript"/>
        </w:rPr>
        <w:t>††</w:t>
      </w:r>
      <w:r>
        <w:rPr>
          <w:rFonts w:ascii="Times New Roman" w:hAnsi="Times New Roman"/>
          <w:sz w:val="20"/>
          <w:vertAlign w:val="superscript"/>
        </w:rPr>
        <w:t xml:space="preserve"> </w:t>
      </w:r>
      <w:r>
        <w:rPr>
          <w:rFonts w:ascii="Times New Roman" w:hAnsi="Times New Roman"/>
          <w:sz w:val="20"/>
        </w:rPr>
        <w:t>For y</w:t>
      </w:r>
      <w:r w:rsidRPr="002C1ADA">
        <w:rPr>
          <w:rFonts w:ascii="Times New Roman" w:hAnsi="Times New Roman"/>
          <w:sz w:val="20"/>
        </w:rPr>
        <w:t>oung people aged 17 years old or greater (N=31</w:t>
      </w:r>
      <w:r>
        <w:rPr>
          <w:rFonts w:ascii="Times New Roman" w:hAnsi="Times New Roman"/>
          <w:sz w:val="20"/>
        </w:rPr>
        <w:t>8</w:t>
      </w:r>
      <w:r w:rsidRPr="002C1ADA">
        <w:rPr>
          <w:rFonts w:ascii="Times New Roman" w:hAnsi="Times New Roman"/>
          <w:sz w:val="20"/>
        </w:rPr>
        <w:t xml:space="preserve"> in intervention group and N=41</w:t>
      </w:r>
      <w:r>
        <w:rPr>
          <w:rFonts w:ascii="Times New Roman" w:hAnsi="Times New Roman"/>
          <w:sz w:val="20"/>
        </w:rPr>
        <w:t>3</w:t>
      </w:r>
      <w:r w:rsidRPr="002C1ADA">
        <w:rPr>
          <w:rFonts w:ascii="Times New Roman" w:hAnsi="Times New Roman"/>
          <w:sz w:val="20"/>
        </w:rPr>
        <w:t xml:space="preserve"> in comparison group)</w:t>
      </w:r>
    </w:p>
    <w:p w:rsidR="00B200D4" w:rsidRPr="00BC4B69" w:rsidRDefault="00B200D4" w:rsidP="00BC4B69">
      <w:p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200D4" w:rsidRPr="00BC4B69" w:rsidSect="002F03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0C"/>
    <w:rsid w:val="001B0835"/>
    <w:rsid w:val="00253494"/>
    <w:rsid w:val="002F030C"/>
    <w:rsid w:val="003F0110"/>
    <w:rsid w:val="004F7419"/>
    <w:rsid w:val="00582853"/>
    <w:rsid w:val="0058349F"/>
    <w:rsid w:val="00606500"/>
    <w:rsid w:val="009C7AA4"/>
    <w:rsid w:val="00A53986"/>
    <w:rsid w:val="00B200D4"/>
    <w:rsid w:val="00BC4B69"/>
    <w:rsid w:val="00BE4224"/>
    <w:rsid w:val="00BF2341"/>
    <w:rsid w:val="00C36FA5"/>
    <w:rsid w:val="00C96BD2"/>
    <w:rsid w:val="00D979B5"/>
    <w:rsid w:val="00DD475D"/>
    <w:rsid w:val="00E050D7"/>
    <w:rsid w:val="00E2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0C"/>
    <w:pPr>
      <w:ind w:firstLine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ote">
    <w:name w:val="TableNote"/>
    <w:basedOn w:val="Normal"/>
    <w:rsid w:val="002F030C"/>
    <w:pPr>
      <w:spacing w:line="300" w:lineRule="exact"/>
    </w:pPr>
    <w:rPr>
      <w:rFonts w:ascii="Times New Roman" w:eastAsia="Times New Roman" w:hAnsi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F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0C"/>
    <w:pPr>
      <w:ind w:firstLine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ote">
    <w:name w:val="TableNote"/>
    <w:basedOn w:val="Normal"/>
    <w:rsid w:val="002F030C"/>
    <w:pPr>
      <w:spacing w:line="300" w:lineRule="exact"/>
    </w:pPr>
    <w:rPr>
      <w:rFonts w:ascii="Times New Roman" w:eastAsia="Times New Roman" w:hAnsi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F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lasanci</dc:creator>
  <cp:lastModifiedBy>Lena Amanda Sanci</cp:lastModifiedBy>
  <cp:revision>3</cp:revision>
  <cp:lastPrinted>2015-03-23T00:42:00Z</cp:lastPrinted>
  <dcterms:created xsi:type="dcterms:W3CDTF">2015-07-21T02:17:00Z</dcterms:created>
  <dcterms:modified xsi:type="dcterms:W3CDTF">2015-07-21T02:19:00Z</dcterms:modified>
</cp:coreProperties>
</file>