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D6F" w:rsidRPr="005D1801" w:rsidRDefault="00B861E0" w:rsidP="00F83F5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18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430BFB" wp14:editId="702F89CD">
            <wp:extent cx="5145024" cy="7437120"/>
            <wp:effectExtent l="19050" t="0" r="0" b="0"/>
            <wp:docPr id="6" name="Picture 5" descr="Figure S3_201501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_20150122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5024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A99" w:rsidRDefault="006C7893" w:rsidP="00EF36D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5D1801">
        <w:rPr>
          <w:rFonts w:ascii="Times New Roman" w:hAnsi="Times New Roman" w:cs="Times New Roman"/>
          <w:sz w:val="24"/>
          <w:szCs w:val="24"/>
        </w:rPr>
        <w:t>Figure S</w:t>
      </w:r>
      <w:r w:rsidR="005C7AF0" w:rsidRPr="005D1801">
        <w:rPr>
          <w:rFonts w:ascii="Times New Roman" w:hAnsi="Times New Roman" w:cs="Times New Roman"/>
          <w:sz w:val="24"/>
          <w:szCs w:val="24"/>
        </w:rPr>
        <w:t>3</w:t>
      </w:r>
      <w:r w:rsidRPr="005D1801">
        <w:rPr>
          <w:rFonts w:ascii="Times New Roman" w:hAnsi="Times New Roman" w:cs="Times New Roman"/>
          <w:sz w:val="24"/>
          <w:szCs w:val="24"/>
        </w:rPr>
        <w:t xml:space="preserve">. </w:t>
      </w:r>
      <w:r w:rsidR="00311F0D">
        <w:rPr>
          <w:rFonts w:ascii="Times New Roman" w:hAnsi="Times New Roman" w:cs="Times New Roman"/>
          <w:sz w:val="24"/>
          <w:szCs w:val="24"/>
        </w:rPr>
        <w:t>Comparison</w:t>
      </w:r>
      <w:r w:rsidR="005C7AF0" w:rsidRPr="005D1801">
        <w:rPr>
          <w:rFonts w:ascii="Times New Roman" w:hAnsi="Times New Roman" w:cs="Times New Roman"/>
          <w:sz w:val="24"/>
          <w:szCs w:val="24"/>
        </w:rPr>
        <w:t xml:space="preserve"> of e</w:t>
      </w:r>
      <w:r w:rsidR="004A6E27" w:rsidRPr="005D1801">
        <w:rPr>
          <w:rFonts w:ascii="Times New Roman" w:hAnsi="Times New Roman" w:cs="Times New Roman"/>
          <w:sz w:val="24"/>
          <w:szCs w:val="24"/>
        </w:rPr>
        <w:t>xpanded contour plot of</w:t>
      </w:r>
      <w:r w:rsidRPr="005D1801">
        <w:rPr>
          <w:rFonts w:ascii="Times New Roman" w:hAnsi="Times New Roman" w:cs="Times New Roman"/>
          <w:sz w:val="24"/>
          <w:szCs w:val="24"/>
        </w:rPr>
        <w:t xml:space="preserve"> TOCSY</w:t>
      </w:r>
      <w:r w:rsidR="00E9278E" w:rsidRPr="005D1801">
        <w:rPr>
          <w:rFonts w:ascii="Times New Roman" w:hAnsi="Times New Roman" w:cs="Times New Roman"/>
          <w:sz w:val="24"/>
          <w:szCs w:val="24"/>
        </w:rPr>
        <w:t xml:space="preserve"> (B)</w:t>
      </w:r>
      <w:r w:rsidRPr="005D1801">
        <w:rPr>
          <w:rFonts w:ascii="Times New Roman" w:hAnsi="Times New Roman" w:cs="Times New Roman"/>
          <w:sz w:val="24"/>
          <w:szCs w:val="24"/>
        </w:rPr>
        <w:t xml:space="preserve"> </w:t>
      </w:r>
      <w:r w:rsidR="005C7AF0" w:rsidRPr="005D1801">
        <w:rPr>
          <w:rFonts w:ascii="Times New Roman" w:hAnsi="Times New Roman" w:cs="Times New Roman"/>
          <w:sz w:val="24"/>
          <w:szCs w:val="24"/>
        </w:rPr>
        <w:t>and NOSEY</w:t>
      </w:r>
      <w:r w:rsidR="00E9278E" w:rsidRPr="005D1801">
        <w:rPr>
          <w:rFonts w:ascii="Times New Roman" w:hAnsi="Times New Roman" w:cs="Times New Roman"/>
          <w:sz w:val="24"/>
          <w:szCs w:val="24"/>
        </w:rPr>
        <w:t xml:space="preserve"> (A)</w:t>
      </w:r>
      <w:r w:rsidR="005C7AF0" w:rsidRPr="005D1801">
        <w:rPr>
          <w:rFonts w:ascii="Times New Roman" w:hAnsi="Times New Roman" w:cs="Times New Roman"/>
          <w:sz w:val="24"/>
          <w:szCs w:val="24"/>
        </w:rPr>
        <w:t xml:space="preserve"> </w:t>
      </w:r>
      <w:r w:rsidRPr="005D1801">
        <w:rPr>
          <w:rFonts w:ascii="Times New Roman" w:hAnsi="Times New Roman" w:cs="Times New Roman"/>
          <w:sz w:val="24"/>
          <w:szCs w:val="24"/>
        </w:rPr>
        <w:t>spectr</w:t>
      </w:r>
      <w:r w:rsidR="005C7AF0" w:rsidRPr="005D1801">
        <w:rPr>
          <w:rFonts w:ascii="Times New Roman" w:hAnsi="Times New Roman" w:cs="Times New Roman"/>
          <w:sz w:val="24"/>
          <w:szCs w:val="24"/>
        </w:rPr>
        <w:t>a</w:t>
      </w:r>
      <w:r w:rsidRPr="005D1801">
        <w:rPr>
          <w:rFonts w:ascii="Times New Roman" w:hAnsi="Times New Roman" w:cs="Times New Roman"/>
          <w:sz w:val="24"/>
          <w:szCs w:val="24"/>
        </w:rPr>
        <w:t xml:space="preserve"> of the 10</w:t>
      </w:r>
      <w:r w:rsidRPr="005D1801">
        <w:rPr>
          <w:rFonts w:ascii="Times New Roman" w:hAnsi="Times New Roman" w:cs="Times New Roman"/>
          <w:i/>
          <w:sz w:val="24"/>
          <w:szCs w:val="24"/>
        </w:rPr>
        <w:t>S</w:t>
      </w:r>
      <w:r w:rsidRPr="005D1801">
        <w:rPr>
          <w:rFonts w:ascii="Times New Roman" w:hAnsi="Times New Roman" w:cs="Times New Roman"/>
          <w:sz w:val="24"/>
          <w:szCs w:val="24"/>
        </w:rPr>
        <w:t>-B[</w:t>
      </w:r>
      <w:r w:rsidRPr="005D1801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gramStart"/>
      <w:r w:rsidR="00092929" w:rsidRPr="005D1801">
        <w:rPr>
          <w:rFonts w:ascii="Times New Roman" w:hAnsi="Times New Roman" w:cs="Times New Roman"/>
          <w:sz w:val="24"/>
          <w:szCs w:val="24"/>
        </w:rPr>
        <w:t>]</w:t>
      </w:r>
      <w:proofErr w:type="spellStart"/>
      <w:r w:rsidR="00092929" w:rsidRPr="005D1801">
        <w:rPr>
          <w:rFonts w:ascii="Times New Roman" w:hAnsi="Times New Roman" w:cs="Times New Roman"/>
          <w:sz w:val="24"/>
          <w:szCs w:val="24"/>
        </w:rPr>
        <w:t>P</w:t>
      </w:r>
      <w:proofErr w:type="gramEnd"/>
      <w:r w:rsidR="00092929" w:rsidRPr="005D1801">
        <w:rPr>
          <w:rFonts w:ascii="Times New Roman" w:hAnsi="Times New Roman" w:cs="Times New Roman"/>
          <w:sz w:val="24"/>
          <w:szCs w:val="24"/>
        </w:rPr>
        <w:t>-dG:AB</w:t>
      </w:r>
      <w:proofErr w:type="spellEnd"/>
      <w:r w:rsidRPr="005D1801">
        <w:rPr>
          <w:rFonts w:ascii="Times New Roman" w:hAnsi="Times New Roman" w:cs="Times New Roman"/>
          <w:sz w:val="24"/>
          <w:szCs w:val="24"/>
        </w:rPr>
        <w:t xml:space="preserve"> duplex in D</w:t>
      </w:r>
      <w:r w:rsidRPr="005D180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D1801">
        <w:rPr>
          <w:rFonts w:ascii="Times New Roman" w:hAnsi="Times New Roman" w:cs="Times New Roman"/>
          <w:sz w:val="24"/>
          <w:szCs w:val="24"/>
        </w:rPr>
        <w:t xml:space="preserve">O aqueous </w:t>
      </w:r>
      <w:bookmarkStart w:id="0" w:name="_GoBack"/>
      <w:bookmarkEnd w:id="0"/>
      <w:r w:rsidRPr="005D1801">
        <w:rPr>
          <w:rFonts w:ascii="Times New Roman" w:hAnsi="Times New Roman" w:cs="Times New Roman"/>
          <w:sz w:val="24"/>
          <w:szCs w:val="24"/>
        </w:rPr>
        <w:t xml:space="preserve">buffer solution measured in  a 500MHz spectrometer.  </w:t>
      </w:r>
    </w:p>
    <w:sectPr w:rsidR="006E6A99" w:rsidSect="006421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docVars>
    <w:docVar w:name="EN.Layout" w:val="&lt;ENLayout&gt;&lt;Style&gt;PLoS Copy&lt;/Style&gt;&lt;LeftDelim&gt;{&lt;/LeftDelim&gt;&lt;RightDelim&gt;}&lt;/RightDelim&gt;&lt;FontName&gt;Calibri&lt;/FontName&gt;&lt;FontSize&gt;11&lt;/FontSize&gt;&lt;ReflistTitle&gt;&lt;style face=&quot;bold&quot;&gt;Bibliography and References Cited&lt;/sty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sep5swx2pw0208e22spvw52ss2are9asdzex&quot;&gt;abasic&lt;record-ids&gt;&lt;item&gt;3&lt;/item&gt;&lt;item&gt;53&lt;/item&gt;&lt;item&gt;58&lt;/item&gt;&lt;item&gt;61&lt;/item&gt;&lt;item&gt;62&lt;/item&gt;&lt;item&gt;81&lt;/item&gt;&lt;item&gt;82&lt;/item&gt;&lt;item&gt;83&lt;/item&gt;&lt;item&gt;84&lt;/item&gt;&lt;item&gt;85&lt;/item&gt;&lt;/record-ids&gt;&lt;/item&gt;&lt;/Libraries&gt;"/>
  </w:docVars>
  <w:rsids>
    <w:rsidRoot w:val="0030334B"/>
    <w:rsid w:val="000048D1"/>
    <w:rsid w:val="000211FE"/>
    <w:rsid w:val="00092929"/>
    <w:rsid w:val="000B7DCE"/>
    <w:rsid w:val="001361E1"/>
    <w:rsid w:val="00183742"/>
    <w:rsid w:val="001B3B54"/>
    <w:rsid w:val="00215BF5"/>
    <w:rsid w:val="002B504D"/>
    <w:rsid w:val="002D015D"/>
    <w:rsid w:val="0030334B"/>
    <w:rsid w:val="00310EF8"/>
    <w:rsid w:val="00311F0D"/>
    <w:rsid w:val="003A614F"/>
    <w:rsid w:val="003B1750"/>
    <w:rsid w:val="004068DC"/>
    <w:rsid w:val="004A6BF5"/>
    <w:rsid w:val="004A6E27"/>
    <w:rsid w:val="004D00F4"/>
    <w:rsid w:val="00502508"/>
    <w:rsid w:val="005674B5"/>
    <w:rsid w:val="00586559"/>
    <w:rsid w:val="005A0DE5"/>
    <w:rsid w:val="005C325B"/>
    <w:rsid w:val="005C7AF0"/>
    <w:rsid w:val="005D1801"/>
    <w:rsid w:val="005D26B6"/>
    <w:rsid w:val="005E0C30"/>
    <w:rsid w:val="0064217A"/>
    <w:rsid w:val="006C2060"/>
    <w:rsid w:val="006C42D1"/>
    <w:rsid w:val="006C7893"/>
    <w:rsid w:val="006E6A99"/>
    <w:rsid w:val="0071025C"/>
    <w:rsid w:val="007922E0"/>
    <w:rsid w:val="0081090F"/>
    <w:rsid w:val="0085212F"/>
    <w:rsid w:val="008544DA"/>
    <w:rsid w:val="00871C2F"/>
    <w:rsid w:val="008E68DF"/>
    <w:rsid w:val="00945316"/>
    <w:rsid w:val="00954C8C"/>
    <w:rsid w:val="00962D6F"/>
    <w:rsid w:val="0097197E"/>
    <w:rsid w:val="009C75B8"/>
    <w:rsid w:val="009E1A29"/>
    <w:rsid w:val="00A22476"/>
    <w:rsid w:val="00A633CA"/>
    <w:rsid w:val="00AE0B3C"/>
    <w:rsid w:val="00AF7CBD"/>
    <w:rsid w:val="00B437D8"/>
    <w:rsid w:val="00B861E0"/>
    <w:rsid w:val="00BC3C3D"/>
    <w:rsid w:val="00C5005E"/>
    <w:rsid w:val="00CA5828"/>
    <w:rsid w:val="00CD57B8"/>
    <w:rsid w:val="00D3168D"/>
    <w:rsid w:val="00D44CF1"/>
    <w:rsid w:val="00D70782"/>
    <w:rsid w:val="00E26BAE"/>
    <w:rsid w:val="00E44CF5"/>
    <w:rsid w:val="00E82C53"/>
    <w:rsid w:val="00E9278E"/>
    <w:rsid w:val="00EE4E45"/>
    <w:rsid w:val="00EF36DF"/>
    <w:rsid w:val="00F011B4"/>
    <w:rsid w:val="00F44368"/>
    <w:rsid w:val="00F53679"/>
    <w:rsid w:val="00F83F58"/>
    <w:rsid w:val="00FE6A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C2F"/>
  </w:style>
  <w:style w:type="paragraph" w:styleId="Heading1">
    <w:name w:val="heading 1"/>
    <w:basedOn w:val="Normal"/>
    <w:link w:val="Heading1Char"/>
    <w:uiPriority w:val="9"/>
    <w:qFormat/>
    <w:rsid w:val="004068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0334B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F5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068D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068DC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paragraph" w:customStyle="1" w:styleId="TAMainText">
    <w:name w:val="TA_Main_Text"/>
    <w:basedOn w:val="Normal"/>
    <w:rsid w:val="00AE0B3C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0334B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F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3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York University</Company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Shuang Ding</dc:creator>
  <cp:lastModifiedBy>Shuang Ding</cp:lastModifiedBy>
  <cp:revision>3</cp:revision>
  <cp:lastPrinted>2015-03-03T22:51:00Z</cp:lastPrinted>
  <dcterms:created xsi:type="dcterms:W3CDTF">2015-08-10T17:33:00Z</dcterms:created>
  <dcterms:modified xsi:type="dcterms:W3CDTF">2015-08-10T20:10:00Z</dcterms:modified>
</cp:coreProperties>
</file>