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4927" w14:textId="78710774" w:rsidR="00BA030E" w:rsidRDefault="00BA030E" w:rsidP="00D07EA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File S1: Description of morphological </w:t>
      </w:r>
      <w:r w:rsidR="006B5AEF">
        <w:rPr>
          <w:rFonts w:ascii="Arial" w:hAnsi="Arial"/>
          <w:b/>
        </w:rPr>
        <w:t>data matrix</w:t>
      </w:r>
      <w:r>
        <w:rPr>
          <w:rFonts w:ascii="Arial" w:hAnsi="Arial"/>
          <w:b/>
        </w:rPr>
        <w:t xml:space="preserve"> </w:t>
      </w:r>
      <w:r w:rsidR="006B5AEF">
        <w:rPr>
          <w:rFonts w:ascii="Arial" w:hAnsi="Arial"/>
          <w:b/>
        </w:rPr>
        <w:t>(</w:t>
      </w:r>
      <w:r>
        <w:rPr>
          <w:rFonts w:ascii="Arial" w:hAnsi="Arial"/>
          <w:b/>
        </w:rPr>
        <w:t>Table S1</w:t>
      </w:r>
      <w:r w:rsidR="006B5AEF">
        <w:rPr>
          <w:rFonts w:ascii="Arial" w:hAnsi="Arial"/>
          <w:b/>
        </w:rPr>
        <w:t>)</w:t>
      </w:r>
    </w:p>
    <w:p w14:paraId="68891CD7" w14:textId="622D494A" w:rsidR="00661F1B" w:rsidRDefault="00DE2B25" w:rsidP="00D07EA0">
      <w:pPr>
        <w:jc w:val="both"/>
        <w:rPr>
          <w:rFonts w:ascii="Arial" w:hAnsi="Arial"/>
        </w:rPr>
      </w:pPr>
      <w:r w:rsidRPr="00661F1B">
        <w:rPr>
          <w:rFonts w:ascii="Arial" w:hAnsi="Arial"/>
        </w:rPr>
        <w:t xml:space="preserve"> Morphological matrix of the Astrophorida/Lithistida species sampled in this study. Spirophorida outgroups are shaded in gray at the end of the Table. Present or absent Characters: </w:t>
      </w:r>
      <w:r w:rsidRPr="00661F1B">
        <w:rPr>
          <w:rFonts w:ascii="Arial" w:hAnsi="Arial"/>
          <w:b/>
        </w:rPr>
        <w:t>(1)</w:t>
      </w:r>
      <w:r w:rsidRPr="00661F1B">
        <w:rPr>
          <w:rFonts w:ascii="Arial" w:hAnsi="Arial"/>
        </w:rPr>
        <w:t xml:space="preserve"> </w:t>
      </w:r>
      <w:r w:rsidRPr="00BD5F6C">
        <w:rPr>
          <w:rFonts w:ascii="Arial" w:hAnsi="Arial"/>
        </w:rPr>
        <w:t>Sterrasters</w:t>
      </w:r>
      <w:r w:rsidRPr="00661F1B">
        <w:rPr>
          <w:rFonts w:ascii="Arial" w:hAnsi="Arial"/>
        </w:rPr>
        <w:t xml:space="preserve"> globular; </w:t>
      </w:r>
      <w:r w:rsidRPr="00661F1B">
        <w:rPr>
          <w:rFonts w:ascii="Arial" w:hAnsi="Arial"/>
          <w:b/>
        </w:rPr>
        <w:t>(2)</w:t>
      </w:r>
      <w:r w:rsidRPr="00661F1B">
        <w:rPr>
          <w:rFonts w:ascii="Arial" w:hAnsi="Arial"/>
        </w:rPr>
        <w:t xml:space="preserve"> sterrasters flattened (=aspidasters); </w:t>
      </w:r>
      <w:r w:rsidRPr="00661F1B">
        <w:rPr>
          <w:rFonts w:ascii="Arial" w:hAnsi="Arial"/>
          <w:b/>
        </w:rPr>
        <w:t>(3)</w:t>
      </w:r>
      <w:r w:rsidRPr="00661F1B">
        <w:rPr>
          <w:rFonts w:ascii="Arial" w:hAnsi="Arial"/>
        </w:rPr>
        <w:t xml:space="preserve"> amphiaster; </w:t>
      </w:r>
      <w:r w:rsidRPr="00661F1B">
        <w:rPr>
          <w:rFonts w:ascii="Arial" w:hAnsi="Arial"/>
          <w:b/>
        </w:rPr>
        <w:t>(4)</w:t>
      </w:r>
      <w:r w:rsidRPr="00661F1B">
        <w:rPr>
          <w:rFonts w:ascii="Arial" w:hAnsi="Arial"/>
        </w:rPr>
        <w:t xml:space="preserve"> two types of amphiaster; </w:t>
      </w:r>
      <w:r w:rsidRPr="00661F1B">
        <w:rPr>
          <w:rFonts w:ascii="Arial" w:hAnsi="Arial"/>
          <w:b/>
        </w:rPr>
        <w:t>(5)</w:t>
      </w:r>
      <w:r w:rsidRPr="00661F1B">
        <w:rPr>
          <w:rFonts w:ascii="Arial" w:hAnsi="Arial"/>
        </w:rPr>
        <w:t xml:space="preserve"> spiraster; </w:t>
      </w:r>
      <w:r w:rsidRPr="00661F1B">
        <w:rPr>
          <w:rFonts w:ascii="Arial" w:hAnsi="Arial"/>
          <w:b/>
        </w:rPr>
        <w:t>(6)</w:t>
      </w:r>
      <w:r w:rsidRPr="00661F1B">
        <w:rPr>
          <w:rFonts w:ascii="Arial" w:hAnsi="Arial"/>
        </w:rPr>
        <w:t xml:space="preserve"> rhabd-like spiraster; </w:t>
      </w:r>
      <w:r w:rsidRPr="00661F1B">
        <w:rPr>
          <w:rFonts w:ascii="Arial" w:hAnsi="Arial"/>
          <w:b/>
        </w:rPr>
        <w:t>(7)</w:t>
      </w:r>
      <w:r w:rsidRPr="00661F1B">
        <w:rPr>
          <w:rFonts w:ascii="Arial" w:hAnsi="Arial"/>
        </w:rPr>
        <w:t xml:space="preserve"> two types of spiraster; </w:t>
      </w:r>
      <w:r w:rsidRPr="00661F1B">
        <w:rPr>
          <w:rFonts w:ascii="Arial" w:hAnsi="Arial"/>
          <w:b/>
        </w:rPr>
        <w:t>(8)</w:t>
      </w:r>
      <w:r w:rsidRPr="00661F1B">
        <w:rPr>
          <w:rFonts w:ascii="Arial" w:hAnsi="Arial"/>
        </w:rPr>
        <w:t xml:space="preserve"> streptaster; </w:t>
      </w:r>
      <w:r w:rsidRPr="00661F1B">
        <w:rPr>
          <w:rFonts w:ascii="Arial" w:hAnsi="Arial"/>
          <w:b/>
        </w:rPr>
        <w:t>(9)</w:t>
      </w:r>
      <w:r w:rsidRPr="00661F1B">
        <w:rPr>
          <w:rFonts w:ascii="Arial" w:hAnsi="Arial"/>
        </w:rPr>
        <w:t xml:space="preserve"> large streptaster; </w:t>
      </w:r>
      <w:r w:rsidRPr="00661F1B">
        <w:rPr>
          <w:rFonts w:ascii="Arial" w:hAnsi="Arial"/>
          <w:b/>
        </w:rPr>
        <w:t>(10)</w:t>
      </w:r>
      <w:r w:rsidRPr="00661F1B">
        <w:rPr>
          <w:rFonts w:ascii="Arial" w:hAnsi="Arial"/>
        </w:rPr>
        <w:t xml:space="preserve"> spinose microxeas; </w:t>
      </w:r>
      <w:r w:rsidRPr="00661F1B">
        <w:rPr>
          <w:rFonts w:ascii="Arial" w:hAnsi="Arial"/>
          <w:b/>
        </w:rPr>
        <w:t>(11)</w:t>
      </w:r>
      <w:r w:rsidRPr="00661F1B">
        <w:rPr>
          <w:rFonts w:ascii="Arial" w:hAnsi="Arial"/>
        </w:rPr>
        <w:t xml:space="preserve"> microrhabds/microstrongyles; </w:t>
      </w:r>
      <w:r w:rsidRPr="00661F1B">
        <w:rPr>
          <w:rFonts w:ascii="Arial" w:hAnsi="Arial"/>
          <w:b/>
        </w:rPr>
        <w:t>(12)</w:t>
      </w:r>
      <w:r w:rsidRPr="00661F1B">
        <w:rPr>
          <w:rFonts w:ascii="Arial" w:hAnsi="Arial"/>
        </w:rPr>
        <w:t xml:space="preserve"> </w:t>
      </w:r>
      <w:r w:rsidR="00D03E97">
        <w:rPr>
          <w:rFonts w:ascii="Arial" w:hAnsi="Arial"/>
        </w:rPr>
        <w:t>micro</w:t>
      </w:r>
      <w:r w:rsidRPr="00661F1B">
        <w:rPr>
          <w:rFonts w:ascii="Arial" w:hAnsi="Arial"/>
        </w:rPr>
        <w:t xml:space="preserve">styles; </w:t>
      </w:r>
      <w:r w:rsidRPr="00661F1B">
        <w:rPr>
          <w:rFonts w:ascii="Arial" w:hAnsi="Arial"/>
          <w:b/>
        </w:rPr>
        <w:t>(13)</w:t>
      </w:r>
      <w:r w:rsidRPr="00661F1B">
        <w:rPr>
          <w:rFonts w:ascii="Arial" w:hAnsi="Arial"/>
        </w:rPr>
        <w:t xml:space="preserve"> acanthorhabds; </w:t>
      </w:r>
      <w:r w:rsidRPr="00661F1B">
        <w:rPr>
          <w:rFonts w:ascii="Arial" w:hAnsi="Arial"/>
          <w:b/>
        </w:rPr>
        <w:t>(14)</w:t>
      </w:r>
      <w:r w:rsidRPr="00661F1B">
        <w:rPr>
          <w:rFonts w:ascii="Arial" w:hAnsi="Arial"/>
        </w:rPr>
        <w:t xml:space="preserve"> acanthoxeas; </w:t>
      </w:r>
      <w:r w:rsidRPr="00661F1B">
        <w:rPr>
          <w:rFonts w:ascii="Arial" w:hAnsi="Arial"/>
          <w:b/>
        </w:rPr>
        <w:t>(15)</w:t>
      </w:r>
      <w:r w:rsidRPr="00661F1B">
        <w:rPr>
          <w:rFonts w:ascii="Arial" w:hAnsi="Arial"/>
        </w:rPr>
        <w:t xml:space="preserve"> thick microxeas in ectosome; </w:t>
      </w:r>
      <w:r w:rsidRPr="00661F1B">
        <w:rPr>
          <w:rFonts w:ascii="Arial" w:hAnsi="Arial"/>
          <w:b/>
        </w:rPr>
        <w:t>(16)</w:t>
      </w:r>
      <w:r w:rsidRPr="00661F1B">
        <w:rPr>
          <w:rFonts w:ascii="Arial" w:hAnsi="Arial"/>
        </w:rPr>
        <w:t xml:space="preserve"> trichodragmas; </w:t>
      </w:r>
      <w:r w:rsidRPr="00661F1B">
        <w:rPr>
          <w:rFonts w:ascii="Arial" w:hAnsi="Arial"/>
          <w:b/>
        </w:rPr>
        <w:t>(17)</w:t>
      </w:r>
      <w:r w:rsidRPr="00661F1B">
        <w:rPr>
          <w:rFonts w:ascii="Arial" w:hAnsi="Arial"/>
        </w:rPr>
        <w:t xml:space="preserve"> sanidasters; </w:t>
      </w:r>
      <w:r w:rsidRPr="00661F1B">
        <w:rPr>
          <w:rFonts w:ascii="Arial" w:hAnsi="Arial"/>
          <w:b/>
        </w:rPr>
        <w:t>(18)</w:t>
      </w:r>
      <w:r w:rsidRPr="00661F1B">
        <w:rPr>
          <w:rFonts w:ascii="Arial" w:hAnsi="Arial"/>
        </w:rPr>
        <w:t xml:space="preserve"> microxeas in choanosom </w:t>
      </w:r>
      <w:r w:rsidRPr="00661F1B">
        <w:rPr>
          <w:rFonts w:ascii="Arial" w:hAnsi="Arial"/>
          <w:b/>
        </w:rPr>
        <w:t>(19)</w:t>
      </w:r>
      <w:r w:rsidRPr="00661F1B">
        <w:rPr>
          <w:rFonts w:ascii="Arial" w:hAnsi="Arial"/>
        </w:rPr>
        <w:t xml:space="preserve"> sigmaspires; </w:t>
      </w:r>
      <w:r w:rsidRPr="00661F1B">
        <w:rPr>
          <w:rFonts w:ascii="Arial" w:hAnsi="Arial"/>
          <w:b/>
        </w:rPr>
        <w:t>(20)</w:t>
      </w:r>
      <w:r w:rsidRPr="00661F1B">
        <w:rPr>
          <w:rFonts w:ascii="Arial" w:hAnsi="Arial"/>
        </w:rPr>
        <w:t xml:space="preserve"> anatriaene; </w:t>
      </w:r>
      <w:r w:rsidRPr="00661F1B">
        <w:rPr>
          <w:rFonts w:ascii="Arial" w:hAnsi="Arial"/>
          <w:b/>
        </w:rPr>
        <w:t>(21)</w:t>
      </w:r>
      <w:r w:rsidRPr="00661F1B">
        <w:rPr>
          <w:rFonts w:ascii="Arial" w:hAnsi="Arial"/>
        </w:rPr>
        <w:t xml:space="preserve"> long shafted triaene; </w:t>
      </w:r>
      <w:r w:rsidRPr="00661F1B">
        <w:rPr>
          <w:rFonts w:ascii="Arial" w:hAnsi="Arial"/>
          <w:b/>
        </w:rPr>
        <w:t>(22)</w:t>
      </w:r>
      <w:r w:rsidRPr="00661F1B">
        <w:rPr>
          <w:rFonts w:ascii="Arial" w:hAnsi="Arial"/>
        </w:rPr>
        <w:t xml:space="preserve"> short shafted triaene; </w:t>
      </w:r>
      <w:r w:rsidRPr="00661F1B">
        <w:rPr>
          <w:rFonts w:ascii="Arial" w:hAnsi="Arial"/>
          <w:b/>
        </w:rPr>
        <w:t>(23)</w:t>
      </w:r>
      <w:r w:rsidRPr="00661F1B">
        <w:rPr>
          <w:rFonts w:ascii="Arial" w:hAnsi="Arial"/>
        </w:rPr>
        <w:t xml:space="preserve"> calthrops; </w:t>
      </w:r>
      <w:r w:rsidRPr="00661F1B">
        <w:rPr>
          <w:rFonts w:ascii="Arial" w:hAnsi="Arial"/>
          <w:b/>
        </w:rPr>
        <w:t>(24)</w:t>
      </w:r>
      <w:r w:rsidRPr="00661F1B">
        <w:rPr>
          <w:rFonts w:ascii="Arial" w:hAnsi="Arial"/>
        </w:rPr>
        <w:t xml:space="preserve"> calthrop with reduced actine; </w:t>
      </w:r>
      <w:r w:rsidRPr="00661F1B">
        <w:rPr>
          <w:rFonts w:ascii="Arial" w:hAnsi="Arial"/>
          <w:b/>
        </w:rPr>
        <w:t>(25)</w:t>
      </w:r>
      <w:r w:rsidRPr="00661F1B">
        <w:rPr>
          <w:rFonts w:ascii="Arial" w:hAnsi="Arial"/>
        </w:rPr>
        <w:t xml:space="preserve"> phyllotriaene; </w:t>
      </w:r>
      <w:r w:rsidRPr="00661F1B">
        <w:rPr>
          <w:rFonts w:ascii="Arial" w:hAnsi="Arial"/>
          <w:b/>
        </w:rPr>
        <w:t>(26)</w:t>
      </w:r>
      <w:r w:rsidRPr="00661F1B">
        <w:rPr>
          <w:rFonts w:ascii="Arial" w:hAnsi="Arial"/>
        </w:rPr>
        <w:t xml:space="preserve"> discotriaene; </w:t>
      </w:r>
      <w:r w:rsidRPr="00661F1B">
        <w:rPr>
          <w:rFonts w:ascii="Arial" w:hAnsi="Arial"/>
          <w:b/>
        </w:rPr>
        <w:t>(27)</w:t>
      </w:r>
      <w:r w:rsidRPr="00661F1B">
        <w:rPr>
          <w:rFonts w:ascii="Arial" w:hAnsi="Arial"/>
        </w:rPr>
        <w:t xml:space="preserve"> mesotriaene; </w:t>
      </w:r>
      <w:r w:rsidR="00D03E97">
        <w:rPr>
          <w:rFonts w:ascii="Arial" w:hAnsi="Arial"/>
          <w:b/>
        </w:rPr>
        <w:t>(28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dichotriaene; </w:t>
      </w:r>
      <w:r w:rsidR="00D03E97">
        <w:rPr>
          <w:rFonts w:ascii="Arial" w:hAnsi="Arial"/>
          <w:b/>
        </w:rPr>
        <w:t>(29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tetraclone; </w:t>
      </w:r>
      <w:r w:rsidR="00D03E97">
        <w:rPr>
          <w:rFonts w:ascii="Arial" w:hAnsi="Arial"/>
          <w:b/>
        </w:rPr>
        <w:t>(30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dicranoclone; </w:t>
      </w:r>
      <w:r w:rsidR="00D03E97">
        <w:rPr>
          <w:rFonts w:ascii="Arial" w:hAnsi="Arial"/>
          <w:b/>
        </w:rPr>
        <w:t>(31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megaclone; </w:t>
      </w:r>
      <w:r w:rsidR="00D03E97">
        <w:rPr>
          <w:rFonts w:ascii="Arial" w:hAnsi="Arial"/>
          <w:b/>
        </w:rPr>
        <w:t>(32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trider; </w:t>
      </w:r>
      <w:r w:rsidR="00D03E97">
        <w:rPr>
          <w:rFonts w:ascii="Arial" w:hAnsi="Arial"/>
          <w:b/>
        </w:rPr>
        <w:t>(33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triaenose crepis/monocrepidial; </w:t>
      </w:r>
      <w:r w:rsidR="00D03E97">
        <w:rPr>
          <w:rFonts w:ascii="Arial" w:hAnsi="Arial"/>
          <w:b/>
        </w:rPr>
        <w:t>(34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euaster; </w:t>
      </w:r>
      <w:r w:rsidR="00D03E97">
        <w:rPr>
          <w:rFonts w:ascii="Arial" w:hAnsi="Arial"/>
          <w:b/>
        </w:rPr>
        <w:t>(35</w:t>
      </w:r>
      <w:r w:rsidRPr="00661F1B">
        <w:rPr>
          <w:rFonts w:ascii="Arial" w:hAnsi="Arial"/>
          <w:b/>
        </w:rPr>
        <w:t>)</w:t>
      </w:r>
      <w:r w:rsidRPr="00661F1B">
        <w:rPr>
          <w:rFonts w:ascii="Arial" w:hAnsi="Arial"/>
        </w:rPr>
        <w:t xml:space="preserve"> plesiaster. </w:t>
      </w:r>
    </w:p>
    <w:p w14:paraId="4603E929" w14:textId="77777777" w:rsidR="00D07EA0" w:rsidRDefault="00D07EA0">
      <w:pPr>
        <w:spacing w:after="0" w:line="240" w:lineRule="auto"/>
        <w:rPr>
          <w:rFonts w:ascii="Arial" w:hAnsi="Arial"/>
        </w:rPr>
      </w:pPr>
    </w:p>
    <w:p w14:paraId="1F14AB74" w14:textId="77777777" w:rsidR="00D07EA0" w:rsidRDefault="00D07EA0">
      <w:pPr>
        <w:spacing w:after="0" w:line="240" w:lineRule="auto"/>
        <w:rPr>
          <w:rFonts w:ascii="Arial" w:hAnsi="Arial"/>
        </w:rPr>
      </w:pPr>
    </w:p>
    <w:p w14:paraId="770247A5" w14:textId="77777777" w:rsidR="00D07EA0" w:rsidRDefault="00D07EA0">
      <w:pPr>
        <w:spacing w:after="0" w:line="240" w:lineRule="auto"/>
        <w:rPr>
          <w:rFonts w:ascii="Arial" w:hAnsi="Arial"/>
        </w:rPr>
      </w:pPr>
    </w:p>
    <w:p w14:paraId="2D838239" w14:textId="77777777" w:rsidR="00D07EA0" w:rsidRDefault="00D07EA0">
      <w:pPr>
        <w:spacing w:after="0" w:line="240" w:lineRule="auto"/>
        <w:rPr>
          <w:rFonts w:ascii="Arial" w:hAnsi="Arial"/>
        </w:rPr>
      </w:pPr>
    </w:p>
    <w:p w14:paraId="29279329" w14:textId="77777777" w:rsidR="00D07EA0" w:rsidRDefault="00D07EA0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sectPr w:rsidR="00D07EA0" w:rsidSect="00E803B1">
      <w:pgSz w:w="16817" w:h="11901" w:orient="landscape"/>
      <w:pgMar w:top="567" w:right="1418" w:bottom="1554" w:left="1843" w:header="709" w:footer="13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5"/>
    <w:rsid w:val="000346DD"/>
    <w:rsid w:val="0025014E"/>
    <w:rsid w:val="00462EC0"/>
    <w:rsid w:val="00661F1B"/>
    <w:rsid w:val="0067140B"/>
    <w:rsid w:val="00681E32"/>
    <w:rsid w:val="006B5AEF"/>
    <w:rsid w:val="00755407"/>
    <w:rsid w:val="007754EF"/>
    <w:rsid w:val="007861F2"/>
    <w:rsid w:val="007C4FF7"/>
    <w:rsid w:val="007D01FA"/>
    <w:rsid w:val="00822F13"/>
    <w:rsid w:val="00BA030E"/>
    <w:rsid w:val="00BD5F6C"/>
    <w:rsid w:val="00CD69EB"/>
    <w:rsid w:val="00D03E97"/>
    <w:rsid w:val="00D07EA0"/>
    <w:rsid w:val="00D14E74"/>
    <w:rsid w:val="00DC6A67"/>
    <w:rsid w:val="00DE2B25"/>
    <w:rsid w:val="00E803B1"/>
    <w:rsid w:val="00EC426D"/>
    <w:rsid w:val="00F02F2E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B7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1F2"/>
    <w:pPr>
      <w:spacing w:after="200" w:line="360" w:lineRule="auto"/>
    </w:p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7861F2"/>
    <w:pPr>
      <w:spacing w:before="120" w:after="60"/>
      <w:ind w:left="21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861F2"/>
    <w:rPr>
      <w:rFonts w:ascii="Arial" w:eastAsiaTheme="majorEastAsia" w:hAnsi="Arial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MAberschrift1">
    <w:name w:val="MA_Überschrift1"/>
    <w:autoRedefine/>
    <w:qFormat/>
    <w:rsid w:val="0067140B"/>
    <w:rPr>
      <w:rFonts w:ascii="Arial" w:hAnsi="Arial"/>
      <w:b/>
      <w:sz w:val="32"/>
    </w:rPr>
  </w:style>
  <w:style w:type="paragraph" w:customStyle="1" w:styleId="MAberschrift2">
    <w:name w:val="MA_Überschrift2"/>
    <w:basedOn w:val="Standard"/>
    <w:autoRedefine/>
    <w:qFormat/>
    <w:rsid w:val="0067140B"/>
    <w:pPr>
      <w:spacing w:before="200" w:line="240" w:lineRule="auto"/>
      <w:outlineLvl w:val="0"/>
    </w:pPr>
    <w:rPr>
      <w:rFonts w:eastAsia="ＭＳ 明朝" w:cs="Times New Roman"/>
      <w:b/>
      <w:color w:val="000000"/>
      <w:sz w:val="28"/>
      <w:szCs w:val="24"/>
    </w:rPr>
  </w:style>
  <w:style w:type="paragraph" w:styleId="Listenabsatz">
    <w:name w:val="List Paragraph"/>
    <w:basedOn w:val="Standard"/>
    <w:uiPriority w:val="34"/>
    <w:qFormat/>
    <w:rsid w:val="0067140B"/>
    <w:pPr>
      <w:spacing w:before="200" w:line="276" w:lineRule="auto"/>
      <w:ind w:left="720"/>
      <w:contextualSpacing/>
    </w:pPr>
    <w:rPr>
      <w:rFonts w:ascii="Cambria" w:eastAsia="ＭＳ 明朝" w:hAnsi="Cambria" w:cs="Times New Roman"/>
      <w:sz w:val="20"/>
      <w:szCs w:val="20"/>
    </w:rPr>
  </w:style>
  <w:style w:type="paragraph" w:customStyle="1" w:styleId="MAberschrift3">
    <w:name w:val="MA_Überschrift3"/>
    <w:basedOn w:val="Standard"/>
    <w:qFormat/>
    <w:rsid w:val="0067140B"/>
    <w:pPr>
      <w:spacing w:before="200" w:line="276" w:lineRule="auto"/>
    </w:pPr>
    <w:rPr>
      <w:rFonts w:eastAsia="ＭＳ ゴシック" w:cs="Times New Roman"/>
      <w:b/>
      <w:bCs/>
      <w:szCs w:val="28"/>
    </w:rPr>
  </w:style>
  <w:style w:type="paragraph" w:customStyle="1" w:styleId="MasterarbeitStandard">
    <w:name w:val="Masterarbeit Standard"/>
    <w:basedOn w:val="Standard"/>
    <w:autoRedefine/>
    <w:qFormat/>
    <w:rsid w:val="0067140B"/>
    <w:pPr>
      <w:spacing w:before="200"/>
      <w:ind w:right="-1"/>
      <w:jc w:val="both"/>
    </w:pPr>
    <w:rPr>
      <w:rFonts w:eastAsia="ＭＳ 明朝" w:cs="Times New Roman"/>
      <w:noProof/>
      <w:szCs w:val="24"/>
    </w:rPr>
  </w:style>
  <w:style w:type="paragraph" w:customStyle="1" w:styleId="Taxa">
    <w:name w:val="Taxa"/>
    <w:basedOn w:val="Standard"/>
    <w:qFormat/>
    <w:rsid w:val="00F02F2E"/>
    <w:pPr>
      <w:spacing w:after="240" w:line="480" w:lineRule="auto"/>
      <w:ind w:firstLine="360"/>
    </w:pPr>
    <w:rPr>
      <w:i/>
      <w:sz w:val="24"/>
    </w:rPr>
  </w:style>
  <w:style w:type="paragraph" w:customStyle="1" w:styleId="Figure">
    <w:name w:val="Figure"/>
    <w:basedOn w:val="Standard"/>
    <w:qFormat/>
    <w:rsid w:val="00822F13"/>
    <w:pPr>
      <w:spacing w:after="240" w:line="240" w:lineRule="auto"/>
      <w:jc w:val="both"/>
    </w:pPr>
  </w:style>
  <w:style w:type="paragraph" w:customStyle="1" w:styleId="1BERSCHRIFT">
    <w:name w:val="1 ÜBERSCHRIFT"/>
    <w:basedOn w:val="MasterarbeitStandard"/>
    <w:autoRedefine/>
    <w:qFormat/>
    <w:rsid w:val="007754EF"/>
    <w:pPr>
      <w:spacing w:before="0" w:after="240" w:line="240" w:lineRule="auto"/>
      <w:jc w:val="left"/>
      <w:outlineLvl w:val="0"/>
    </w:pPr>
    <w:rPr>
      <w:b/>
      <w:sz w:val="32"/>
      <w:szCs w:val="28"/>
    </w:rPr>
  </w:style>
  <w:style w:type="table" w:styleId="Tabellenraster">
    <w:name w:val="Table Grid"/>
    <w:basedOn w:val="NormaleTabelle"/>
    <w:uiPriority w:val="59"/>
    <w:rsid w:val="006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D07EA0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7EA0"/>
    <w:rPr>
      <w:color w:val="800080"/>
      <w:u w:val="single"/>
    </w:rPr>
  </w:style>
  <w:style w:type="paragraph" w:customStyle="1" w:styleId="font5">
    <w:name w:val="font5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7">
    <w:name w:val="font7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font8">
    <w:name w:val="font8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63">
    <w:name w:val="xl63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Standard"/>
    <w:rsid w:val="00D07EA0"/>
    <w:pP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1E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1E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1F2"/>
    <w:pPr>
      <w:spacing w:after="200" w:line="360" w:lineRule="auto"/>
    </w:p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7861F2"/>
    <w:pPr>
      <w:spacing w:before="120" w:after="60"/>
      <w:ind w:left="21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861F2"/>
    <w:rPr>
      <w:rFonts w:ascii="Arial" w:eastAsiaTheme="majorEastAsia" w:hAnsi="Arial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MAberschrift1">
    <w:name w:val="MA_Überschrift1"/>
    <w:autoRedefine/>
    <w:qFormat/>
    <w:rsid w:val="0067140B"/>
    <w:rPr>
      <w:rFonts w:ascii="Arial" w:hAnsi="Arial"/>
      <w:b/>
      <w:sz w:val="32"/>
    </w:rPr>
  </w:style>
  <w:style w:type="paragraph" w:customStyle="1" w:styleId="MAberschrift2">
    <w:name w:val="MA_Überschrift2"/>
    <w:basedOn w:val="Standard"/>
    <w:autoRedefine/>
    <w:qFormat/>
    <w:rsid w:val="0067140B"/>
    <w:pPr>
      <w:spacing w:before="200" w:line="240" w:lineRule="auto"/>
      <w:outlineLvl w:val="0"/>
    </w:pPr>
    <w:rPr>
      <w:rFonts w:eastAsia="ＭＳ 明朝" w:cs="Times New Roman"/>
      <w:b/>
      <w:color w:val="000000"/>
      <w:sz w:val="28"/>
      <w:szCs w:val="24"/>
    </w:rPr>
  </w:style>
  <w:style w:type="paragraph" w:styleId="Listenabsatz">
    <w:name w:val="List Paragraph"/>
    <w:basedOn w:val="Standard"/>
    <w:uiPriority w:val="34"/>
    <w:qFormat/>
    <w:rsid w:val="0067140B"/>
    <w:pPr>
      <w:spacing w:before="200" w:line="276" w:lineRule="auto"/>
      <w:ind w:left="720"/>
      <w:contextualSpacing/>
    </w:pPr>
    <w:rPr>
      <w:rFonts w:ascii="Cambria" w:eastAsia="ＭＳ 明朝" w:hAnsi="Cambria" w:cs="Times New Roman"/>
      <w:sz w:val="20"/>
      <w:szCs w:val="20"/>
    </w:rPr>
  </w:style>
  <w:style w:type="paragraph" w:customStyle="1" w:styleId="MAberschrift3">
    <w:name w:val="MA_Überschrift3"/>
    <w:basedOn w:val="Standard"/>
    <w:qFormat/>
    <w:rsid w:val="0067140B"/>
    <w:pPr>
      <w:spacing w:before="200" w:line="276" w:lineRule="auto"/>
    </w:pPr>
    <w:rPr>
      <w:rFonts w:eastAsia="ＭＳ ゴシック" w:cs="Times New Roman"/>
      <w:b/>
      <w:bCs/>
      <w:szCs w:val="28"/>
    </w:rPr>
  </w:style>
  <w:style w:type="paragraph" w:customStyle="1" w:styleId="MasterarbeitStandard">
    <w:name w:val="Masterarbeit Standard"/>
    <w:basedOn w:val="Standard"/>
    <w:autoRedefine/>
    <w:qFormat/>
    <w:rsid w:val="0067140B"/>
    <w:pPr>
      <w:spacing w:before="200"/>
      <w:ind w:right="-1"/>
      <w:jc w:val="both"/>
    </w:pPr>
    <w:rPr>
      <w:rFonts w:eastAsia="ＭＳ 明朝" w:cs="Times New Roman"/>
      <w:noProof/>
      <w:szCs w:val="24"/>
    </w:rPr>
  </w:style>
  <w:style w:type="paragraph" w:customStyle="1" w:styleId="Taxa">
    <w:name w:val="Taxa"/>
    <w:basedOn w:val="Standard"/>
    <w:qFormat/>
    <w:rsid w:val="00F02F2E"/>
    <w:pPr>
      <w:spacing w:after="240" w:line="480" w:lineRule="auto"/>
      <w:ind w:firstLine="360"/>
    </w:pPr>
    <w:rPr>
      <w:i/>
      <w:sz w:val="24"/>
    </w:rPr>
  </w:style>
  <w:style w:type="paragraph" w:customStyle="1" w:styleId="Figure">
    <w:name w:val="Figure"/>
    <w:basedOn w:val="Standard"/>
    <w:qFormat/>
    <w:rsid w:val="00822F13"/>
    <w:pPr>
      <w:spacing w:after="240" w:line="240" w:lineRule="auto"/>
      <w:jc w:val="both"/>
    </w:pPr>
  </w:style>
  <w:style w:type="paragraph" w:customStyle="1" w:styleId="1BERSCHRIFT">
    <w:name w:val="1 ÜBERSCHRIFT"/>
    <w:basedOn w:val="MasterarbeitStandard"/>
    <w:autoRedefine/>
    <w:qFormat/>
    <w:rsid w:val="007754EF"/>
    <w:pPr>
      <w:spacing w:before="0" w:after="240" w:line="240" w:lineRule="auto"/>
      <w:jc w:val="left"/>
      <w:outlineLvl w:val="0"/>
    </w:pPr>
    <w:rPr>
      <w:b/>
      <w:sz w:val="32"/>
      <w:szCs w:val="28"/>
    </w:rPr>
  </w:style>
  <w:style w:type="table" w:styleId="Tabellenraster">
    <w:name w:val="Table Grid"/>
    <w:basedOn w:val="NormaleTabelle"/>
    <w:uiPriority w:val="59"/>
    <w:rsid w:val="0066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D07EA0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07EA0"/>
    <w:rPr>
      <w:color w:val="800080"/>
      <w:u w:val="single"/>
    </w:rPr>
  </w:style>
  <w:style w:type="paragraph" w:customStyle="1" w:styleId="font5">
    <w:name w:val="font5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7">
    <w:name w:val="font7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font8">
    <w:name w:val="font8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63">
    <w:name w:val="xl63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Standard"/>
    <w:rsid w:val="00D07EA0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Standard"/>
    <w:rsid w:val="00D07EA0"/>
    <w:pP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1E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1E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4A0D5-924D-F145-9CAE-3670BE73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Schuster</dc:creator>
  <cp:keywords/>
  <dc:description/>
  <cp:lastModifiedBy>Gert Wörheide</cp:lastModifiedBy>
  <cp:revision>4</cp:revision>
  <cp:lastPrinted>2014-01-03T15:34:00Z</cp:lastPrinted>
  <dcterms:created xsi:type="dcterms:W3CDTF">2014-02-24T11:57:00Z</dcterms:created>
  <dcterms:modified xsi:type="dcterms:W3CDTF">2014-12-11T09:46:00Z</dcterms:modified>
</cp:coreProperties>
</file>