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0C" w:rsidRPr="00256916" w:rsidRDefault="00E16480" w:rsidP="0063390C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Supporting information</w:t>
      </w:r>
      <w:bookmarkStart w:id="0" w:name="_GoBack"/>
      <w:bookmarkEnd w:id="0"/>
    </w:p>
    <w:p w:rsidR="0063390C" w:rsidRPr="00256916" w:rsidRDefault="0063390C" w:rsidP="0063390C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lang w:val="en-US"/>
        </w:rPr>
      </w:pPr>
      <w:r w:rsidRPr="00256916">
        <w:rPr>
          <w:rFonts w:ascii="Arial" w:hAnsi="Arial" w:cs="Arial"/>
          <w:lang w:val="en-US"/>
        </w:rPr>
        <w:t>Table</w:t>
      </w:r>
      <w:r w:rsidR="005D4426">
        <w:rPr>
          <w:rFonts w:ascii="Arial" w:hAnsi="Arial" w:cs="Arial"/>
          <w:lang w:val="en-US"/>
        </w:rPr>
        <w:t xml:space="preserve"> S1</w:t>
      </w:r>
      <w:r w:rsidRPr="00256916">
        <w:rPr>
          <w:rFonts w:ascii="Arial" w:hAnsi="Arial" w:cs="Arial"/>
          <w:lang w:val="en-US"/>
        </w:rPr>
        <w:t xml:space="preserve"> Characteristics of excluded participants with type 2 dia</w:t>
      </w:r>
      <w:r w:rsidR="00D744FC">
        <w:rPr>
          <w:rFonts w:ascii="Arial" w:hAnsi="Arial" w:cs="Arial"/>
          <w:lang w:val="en-US"/>
        </w:rPr>
        <w:t>betes in SHIP-TREND and KORA F4</w:t>
      </w:r>
    </w:p>
    <w:tbl>
      <w:tblPr>
        <w:tblW w:w="884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60"/>
        <w:gridCol w:w="1680"/>
        <w:gridCol w:w="1689"/>
        <w:gridCol w:w="1417"/>
      </w:tblGrid>
      <w:tr w:rsidR="0063390C" w:rsidRPr="00256916" w:rsidTr="008F4879">
        <w:trPr>
          <w:trHeight w:val="20"/>
        </w:trPr>
        <w:tc>
          <w:tcPr>
            <w:tcW w:w="40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line="360" w:lineRule="auto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rPr>
                <w:rFonts w:ascii="Arial" w:hAnsi="Arial" w:cs="Arial"/>
                <w:lang w:val="en-US" w:eastAsia="de-DE"/>
              </w:rPr>
            </w:pPr>
            <w:r w:rsidRPr="00256916">
              <w:rPr>
                <w:rFonts w:ascii="Arial" w:hAnsi="Arial" w:cs="Arial"/>
                <w:b/>
                <w:bCs/>
                <w:color w:val="000000"/>
                <w:kern w:val="24"/>
                <w:lang w:val="en-US" w:eastAsia="de-DE"/>
              </w:rPr>
              <w:t>SHIP-TREND</w:t>
            </w:r>
          </w:p>
        </w:tc>
        <w:tc>
          <w:tcPr>
            <w:tcW w:w="1689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8F4879">
            <w:pPr>
              <w:spacing w:after="0" w:line="360" w:lineRule="auto"/>
              <w:rPr>
                <w:rFonts w:ascii="Arial" w:hAnsi="Arial" w:cs="Arial"/>
                <w:lang w:val="en-US" w:eastAsia="de-DE"/>
              </w:rPr>
            </w:pPr>
            <w:r w:rsidRPr="00256916">
              <w:rPr>
                <w:rFonts w:ascii="Arial" w:hAnsi="Arial" w:cs="Arial"/>
                <w:b/>
                <w:bCs/>
                <w:color w:val="000000"/>
                <w:kern w:val="24"/>
                <w:lang w:val="en-US" w:eastAsia="de-DE"/>
              </w:rPr>
              <w:t>KORA F4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8F4879">
            <w:pPr>
              <w:spacing w:after="0" w:line="360" w:lineRule="auto"/>
              <w:rPr>
                <w:rFonts w:ascii="Arial" w:hAnsi="Arial" w:cs="Arial"/>
                <w:lang w:val="en-US" w:eastAsia="de-DE"/>
              </w:rPr>
            </w:pPr>
            <w:r w:rsidRPr="00256916">
              <w:rPr>
                <w:rFonts w:ascii="Arial" w:hAnsi="Arial" w:cs="Arial"/>
                <w:b/>
                <w:bCs/>
                <w:color w:val="000000"/>
                <w:kern w:val="24"/>
                <w:lang w:val="en-US" w:eastAsia="de-DE"/>
              </w:rPr>
              <w:t>p-Value</w:t>
            </w:r>
          </w:p>
        </w:tc>
      </w:tr>
      <w:tr w:rsidR="0063390C" w:rsidRPr="00256916" w:rsidTr="008F4879">
        <w:trPr>
          <w:trHeight w:val="20"/>
        </w:trPr>
        <w:tc>
          <w:tcPr>
            <w:tcW w:w="4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 xml:space="preserve">N 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C87A89" w:rsidP="008722C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430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C87A89" w:rsidP="008722C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3390C" w:rsidRPr="00256916" w:rsidTr="008F4879">
        <w:trPr>
          <w:trHeight w:val="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 xml:space="preserve">Female sex (%)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C87A89" w:rsidP="008722C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  <w:r w:rsidR="0063390C" w:rsidRPr="00256916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8722C4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4</w:t>
            </w:r>
            <w:r w:rsidR="00C87A89">
              <w:rPr>
                <w:rFonts w:ascii="Arial" w:hAnsi="Arial" w:cs="Arial"/>
                <w:lang w:val="en-US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C87A8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C87A89">
              <w:rPr>
                <w:rFonts w:ascii="Arial" w:hAnsi="Arial" w:cs="Arial"/>
                <w:lang w:val="en-US"/>
              </w:rPr>
              <w:t>0.</w:t>
            </w:r>
            <w:r w:rsidR="00C87A89" w:rsidRPr="00C87A89">
              <w:rPr>
                <w:rFonts w:ascii="Arial" w:hAnsi="Arial" w:cs="Arial"/>
                <w:lang w:val="en-US"/>
              </w:rPr>
              <w:t>868</w:t>
            </w:r>
          </w:p>
        </w:tc>
      </w:tr>
      <w:tr w:rsidR="0063390C" w:rsidRPr="00C87A89" w:rsidTr="008F4879">
        <w:trPr>
          <w:trHeight w:val="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 xml:space="preserve">Age (years)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C87A8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6</w:t>
            </w:r>
            <w:r w:rsidR="00C87A89">
              <w:rPr>
                <w:rFonts w:ascii="Arial" w:hAnsi="Arial" w:cs="Arial"/>
                <w:lang w:val="en-US"/>
              </w:rPr>
              <w:t>3.4</w:t>
            </w:r>
            <w:r w:rsidRPr="00256916">
              <w:rPr>
                <w:rFonts w:ascii="Arial" w:hAnsi="Arial" w:cs="Arial"/>
                <w:lang w:val="en-US"/>
              </w:rPr>
              <w:t xml:space="preserve"> (</w:t>
            </w:r>
            <w:r w:rsidR="00C87A89">
              <w:rPr>
                <w:rFonts w:ascii="Arial" w:hAnsi="Arial" w:cs="Arial"/>
                <w:lang w:val="en-US"/>
              </w:rPr>
              <w:t>10</w:t>
            </w:r>
            <w:r w:rsidRPr="00256916">
              <w:rPr>
                <w:rFonts w:ascii="Arial" w:hAnsi="Arial" w:cs="Arial"/>
                <w:lang w:val="en-US"/>
              </w:rPr>
              <w:t>.</w:t>
            </w:r>
            <w:r w:rsidR="00C87A89">
              <w:rPr>
                <w:rFonts w:ascii="Arial" w:hAnsi="Arial" w:cs="Arial"/>
                <w:lang w:val="en-US"/>
              </w:rPr>
              <w:t>2</w:t>
            </w:r>
            <w:r w:rsidRPr="0025691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C87A8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6</w:t>
            </w:r>
            <w:r w:rsidR="00C87A89">
              <w:rPr>
                <w:rFonts w:ascii="Arial" w:hAnsi="Arial" w:cs="Arial"/>
                <w:lang w:val="en-US"/>
              </w:rPr>
              <w:t>6.9</w:t>
            </w:r>
            <w:r w:rsidRPr="00256916">
              <w:rPr>
                <w:rFonts w:ascii="Arial" w:hAnsi="Arial" w:cs="Arial"/>
                <w:lang w:val="en-US"/>
              </w:rPr>
              <w:t xml:space="preserve"> (</w:t>
            </w:r>
            <w:r w:rsidR="00C87A89">
              <w:rPr>
                <w:rFonts w:ascii="Arial" w:hAnsi="Arial" w:cs="Arial"/>
                <w:lang w:val="en-US"/>
              </w:rPr>
              <w:t>8.9</w:t>
            </w:r>
            <w:r w:rsidRPr="0025691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63390C" w:rsidRPr="00C87A89" w:rsidTr="008F4879">
        <w:trPr>
          <w:trHeight w:val="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Fasting glucose (</w:t>
            </w:r>
            <w:proofErr w:type="spellStart"/>
            <w:r w:rsidRPr="00256916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256916">
              <w:rPr>
                <w:rFonts w:ascii="Arial" w:hAnsi="Arial" w:cs="Arial"/>
                <w:lang w:val="en-US"/>
              </w:rPr>
              <w:t xml:space="preserve">/l)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8.7 (3.4)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C87A8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7.7 (2.</w:t>
            </w:r>
            <w:r w:rsidR="00C87A89">
              <w:rPr>
                <w:rFonts w:ascii="Arial" w:hAnsi="Arial" w:cs="Arial"/>
                <w:lang w:val="en-US"/>
              </w:rPr>
              <w:t>1</w:t>
            </w:r>
            <w:r w:rsidRPr="0025691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C87A8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0.0</w:t>
            </w:r>
            <w:r w:rsidR="00C87A89">
              <w:rPr>
                <w:rFonts w:ascii="Arial" w:hAnsi="Arial" w:cs="Arial"/>
                <w:lang w:val="en-US"/>
              </w:rPr>
              <w:t>06</w:t>
            </w:r>
          </w:p>
        </w:tc>
      </w:tr>
      <w:tr w:rsidR="0063390C" w:rsidRPr="00C87A89" w:rsidTr="008F4879">
        <w:trPr>
          <w:trHeight w:val="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 xml:space="preserve">Body mass index(kg/m²)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C87A8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32.</w:t>
            </w:r>
            <w:r w:rsidR="00C87A89">
              <w:rPr>
                <w:rFonts w:ascii="Arial" w:hAnsi="Arial" w:cs="Arial"/>
                <w:lang w:val="en-US"/>
              </w:rPr>
              <w:t>4</w:t>
            </w:r>
            <w:r w:rsidRPr="00256916">
              <w:rPr>
                <w:rFonts w:ascii="Arial" w:hAnsi="Arial" w:cs="Arial"/>
                <w:lang w:val="en-US"/>
              </w:rPr>
              <w:t xml:space="preserve"> (5.9)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C87A89" w:rsidP="00C87A8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31.3 (5.5</w:t>
            </w:r>
            <w:r w:rsidR="0063390C" w:rsidRPr="0025691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C87A89" w:rsidP="0002671F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</w:t>
            </w:r>
            <w:r w:rsidR="003960C1">
              <w:rPr>
                <w:rFonts w:ascii="Arial" w:hAnsi="Arial" w:cs="Arial"/>
                <w:lang w:val="en-US"/>
              </w:rPr>
              <w:t>1</w:t>
            </w:r>
            <w:r w:rsidR="0002671F">
              <w:rPr>
                <w:rFonts w:ascii="Arial" w:hAnsi="Arial" w:cs="Arial"/>
                <w:lang w:val="en-US"/>
              </w:rPr>
              <w:t>7</w:t>
            </w:r>
          </w:p>
        </w:tc>
      </w:tr>
      <w:tr w:rsidR="0063390C" w:rsidRPr="00C87A89" w:rsidTr="008F4879">
        <w:trPr>
          <w:trHeight w:val="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 xml:space="preserve">Diastolic blood pressure (mmHg)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78.1 (10.8)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74.4 (10.6)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63390C" w:rsidRPr="00C87A89" w:rsidTr="008F4879">
        <w:trPr>
          <w:trHeight w:val="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 xml:space="preserve">Systolic blood pressure (mmHg)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137.4 (19.9)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C87A89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132.3</w:t>
            </w:r>
            <w:r w:rsidR="0063390C" w:rsidRPr="00256916">
              <w:rPr>
                <w:rFonts w:ascii="Arial" w:hAnsi="Arial" w:cs="Arial"/>
                <w:lang w:val="en-US"/>
              </w:rPr>
              <w:t xml:space="preserve"> (19.8)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0.001</w:t>
            </w:r>
          </w:p>
        </w:tc>
      </w:tr>
      <w:tr w:rsidR="0063390C" w:rsidRPr="00C87A89" w:rsidTr="008F4879">
        <w:trPr>
          <w:trHeight w:val="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Total Cholesterol (</w:t>
            </w:r>
            <w:proofErr w:type="spellStart"/>
            <w:r w:rsidRPr="00256916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256916">
              <w:rPr>
                <w:rFonts w:ascii="Arial" w:hAnsi="Arial" w:cs="Arial"/>
                <w:lang w:val="en-US"/>
              </w:rPr>
              <w:t xml:space="preserve">/l)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5.1 (1.2)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C87A89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5.3</w:t>
            </w:r>
            <w:r w:rsidR="0063390C" w:rsidRPr="00256916">
              <w:rPr>
                <w:rFonts w:ascii="Arial" w:hAnsi="Arial" w:cs="Arial"/>
                <w:lang w:val="en-US"/>
              </w:rPr>
              <w:t xml:space="preserve"> (1.1)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C87A89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0.07</w:t>
            </w:r>
            <w:r w:rsidR="0063390C" w:rsidRPr="00256916">
              <w:rPr>
                <w:rFonts w:ascii="Arial" w:hAnsi="Arial" w:cs="Arial"/>
                <w:lang w:val="en-US"/>
              </w:rPr>
              <w:t>2</w:t>
            </w:r>
          </w:p>
        </w:tc>
      </w:tr>
      <w:tr w:rsidR="0063390C" w:rsidRPr="00C87A89" w:rsidTr="008F4879">
        <w:trPr>
          <w:trHeight w:val="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HDL-Cholesterol (</w:t>
            </w:r>
            <w:proofErr w:type="spellStart"/>
            <w:r w:rsidRPr="00256916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256916">
              <w:rPr>
                <w:rFonts w:ascii="Arial" w:hAnsi="Arial" w:cs="Arial"/>
                <w:lang w:val="en-US"/>
              </w:rPr>
              <w:t xml:space="preserve">/l)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1.3 (0.3)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1.3 (0.3)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C87A8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0.</w:t>
            </w:r>
            <w:r w:rsidR="00C87A89">
              <w:rPr>
                <w:rFonts w:ascii="Arial" w:hAnsi="Arial" w:cs="Arial"/>
                <w:lang w:val="en-US"/>
              </w:rPr>
              <w:t>279</w:t>
            </w:r>
          </w:p>
        </w:tc>
      </w:tr>
      <w:tr w:rsidR="0063390C" w:rsidRPr="00C87A89" w:rsidTr="008F4879">
        <w:trPr>
          <w:trHeight w:val="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LDL-Cholesterol (</w:t>
            </w:r>
            <w:proofErr w:type="spellStart"/>
            <w:r w:rsidRPr="00256916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256916">
              <w:rPr>
                <w:rFonts w:ascii="Arial" w:hAnsi="Arial" w:cs="Arial"/>
                <w:lang w:val="en-US"/>
              </w:rPr>
              <w:t xml:space="preserve">/l)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3.0 (0.0)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C87A8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3.</w:t>
            </w:r>
            <w:r w:rsidR="00C87A89">
              <w:rPr>
                <w:rFonts w:ascii="Arial" w:hAnsi="Arial" w:cs="Arial"/>
                <w:lang w:val="en-US"/>
              </w:rPr>
              <w:t>3</w:t>
            </w:r>
            <w:r w:rsidRPr="00256916">
              <w:rPr>
                <w:rFonts w:ascii="Arial" w:hAnsi="Arial" w:cs="Arial"/>
                <w:lang w:val="en-US"/>
              </w:rPr>
              <w:t xml:space="preserve"> (0.9)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C87A8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0.0</w:t>
            </w:r>
            <w:r w:rsidR="00C87A89">
              <w:rPr>
                <w:rFonts w:ascii="Arial" w:hAnsi="Arial" w:cs="Arial"/>
                <w:lang w:val="en-US"/>
              </w:rPr>
              <w:t>11</w:t>
            </w:r>
          </w:p>
        </w:tc>
      </w:tr>
      <w:tr w:rsidR="0063390C" w:rsidRPr="00256916" w:rsidTr="008F4879">
        <w:trPr>
          <w:trHeight w:val="20"/>
        </w:trPr>
        <w:tc>
          <w:tcPr>
            <w:tcW w:w="40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Triglycerides (</w:t>
            </w:r>
            <w:proofErr w:type="spellStart"/>
            <w:r w:rsidRPr="00256916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256916">
              <w:rPr>
                <w:rFonts w:ascii="Arial" w:hAnsi="Arial" w:cs="Arial"/>
                <w:lang w:val="en-US"/>
              </w:rPr>
              <w:t>/l), Median (IQR)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2" w:type="dxa"/>
              <w:left w:w="199" w:type="dxa"/>
              <w:bottom w:w="0" w:type="dxa"/>
              <w:right w:w="199" w:type="dxa"/>
            </w:tcMar>
            <w:vAlign w:val="center"/>
          </w:tcPr>
          <w:p w:rsidR="0063390C" w:rsidRPr="00256916" w:rsidRDefault="0063390C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2.0 (1.4; 2.8)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1.6 (1.1; 2.2)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:rsidR="0063390C" w:rsidRPr="00256916" w:rsidRDefault="0063390C" w:rsidP="008F4879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56916">
              <w:rPr>
                <w:rFonts w:ascii="Arial" w:hAnsi="Arial" w:cs="Arial"/>
                <w:lang w:val="en-US"/>
              </w:rPr>
              <w:t>&lt;0.001</w:t>
            </w:r>
          </w:p>
        </w:tc>
      </w:tr>
    </w:tbl>
    <w:p w:rsidR="00271E17" w:rsidRPr="0063390C" w:rsidRDefault="00271E17">
      <w:pPr>
        <w:rPr>
          <w:lang w:val="en-US"/>
        </w:rPr>
      </w:pPr>
    </w:p>
    <w:sectPr w:rsidR="00271E17" w:rsidRPr="0063390C" w:rsidSect="00271E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0C"/>
    <w:rsid w:val="0002671F"/>
    <w:rsid w:val="00231CED"/>
    <w:rsid w:val="00271E17"/>
    <w:rsid w:val="00302464"/>
    <w:rsid w:val="003960C1"/>
    <w:rsid w:val="005D4426"/>
    <w:rsid w:val="0063390C"/>
    <w:rsid w:val="007B07C3"/>
    <w:rsid w:val="008722C4"/>
    <w:rsid w:val="00C87A89"/>
    <w:rsid w:val="00D744FC"/>
    <w:rsid w:val="00E1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B9159-EB4F-4F02-AED6-86A8118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390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A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DDZ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Tamayo</dc:creator>
  <cp:keywords/>
  <dc:description/>
  <cp:lastModifiedBy>Tamayo, Teresa</cp:lastModifiedBy>
  <cp:revision>5</cp:revision>
  <cp:lastPrinted>2014-05-20T08:44:00Z</cp:lastPrinted>
  <dcterms:created xsi:type="dcterms:W3CDTF">2014-10-28T11:00:00Z</dcterms:created>
  <dcterms:modified xsi:type="dcterms:W3CDTF">2014-10-28T12:30:00Z</dcterms:modified>
</cp:coreProperties>
</file>