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6" w:type="dxa"/>
        <w:tblInd w:w="93" w:type="dxa"/>
        <w:tblLook w:val="04A0" w:firstRow="1" w:lastRow="0" w:firstColumn="1" w:lastColumn="0" w:noHBand="0" w:noVBand="1"/>
      </w:tblPr>
      <w:tblGrid>
        <w:gridCol w:w="3165"/>
        <w:gridCol w:w="2520"/>
        <w:gridCol w:w="990"/>
        <w:gridCol w:w="1212"/>
        <w:gridCol w:w="829"/>
      </w:tblGrid>
      <w:tr w:rsidR="00D13C29" w:rsidRPr="001E10CC" w:rsidTr="00644EE5">
        <w:trPr>
          <w:trHeight w:val="360"/>
        </w:trPr>
        <w:tc>
          <w:tcPr>
            <w:tcW w:w="871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13C29" w:rsidRPr="001E10CC" w:rsidRDefault="008D3508" w:rsidP="00A956B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D3508">
              <w:rPr>
                <w:rFonts w:eastAsia="Times New Roman" w:cs="Times New Roman"/>
                <w:b/>
                <w:szCs w:val="24"/>
              </w:rPr>
              <w:t>Table S5:</w:t>
            </w:r>
            <w:r w:rsidR="00D13C29" w:rsidRPr="001E10CC">
              <w:rPr>
                <w:rFonts w:eastAsia="Times New Roman" w:cs="Times New Roman"/>
                <w:szCs w:val="24"/>
              </w:rPr>
              <w:t xml:space="preserve"> Model</w:t>
            </w:r>
            <w:r w:rsidR="00A956B1">
              <w:rPr>
                <w:rFonts w:eastAsia="Times New Roman" w:cs="Times New Roman"/>
                <w:szCs w:val="24"/>
              </w:rPr>
              <w:t>-</w:t>
            </w:r>
            <w:r w:rsidR="00D13C29" w:rsidRPr="001E10CC">
              <w:rPr>
                <w:rFonts w:eastAsia="Times New Roman" w:cs="Times New Roman"/>
                <w:szCs w:val="24"/>
              </w:rPr>
              <w:t xml:space="preserve">averaged parameter estimates </w:t>
            </w:r>
            <w:r w:rsidR="00D13C29">
              <w:rPr>
                <w:rFonts w:eastAsia="Times New Roman" w:cs="Times New Roman"/>
                <w:szCs w:val="24"/>
              </w:rPr>
              <w:t xml:space="preserve">and 95% </w:t>
            </w:r>
            <w:r w:rsidR="004B45F3">
              <w:rPr>
                <w:rFonts w:eastAsia="Times New Roman" w:cs="Times New Roman"/>
                <w:szCs w:val="24"/>
              </w:rPr>
              <w:t xml:space="preserve">unconditional </w:t>
            </w:r>
            <w:r w:rsidR="00D13C29">
              <w:rPr>
                <w:rFonts w:eastAsia="Times New Roman" w:cs="Times New Roman"/>
                <w:szCs w:val="24"/>
              </w:rPr>
              <w:t xml:space="preserve">confidence limits </w:t>
            </w:r>
            <w:r w:rsidR="00D13C29" w:rsidRPr="001E10CC">
              <w:rPr>
                <w:rFonts w:eastAsia="Times New Roman" w:cs="Times New Roman"/>
                <w:szCs w:val="24"/>
              </w:rPr>
              <w:t xml:space="preserve">of explanatory variables included in models of seven bird metrics. </w:t>
            </w:r>
            <w:r w:rsidRPr="001E10CC">
              <w:rPr>
                <w:rFonts w:eastAsia="Times New Roman" w:cs="Times New Roman"/>
                <w:szCs w:val="24"/>
              </w:rPr>
              <w:t>Predictor variables in the full (global) models of each response variable included % cover of Forbs (Forbs) and warm</w:t>
            </w:r>
            <w:r w:rsidR="00A956B1">
              <w:rPr>
                <w:rFonts w:eastAsia="Times New Roman" w:cs="Times New Roman"/>
                <w:szCs w:val="24"/>
              </w:rPr>
              <w:t>-</w:t>
            </w:r>
            <w:r w:rsidRPr="001E10CC">
              <w:rPr>
                <w:rFonts w:eastAsia="Times New Roman" w:cs="Times New Roman"/>
                <w:szCs w:val="24"/>
              </w:rPr>
              <w:t>season grasses (WSG), vertical vegetation density (</w:t>
            </w:r>
            <w:proofErr w:type="spellStart"/>
            <w:r w:rsidRPr="001E10CC">
              <w:rPr>
                <w:rFonts w:eastAsia="Times New Roman" w:cs="Times New Roman"/>
                <w:szCs w:val="24"/>
              </w:rPr>
              <w:t>Robel</w:t>
            </w:r>
            <w:proofErr w:type="spellEnd"/>
            <w:r w:rsidRPr="001E10CC">
              <w:rPr>
                <w:rFonts w:eastAsia="Times New Roman" w:cs="Times New Roman"/>
                <w:szCs w:val="24"/>
              </w:rPr>
              <w:t>), Robel</w:t>
            </w:r>
            <w:r w:rsidRPr="001E10CC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1E10CC">
              <w:rPr>
                <w:rFonts w:eastAsia="Times New Roman" w:cs="Times New Roman"/>
                <w:szCs w:val="24"/>
              </w:rPr>
              <w:t xml:space="preserve">, and % agriculture (Ag) and grassland (Grassland) within 1 km. </w:t>
            </w:r>
            <w:r w:rsidR="00AF2CE7">
              <w:rPr>
                <w:rFonts w:eastAsia="Times New Roman" w:cs="Times New Roman"/>
                <w:szCs w:val="24"/>
              </w:rPr>
              <w:t>C</w:t>
            </w:r>
            <w:r w:rsidRPr="001E10CC">
              <w:rPr>
                <w:rFonts w:eastAsia="Times New Roman" w:cs="Times New Roman"/>
                <w:szCs w:val="24"/>
              </w:rPr>
              <w:t>onfidence intervals that do not overlap zero are bolded.</w:t>
            </w:r>
            <w:r w:rsidR="00A956B1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9" w:rsidRPr="008D3508" w:rsidRDefault="00D13C29" w:rsidP="009A08BF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D3508">
              <w:rPr>
                <w:rFonts w:eastAsia="Times New Roman" w:cs="Times New Roman"/>
                <w:b/>
                <w:szCs w:val="24"/>
              </w:rPr>
              <w:t>Response variable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9" w:rsidRPr="008D3508" w:rsidRDefault="00D13C29" w:rsidP="009A08BF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D3508">
              <w:rPr>
                <w:rFonts w:eastAsia="Times New Roman" w:cs="Times New Roman"/>
                <w:b/>
                <w:szCs w:val="24"/>
              </w:rPr>
              <w:t>Explanatory variable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9" w:rsidRPr="008D3508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D3508">
              <w:rPr>
                <w:rFonts w:eastAsia="Times New Roman" w:cs="Times New Roman"/>
                <w:b/>
                <w:szCs w:val="24"/>
              </w:rPr>
              <w:t>LCL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9" w:rsidRPr="008D3508" w:rsidRDefault="00D13C29" w:rsidP="00644EE5">
            <w:pPr>
              <w:spacing w:after="0" w:line="240" w:lineRule="auto"/>
              <w:ind w:left="-18" w:firstLine="18"/>
              <w:jc w:val="center"/>
              <w:rPr>
                <w:rFonts w:eastAsia="Times New Roman" w:cs="Times New Roman"/>
                <w:b/>
                <w:szCs w:val="24"/>
              </w:rPr>
            </w:pPr>
            <w:r w:rsidRPr="008D3508">
              <w:rPr>
                <w:rFonts w:eastAsia="Times New Roman" w:cs="Times New Roman"/>
                <w:b/>
                <w:szCs w:val="24"/>
              </w:rPr>
              <w:t>Estimate</w:t>
            </w:r>
            <w:bookmarkStart w:id="0" w:name="_GoBack"/>
            <w:bookmarkEnd w:id="0"/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9" w:rsidRPr="008D3508" w:rsidRDefault="00D13C29" w:rsidP="009A08B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D3508">
              <w:rPr>
                <w:rFonts w:eastAsia="Times New Roman" w:cs="Times New Roman"/>
                <w:b/>
                <w:szCs w:val="24"/>
              </w:rPr>
              <w:t>UCL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Bird species richness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Forbs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0.07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0.19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0.31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WSG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0.04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0.12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1E10CC">
              <w:rPr>
                <w:rFonts w:eastAsia="Times New Roman" w:cs="Times New Roman"/>
                <w:szCs w:val="24"/>
              </w:rPr>
              <w:t>Robel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0.18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0.03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0.12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Robel</w:t>
            </w:r>
            <w:r w:rsidRPr="001E10CC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0.17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0.07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0.03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Ag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0.11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0.03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0.16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Grassland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0.01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0.11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0.22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Total bird density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Forbs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0.23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0.36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0.49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WSG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0.22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0.07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0.09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1E10CC">
              <w:rPr>
                <w:rFonts w:eastAsia="Times New Roman" w:cs="Times New Roman"/>
                <w:szCs w:val="24"/>
              </w:rPr>
              <w:t>Robel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0.21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0.07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0.08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Robel</w:t>
            </w:r>
            <w:r w:rsidRPr="001E10CC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0.24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0.15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0.07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Ag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0.21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0.08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0.06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Grassland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0.16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0.27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0.38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SGCN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Forbs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0.84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0.33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0.19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WSG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0.18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0.23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0.64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1E10CC">
              <w:rPr>
                <w:rFonts w:eastAsia="Times New Roman" w:cs="Times New Roman"/>
                <w:szCs w:val="24"/>
              </w:rPr>
              <w:t>Robel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0.93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0.49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0.04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Robel</w:t>
            </w:r>
            <w:r w:rsidRPr="001E10CC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0.13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0.16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0.45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Ag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0.66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0.27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0.12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Grassland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0.03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0.39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0.75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Red</w:t>
            </w:r>
            <w:r w:rsidR="00A956B1">
              <w:rPr>
                <w:rFonts w:eastAsia="Times New Roman" w:cs="Times New Roman"/>
                <w:szCs w:val="24"/>
              </w:rPr>
              <w:t>-</w:t>
            </w:r>
            <w:r w:rsidRPr="001E10CC">
              <w:rPr>
                <w:rFonts w:eastAsia="Times New Roman" w:cs="Times New Roman"/>
                <w:szCs w:val="24"/>
              </w:rPr>
              <w:t>winged blackbird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Forbs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0.36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0.66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0.96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WSG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1.49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0.85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0.22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1E10CC">
              <w:rPr>
                <w:rFonts w:eastAsia="Times New Roman" w:cs="Times New Roman"/>
                <w:szCs w:val="24"/>
              </w:rPr>
              <w:t>Robel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0.28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0.07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0.43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Robel</w:t>
            </w:r>
            <w:r w:rsidRPr="001E10CC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0.84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0.56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0.27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Ag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0.44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0.05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0.34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Grassland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0.54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0.88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Song sparrow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Forbs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0.13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0.23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0.59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WSG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0.84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0.33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0.17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1E10CC">
              <w:rPr>
                <w:rFonts w:eastAsia="Times New Roman" w:cs="Times New Roman"/>
                <w:szCs w:val="24"/>
              </w:rPr>
              <w:t>Robel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0.07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0.45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0.84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Robel</w:t>
            </w:r>
            <w:r w:rsidRPr="001E10CC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0.63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0.36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0.09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Ag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0.21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0.18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0.57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Grassland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0.49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0.11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0.26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Common yellowthroat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Forbs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0.15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0.21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0.57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WSG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1.53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0.97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0.41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1E10CC">
              <w:rPr>
                <w:rFonts w:eastAsia="Times New Roman" w:cs="Times New Roman"/>
                <w:szCs w:val="24"/>
              </w:rPr>
              <w:t>Robel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0.12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1.08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Robel</w:t>
            </w:r>
            <w:r w:rsidRPr="001E10CC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1.05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0.68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b/>
                <w:bCs/>
                <w:szCs w:val="24"/>
              </w:rPr>
              <w:t>0.32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Ag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0.48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0.14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0.21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Grassland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0.31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0.52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1E10CC">
              <w:rPr>
                <w:rFonts w:eastAsia="Times New Roman" w:cs="Times New Roman"/>
                <w:szCs w:val="24"/>
              </w:rPr>
              <w:t>Dickcissel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Forbs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1.57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0.57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WSG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0.09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0.63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1.36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1E10CC">
              <w:rPr>
                <w:rFonts w:eastAsia="Times New Roman" w:cs="Times New Roman"/>
                <w:szCs w:val="24"/>
              </w:rPr>
              <w:t>Robel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1.63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0.77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0.08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Robel</w:t>
            </w:r>
            <w:r w:rsidRPr="001E10CC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0.52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0.16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0.2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Ag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3C29" w:rsidRPr="001E10CC" w:rsidRDefault="00A956B1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−</w:t>
            </w:r>
            <w:r w:rsidR="00D13C29" w:rsidRPr="001E10CC">
              <w:rPr>
                <w:rFonts w:eastAsia="Times New Roman" w:cs="Times New Roman"/>
                <w:szCs w:val="24"/>
              </w:rPr>
              <w:t>0.12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0.45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1.02</w:t>
            </w:r>
          </w:p>
        </w:tc>
      </w:tr>
      <w:tr w:rsidR="00D13C29" w:rsidRPr="001E10CC" w:rsidTr="00644EE5">
        <w:trPr>
          <w:trHeight w:val="315"/>
        </w:trPr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9" w:rsidRPr="001E10CC" w:rsidRDefault="00D13C29" w:rsidP="009A08B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E10CC">
              <w:rPr>
                <w:rFonts w:eastAsia="Times New Roman" w:cs="Times New Roman"/>
                <w:szCs w:val="24"/>
              </w:rPr>
              <w:t>Grassland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0.32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0.85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29" w:rsidRPr="001E10CC" w:rsidRDefault="00D13C29" w:rsidP="00A956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1E10CC">
              <w:rPr>
                <w:rFonts w:eastAsia="Times New Roman" w:cs="Times New Roman"/>
                <w:b/>
                <w:bCs/>
                <w:szCs w:val="24"/>
              </w:rPr>
              <w:t>1.39</w:t>
            </w:r>
          </w:p>
        </w:tc>
      </w:tr>
    </w:tbl>
    <w:p w:rsidR="00E90FC9" w:rsidRPr="009A08BF" w:rsidRDefault="00644EE5" w:rsidP="008D3508">
      <w:pPr>
        <w:spacing w:after="0" w:line="240" w:lineRule="auto"/>
        <w:rPr>
          <w:rFonts w:eastAsia="Times New Roman" w:cs="Times New Roman"/>
          <w:szCs w:val="24"/>
        </w:rPr>
      </w:pPr>
    </w:p>
    <w:sectPr w:rsidR="00E90FC9" w:rsidRPr="009A08BF" w:rsidSect="009A08BF">
      <w:pgSz w:w="12240" w:h="15840"/>
      <w:pgMar w:top="1152" w:right="296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29"/>
    <w:rsid w:val="001E7232"/>
    <w:rsid w:val="00350FD3"/>
    <w:rsid w:val="004B45F3"/>
    <w:rsid w:val="005F532B"/>
    <w:rsid w:val="00644EE5"/>
    <w:rsid w:val="0068635E"/>
    <w:rsid w:val="007B5D7A"/>
    <w:rsid w:val="008D3508"/>
    <w:rsid w:val="00970B38"/>
    <w:rsid w:val="009A08BF"/>
    <w:rsid w:val="009B27D2"/>
    <w:rsid w:val="00A26C04"/>
    <w:rsid w:val="00A361A1"/>
    <w:rsid w:val="00A956B1"/>
    <w:rsid w:val="00AF2CE7"/>
    <w:rsid w:val="00D13C29"/>
    <w:rsid w:val="00D3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29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FD3"/>
    <w:pPr>
      <w:keepNext/>
      <w:keepLines/>
      <w:spacing w:before="720" w:after="240" w:line="480" w:lineRule="auto"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FD3"/>
    <w:rPr>
      <w:rFonts w:ascii="Times New Roman" w:eastAsiaTheme="majorEastAsia" w:hAnsi="Times New Roman" w:cstheme="majorBidi"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29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FD3"/>
    <w:pPr>
      <w:keepNext/>
      <w:keepLines/>
      <w:spacing w:before="720" w:after="240" w:line="480" w:lineRule="auto"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FD3"/>
    <w:rPr>
      <w:rFonts w:ascii="Times New Roman" w:eastAsiaTheme="majorEastAsia" w:hAnsi="Times New Roman" w:cstheme="majorBidi"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Blank</dc:creator>
  <cp:lastModifiedBy>Peter Blank</cp:lastModifiedBy>
  <cp:revision>3</cp:revision>
  <dcterms:created xsi:type="dcterms:W3CDTF">2014-09-18T19:35:00Z</dcterms:created>
  <dcterms:modified xsi:type="dcterms:W3CDTF">2014-09-18T19:39:00Z</dcterms:modified>
</cp:coreProperties>
</file>