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E7" w:rsidRDefault="007377E7" w:rsidP="007377E7">
      <w:pPr>
        <w:spacing w:after="0" w:line="360" w:lineRule="auto"/>
        <w:rPr>
          <w:rFonts w:ascii="Times New Roman" w:eastAsia="黑体" w:hAnsi="Times New Roman"/>
          <w:b/>
          <w:bCs/>
          <w:szCs w:val="24"/>
          <w:lang w:eastAsia="zh-CN"/>
        </w:rPr>
      </w:pPr>
      <w:r w:rsidRPr="00710463">
        <w:rPr>
          <w:rFonts w:ascii="Times New Roman" w:eastAsia="黑体" w:hAnsi="Times New Roman"/>
          <w:b/>
          <w:bCs/>
          <w:szCs w:val="24"/>
          <w:lang w:eastAsia="zh-CN"/>
        </w:rPr>
        <w:t>Supporting Information</w:t>
      </w:r>
      <w:r w:rsidRPr="00710463">
        <w:rPr>
          <w:rFonts w:ascii="Times New Roman" w:eastAsia="黑体" w:hAnsi="Times New Roman" w:hint="eastAsia"/>
          <w:b/>
          <w:bCs/>
          <w:szCs w:val="24"/>
          <w:lang w:eastAsia="zh-CN"/>
        </w:rPr>
        <w:t>:</w:t>
      </w:r>
    </w:p>
    <w:p w:rsidR="00927B10" w:rsidRDefault="00927B10" w:rsidP="007377E7">
      <w:pPr>
        <w:spacing w:after="0" w:line="360" w:lineRule="auto"/>
        <w:rPr>
          <w:rFonts w:ascii="Times New Roman" w:eastAsia="黑体" w:hAnsi="Times New Roman"/>
          <w:b/>
          <w:bCs/>
          <w:szCs w:val="24"/>
          <w:lang w:eastAsia="zh-CN"/>
        </w:rPr>
      </w:pPr>
    </w:p>
    <w:p w:rsidR="007377E7" w:rsidRPr="00B52A7F" w:rsidRDefault="007377E7" w:rsidP="007E4CFC">
      <w:pPr>
        <w:jc w:val="left"/>
        <w:rPr>
          <w:rFonts w:ascii="Times New Roman" w:hAnsi="Times New Roman"/>
          <w:b/>
          <w:bCs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T</w:t>
      </w:r>
      <w:r w:rsidRPr="00B52A7F">
        <w:rPr>
          <w:rFonts w:hint="eastAsia"/>
          <w:b/>
          <w:bCs/>
          <w:szCs w:val="24"/>
          <w:lang w:eastAsia="zh-CN"/>
        </w:rPr>
        <w:t xml:space="preserve">able S1 </w:t>
      </w:r>
      <w:r w:rsidRPr="00B52A7F">
        <w:rPr>
          <w:rFonts w:hint="eastAsia"/>
          <w:b/>
          <w:szCs w:val="24"/>
          <w:lang w:eastAsia="zh-CN"/>
        </w:rPr>
        <w:t xml:space="preserve">Primers used in </w:t>
      </w:r>
      <w:r w:rsidRPr="00B52A7F">
        <w:rPr>
          <w:rFonts w:ascii="Times New Roman" w:hAnsi="Times New Roman" w:hint="eastAsia"/>
          <w:b/>
          <w:szCs w:val="24"/>
          <w:lang w:eastAsia="zh-CN"/>
        </w:rPr>
        <w:t>constructing procedure</w:t>
      </w:r>
    </w:p>
    <w:tbl>
      <w:tblPr>
        <w:tblStyle w:val="a3"/>
        <w:tblW w:w="9073" w:type="dxa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662"/>
      </w:tblGrid>
      <w:tr w:rsidR="007377E7" w:rsidTr="00613549">
        <w:trPr>
          <w:trHeight w:val="58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  <w:lang w:eastAsia="zh-CN"/>
              </w:rPr>
              <w:t>Primer No.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  <w:lang w:eastAsia="zh-CN"/>
              </w:rPr>
              <w:t>Name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  <w:lang w:eastAsia="zh-CN"/>
              </w:rPr>
              <w:t>Sequence</w:t>
            </w:r>
          </w:p>
        </w:tc>
      </w:tr>
      <w:tr w:rsidR="007377E7" w:rsidTr="00613549"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304tH -F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GAATTC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ATGGTTTTAACCAATAAAACA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2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304tH-R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GTT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  <w:lang w:eastAsia="zh-CN"/>
              </w:rPr>
              <w:t>CTGCAG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TTAGGATTTAATGCAGGTGA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3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304T3-F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CTT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  <w:lang w:eastAsia="zh-CN"/>
              </w:rPr>
              <w:t>GGGCCC</w:t>
            </w:r>
            <w:r w:rsidRPr="00514485">
              <w:rPr>
                <w:rFonts w:ascii="Times New Roman" w:hAnsi="Times New Roman"/>
                <w:sz w:val="21"/>
                <w:szCs w:val="21"/>
                <w:lang w:val="pt-BR"/>
              </w:rPr>
              <w:t>ATAAAAAACACGCTTTTTCAG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4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304T3-R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GAATTC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TTGTTTGTTTATGTGTGTTTAT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5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304Ct-F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GTT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  <w:lang w:eastAsia="zh-CN"/>
              </w:rPr>
              <w:t>CTGCAG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ATTAGTTATGTCACGCTTACATTCA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6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304Ct-R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GGATCC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AGCTTGCAAATTAAAGCCTT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7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403E20-F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GGATCC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ATGGCTTCAGAAAAAGAAATTA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8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403E20-R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GAATTC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CTATTTGCTTCTCTTGTAAAC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9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403T3-F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GC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TCTAGA</w:t>
            </w:r>
            <w:r w:rsidRPr="00514485">
              <w:rPr>
                <w:rFonts w:ascii="Times New Roman" w:hAnsi="Times New Roman"/>
                <w:sz w:val="21"/>
                <w:szCs w:val="21"/>
                <w:lang w:val="pt-BR"/>
              </w:rPr>
              <w:t>ATAAAAAACACGCTTTTTCAG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10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403T3-R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GGATCC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TTGTTTGTTTATGTGTGTTTAT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11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403Ct-F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GAATTC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ATTAGTTATGTCACGCTTACATTCA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12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403Ct-R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CG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GG</w:t>
            </w:r>
            <w:r w:rsidRPr="00514485">
              <w:rPr>
                <w:rFonts w:ascii="Times New Roman" w:hAnsi="Times New Roman" w:hint="eastAsia"/>
                <w:color w:val="FF0000"/>
                <w:sz w:val="21"/>
                <w:szCs w:val="21"/>
                <w:lang w:eastAsia="zh-CN"/>
              </w:rPr>
              <w:t>GC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CC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AGCTTGCAAATTAAAGCCTT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13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BTS-F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5’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-ATGGAGGCCAAGATAGATGA-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14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BTS-R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/>
                <w:sz w:val="21"/>
                <w:szCs w:val="21"/>
              </w:rPr>
              <w:t>5’-TCACAATTCGGATAAGTGGT-3’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15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425T3-F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T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GAGCTC</w:t>
            </w:r>
            <w:r w:rsidRPr="00514485">
              <w:rPr>
                <w:rFonts w:ascii="Times New Roman" w:hAnsi="Times New Roman"/>
                <w:sz w:val="21"/>
                <w:szCs w:val="21"/>
                <w:lang w:val="pt-BR"/>
              </w:rPr>
              <w:t>ATAAAAAACACGCTTTTTCAG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-3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16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425T3-R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TTGTTTGTTTATGTGTGTTTAT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TTGAAAGATAATTGTGCCAT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17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TS-F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5’-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ATGGCACAATTATCTTTCAATGCC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18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TS-R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-TTCAATTCAATTCAATTTATTAAACTTGGATAGGGTC-3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1560B6">
              <w:t>19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425Pt-F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5’-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TAAATTGAATTGAATTGAAAT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425Pt-R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5’-AACGAACGCAGAATTTTCG-3’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btP1-F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514485">
              <w:rPr>
                <w:rFonts w:ascii="Times New Roman" w:hAnsi="Times New Roman"/>
                <w:sz w:val="21"/>
                <w:szCs w:val="21"/>
              </w:rPr>
              <w:t>CC</w:t>
            </w:r>
            <w:r w:rsidRPr="00514485">
              <w:rPr>
                <w:rFonts w:ascii="Times New Roman" w:hAnsi="Times New Roman"/>
                <w:color w:val="FF0000"/>
                <w:sz w:val="21"/>
                <w:szCs w:val="21"/>
              </w:rPr>
              <w:t>AAGCTT</w:t>
            </w:r>
            <w:r w:rsidRPr="00514485">
              <w:rPr>
                <w:rFonts w:ascii="Times New Roman" w:hAnsi="Times New Roman"/>
                <w:sz w:val="21"/>
                <w:szCs w:val="21"/>
                <w:lang w:val="pt-BR"/>
              </w:rPr>
              <w:t>TATTTTAGATTCCTGACTTCAAC</w:t>
            </w:r>
            <w:r w:rsidRPr="00514485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514485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DB5FF3">
              <w:t>btP1-R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514485">
              <w:rPr>
                <w:rFonts w:hint="eastAsia"/>
                <w:sz w:val="21"/>
                <w:szCs w:val="21"/>
                <w:lang w:eastAsia="zh-CN"/>
              </w:rPr>
              <w:t>5</w:t>
            </w:r>
            <w:r w:rsidRPr="00514485">
              <w:rPr>
                <w:sz w:val="21"/>
                <w:szCs w:val="21"/>
                <w:lang w:eastAsia="zh-CN"/>
              </w:rPr>
              <w:t>’</w:t>
            </w:r>
            <w:r w:rsidRPr="00514485">
              <w:rPr>
                <w:rFonts w:hint="eastAsia"/>
                <w:sz w:val="21"/>
                <w:szCs w:val="21"/>
                <w:lang w:eastAsia="zh-CN"/>
              </w:rPr>
              <w:t>-TCATCTATCTTGGCCTCCATTGTTTTATATTTGTTGTAAA-3</w:t>
            </w:r>
            <w:r w:rsidRPr="00514485">
              <w:rPr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OEBTS-F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ATGGAGGCCAAGATAGATGAG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24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OEBTS-R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-TCACAATTCGGATAAGTGTCACAATTCGGATAAGTG-3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25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btCt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5’-ATTAGTTATGTCACGCTTAC-3’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26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btCt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-TT</w:t>
            </w:r>
            <w:r w:rsidRPr="00A90AED">
              <w:rPr>
                <w:rFonts w:ascii="Times New Roman" w:hAnsi="Times New Roman" w:hint="eastAsia"/>
                <w:color w:val="FF0000"/>
                <w:sz w:val="21"/>
                <w:szCs w:val="21"/>
                <w:lang w:eastAsia="zh-CN"/>
              </w:rPr>
              <w:t>GGGCCC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AGCTTGCAAATTAAAGCCTT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27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crP1-F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CC</w:t>
            </w:r>
            <w:r w:rsidRPr="00A90AED">
              <w:rPr>
                <w:rFonts w:ascii="Times New Roman" w:hAnsi="Times New Roman"/>
                <w:color w:val="FF0000"/>
                <w:sz w:val="21"/>
                <w:szCs w:val="21"/>
              </w:rPr>
              <w:t>AAGCTT</w:t>
            </w:r>
            <w:r w:rsidRPr="00A90AED">
              <w:rPr>
                <w:rFonts w:ascii="Times New Roman" w:hAnsi="Times New Roman"/>
                <w:sz w:val="21"/>
                <w:szCs w:val="21"/>
                <w:lang w:val="pt-BR"/>
              </w:rPr>
              <w:t>TATTTTAGATTCCTGACTTCAAC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crP1-R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sz w:val="21"/>
                <w:szCs w:val="21"/>
                <w:lang w:eastAsia="zh-CN"/>
              </w:rPr>
              <w:t>’</w:t>
            </w:r>
            <w:r w:rsidRPr="00A90AED">
              <w:rPr>
                <w:rFonts w:hint="eastAsia"/>
                <w:sz w:val="21"/>
                <w:szCs w:val="21"/>
                <w:lang w:eastAsia="zh-CN"/>
              </w:rPr>
              <w:t>-CCTTAGAACCAGAAACCATTGTTTTATATTTGTTGTAAA-3</w:t>
            </w:r>
            <w:r w:rsidRPr="00A90AED">
              <w:rPr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29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crtE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ATGGTTTCTGGTTCTAAGGCTG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30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crtE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-TCACAATTCGGATAAGTGTTAAGCTATCTTCATGACA-3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31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5’-ATTAGTTATGTCACGCTTAC-3’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32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crCt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-CTT</w:t>
            </w:r>
            <w:r w:rsidRPr="00A90AED">
              <w:rPr>
                <w:rFonts w:ascii="Times New Roman" w:hAnsi="Times New Roman" w:hint="eastAsia"/>
                <w:color w:val="FF0000"/>
                <w:sz w:val="21"/>
                <w:szCs w:val="21"/>
                <w:lang w:eastAsia="zh-CN"/>
              </w:rPr>
              <w:t>GGGCCC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AGCTTGCAAATTAAAGCCTT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33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gpP1-F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CC</w:t>
            </w:r>
            <w:r w:rsidRPr="00A90AED">
              <w:rPr>
                <w:rFonts w:ascii="Times New Roman" w:hAnsi="Times New Roman"/>
                <w:color w:val="FF0000"/>
                <w:sz w:val="21"/>
                <w:szCs w:val="21"/>
              </w:rPr>
              <w:t>AAGCTT</w:t>
            </w:r>
            <w:r w:rsidRPr="00A90AED">
              <w:rPr>
                <w:rFonts w:ascii="Times New Roman" w:hAnsi="Times New Roman"/>
                <w:sz w:val="21"/>
                <w:szCs w:val="21"/>
                <w:lang w:val="pt-BR"/>
              </w:rPr>
              <w:t>TATTTTAGATTCCTGACTTCAAC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pgP1-R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sz w:val="21"/>
                <w:szCs w:val="21"/>
                <w:lang w:eastAsia="zh-CN"/>
              </w:rPr>
              <w:t>’</w:t>
            </w:r>
            <w:r w:rsidRPr="00A90AED">
              <w:rPr>
                <w:rFonts w:hint="eastAsia"/>
                <w:sz w:val="21"/>
                <w:szCs w:val="21"/>
                <w:lang w:eastAsia="zh-CN"/>
              </w:rPr>
              <w:t>-GCCATTGCGGTATAAGCCATTGTTTTATATTTGTTGTAAA-3</w:t>
            </w:r>
            <w:r w:rsidRPr="00A90AED">
              <w:rPr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35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GPbc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ATGGCTTATACCGCAATGGCAGC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36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GPbc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-TCACAATTCGGATAAGTGTTAGTTTTGCCTGAAAGCG-3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37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gpCt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-F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5’-ATTAGTTATGTCACGCTTAC-3’</w:t>
            </w:r>
          </w:p>
        </w:tc>
      </w:tr>
      <w:tr w:rsidR="007377E7" w:rsidTr="00613549">
        <w:tc>
          <w:tcPr>
            <w:tcW w:w="993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C20AC5">
              <w:rPr>
                <w:rFonts w:ascii="Times New Roman" w:hAnsi="Times New Roman" w:hint="eastAsia"/>
                <w:szCs w:val="24"/>
                <w:lang w:eastAsia="zh-CN"/>
              </w:rPr>
              <w:t>38</w:t>
            </w:r>
          </w:p>
        </w:tc>
        <w:tc>
          <w:tcPr>
            <w:tcW w:w="1418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proofErr w:type="spellStart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gpCt</w:t>
            </w:r>
            <w:proofErr w:type="spellEnd"/>
            <w:r w:rsidRPr="000859ED">
              <w:rPr>
                <w:rFonts w:ascii="Times New Roman" w:hAnsi="Times New Roman" w:hint="eastAsia"/>
                <w:szCs w:val="24"/>
                <w:lang w:eastAsia="zh-CN"/>
              </w:rPr>
              <w:t>-R</w:t>
            </w:r>
          </w:p>
        </w:tc>
        <w:tc>
          <w:tcPr>
            <w:tcW w:w="6662" w:type="dxa"/>
            <w:vAlign w:val="center"/>
          </w:tcPr>
          <w:p w:rsidR="007377E7" w:rsidRDefault="007377E7" w:rsidP="00613549">
            <w:pPr>
              <w:jc w:val="center"/>
              <w:rPr>
                <w:lang w:eastAsia="zh-CN"/>
              </w:rPr>
            </w:pP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-CTT</w:t>
            </w:r>
            <w:r w:rsidRPr="00A90AED">
              <w:rPr>
                <w:rFonts w:ascii="Times New Roman" w:hAnsi="Times New Roman" w:hint="eastAsia"/>
                <w:color w:val="FF0000"/>
                <w:sz w:val="21"/>
                <w:szCs w:val="21"/>
                <w:lang w:eastAsia="zh-CN"/>
              </w:rPr>
              <w:t>GGGCCC</w:t>
            </w:r>
            <w:r w:rsidRPr="00A90AED">
              <w:rPr>
                <w:rFonts w:ascii="Times New Roman" w:hAnsi="Times New Roman"/>
                <w:sz w:val="21"/>
                <w:szCs w:val="21"/>
              </w:rPr>
              <w:t>AGCTTGCAAATTAAAGCCTT</w:t>
            </w:r>
            <w:r w:rsidRPr="00A90AED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-3</w:t>
            </w:r>
            <w:r w:rsidRPr="00A90AED">
              <w:rPr>
                <w:rFonts w:ascii="Times New Roman" w:hAnsi="Times New Roman"/>
                <w:sz w:val="21"/>
                <w:szCs w:val="21"/>
                <w:lang w:eastAsia="zh-CN"/>
              </w:rPr>
              <w:t>’</w:t>
            </w:r>
          </w:p>
        </w:tc>
      </w:tr>
    </w:tbl>
    <w:p w:rsidR="007377E7" w:rsidRDefault="007377E7" w:rsidP="007377E7">
      <w:pPr>
        <w:jc w:val="center"/>
        <w:rPr>
          <w:lang w:eastAsia="zh-CN"/>
        </w:rPr>
      </w:pPr>
    </w:p>
    <w:p w:rsidR="007E4CFC" w:rsidRDefault="007E4CFC">
      <w:pPr>
        <w:spacing w:after="0"/>
        <w:jc w:val="left"/>
        <w:rPr>
          <w:lang w:eastAsia="zh-CN"/>
        </w:rPr>
      </w:pPr>
      <w:r>
        <w:rPr>
          <w:lang w:eastAsia="zh-CN"/>
        </w:rPr>
        <w:br w:type="page"/>
      </w:r>
    </w:p>
    <w:p w:rsidR="007E4CFC" w:rsidRPr="00C301B2" w:rsidRDefault="007E4CFC" w:rsidP="007E4CFC">
      <w:pPr>
        <w:spacing w:line="360" w:lineRule="auto"/>
        <w:rPr>
          <w:rFonts w:ascii="Times New Roman" w:hAnsi="Times New Roman"/>
          <w:b/>
          <w:szCs w:val="24"/>
        </w:rPr>
      </w:pPr>
      <w:r w:rsidRPr="00C301B2">
        <w:rPr>
          <w:rFonts w:ascii="Times New Roman" w:hAnsi="Times New Roman"/>
          <w:b/>
          <w:szCs w:val="24"/>
        </w:rPr>
        <w:lastRenderedPageBreak/>
        <w:t xml:space="preserve">Table </w:t>
      </w:r>
      <w:r>
        <w:rPr>
          <w:rFonts w:ascii="Times New Roman" w:hAnsi="Times New Roman" w:hint="eastAsia"/>
          <w:b/>
          <w:szCs w:val="24"/>
          <w:lang w:eastAsia="zh-CN"/>
        </w:rPr>
        <w:t>S2</w:t>
      </w:r>
      <w:r w:rsidRPr="00C301B2">
        <w:rPr>
          <w:rFonts w:ascii="Times New Roman" w:hAnsi="Times New Roman"/>
          <w:b/>
          <w:szCs w:val="24"/>
        </w:rPr>
        <w:t>. Homology modeling templates information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470"/>
        <w:gridCol w:w="1375"/>
        <w:gridCol w:w="1395"/>
        <w:gridCol w:w="1376"/>
        <w:gridCol w:w="1246"/>
      </w:tblGrid>
      <w:tr w:rsidR="007E4CFC" w:rsidRPr="00C301B2" w:rsidTr="00BC6964"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Enzyme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Template PDB code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Total score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Query coverage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E-value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Identity</w:t>
            </w:r>
          </w:p>
        </w:tc>
      </w:tr>
      <w:tr w:rsidR="007E4CFC" w:rsidRPr="00C301B2" w:rsidTr="00BC6964">
        <w:tc>
          <w:tcPr>
            <w:tcW w:w="1434" w:type="dxa"/>
            <w:tcBorders>
              <w:top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GGPPSbc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2J1P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381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73%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1e</w:t>
            </w:r>
            <w:r w:rsidRPr="008912EF">
              <w:rPr>
                <w:rFonts w:ascii="Times New Roman" w:hAnsi="Times New Roman"/>
                <w:szCs w:val="24"/>
                <w:vertAlign w:val="superscript"/>
              </w:rPr>
              <w:t>-130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65%</w:t>
            </w:r>
          </w:p>
        </w:tc>
      </w:tr>
      <w:tr w:rsidR="007E4CFC" w:rsidRPr="00C301B2" w:rsidTr="00BC6964">
        <w:tc>
          <w:tcPr>
            <w:tcW w:w="1434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GGPPSgb</w:t>
            </w:r>
            <w:proofErr w:type="spellEnd"/>
          </w:p>
        </w:tc>
        <w:tc>
          <w:tcPr>
            <w:tcW w:w="1470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3KRA</w:t>
            </w:r>
          </w:p>
        </w:tc>
        <w:tc>
          <w:tcPr>
            <w:tcW w:w="1375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421</w:t>
            </w:r>
          </w:p>
        </w:tc>
        <w:tc>
          <w:tcPr>
            <w:tcW w:w="1395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75%</w:t>
            </w:r>
          </w:p>
        </w:tc>
        <w:tc>
          <w:tcPr>
            <w:tcW w:w="1376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3e</w:t>
            </w:r>
            <w:r w:rsidRPr="008912EF">
              <w:rPr>
                <w:rFonts w:ascii="Times New Roman" w:hAnsi="Times New Roman"/>
                <w:szCs w:val="24"/>
                <w:vertAlign w:val="superscript"/>
              </w:rPr>
              <w:t>-146</w:t>
            </w:r>
          </w:p>
        </w:tc>
        <w:tc>
          <w:tcPr>
            <w:tcW w:w="1246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69%</w:t>
            </w:r>
          </w:p>
        </w:tc>
      </w:tr>
      <w:tr w:rsidR="007E4CFC" w:rsidRPr="00C301B2" w:rsidTr="00BC6964">
        <w:tc>
          <w:tcPr>
            <w:tcW w:w="1434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GGPPSrc</w:t>
            </w:r>
            <w:proofErr w:type="spellEnd"/>
          </w:p>
        </w:tc>
        <w:tc>
          <w:tcPr>
            <w:tcW w:w="1470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2E90</w:t>
            </w:r>
          </w:p>
        </w:tc>
        <w:tc>
          <w:tcPr>
            <w:tcW w:w="1375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541</w:t>
            </w:r>
          </w:p>
        </w:tc>
        <w:tc>
          <w:tcPr>
            <w:tcW w:w="1395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98%</w:t>
            </w:r>
          </w:p>
        </w:tc>
        <w:tc>
          <w:tcPr>
            <w:tcW w:w="1376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46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86%</w:t>
            </w:r>
          </w:p>
        </w:tc>
      </w:tr>
      <w:tr w:rsidR="007E4CFC" w:rsidRPr="00C301B2" w:rsidTr="00BC6964">
        <w:tc>
          <w:tcPr>
            <w:tcW w:w="1434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GGPPSeh</w:t>
            </w:r>
            <w:proofErr w:type="spellEnd"/>
          </w:p>
        </w:tc>
        <w:tc>
          <w:tcPr>
            <w:tcW w:w="1470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3KRA</w:t>
            </w:r>
          </w:p>
        </w:tc>
        <w:tc>
          <w:tcPr>
            <w:tcW w:w="1375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395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65%</w:t>
            </w:r>
          </w:p>
        </w:tc>
        <w:tc>
          <w:tcPr>
            <w:tcW w:w="1376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7e</w:t>
            </w:r>
            <w:r w:rsidRPr="008912EF">
              <w:rPr>
                <w:rFonts w:ascii="Times New Roman" w:hAnsi="Times New Roman"/>
                <w:szCs w:val="24"/>
                <w:vertAlign w:val="superscript"/>
              </w:rPr>
              <w:t>-22</w:t>
            </w:r>
          </w:p>
        </w:tc>
        <w:tc>
          <w:tcPr>
            <w:tcW w:w="1246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42%</w:t>
            </w:r>
          </w:p>
        </w:tc>
      </w:tr>
      <w:tr w:rsidR="007E4CFC" w:rsidRPr="00C301B2" w:rsidTr="00BC6964">
        <w:tc>
          <w:tcPr>
            <w:tcW w:w="1434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GGPPScr</w:t>
            </w:r>
            <w:proofErr w:type="spellEnd"/>
          </w:p>
        </w:tc>
        <w:tc>
          <w:tcPr>
            <w:tcW w:w="1470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3KRA</w:t>
            </w:r>
          </w:p>
        </w:tc>
        <w:tc>
          <w:tcPr>
            <w:tcW w:w="1375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395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84%</w:t>
            </w:r>
          </w:p>
        </w:tc>
        <w:tc>
          <w:tcPr>
            <w:tcW w:w="1376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1e</w:t>
            </w:r>
            <w:r w:rsidRPr="008912EF">
              <w:rPr>
                <w:rFonts w:ascii="Times New Roman" w:hAnsi="Times New Roman"/>
                <w:szCs w:val="24"/>
                <w:vertAlign w:val="superscript"/>
              </w:rPr>
              <w:t>-138</w:t>
            </w:r>
          </w:p>
        </w:tc>
        <w:tc>
          <w:tcPr>
            <w:tcW w:w="1246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65%</w:t>
            </w:r>
          </w:p>
        </w:tc>
      </w:tr>
      <w:tr w:rsidR="007E4CFC" w:rsidRPr="00C301B2" w:rsidTr="00BC6964">
        <w:tc>
          <w:tcPr>
            <w:tcW w:w="1434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301B2">
              <w:rPr>
                <w:rFonts w:ascii="Times New Roman" w:hAnsi="Times New Roman"/>
                <w:szCs w:val="24"/>
              </w:rPr>
              <w:t>GGPPSsc</w:t>
            </w:r>
            <w:proofErr w:type="spellEnd"/>
            <w:r w:rsidRPr="00C301B2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470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2DH4</w:t>
            </w:r>
          </w:p>
        </w:tc>
        <w:tc>
          <w:tcPr>
            <w:tcW w:w="1375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679</w:t>
            </w:r>
          </w:p>
        </w:tc>
        <w:tc>
          <w:tcPr>
            <w:tcW w:w="1395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1376" w:type="dxa"/>
          </w:tcPr>
          <w:p w:rsidR="007E4CFC" w:rsidRPr="008912EF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912E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46" w:type="dxa"/>
          </w:tcPr>
          <w:p w:rsidR="007E4CFC" w:rsidRPr="00C301B2" w:rsidRDefault="007E4CFC" w:rsidP="00BC69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301B2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7E4CFC" w:rsidRDefault="007E4CFC">
      <w:pPr>
        <w:spacing w:after="0"/>
        <w:jc w:val="left"/>
        <w:rPr>
          <w:lang w:eastAsia="zh-CN"/>
        </w:rPr>
      </w:pPr>
      <w:r w:rsidRPr="00C301B2">
        <w:rPr>
          <w:rFonts w:ascii="Times New Roman" w:hAnsi="Times New Roman"/>
          <w:szCs w:val="24"/>
        </w:rPr>
        <w:t xml:space="preserve">*The X-ray crystal structure of </w:t>
      </w:r>
      <w:proofErr w:type="spellStart"/>
      <w:r w:rsidRPr="00C301B2">
        <w:rPr>
          <w:rFonts w:ascii="Times New Roman" w:hAnsi="Times New Roman"/>
          <w:szCs w:val="24"/>
        </w:rPr>
        <w:t>GGPPSsc</w:t>
      </w:r>
      <w:proofErr w:type="spellEnd"/>
      <w:r w:rsidRPr="00C301B2">
        <w:rPr>
          <w:rFonts w:ascii="Times New Roman" w:hAnsi="Times New Roman"/>
          <w:szCs w:val="24"/>
        </w:rPr>
        <w:t xml:space="preserve"> has already been </w:t>
      </w:r>
      <w:r>
        <w:rPr>
          <w:rFonts w:ascii="Times New Roman" w:hAnsi="Times New Roman" w:hint="eastAsia"/>
          <w:szCs w:val="24"/>
          <w:lang w:eastAsia="zh-CN"/>
        </w:rPr>
        <w:t>resolved</w:t>
      </w:r>
      <w:r w:rsidRPr="00C301B2">
        <w:rPr>
          <w:rFonts w:ascii="Times New Roman" w:hAnsi="Times New Roman"/>
          <w:szCs w:val="24"/>
        </w:rPr>
        <w:t xml:space="preserve"> and deposited in Protein Data Bank (code: 2DH4)</w:t>
      </w:r>
    </w:p>
    <w:p w:rsidR="007E4CFC" w:rsidRDefault="007E4CFC">
      <w:pPr>
        <w:spacing w:after="0"/>
        <w:jc w:val="left"/>
        <w:rPr>
          <w:lang w:eastAsia="zh-CN"/>
        </w:rPr>
      </w:pPr>
      <w:r>
        <w:rPr>
          <w:lang w:eastAsia="zh-CN"/>
        </w:rPr>
        <w:br w:type="page"/>
      </w:r>
    </w:p>
    <w:p w:rsidR="007377E7" w:rsidRDefault="007377E7" w:rsidP="007377E7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noProof/>
          <w:lang w:eastAsia="zh-CN"/>
        </w:rPr>
        <w:lastRenderedPageBreak/>
        <w:drawing>
          <wp:inline distT="0" distB="0" distL="0" distR="0" wp14:anchorId="642EA98E" wp14:editId="6D2B88F8">
            <wp:extent cx="4718050" cy="3352800"/>
            <wp:effectExtent l="0" t="0" r="6350" b="0"/>
            <wp:docPr id="8" name="图片 8" descr="hn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m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FC" w:rsidRDefault="00F72BE3" w:rsidP="00F72BE3">
      <w:pPr>
        <w:jc w:val="center"/>
        <w:rPr>
          <w:lang w:eastAsia="zh-CN"/>
        </w:rPr>
      </w:pPr>
      <w:r>
        <w:rPr>
          <w:rFonts w:hint="eastAsia"/>
          <w:lang w:eastAsia="zh-CN"/>
        </w:rPr>
        <w:t>(a)</w:t>
      </w:r>
    </w:p>
    <w:p w:rsidR="007377E7" w:rsidRDefault="007377E7" w:rsidP="007377E7">
      <w:pPr>
        <w:jc w:val="center"/>
        <w:rPr>
          <w:rFonts w:ascii="Times New Roman" w:hAnsi="Times New Roman" w:hint="eastAsia"/>
          <w:i/>
          <w:iCs/>
          <w:lang w:eastAsia="zh-CN"/>
        </w:rPr>
      </w:pPr>
      <w:r>
        <w:rPr>
          <w:rFonts w:ascii="Times New Roman" w:hAnsi="Times New Roman" w:hint="eastAsia"/>
          <w:i/>
          <w:iCs/>
          <w:noProof/>
          <w:lang w:eastAsia="zh-CN"/>
        </w:rPr>
        <w:drawing>
          <wp:inline distT="0" distB="0" distL="0" distR="0" wp14:anchorId="3A3290E0" wp14:editId="40ECA1BD">
            <wp:extent cx="4724400" cy="3371850"/>
            <wp:effectExtent l="0" t="0" r="0" b="0"/>
            <wp:docPr id="7" name="图片 7" descr="cn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E3" w:rsidRPr="00F72BE3" w:rsidRDefault="00F72BE3" w:rsidP="007377E7">
      <w:pPr>
        <w:jc w:val="center"/>
        <w:rPr>
          <w:rFonts w:ascii="Times New Roman" w:hAnsi="Times New Roman"/>
          <w:iCs/>
          <w:lang w:eastAsia="zh-CN"/>
        </w:rPr>
      </w:pPr>
      <w:r w:rsidRPr="00F72BE3">
        <w:rPr>
          <w:rFonts w:ascii="Times New Roman" w:hAnsi="Times New Roman" w:hint="eastAsia"/>
          <w:iCs/>
          <w:lang w:eastAsia="zh-CN"/>
        </w:rPr>
        <w:t>(b)</w:t>
      </w:r>
    </w:p>
    <w:p w:rsidR="007377E7" w:rsidRDefault="00F72BE3" w:rsidP="007377E7">
      <w:pPr>
        <w:rPr>
          <w:rFonts w:ascii="Times New Roman" w:hAnsi="Times New Roman"/>
          <w:i/>
          <w:iCs/>
          <w:lang w:eastAsia="zh-CN"/>
        </w:rPr>
      </w:pPr>
      <w:proofErr w:type="gramStart"/>
      <w:r>
        <w:rPr>
          <w:rFonts w:ascii="Times New Roman" w:hAnsi="Times New Roman" w:hint="eastAsia"/>
          <w:b/>
          <w:bCs/>
          <w:lang w:eastAsia="zh-CN"/>
        </w:rPr>
        <w:t>Fig.</w:t>
      </w:r>
      <w:proofErr w:type="gramEnd"/>
      <w:r>
        <w:rPr>
          <w:rFonts w:ascii="Times New Roman" w:hAnsi="Times New Roman" w:hint="eastAsia"/>
          <w:b/>
          <w:bCs/>
          <w:lang w:eastAsia="zh-CN"/>
        </w:rPr>
        <w:t xml:space="preserve"> S1 </w:t>
      </w:r>
      <w:r w:rsidRPr="00F72BE3">
        <w:rPr>
          <w:rFonts w:ascii="Times New Roman" w:hAnsi="Times New Roman" w:hint="eastAsia"/>
          <w:bCs/>
          <w:lang w:eastAsia="zh-CN"/>
        </w:rPr>
        <w:t>(a)</w:t>
      </w:r>
      <w:r>
        <w:rPr>
          <w:rFonts w:ascii="Times New Roman" w:hAnsi="Times New Roman" w:hint="eastAsia"/>
          <w:b/>
          <w:bCs/>
          <w:lang w:eastAsia="zh-CN"/>
        </w:rPr>
        <w:t xml:space="preserve"> </w:t>
      </w:r>
      <w:r>
        <w:rPr>
          <w:rFonts w:ascii="Times New Roman" w:hAnsi="Times New Roman" w:hint="eastAsia"/>
          <w:b/>
          <w:bCs/>
          <w:vertAlign w:val="superscript"/>
          <w:lang w:eastAsia="zh-CN"/>
        </w:rPr>
        <w:t>1</w:t>
      </w:r>
      <w:r>
        <w:rPr>
          <w:rFonts w:ascii="Times New Roman" w:hAnsi="Times New Roman" w:hint="eastAsia"/>
          <w:lang w:eastAsia="zh-CN"/>
        </w:rPr>
        <w:t xml:space="preserve">H NMR spectra of </w:t>
      </w:r>
      <w:proofErr w:type="spellStart"/>
      <w:r>
        <w:rPr>
          <w:rFonts w:ascii="Times New Roman" w:hAnsi="Times New Roman" w:hint="eastAsia"/>
          <w:lang w:eastAsia="zh-CN"/>
        </w:rPr>
        <w:t>taxadiene</w:t>
      </w:r>
      <w:proofErr w:type="spellEnd"/>
      <w:r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 w:hint="eastAsia"/>
          <w:b/>
          <w:bCs/>
          <w:lang w:eastAsia="zh-CN"/>
        </w:rPr>
        <w:t xml:space="preserve"> </w:t>
      </w:r>
      <w:r>
        <w:rPr>
          <w:rFonts w:hint="eastAsia"/>
        </w:rPr>
        <w:t>400MHz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CDCl3: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5.3</w:t>
      </w:r>
      <w:r>
        <w:rPr>
          <w:rFonts w:hint="eastAsia"/>
          <w:lang w:eastAsia="zh-CN"/>
        </w:rPr>
        <w:t>(</w:t>
      </w:r>
      <w:proofErr w:type="spellStart"/>
      <w:r>
        <w:rPr>
          <w:rFonts w:hint="eastAsia"/>
        </w:rPr>
        <w:t>t</w:t>
      </w:r>
      <w:proofErr w:type="gramStart"/>
      <w:r>
        <w:rPr>
          <w:rFonts w:hint="eastAsia"/>
        </w:rPr>
        <w:t>,J</w:t>
      </w:r>
      <w:proofErr w:type="spellEnd"/>
      <w:proofErr w:type="gramEnd"/>
      <w:r>
        <w:rPr>
          <w:rFonts w:hint="eastAsia"/>
        </w:rPr>
        <w:t>=4.8 Hz,1H</w:t>
      </w:r>
      <w:r>
        <w:rPr>
          <w:rFonts w:hint="eastAsia"/>
          <w:lang w:eastAsia="zh-CN"/>
        </w:rPr>
        <w:t>)</w:t>
      </w:r>
      <w:r>
        <w:rPr>
          <w:rFonts w:hint="eastAsia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2.04-1.90 (m,14H),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1.61 (s,6H),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1.53 (s,9H)</w:t>
      </w:r>
      <w:r>
        <w:rPr>
          <w:rFonts w:hint="eastAsia"/>
          <w:lang w:eastAsia="zh-CN"/>
        </w:rPr>
        <w:t xml:space="preserve">; (b) </w:t>
      </w:r>
      <w:r w:rsidR="007377E7">
        <w:rPr>
          <w:rFonts w:ascii="Times New Roman" w:hAnsi="Times New Roman" w:hint="eastAsia"/>
          <w:b/>
          <w:bCs/>
          <w:vertAlign w:val="superscript"/>
          <w:lang w:eastAsia="zh-CN"/>
        </w:rPr>
        <w:t>1</w:t>
      </w:r>
      <w:r w:rsidR="007377E7">
        <w:rPr>
          <w:rFonts w:ascii="Times New Roman" w:hAnsi="Times New Roman" w:hint="eastAsia"/>
          <w:lang w:eastAsia="zh-CN"/>
        </w:rPr>
        <w:t xml:space="preserve">C NMR spectra of </w:t>
      </w:r>
      <w:proofErr w:type="spellStart"/>
      <w:r w:rsidR="007377E7">
        <w:rPr>
          <w:rFonts w:ascii="Times New Roman" w:hAnsi="Times New Roman" w:hint="eastAsia"/>
          <w:lang w:eastAsia="zh-CN"/>
        </w:rPr>
        <w:t>taxadiene</w:t>
      </w:r>
      <w:proofErr w:type="spellEnd"/>
      <w:r w:rsidR="007377E7">
        <w:rPr>
          <w:rFonts w:ascii="Times New Roman" w:hAnsi="Times New Roman" w:hint="eastAsia"/>
          <w:lang w:eastAsia="zh-CN"/>
        </w:rPr>
        <w:t>. 1</w:t>
      </w:r>
      <w:r w:rsidR="007377E7">
        <w:rPr>
          <w:rFonts w:hint="eastAsia"/>
        </w:rPr>
        <w:t>00MHz</w:t>
      </w:r>
      <w:r w:rsidR="007377E7">
        <w:rPr>
          <w:rFonts w:hint="eastAsia"/>
          <w:lang w:eastAsia="zh-CN"/>
        </w:rPr>
        <w:t xml:space="preserve">, </w:t>
      </w:r>
      <w:r w:rsidR="007377E7">
        <w:rPr>
          <w:rFonts w:hint="eastAsia"/>
        </w:rPr>
        <w:t>CDCl3:</w:t>
      </w:r>
      <w:r w:rsidR="007377E7">
        <w:rPr>
          <w:rFonts w:hint="eastAsia"/>
          <w:lang w:eastAsia="zh-CN"/>
        </w:rPr>
        <w:t xml:space="preserve"> </w:t>
      </w:r>
      <w:r w:rsidR="007377E7">
        <w:rPr>
          <w:rFonts w:ascii="Times New Roman" w:hAnsi="Times New Roman"/>
        </w:rPr>
        <w:t>124.40, 124.19, 123.79, 123.29, 59.40, 39.73, 39.70, 39.57, 26.77, 26.63, 26.33, 25.70, 17.69, 16.29, 16.02</w:t>
      </w:r>
      <w:r w:rsidR="007377E7">
        <w:rPr>
          <w:rFonts w:ascii="Times New Roman" w:hAnsi="Times New Roman"/>
          <w:lang w:eastAsia="zh-CN"/>
        </w:rPr>
        <w:t>.</w:t>
      </w:r>
    </w:p>
    <w:p w:rsidR="007377E7" w:rsidRDefault="007377E7" w:rsidP="007377E7">
      <w:pPr>
        <w:rPr>
          <w:lang w:eastAsia="zh-CN"/>
        </w:rPr>
      </w:pPr>
    </w:p>
    <w:p w:rsidR="007377E7" w:rsidRDefault="007377E7" w:rsidP="007377E7">
      <w:pPr>
        <w:jc w:val="center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noProof/>
          <w:lang w:eastAsia="zh-CN"/>
        </w:rPr>
        <w:drawing>
          <wp:inline distT="0" distB="0" distL="0" distR="0" wp14:anchorId="5105AA9F" wp14:editId="616F833B">
            <wp:extent cx="5200650" cy="51339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AD" w:rsidRDefault="00F72BE3" w:rsidP="007377E7">
      <w:pPr>
        <w:jc w:val="left"/>
      </w:pPr>
      <w:proofErr w:type="gramStart"/>
      <w:r>
        <w:rPr>
          <w:rFonts w:ascii="Times New Roman" w:hAnsi="Times New Roman" w:hint="eastAsia"/>
          <w:b/>
          <w:bCs/>
          <w:lang w:eastAsia="zh-CN"/>
        </w:rPr>
        <w:t>Fig.</w:t>
      </w:r>
      <w:proofErr w:type="gramEnd"/>
      <w:r>
        <w:rPr>
          <w:rFonts w:ascii="Times New Roman" w:hAnsi="Times New Roman" w:hint="eastAsia"/>
          <w:b/>
          <w:bCs/>
          <w:lang w:eastAsia="zh-CN"/>
        </w:rPr>
        <w:t xml:space="preserve"> S2</w:t>
      </w:r>
      <w:r w:rsidR="007377E7">
        <w:rPr>
          <w:rFonts w:ascii="Times New Roman" w:hAnsi="Times New Roman" w:hint="eastAsia"/>
          <w:b/>
          <w:bCs/>
          <w:lang w:eastAsia="zh-CN"/>
        </w:rPr>
        <w:t xml:space="preserve"> </w:t>
      </w:r>
      <w:r w:rsidR="007377E7">
        <w:rPr>
          <w:rFonts w:hint="eastAsia"/>
        </w:rPr>
        <w:t xml:space="preserve">Production of </w:t>
      </w:r>
      <w:proofErr w:type="spellStart"/>
      <w:r w:rsidR="007377E7">
        <w:rPr>
          <w:rFonts w:hint="eastAsia"/>
          <w:lang w:eastAsia="zh-CN"/>
        </w:rPr>
        <w:t>taxa</w:t>
      </w:r>
      <w:r w:rsidR="007377E7">
        <w:rPr>
          <w:rFonts w:hint="eastAsia"/>
        </w:rPr>
        <w:t>diene</w:t>
      </w:r>
      <w:proofErr w:type="spellEnd"/>
      <w:r w:rsidR="007377E7">
        <w:rPr>
          <w:rFonts w:hint="eastAsia"/>
        </w:rPr>
        <w:t xml:space="preserve"> by engineered </w:t>
      </w:r>
      <w:r w:rsidR="007377E7">
        <w:rPr>
          <w:rFonts w:hint="eastAsia"/>
          <w:i/>
          <w:iCs/>
        </w:rPr>
        <w:t xml:space="preserve">S. </w:t>
      </w:r>
      <w:proofErr w:type="spellStart"/>
      <w:r w:rsidR="007377E7">
        <w:rPr>
          <w:rFonts w:hint="eastAsia"/>
          <w:i/>
          <w:iCs/>
        </w:rPr>
        <w:t>cerevisiae</w:t>
      </w:r>
      <w:proofErr w:type="spellEnd"/>
      <w:r w:rsidR="007377E7">
        <w:rPr>
          <w:rFonts w:hint="eastAsia"/>
        </w:rPr>
        <w:t>. This strain was</w:t>
      </w:r>
      <w:r w:rsidR="007377E7">
        <w:rPr>
          <w:rFonts w:hint="eastAsia"/>
          <w:lang w:eastAsia="zh-CN"/>
        </w:rPr>
        <w:t xml:space="preserve"> </w:t>
      </w:r>
      <w:r w:rsidR="007377E7">
        <w:rPr>
          <w:rFonts w:hint="eastAsia"/>
        </w:rPr>
        <w:t xml:space="preserve">cultivated in SD medium with 2% glucose for </w:t>
      </w:r>
      <w:r w:rsidR="007377E7">
        <w:rPr>
          <w:rFonts w:hint="eastAsia"/>
          <w:lang w:eastAsia="zh-CN"/>
        </w:rPr>
        <w:t>66hour</w:t>
      </w:r>
      <w:r w:rsidR="007377E7">
        <w:rPr>
          <w:rFonts w:hint="eastAsia"/>
        </w:rPr>
        <w:t>. A: GC-MS analysis of</w:t>
      </w:r>
      <w:r w:rsidR="007377E7">
        <w:rPr>
          <w:rFonts w:hint="eastAsia"/>
          <w:lang w:eastAsia="zh-CN"/>
        </w:rPr>
        <w:t xml:space="preserve"> n-Hexane extracts. </w:t>
      </w:r>
      <w:r w:rsidR="007377E7">
        <w:rPr>
          <w:rFonts w:hint="eastAsia"/>
        </w:rPr>
        <w:t xml:space="preserve">B: Mass spectra of </w:t>
      </w:r>
      <w:proofErr w:type="spellStart"/>
      <w:r w:rsidR="007377E7">
        <w:rPr>
          <w:rFonts w:hint="eastAsia"/>
          <w:lang w:eastAsia="zh-CN"/>
        </w:rPr>
        <w:t>taxadiene</w:t>
      </w:r>
      <w:proofErr w:type="spellEnd"/>
      <w:r w:rsidR="007377E7">
        <w:rPr>
          <w:rFonts w:hint="eastAsia"/>
        </w:rPr>
        <w:t>.</w:t>
      </w:r>
    </w:p>
    <w:p w:rsidR="001F1AAD" w:rsidRDefault="001F1AAD">
      <w:pPr>
        <w:spacing w:after="0"/>
        <w:jc w:val="left"/>
      </w:pPr>
      <w:r>
        <w:br w:type="page"/>
      </w:r>
    </w:p>
    <w:p w:rsidR="007377E7" w:rsidRDefault="007377E7" w:rsidP="001F1AAD">
      <w:pPr>
        <w:jc w:val="center"/>
        <w:rPr>
          <w:lang w:eastAsia="zh-CN"/>
        </w:rPr>
      </w:pPr>
    </w:p>
    <w:p w:rsidR="001F1AAD" w:rsidRDefault="00EE1D62" w:rsidP="001F1AAD">
      <w:pPr>
        <w:jc w:val="center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978444" cy="3562184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44" cy="35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9D" w:rsidRDefault="000D359D" w:rsidP="000D359D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(a)</w:t>
      </w:r>
    </w:p>
    <w:p w:rsidR="000D359D" w:rsidRDefault="000D359D" w:rsidP="000D359D">
      <w:pPr>
        <w:jc w:val="center"/>
        <w:rPr>
          <w:rFonts w:hint="eastAsia"/>
          <w:lang w:eastAsia="zh-CN"/>
        </w:rPr>
      </w:pPr>
    </w:p>
    <w:p w:rsidR="0039497B" w:rsidRDefault="00E46634" w:rsidP="000D359D">
      <w:pPr>
        <w:jc w:val="center"/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21B0339" wp14:editId="61575AA7">
            <wp:extent cx="3276152" cy="234563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51" cy="23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9D" w:rsidRDefault="000D359D" w:rsidP="000D359D">
      <w:pPr>
        <w:jc w:val="center"/>
        <w:rPr>
          <w:lang w:eastAsia="zh-CN"/>
        </w:rPr>
      </w:pPr>
      <w:r>
        <w:rPr>
          <w:rFonts w:hint="eastAsia"/>
          <w:lang w:eastAsia="zh-CN"/>
        </w:rPr>
        <w:t>(b)</w:t>
      </w:r>
    </w:p>
    <w:p w:rsidR="003B169F" w:rsidRDefault="000D359D" w:rsidP="000D359D">
      <w:pPr>
        <w:spacing w:after="0" w:line="360" w:lineRule="auto"/>
        <w:rPr>
          <w:lang w:eastAsia="zh-CN"/>
        </w:rPr>
      </w:pPr>
      <w:r w:rsidRPr="00AD5134">
        <w:rPr>
          <w:b/>
          <w:szCs w:val="24"/>
          <w:lang w:eastAsia="zh-CN"/>
        </w:rPr>
        <w:t>Fig.</w:t>
      </w:r>
      <w:r>
        <w:rPr>
          <w:rFonts w:hint="eastAsia"/>
          <w:b/>
          <w:szCs w:val="24"/>
          <w:lang w:eastAsia="zh-CN"/>
        </w:rPr>
        <w:t xml:space="preserve"> </w:t>
      </w:r>
      <w:proofErr w:type="gramStart"/>
      <w:r w:rsidR="00F72BE3">
        <w:rPr>
          <w:b/>
        </w:rPr>
        <w:t>S</w:t>
      </w:r>
      <w:r w:rsidR="00F72BE3">
        <w:rPr>
          <w:rFonts w:hint="eastAsia"/>
          <w:b/>
          <w:lang w:eastAsia="zh-CN"/>
        </w:rPr>
        <w:t>3</w:t>
      </w:r>
      <w:r w:rsidRPr="00F83B58">
        <w:rPr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 xml:space="preserve">(a) </w:t>
      </w:r>
      <w:r w:rsidRPr="00F83B58">
        <w:rPr>
          <w:szCs w:val="24"/>
          <w:lang w:eastAsia="zh-CN"/>
        </w:rPr>
        <w:t>Western blot</w:t>
      </w:r>
      <w:r>
        <w:rPr>
          <w:rFonts w:hint="eastAsia"/>
          <w:szCs w:val="24"/>
          <w:lang w:eastAsia="zh-CN"/>
        </w:rPr>
        <w:t>ting</w:t>
      </w:r>
      <w:r w:rsidRPr="00F83B58">
        <w:rPr>
          <w:szCs w:val="24"/>
          <w:lang w:eastAsia="zh-CN"/>
        </w:rPr>
        <w:t xml:space="preserve"> of different GGPPS during exponential growth of yeast.</w:t>
      </w:r>
      <w:proofErr w:type="gramEnd"/>
      <w:r>
        <w:rPr>
          <w:rFonts w:hint="eastAsia"/>
          <w:szCs w:val="24"/>
          <w:lang w:eastAsia="zh-CN"/>
        </w:rPr>
        <w:t xml:space="preserve"> </w:t>
      </w:r>
      <w:r>
        <w:rPr>
          <w:rFonts w:hint="eastAsia"/>
          <w:lang w:eastAsia="zh-CN"/>
        </w:rPr>
        <w:t xml:space="preserve">(b) </w:t>
      </w:r>
      <w:r w:rsidRPr="000D359D">
        <w:rPr>
          <w:lang w:eastAsia="zh-CN"/>
        </w:rPr>
        <w:t xml:space="preserve">Relative expression of </w:t>
      </w:r>
      <w:r w:rsidRPr="000D359D">
        <w:rPr>
          <w:szCs w:val="24"/>
          <w:lang w:eastAsia="zh-CN"/>
        </w:rPr>
        <w:t>different</w:t>
      </w:r>
      <w:r w:rsidRPr="000D359D">
        <w:rPr>
          <w:i/>
          <w:szCs w:val="24"/>
          <w:lang w:eastAsia="zh-CN"/>
        </w:rPr>
        <w:t xml:space="preserve"> </w:t>
      </w:r>
      <w:proofErr w:type="spellStart"/>
      <w:r w:rsidRPr="000D359D">
        <w:rPr>
          <w:rFonts w:hint="eastAsia"/>
          <w:i/>
          <w:szCs w:val="24"/>
          <w:lang w:eastAsia="zh-CN"/>
        </w:rPr>
        <w:t>ggpps</w:t>
      </w:r>
      <w:proofErr w:type="spellEnd"/>
      <w:r w:rsidRPr="000D359D">
        <w:rPr>
          <w:lang w:eastAsia="zh-CN"/>
        </w:rPr>
        <w:t xml:space="preserve"> analyzed by real-time PCR</w:t>
      </w:r>
      <w:r w:rsidR="00DB4353" w:rsidRPr="000D359D">
        <w:rPr>
          <w:szCs w:val="24"/>
          <w:lang w:eastAsia="zh-CN"/>
        </w:rPr>
        <w:t>.</w:t>
      </w:r>
    </w:p>
    <w:p w:rsidR="0039497B" w:rsidRDefault="0039497B">
      <w:pPr>
        <w:rPr>
          <w:lang w:eastAsia="zh-CN"/>
        </w:rPr>
      </w:pPr>
    </w:p>
    <w:p w:rsidR="00925846" w:rsidRDefault="00925846" w:rsidP="00925846">
      <w:pPr>
        <w:jc w:val="center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4436745" cy="3427095"/>
            <wp:effectExtent l="0" t="0" r="1905" b="1905"/>
            <wp:docPr id="1" name="图片 1" descr="C:\Users\user\Desktop\SF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F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46" w:rsidRDefault="00925846" w:rsidP="00925846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Fig. </w:t>
      </w:r>
      <w:proofErr w:type="gramStart"/>
      <w:r>
        <w:rPr>
          <w:rFonts w:hint="eastAsia"/>
          <w:lang w:eastAsia="zh-CN"/>
        </w:rPr>
        <w:t>S</w:t>
      </w:r>
      <w:r w:rsidR="00F72BE3">
        <w:rPr>
          <w:rFonts w:hint="eastAsia"/>
          <w:lang w:eastAsia="zh-CN"/>
        </w:rPr>
        <w:t>4</w:t>
      </w:r>
      <w:bookmarkStart w:id="0" w:name="_GoBack"/>
      <w:bookmarkEnd w:id="0"/>
      <w:r w:rsidR="0039497B">
        <w:rPr>
          <w:rFonts w:hint="eastAsia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Ce</w:t>
      </w:r>
      <w:r w:rsidRPr="00B82968">
        <w:rPr>
          <w:rFonts w:hint="eastAsia"/>
          <w:szCs w:val="24"/>
          <w:lang w:eastAsia="zh-CN"/>
        </w:rPr>
        <w:t>ll mass (OD</w:t>
      </w:r>
      <w:r w:rsidRPr="00B82968">
        <w:rPr>
          <w:rFonts w:hint="eastAsia"/>
          <w:szCs w:val="24"/>
          <w:vertAlign w:val="subscript"/>
          <w:lang w:eastAsia="zh-CN"/>
        </w:rPr>
        <w:t>600</w:t>
      </w:r>
      <w:r w:rsidRPr="00B82968">
        <w:rPr>
          <w:rFonts w:hint="eastAsia"/>
          <w:szCs w:val="24"/>
          <w:lang w:eastAsia="zh-CN"/>
        </w:rPr>
        <w:t xml:space="preserve">) </w:t>
      </w:r>
      <w:r>
        <w:rPr>
          <w:rFonts w:hint="eastAsia"/>
          <w:lang w:eastAsia="zh-CN"/>
        </w:rPr>
        <w:t xml:space="preserve">and </w:t>
      </w:r>
      <w:proofErr w:type="spellStart"/>
      <w:r>
        <w:rPr>
          <w:rFonts w:hint="eastAsia"/>
          <w:lang w:eastAsia="zh-CN"/>
        </w:rPr>
        <w:t>taxadiene</w:t>
      </w:r>
      <w:proofErr w:type="spellEnd"/>
      <w:r>
        <w:rPr>
          <w:rFonts w:hint="eastAsia"/>
          <w:lang w:eastAsia="zh-CN"/>
        </w:rPr>
        <w:t xml:space="preserve"> production of </w:t>
      </w:r>
      <w:r w:rsidRPr="00AD5134">
        <w:rPr>
          <w:rFonts w:hint="eastAsia"/>
          <w:lang w:eastAsia="zh-CN"/>
        </w:rPr>
        <w:t>SyBE_001115</w:t>
      </w:r>
      <w:r>
        <w:rPr>
          <w:rFonts w:hint="eastAsia"/>
          <w:lang w:eastAsia="zh-CN"/>
        </w:rPr>
        <w:t xml:space="preserve"> under different airflow rates.</w:t>
      </w:r>
      <w:proofErr w:type="gramEnd"/>
    </w:p>
    <w:sectPr w:rsidR="0092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9E" w:rsidRDefault="004C0F9E" w:rsidP="00927B10">
      <w:pPr>
        <w:spacing w:after="0"/>
      </w:pPr>
      <w:r>
        <w:separator/>
      </w:r>
    </w:p>
  </w:endnote>
  <w:endnote w:type="continuationSeparator" w:id="0">
    <w:p w:rsidR="004C0F9E" w:rsidRDefault="004C0F9E" w:rsidP="00927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9E" w:rsidRDefault="004C0F9E" w:rsidP="00927B10">
      <w:pPr>
        <w:spacing w:after="0"/>
      </w:pPr>
      <w:r>
        <w:separator/>
      </w:r>
    </w:p>
  </w:footnote>
  <w:footnote w:type="continuationSeparator" w:id="0">
    <w:p w:rsidR="004C0F9E" w:rsidRDefault="004C0F9E" w:rsidP="00927B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7"/>
    <w:rsid w:val="00012C4F"/>
    <w:rsid w:val="00046A09"/>
    <w:rsid w:val="000D359D"/>
    <w:rsid w:val="001F1AAD"/>
    <w:rsid w:val="0039497B"/>
    <w:rsid w:val="003B169F"/>
    <w:rsid w:val="004A38A4"/>
    <w:rsid w:val="004B3194"/>
    <w:rsid w:val="004C0F9E"/>
    <w:rsid w:val="007377E7"/>
    <w:rsid w:val="007E4CFC"/>
    <w:rsid w:val="008912EF"/>
    <w:rsid w:val="00925846"/>
    <w:rsid w:val="00927B10"/>
    <w:rsid w:val="00C37519"/>
    <w:rsid w:val="00DB4353"/>
    <w:rsid w:val="00E46634"/>
    <w:rsid w:val="00E65CA9"/>
    <w:rsid w:val="00EE1D62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7"/>
    <w:pPr>
      <w:spacing w:after="200"/>
      <w:jc w:val="both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E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77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77E7"/>
    <w:rPr>
      <w:rFonts w:ascii="Times" w:eastAsia="宋体" w:hAnsi="Times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92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7B10"/>
    <w:rPr>
      <w:rFonts w:ascii="Times" w:eastAsia="宋体" w:hAnsi="Times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92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7B10"/>
    <w:rPr>
      <w:rFonts w:ascii="Times" w:eastAsia="宋体" w:hAnsi="Times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7"/>
    <w:pPr>
      <w:spacing w:after="200"/>
      <w:jc w:val="both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E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77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77E7"/>
    <w:rPr>
      <w:rFonts w:ascii="Times" w:eastAsia="宋体" w:hAnsi="Times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92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7B10"/>
    <w:rPr>
      <w:rFonts w:ascii="Times" w:eastAsia="宋体" w:hAnsi="Times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92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7B10"/>
    <w:rPr>
      <w:rFonts w:ascii="Times" w:eastAsia="宋体" w:hAnsi="Times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2014-08-26T14:07:00Z</dcterms:created>
  <dcterms:modified xsi:type="dcterms:W3CDTF">2014-08-27T14:13:00Z</dcterms:modified>
</cp:coreProperties>
</file>