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6B3" w:rsidRPr="00D266B3" w:rsidRDefault="00D266B3" w:rsidP="0050670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266B3">
        <w:rPr>
          <w:rFonts w:ascii="Times New Roman" w:hAnsi="Times New Roman" w:cs="Times New Roman"/>
          <w:b/>
        </w:rPr>
        <w:t xml:space="preserve">Low carbohydrate versus </w:t>
      </w:r>
      <w:proofErr w:type="spellStart"/>
      <w:r w:rsidR="00823876">
        <w:rPr>
          <w:rFonts w:ascii="Times New Roman" w:hAnsi="Times New Roman" w:cs="Times New Roman"/>
          <w:b/>
        </w:rPr>
        <w:t>isoenergetic</w:t>
      </w:r>
      <w:proofErr w:type="spellEnd"/>
      <w:r w:rsidR="00823876">
        <w:rPr>
          <w:rFonts w:ascii="Times New Roman" w:hAnsi="Times New Roman" w:cs="Times New Roman"/>
          <w:b/>
        </w:rPr>
        <w:t xml:space="preserve"> </w:t>
      </w:r>
      <w:r w:rsidRPr="00D266B3">
        <w:rPr>
          <w:rFonts w:ascii="Times New Roman" w:hAnsi="Times New Roman" w:cs="Times New Roman"/>
          <w:b/>
        </w:rPr>
        <w:t xml:space="preserve">balanced </w:t>
      </w:r>
      <w:r w:rsidR="00823876">
        <w:rPr>
          <w:rFonts w:ascii="Times New Roman" w:hAnsi="Times New Roman" w:cs="Times New Roman"/>
          <w:b/>
        </w:rPr>
        <w:t xml:space="preserve">diets for reducing </w:t>
      </w:r>
      <w:r w:rsidRPr="00D266B3">
        <w:rPr>
          <w:rFonts w:ascii="Times New Roman" w:hAnsi="Times New Roman" w:cs="Times New Roman"/>
          <w:b/>
        </w:rPr>
        <w:t>weight</w:t>
      </w:r>
      <w:r w:rsidR="00823876">
        <w:rPr>
          <w:rFonts w:ascii="Times New Roman" w:hAnsi="Times New Roman" w:cs="Times New Roman"/>
          <w:b/>
        </w:rPr>
        <w:t xml:space="preserve"> and cardiovascular risk</w:t>
      </w:r>
      <w:r w:rsidRPr="00D266B3">
        <w:rPr>
          <w:rFonts w:ascii="Times New Roman" w:hAnsi="Times New Roman" w:cs="Times New Roman"/>
          <w:b/>
        </w:rPr>
        <w:t>:</w:t>
      </w:r>
    </w:p>
    <w:p w:rsidR="00D266B3" w:rsidRPr="00D266B3" w:rsidRDefault="00D266B3" w:rsidP="0050670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proofErr w:type="gramStart"/>
      <w:r w:rsidRPr="00D266B3">
        <w:rPr>
          <w:rFonts w:ascii="Times New Roman" w:hAnsi="Times New Roman" w:cs="Times New Roman"/>
          <w:b/>
        </w:rPr>
        <w:t>a</w:t>
      </w:r>
      <w:proofErr w:type="gramEnd"/>
      <w:r w:rsidRPr="00D266B3">
        <w:rPr>
          <w:rFonts w:ascii="Times New Roman" w:hAnsi="Times New Roman" w:cs="Times New Roman"/>
          <w:b/>
        </w:rPr>
        <w:t xml:space="preserve"> systematic review and meta-analysis</w:t>
      </w:r>
    </w:p>
    <w:p w:rsidR="00D266B3" w:rsidRPr="00D266B3" w:rsidRDefault="00D266B3" w:rsidP="00506707">
      <w:pPr>
        <w:spacing w:after="0" w:line="240" w:lineRule="auto"/>
        <w:rPr>
          <w:rFonts w:ascii="Times New Roman" w:hAnsi="Times New Roman" w:cs="Times New Roman"/>
        </w:rPr>
      </w:pPr>
    </w:p>
    <w:p w:rsidR="00A7406A" w:rsidRDefault="007F2443" w:rsidP="00F640A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Support Information S2</w:t>
      </w:r>
      <w:r w:rsidR="00D266B3" w:rsidRPr="00F640A3">
        <w:rPr>
          <w:rFonts w:ascii="Times New Roman" w:hAnsi="Times New Roman" w:cs="Times New Roman"/>
          <w:b/>
        </w:rPr>
        <w:t>: Forest plots of meta-analyses</w:t>
      </w:r>
      <w:r w:rsidR="00823876">
        <w:rPr>
          <w:rFonts w:ascii="Times New Roman" w:hAnsi="Times New Roman" w:cs="Times New Roman"/>
          <w:b/>
        </w:rPr>
        <w:t xml:space="preserve"> in overweight and obese adults</w:t>
      </w:r>
      <w:r w:rsidR="008B009A">
        <w:rPr>
          <w:rFonts w:ascii="Times New Roman" w:hAnsi="Times New Roman" w:cs="Times New Roman"/>
          <w:b/>
        </w:rPr>
        <w:t xml:space="preserve"> without type 2 diabetes mellitus</w:t>
      </w:r>
    </w:p>
    <w:p w:rsidR="0014720F" w:rsidRDefault="0014720F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06707" w:rsidRDefault="00506707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41775" w:rsidRDefault="00941775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41775" w:rsidRDefault="00560AAD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ZA"/>
        </w:rPr>
        <w:drawing>
          <wp:inline distT="0" distB="0" distL="0" distR="0" wp14:anchorId="2172BA8E" wp14:editId="496B8C2A">
            <wp:extent cx="6120130" cy="26593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A.tif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7E5" w:rsidRDefault="005957E5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06707" w:rsidRDefault="00823876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Figure </w:t>
      </w:r>
      <w:r w:rsidR="004B7DA2">
        <w:rPr>
          <w:rFonts w:ascii="Times New Roman" w:hAnsi="Times New Roman" w:cs="Times New Roman"/>
          <w:sz w:val="20"/>
          <w:szCs w:val="20"/>
        </w:rPr>
        <w:t>S2</w:t>
      </w:r>
      <w:r>
        <w:rPr>
          <w:rFonts w:ascii="Times New Roman" w:hAnsi="Times New Roman" w:cs="Times New Roman"/>
          <w:sz w:val="20"/>
          <w:szCs w:val="20"/>
        </w:rPr>
        <w:t>A</w:t>
      </w:r>
      <w:r w:rsidR="00854CDA">
        <w:rPr>
          <w:rFonts w:ascii="Times New Roman" w:hAnsi="Times New Roman" w:cs="Times New Roman"/>
          <w:sz w:val="20"/>
          <w:szCs w:val="20"/>
        </w:rPr>
        <w:t>: Forest plot of l</w:t>
      </w:r>
      <w:r w:rsidR="00506707" w:rsidRPr="00506707">
        <w:rPr>
          <w:rFonts w:ascii="Times New Roman" w:hAnsi="Times New Roman" w:cs="Times New Roman"/>
          <w:sz w:val="20"/>
          <w:szCs w:val="20"/>
        </w:rPr>
        <w:t>ow carbohydrate versus balanced diets in overweight and obese adults</w:t>
      </w:r>
      <w:r w:rsidR="00854CDA">
        <w:rPr>
          <w:rFonts w:ascii="Times New Roman" w:hAnsi="Times New Roman" w:cs="Times New Roman"/>
          <w:sz w:val="20"/>
          <w:szCs w:val="20"/>
        </w:rPr>
        <w:t xml:space="preserve"> for</w:t>
      </w:r>
      <w:r w:rsidR="00506707" w:rsidRPr="00506707">
        <w:rPr>
          <w:rFonts w:ascii="Times New Roman" w:hAnsi="Times New Roman" w:cs="Times New Roman"/>
          <w:sz w:val="20"/>
          <w:szCs w:val="20"/>
        </w:rPr>
        <w:t xml:space="preserve"> </w:t>
      </w:r>
      <w:r w:rsidR="00941775">
        <w:rPr>
          <w:rFonts w:ascii="Times New Roman" w:hAnsi="Times New Roman" w:cs="Times New Roman"/>
          <w:sz w:val="20"/>
          <w:szCs w:val="20"/>
        </w:rPr>
        <w:t>body mass index</w:t>
      </w:r>
      <w:r w:rsidR="00506707" w:rsidRPr="00506707">
        <w:rPr>
          <w:rFonts w:ascii="Times New Roman" w:hAnsi="Times New Roman" w:cs="Times New Roman"/>
          <w:sz w:val="20"/>
          <w:szCs w:val="20"/>
        </w:rPr>
        <w:t xml:space="preserve"> (kg</w:t>
      </w:r>
      <w:r w:rsidR="00941775">
        <w:rPr>
          <w:rFonts w:ascii="Times New Roman" w:hAnsi="Times New Roman" w:cs="Times New Roman"/>
          <w:sz w:val="20"/>
          <w:szCs w:val="20"/>
        </w:rPr>
        <w:t>/m</w:t>
      </w:r>
      <w:r w:rsidR="00941775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506707" w:rsidRPr="00506707">
        <w:rPr>
          <w:rFonts w:ascii="Times New Roman" w:hAnsi="Times New Roman" w:cs="Times New Roman"/>
          <w:sz w:val="20"/>
          <w:szCs w:val="20"/>
        </w:rPr>
        <w:t>) at three to six months</w:t>
      </w:r>
    </w:p>
    <w:p w:rsidR="00054369" w:rsidRPr="00506707" w:rsidRDefault="00054369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06707" w:rsidRDefault="00506707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06707" w:rsidRDefault="00560AAD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ZA"/>
        </w:rPr>
        <w:drawing>
          <wp:inline distT="0" distB="0" distL="0" distR="0" wp14:anchorId="460E27C0" wp14:editId="2817BA7B">
            <wp:extent cx="6120130" cy="9810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B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707" w:rsidRPr="00506707" w:rsidRDefault="00823876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Figure </w:t>
      </w:r>
      <w:r w:rsidR="004B7DA2">
        <w:rPr>
          <w:rFonts w:ascii="Times New Roman" w:hAnsi="Times New Roman" w:cs="Times New Roman"/>
          <w:sz w:val="20"/>
          <w:szCs w:val="20"/>
        </w:rPr>
        <w:t>S2</w:t>
      </w:r>
      <w:r>
        <w:rPr>
          <w:rFonts w:ascii="Times New Roman" w:hAnsi="Times New Roman" w:cs="Times New Roman"/>
          <w:sz w:val="20"/>
          <w:szCs w:val="20"/>
        </w:rPr>
        <w:t>B</w:t>
      </w:r>
      <w:r w:rsidR="00506707" w:rsidRPr="00506707">
        <w:rPr>
          <w:rFonts w:ascii="Times New Roman" w:hAnsi="Times New Roman" w:cs="Times New Roman"/>
          <w:sz w:val="20"/>
          <w:szCs w:val="20"/>
        </w:rPr>
        <w:t xml:space="preserve">: </w:t>
      </w:r>
      <w:r w:rsidR="00854CDA">
        <w:rPr>
          <w:rFonts w:ascii="Times New Roman" w:hAnsi="Times New Roman" w:cs="Times New Roman"/>
          <w:sz w:val="20"/>
          <w:szCs w:val="20"/>
        </w:rPr>
        <w:t>Forest plot of l</w:t>
      </w:r>
      <w:r w:rsidR="00506707" w:rsidRPr="00506707">
        <w:rPr>
          <w:rFonts w:ascii="Times New Roman" w:hAnsi="Times New Roman" w:cs="Times New Roman"/>
          <w:sz w:val="20"/>
          <w:szCs w:val="20"/>
        </w:rPr>
        <w:t>ow carbohydrate versus balanced diets</w:t>
      </w:r>
      <w:r w:rsidR="00854CDA">
        <w:rPr>
          <w:rFonts w:ascii="Times New Roman" w:hAnsi="Times New Roman" w:cs="Times New Roman"/>
          <w:sz w:val="20"/>
          <w:szCs w:val="20"/>
        </w:rPr>
        <w:t xml:space="preserve"> in overweight and obese adults for</w:t>
      </w:r>
      <w:r w:rsidR="00506707" w:rsidRPr="00506707">
        <w:rPr>
          <w:rFonts w:ascii="Times New Roman" w:hAnsi="Times New Roman" w:cs="Times New Roman"/>
          <w:sz w:val="20"/>
          <w:szCs w:val="20"/>
        </w:rPr>
        <w:t xml:space="preserve"> </w:t>
      </w:r>
      <w:r w:rsidR="00054369">
        <w:rPr>
          <w:rFonts w:ascii="Times New Roman" w:hAnsi="Times New Roman" w:cs="Times New Roman"/>
          <w:sz w:val="20"/>
          <w:szCs w:val="20"/>
        </w:rPr>
        <w:t>body mass index</w:t>
      </w:r>
      <w:r w:rsidR="00054369" w:rsidRPr="00506707">
        <w:rPr>
          <w:rFonts w:ascii="Times New Roman" w:hAnsi="Times New Roman" w:cs="Times New Roman"/>
          <w:sz w:val="20"/>
          <w:szCs w:val="20"/>
        </w:rPr>
        <w:t xml:space="preserve"> (kg</w:t>
      </w:r>
      <w:r w:rsidR="00054369">
        <w:rPr>
          <w:rFonts w:ascii="Times New Roman" w:hAnsi="Times New Roman" w:cs="Times New Roman"/>
          <w:sz w:val="20"/>
          <w:szCs w:val="20"/>
        </w:rPr>
        <w:t>/m</w:t>
      </w:r>
      <w:r w:rsidR="00054369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054369" w:rsidRPr="00506707">
        <w:rPr>
          <w:rFonts w:ascii="Times New Roman" w:hAnsi="Times New Roman" w:cs="Times New Roman"/>
          <w:sz w:val="20"/>
          <w:szCs w:val="20"/>
        </w:rPr>
        <w:t>)</w:t>
      </w:r>
      <w:r w:rsidR="00506707" w:rsidRPr="00506707">
        <w:rPr>
          <w:rFonts w:ascii="Times New Roman" w:hAnsi="Times New Roman" w:cs="Times New Roman"/>
          <w:sz w:val="20"/>
          <w:szCs w:val="20"/>
        </w:rPr>
        <w:t xml:space="preserve"> at </w:t>
      </w:r>
      <w:r w:rsidR="00BC6FAD">
        <w:rPr>
          <w:rFonts w:ascii="Times New Roman" w:hAnsi="Times New Roman" w:cs="Times New Roman"/>
          <w:sz w:val="20"/>
          <w:szCs w:val="20"/>
        </w:rPr>
        <w:t>one year</w:t>
      </w:r>
    </w:p>
    <w:p w:rsidR="00506707" w:rsidRDefault="00506707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4720F" w:rsidRDefault="0014720F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640A3" w:rsidRDefault="007560A0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ZA"/>
        </w:rPr>
        <w:lastRenderedPageBreak/>
        <w:drawing>
          <wp:inline distT="0" distB="0" distL="0" distR="0">
            <wp:extent cx="6120130" cy="3143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C-corrected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0A0" w:rsidRDefault="007560A0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06707" w:rsidRPr="00506707" w:rsidRDefault="00506707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06707">
        <w:rPr>
          <w:rFonts w:ascii="Times New Roman" w:hAnsi="Times New Roman" w:cs="Times New Roman"/>
          <w:sz w:val="20"/>
          <w:szCs w:val="20"/>
        </w:rPr>
        <w:t xml:space="preserve">Figure </w:t>
      </w:r>
      <w:r w:rsidR="004B7DA2">
        <w:rPr>
          <w:rFonts w:ascii="Times New Roman" w:hAnsi="Times New Roman" w:cs="Times New Roman"/>
          <w:sz w:val="20"/>
          <w:szCs w:val="20"/>
        </w:rPr>
        <w:t>S2</w:t>
      </w:r>
      <w:r w:rsidR="00823876">
        <w:rPr>
          <w:rFonts w:ascii="Times New Roman" w:hAnsi="Times New Roman" w:cs="Times New Roman"/>
          <w:sz w:val="20"/>
          <w:szCs w:val="20"/>
        </w:rPr>
        <w:t>C</w:t>
      </w:r>
      <w:r w:rsidRPr="00506707">
        <w:rPr>
          <w:rFonts w:ascii="Times New Roman" w:hAnsi="Times New Roman" w:cs="Times New Roman"/>
          <w:sz w:val="20"/>
          <w:szCs w:val="20"/>
        </w:rPr>
        <w:t xml:space="preserve">: </w:t>
      </w:r>
      <w:r w:rsidR="00854CDA">
        <w:rPr>
          <w:rFonts w:ascii="Times New Roman" w:hAnsi="Times New Roman" w:cs="Times New Roman"/>
          <w:sz w:val="20"/>
          <w:szCs w:val="20"/>
        </w:rPr>
        <w:t>Forest plot of l</w:t>
      </w:r>
      <w:r w:rsidRPr="00506707">
        <w:rPr>
          <w:rFonts w:ascii="Times New Roman" w:hAnsi="Times New Roman" w:cs="Times New Roman"/>
          <w:sz w:val="20"/>
          <w:szCs w:val="20"/>
        </w:rPr>
        <w:t>ow carbohydrate versus balanced diets in overweight and obese adults</w:t>
      </w:r>
      <w:r w:rsidR="00854CDA">
        <w:rPr>
          <w:rFonts w:ascii="Times New Roman" w:hAnsi="Times New Roman" w:cs="Times New Roman"/>
          <w:sz w:val="20"/>
          <w:szCs w:val="20"/>
        </w:rPr>
        <w:t xml:space="preserve"> for</w:t>
      </w:r>
      <w:r w:rsidRPr="00506707">
        <w:rPr>
          <w:rFonts w:ascii="Times New Roman" w:hAnsi="Times New Roman" w:cs="Times New Roman"/>
          <w:sz w:val="20"/>
          <w:szCs w:val="20"/>
        </w:rPr>
        <w:t xml:space="preserve"> </w:t>
      </w:r>
      <w:r w:rsidR="00054369">
        <w:rPr>
          <w:rFonts w:ascii="Times New Roman" w:hAnsi="Times New Roman" w:cs="Times New Roman"/>
          <w:sz w:val="20"/>
          <w:szCs w:val="20"/>
        </w:rPr>
        <w:t>diastolic blood pressure (mmHg)</w:t>
      </w:r>
      <w:r w:rsidRPr="00506707">
        <w:rPr>
          <w:rFonts w:ascii="Times New Roman" w:hAnsi="Times New Roman" w:cs="Times New Roman"/>
          <w:sz w:val="20"/>
          <w:szCs w:val="20"/>
        </w:rPr>
        <w:t xml:space="preserve"> at three to six months</w:t>
      </w:r>
    </w:p>
    <w:p w:rsidR="00506707" w:rsidRDefault="00506707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957E5" w:rsidRDefault="005957E5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4369" w:rsidRDefault="00054369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957E5" w:rsidRDefault="007560A0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ZA"/>
        </w:rPr>
        <w:drawing>
          <wp:inline distT="0" distB="0" distL="0" distR="0">
            <wp:extent cx="6120130" cy="28784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D-corrected.tif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0A0" w:rsidRDefault="007560A0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06707" w:rsidRPr="00506707" w:rsidRDefault="00506707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06707">
        <w:rPr>
          <w:rFonts w:ascii="Times New Roman" w:hAnsi="Times New Roman" w:cs="Times New Roman"/>
          <w:sz w:val="20"/>
          <w:szCs w:val="20"/>
        </w:rPr>
        <w:t xml:space="preserve">Figure </w:t>
      </w:r>
      <w:r w:rsidR="004B7DA2">
        <w:rPr>
          <w:rFonts w:ascii="Times New Roman" w:hAnsi="Times New Roman" w:cs="Times New Roman"/>
          <w:sz w:val="20"/>
          <w:szCs w:val="20"/>
        </w:rPr>
        <w:t>S2</w:t>
      </w:r>
      <w:r w:rsidR="00823876">
        <w:rPr>
          <w:rFonts w:ascii="Times New Roman" w:hAnsi="Times New Roman" w:cs="Times New Roman"/>
          <w:sz w:val="20"/>
          <w:szCs w:val="20"/>
        </w:rPr>
        <w:t>D</w:t>
      </w:r>
      <w:r w:rsidR="00854CDA">
        <w:rPr>
          <w:rFonts w:ascii="Times New Roman" w:hAnsi="Times New Roman" w:cs="Times New Roman"/>
          <w:sz w:val="20"/>
          <w:szCs w:val="20"/>
        </w:rPr>
        <w:t>: Forest plot of l</w:t>
      </w:r>
      <w:r w:rsidRPr="00506707">
        <w:rPr>
          <w:rFonts w:ascii="Times New Roman" w:hAnsi="Times New Roman" w:cs="Times New Roman"/>
          <w:sz w:val="20"/>
          <w:szCs w:val="20"/>
        </w:rPr>
        <w:t>ow carbohydrate versus balanced diets</w:t>
      </w:r>
      <w:r w:rsidR="00854CDA">
        <w:rPr>
          <w:rFonts w:ascii="Times New Roman" w:hAnsi="Times New Roman" w:cs="Times New Roman"/>
          <w:sz w:val="20"/>
          <w:szCs w:val="20"/>
        </w:rPr>
        <w:t xml:space="preserve"> in overweight and obese adults for</w:t>
      </w:r>
      <w:r w:rsidRPr="00506707">
        <w:rPr>
          <w:rFonts w:ascii="Times New Roman" w:hAnsi="Times New Roman" w:cs="Times New Roman"/>
          <w:sz w:val="20"/>
          <w:szCs w:val="20"/>
        </w:rPr>
        <w:t xml:space="preserve"> </w:t>
      </w:r>
      <w:r w:rsidR="00054369">
        <w:rPr>
          <w:rFonts w:ascii="Times New Roman" w:hAnsi="Times New Roman" w:cs="Times New Roman"/>
          <w:sz w:val="20"/>
          <w:szCs w:val="20"/>
        </w:rPr>
        <w:t>diastolic blood pressure (mmHg)</w:t>
      </w:r>
      <w:r w:rsidRPr="00506707">
        <w:rPr>
          <w:rFonts w:ascii="Times New Roman" w:hAnsi="Times New Roman" w:cs="Times New Roman"/>
          <w:sz w:val="20"/>
          <w:szCs w:val="20"/>
        </w:rPr>
        <w:t xml:space="preserve"> at </w:t>
      </w:r>
      <w:r>
        <w:rPr>
          <w:rFonts w:ascii="Times New Roman" w:hAnsi="Times New Roman" w:cs="Times New Roman"/>
          <w:sz w:val="20"/>
          <w:szCs w:val="20"/>
        </w:rPr>
        <w:t>one to two years</w:t>
      </w:r>
    </w:p>
    <w:p w:rsidR="00506707" w:rsidRDefault="00506707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4720F" w:rsidRDefault="0014720F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31455" w:rsidRDefault="00931455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957E5" w:rsidRDefault="005957E5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560A0" w:rsidRDefault="007560A0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ZA"/>
        </w:rPr>
        <w:lastRenderedPageBreak/>
        <w:drawing>
          <wp:inline distT="0" distB="0" distL="0" distR="0">
            <wp:extent cx="6120130" cy="29241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E-corrected.tif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0A0" w:rsidRDefault="007560A0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06707" w:rsidRPr="00506707" w:rsidRDefault="00506707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06707">
        <w:rPr>
          <w:rFonts w:ascii="Times New Roman" w:hAnsi="Times New Roman" w:cs="Times New Roman"/>
          <w:sz w:val="20"/>
          <w:szCs w:val="20"/>
        </w:rPr>
        <w:t xml:space="preserve">Figure </w:t>
      </w:r>
      <w:r w:rsidR="004B7DA2">
        <w:rPr>
          <w:rFonts w:ascii="Times New Roman" w:hAnsi="Times New Roman" w:cs="Times New Roman"/>
          <w:sz w:val="20"/>
          <w:szCs w:val="20"/>
        </w:rPr>
        <w:t>S2</w:t>
      </w:r>
      <w:r w:rsidR="00823876">
        <w:rPr>
          <w:rFonts w:ascii="Times New Roman" w:hAnsi="Times New Roman" w:cs="Times New Roman"/>
          <w:sz w:val="20"/>
          <w:szCs w:val="20"/>
        </w:rPr>
        <w:t>E</w:t>
      </w:r>
      <w:r w:rsidR="00854CDA">
        <w:rPr>
          <w:rFonts w:ascii="Times New Roman" w:hAnsi="Times New Roman" w:cs="Times New Roman"/>
          <w:sz w:val="20"/>
          <w:szCs w:val="20"/>
        </w:rPr>
        <w:t>: Forest plot of l</w:t>
      </w:r>
      <w:r w:rsidRPr="00506707">
        <w:rPr>
          <w:rFonts w:ascii="Times New Roman" w:hAnsi="Times New Roman" w:cs="Times New Roman"/>
          <w:sz w:val="20"/>
          <w:szCs w:val="20"/>
        </w:rPr>
        <w:t>ow carbohydrate versus balanced diets in overweight and obese adults</w:t>
      </w:r>
      <w:r w:rsidR="00854CDA">
        <w:rPr>
          <w:rFonts w:ascii="Times New Roman" w:hAnsi="Times New Roman" w:cs="Times New Roman"/>
          <w:sz w:val="20"/>
          <w:szCs w:val="20"/>
        </w:rPr>
        <w:t xml:space="preserve"> for</w:t>
      </w:r>
      <w:r w:rsidRPr="00506707">
        <w:rPr>
          <w:rFonts w:ascii="Times New Roman" w:hAnsi="Times New Roman" w:cs="Times New Roman"/>
          <w:sz w:val="20"/>
          <w:szCs w:val="20"/>
        </w:rPr>
        <w:t xml:space="preserve"> </w:t>
      </w:r>
      <w:r w:rsidR="00054369">
        <w:rPr>
          <w:rFonts w:ascii="Times New Roman" w:hAnsi="Times New Roman" w:cs="Times New Roman"/>
          <w:sz w:val="20"/>
          <w:szCs w:val="20"/>
        </w:rPr>
        <w:t>systolic blood pressure (mmHg)</w:t>
      </w:r>
      <w:r w:rsidRPr="00506707">
        <w:rPr>
          <w:rFonts w:ascii="Times New Roman" w:hAnsi="Times New Roman" w:cs="Times New Roman"/>
          <w:sz w:val="20"/>
          <w:szCs w:val="20"/>
        </w:rPr>
        <w:t xml:space="preserve"> at three to six months</w:t>
      </w:r>
    </w:p>
    <w:p w:rsidR="00506707" w:rsidRDefault="00506707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06707" w:rsidRDefault="00506707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31455" w:rsidRDefault="00931455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957E5" w:rsidRDefault="005957E5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560A0" w:rsidRDefault="007560A0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ZA"/>
        </w:rPr>
        <w:drawing>
          <wp:inline distT="0" distB="0" distL="0" distR="0">
            <wp:extent cx="6120130" cy="283337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F-corrected.tif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0A0" w:rsidRDefault="007560A0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06707" w:rsidRPr="00506707" w:rsidRDefault="00506707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06707">
        <w:rPr>
          <w:rFonts w:ascii="Times New Roman" w:hAnsi="Times New Roman" w:cs="Times New Roman"/>
          <w:sz w:val="20"/>
          <w:szCs w:val="20"/>
        </w:rPr>
        <w:t xml:space="preserve">Figure </w:t>
      </w:r>
      <w:r w:rsidR="004B7DA2">
        <w:rPr>
          <w:rFonts w:ascii="Times New Roman" w:hAnsi="Times New Roman" w:cs="Times New Roman"/>
          <w:sz w:val="20"/>
          <w:szCs w:val="20"/>
        </w:rPr>
        <w:t>S2</w:t>
      </w:r>
      <w:r w:rsidR="00823876">
        <w:rPr>
          <w:rFonts w:ascii="Times New Roman" w:hAnsi="Times New Roman" w:cs="Times New Roman"/>
          <w:sz w:val="20"/>
          <w:szCs w:val="20"/>
        </w:rPr>
        <w:t>F</w:t>
      </w:r>
      <w:r w:rsidRPr="00506707">
        <w:rPr>
          <w:rFonts w:ascii="Times New Roman" w:hAnsi="Times New Roman" w:cs="Times New Roman"/>
          <w:sz w:val="20"/>
          <w:szCs w:val="20"/>
        </w:rPr>
        <w:t xml:space="preserve">: </w:t>
      </w:r>
      <w:r w:rsidR="00854CDA">
        <w:rPr>
          <w:rFonts w:ascii="Times New Roman" w:hAnsi="Times New Roman" w:cs="Times New Roman"/>
          <w:sz w:val="20"/>
          <w:szCs w:val="20"/>
        </w:rPr>
        <w:t>Forest plot of l</w:t>
      </w:r>
      <w:r w:rsidRPr="00506707">
        <w:rPr>
          <w:rFonts w:ascii="Times New Roman" w:hAnsi="Times New Roman" w:cs="Times New Roman"/>
          <w:sz w:val="20"/>
          <w:szCs w:val="20"/>
        </w:rPr>
        <w:t>ow carbohydrate versus balanced diets in overweight and obese adults</w:t>
      </w:r>
      <w:r w:rsidR="00854CDA">
        <w:rPr>
          <w:rFonts w:ascii="Times New Roman" w:hAnsi="Times New Roman" w:cs="Times New Roman"/>
          <w:sz w:val="20"/>
          <w:szCs w:val="20"/>
        </w:rPr>
        <w:t xml:space="preserve"> for</w:t>
      </w:r>
      <w:r w:rsidRPr="00506707">
        <w:rPr>
          <w:rFonts w:ascii="Times New Roman" w:hAnsi="Times New Roman" w:cs="Times New Roman"/>
          <w:sz w:val="20"/>
          <w:szCs w:val="20"/>
        </w:rPr>
        <w:t xml:space="preserve"> </w:t>
      </w:r>
      <w:r w:rsidR="00054369">
        <w:rPr>
          <w:rFonts w:ascii="Times New Roman" w:hAnsi="Times New Roman" w:cs="Times New Roman"/>
          <w:sz w:val="20"/>
          <w:szCs w:val="20"/>
        </w:rPr>
        <w:t>systolic blood pressure (mmHg)</w:t>
      </w:r>
      <w:r w:rsidRPr="00506707">
        <w:rPr>
          <w:rFonts w:ascii="Times New Roman" w:hAnsi="Times New Roman" w:cs="Times New Roman"/>
          <w:sz w:val="20"/>
          <w:szCs w:val="20"/>
        </w:rPr>
        <w:t xml:space="preserve"> at </w:t>
      </w:r>
      <w:r>
        <w:rPr>
          <w:rFonts w:ascii="Times New Roman" w:hAnsi="Times New Roman" w:cs="Times New Roman"/>
          <w:sz w:val="20"/>
          <w:szCs w:val="20"/>
        </w:rPr>
        <w:t>one to two years</w:t>
      </w:r>
    </w:p>
    <w:p w:rsidR="00506707" w:rsidRDefault="00506707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06707" w:rsidRDefault="00506707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50C2D" w:rsidRDefault="00F50C2D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50C2D" w:rsidRDefault="007560A0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ZA"/>
        </w:rPr>
        <w:lastRenderedPageBreak/>
        <w:drawing>
          <wp:inline distT="0" distB="0" distL="0" distR="0">
            <wp:extent cx="6120130" cy="42678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G-corrected.tif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6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6707" w:rsidRPr="00506707">
        <w:rPr>
          <w:rFonts w:ascii="Times New Roman" w:hAnsi="Times New Roman" w:cs="Times New Roman"/>
          <w:sz w:val="20"/>
          <w:szCs w:val="20"/>
        </w:rPr>
        <w:t xml:space="preserve">Figure </w:t>
      </w:r>
      <w:r w:rsidR="004B7DA2">
        <w:rPr>
          <w:rFonts w:ascii="Times New Roman" w:hAnsi="Times New Roman" w:cs="Times New Roman"/>
          <w:sz w:val="20"/>
          <w:szCs w:val="20"/>
        </w:rPr>
        <w:t>S2</w:t>
      </w:r>
      <w:r w:rsidR="00823876">
        <w:rPr>
          <w:rFonts w:ascii="Times New Roman" w:hAnsi="Times New Roman" w:cs="Times New Roman"/>
          <w:sz w:val="20"/>
          <w:szCs w:val="20"/>
        </w:rPr>
        <w:t>G</w:t>
      </w:r>
      <w:r w:rsidR="00506707" w:rsidRPr="00506707">
        <w:rPr>
          <w:rFonts w:ascii="Times New Roman" w:hAnsi="Times New Roman" w:cs="Times New Roman"/>
          <w:sz w:val="20"/>
          <w:szCs w:val="20"/>
        </w:rPr>
        <w:t xml:space="preserve">: </w:t>
      </w:r>
      <w:r w:rsidR="00854CDA">
        <w:rPr>
          <w:rFonts w:ascii="Times New Roman" w:hAnsi="Times New Roman" w:cs="Times New Roman"/>
          <w:sz w:val="20"/>
          <w:szCs w:val="20"/>
        </w:rPr>
        <w:t>Forest plot of l</w:t>
      </w:r>
      <w:r w:rsidR="00506707" w:rsidRPr="00506707">
        <w:rPr>
          <w:rFonts w:ascii="Times New Roman" w:hAnsi="Times New Roman" w:cs="Times New Roman"/>
          <w:sz w:val="20"/>
          <w:szCs w:val="20"/>
        </w:rPr>
        <w:t>ow carbohydrate versus balanced diets in overweight and obese adults</w:t>
      </w:r>
      <w:r w:rsidR="00854CDA">
        <w:rPr>
          <w:rFonts w:ascii="Times New Roman" w:hAnsi="Times New Roman" w:cs="Times New Roman"/>
          <w:sz w:val="20"/>
          <w:szCs w:val="20"/>
        </w:rPr>
        <w:t xml:space="preserve"> for</w:t>
      </w:r>
      <w:r w:rsidR="00B35E51">
        <w:rPr>
          <w:rFonts w:ascii="Times New Roman" w:hAnsi="Times New Roman" w:cs="Times New Roman"/>
          <w:sz w:val="20"/>
          <w:szCs w:val="20"/>
        </w:rPr>
        <w:t xml:space="preserve"> serum </w:t>
      </w:r>
      <w:r w:rsidR="00C03E35">
        <w:rPr>
          <w:rFonts w:ascii="Times New Roman" w:hAnsi="Times New Roman" w:cs="Times New Roman"/>
          <w:sz w:val="20"/>
          <w:szCs w:val="20"/>
        </w:rPr>
        <w:t>LDL cholesterol (</w:t>
      </w:r>
      <w:proofErr w:type="spellStart"/>
      <w:r w:rsidR="00C03E35">
        <w:rPr>
          <w:rFonts w:ascii="Times New Roman" w:hAnsi="Times New Roman" w:cs="Times New Roman"/>
          <w:sz w:val="20"/>
          <w:szCs w:val="20"/>
        </w:rPr>
        <w:t>mmol</w:t>
      </w:r>
      <w:proofErr w:type="spellEnd"/>
      <w:r w:rsidR="00C03E35">
        <w:rPr>
          <w:rFonts w:ascii="Times New Roman" w:hAnsi="Times New Roman" w:cs="Times New Roman"/>
          <w:sz w:val="20"/>
          <w:szCs w:val="20"/>
        </w:rPr>
        <w:t>/L)</w:t>
      </w:r>
      <w:r w:rsidR="00506707" w:rsidRPr="00506707">
        <w:rPr>
          <w:rFonts w:ascii="Times New Roman" w:hAnsi="Times New Roman" w:cs="Times New Roman"/>
          <w:sz w:val="20"/>
          <w:szCs w:val="20"/>
        </w:rPr>
        <w:t xml:space="preserve"> at three to six months</w:t>
      </w:r>
    </w:p>
    <w:p w:rsidR="00506707" w:rsidRDefault="00506707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F043A" w:rsidRDefault="00EF043A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957E5" w:rsidRDefault="005957E5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560A0" w:rsidRDefault="007560A0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ZA"/>
        </w:rPr>
        <w:drawing>
          <wp:inline distT="0" distB="0" distL="0" distR="0">
            <wp:extent cx="6120130" cy="2857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H-corrected.tif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0A0" w:rsidRDefault="007560A0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06707" w:rsidRPr="00506707" w:rsidRDefault="00823876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Figure </w:t>
      </w:r>
      <w:r w:rsidR="004B7DA2">
        <w:rPr>
          <w:rFonts w:ascii="Times New Roman" w:hAnsi="Times New Roman" w:cs="Times New Roman"/>
          <w:sz w:val="20"/>
          <w:szCs w:val="20"/>
        </w:rPr>
        <w:t>S2</w:t>
      </w:r>
      <w:r>
        <w:rPr>
          <w:rFonts w:ascii="Times New Roman" w:hAnsi="Times New Roman" w:cs="Times New Roman"/>
          <w:sz w:val="20"/>
          <w:szCs w:val="20"/>
        </w:rPr>
        <w:t>H</w:t>
      </w:r>
      <w:r w:rsidR="00506707" w:rsidRPr="00506707">
        <w:rPr>
          <w:rFonts w:ascii="Times New Roman" w:hAnsi="Times New Roman" w:cs="Times New Roman"/>
          <w:sz w:val="20"/>
          <w:szCs w:val="20"/>
        </w:rPr>
        <w:t xml:space="preserve">: </w:t>
      </w:r>
      <w:r w:rsidR="00854CDA">
        <w:rPr>
          <w:rFonts w:ascii="Times New Roman" w:hAnsi="Times New Roman" w:cs="Times New Roman"/>
          <w:sz w:val="20"/>
          <w:szCs w:val="20"/>
        </w:rPr>
        <w:t>Forest plot of l</w:t>
      </w:r>
      <w:r w:rsidR="00506707" w:rsidRPr="00506707">
        <w:rPr>
          <w:rFonts w:ascii="Times New Roman" w:hAnsi="Times New Roman" w:cs="Times New Roman"/>
          <w:sz w:val="20"/>
          <w:szCs w:val="20"/>
        </w:rPr>
        <w:t>ow carbohydrate versus balanced diets in overweight and obese adults</w:t>
      </w:r>
      <w:r w:rsidR="00854CDA">
        <w:rPr>
          <w:rFonts w:ascii="Times New Roman" w:hAnsi="Times New Roman" w:cs="Times New Roman"/>
          <w:sz w:val="20"/>
          <w:szCs w:val="20"/>
        </w:rPr>
        <w:t xml:space="preserve"> for</w:t>
      </w:r>
      <w:r w:rsidR="00506707" w:rsidRPr="00506707">
        <w:rPr>
          <w:rFonts w:ascii="Times New Roman" w:hAnsi="Times New Roman" w:cs="Times New Roman"/>
          <w:sz w:val="20"/>
          <w:szCs w:val="20"/>
        </w:rPr>
        <w:t xml:space="preserve"> </w:t>
      </w:r>
      <w:r w:rsidR="00B35E51">
        <w:rPr>
          <w:rFonts w:ascii="Times New Roman" w:hAnsi="Times New Roman" w:cs="Times New Roman"/>
          <w:sz w:val="20"/>
          <w:szCs w:val="20"/>
        </w:rPr>
        <w:t xml:space="preserve">serum </w:t>
      </w:r>
      <w:r w:rsidR="00C03E35">
        <w:rPr>
          <w:rFonts w:ascii="Times New Roman" w:hAnsi="Times New Roman" w:cs="Times New Roman"/>
          <w:sz w:val="20"/>
          <w:szCs w:val="20"/>
        </w:rPr>
        <w:t>LDL cholesterol (</w:t>
      </w:r>
      <w:proofErr w:type="spellStart"/>
      <w:r w:rsidR="00C03E35">
        <w:rPr>
          <w:rFonts w:ascii="Times New Roman" w:hAnsi="Times New Roman" w:cs="Times New Roman"/>
          <w:sz w:val="20"/>
          <w:szCs w:val="20"/>
        </w:rPr>
        <w:t>mmol</w:t>
      </w:r>
      <w:proofErr w:type="spellEnd"/>
      <w:r w:rsidR="00C03E35">
        <w:rPr>
          <w:rFonts w:ascii="Times New Roman" w:hAnsi="Times New Roman" w:cs="Times New Roman"/>
          <w:sz w:val="20"/>
          <w:szCs w:val="20"/>
        </w:rPr>
        <w:t>/L)</w:t>
      </w:r>
      <w:r w:rsidR="00C03E35" w:rsidRPr="00506707">
        <w:rPr>
          <w:rFonts w:ascii="Times New Roman" w:hAnsi="Times New Roman" w:cs="Times New Roman"/>
          <w:sz w:val="20"/>
          <w:szCs w:val="20"/>
        </w:rPr>
        <w:t xml:space="preserve"> </w:t>
      </w:r>
      <w:r w:rsidR="00506707" w:rsidRPr="00506707">
        <w:rPr>
          <w:rFonts w:ascii="Times New Roman" w:hAnsi="Times New Roman" w:cs="Times New Roman"/>
          <w:sz w:val="20"/>
          <w:szCs w:val="20"/>
        </w:rPr>
        <w:t xml:space="preserve">at </w:t>
      </w:r>
      <w:r w:rsidR="00C03E35">
        <w:rPr>
          <w:rFonts w:ascii="Times New Roman" w:hAnsi="Times New Roman" w:cs="Times New Roman"/>
          <w:sz w:val="20"/>
          <w:szCs w:val="20"/>
        </w:rPr>
        <w:t>one to two years</w:t>
      </w:r>
    </w:p>
    <w:p w:rsidR="00506707" w:rsidRDefault="00506707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4720F" w:rsidRDefault="0014720F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06707" w:rsidRDefault="00506707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06707" w:rsidRPr="00506707" w:rsidRDefault="007560A0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ZA"/>
        </w:rPr>
        <w:lastRenderedPageBreak/>
        <w:drawing>
          <wp:inline distT="0" distB="0" distL="0" distR="0">
            <wp:extent cx="6120130" cy="422275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I-corrected.tif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2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3876">
        <w:rPr>
          <w:rFonts w:ascii="Times New Roman" w:hAnsi="Times New Roman" w:cs="Times New Roman"/>
          <w:sz w:val="20"/>
          <w:szCs w:val="20"/>
        </w:rPr>
        <w:t xml:space="preserve">Figure </w:t>
      </w:r>
      <w:r w:rsidR="004B7DA2">
        <w:rPr>
          <w:rFonts w:ascii="Times New Roman" w:hAnsi="Times New Roman" w:cs="Times New Roman"/>
          <w:sz w:val="20"/>
          <w:szCs w:val="20"/>
        </w:rPr>
        <w:t>S2</w:t>
      </w:r>
      <w:r w:rsidR="00823876">
        <w:rPr>
          <w:rFonts w:ascii="Times New Roman" w:hAnsi="Times New Roman" w:cs="Times New Roman"/>
          <w:sz w:val="20"/>
          <w:szCs w:val="20"/>
        </w:rPr>
        <w:t>I</w:t>
      </w:r>
      <w:r w:rsidR="00506707" w:rsidRPr="00506707">
        <w:rPr>
          <w:rFonts w:ascii="Times New Roman" w:hAnsi="Times New Roman" w:cs="Times New Roman"/>
          <w:sz w:val="20"/>
          <w:szCs w:val="20"/>
        </w:rPr>
        <w:t xml:space="preserve">: </w:t>
      </w:r>
      <w:r w:rsidR="00854CDA">
        <w:rPr>
          <w:rFonts w:ascii="Times New Roman" w:hAnsi="Times New Roman" w:cs="Times New Roman"/>
          <w:sz w:val="20"/>
          <w:szCs w:val="20"/>
        </w:rPr>
        <w:t>Forest plot of l</w:t>
      </w:r>
      <w:r w:rsidR="00506707" w:rsidRPr="00506707">
        <w:rPr>
          <w:rFonts w:ascii="Times New Roman" w:hAnsi="Times New Roman" w:cs="Times New Roman"/>
          <w:sz w:val="20"/>
          <w:szCs w:val="20"/>
        </w:rPr>
        <w:t xml:space="preserve">ow carbohydrate versus balanced diets </w:t>
      </w:r>
      <w:r w:rsidR="00854CDA">
        <w:rPr>
          <w:rFonts w:ascii="Times New Roman" w:hAnsi="Times New Roman" w:cs="Times New Roman"/>
          <w:sz w:val="20"/>
          <w:szCs w:val="20"/>
        </w:rPr>
        <w:t xml:space="preserve">in overweight and obese adults for </w:t>
      </w:r>
      <w:r w:rsidR="00B35E51">
        <w:rPr>
          <w:rFonts w:ascii="Times New Roman" w:hAnsi="Times New Roman" w:cs="Times New Roman"/>
          <w:sz w:val="20"/>
          <w:szCs w:val="20"/>
        </w:rPr>
        <w:t xml:space="preserve">serum </w:t>
      </w:r>
      <w:r w:rsidR="00C03E35">
        <w:rPr>
          <w:rFonts w:ascii="Times New Roman" w:hAnsi="Times New Roman" w:cs="Times New Roman"/>
          <w:sz w:val="20"/>
          <w:szCs w:val="20"/>
        </w:rPr>
        <w:t>HDL cholesterol (</w:t>
      </w:r>
      <w:proofErr w:type="spellStart"/>
      <w:r w:rsidR="00C03E35">
        <w:rPr>
          <w:rFonts w:ascii="Times New Roman" w:hAnsi="Times New Roman" w:cs="Times New Roman"/>
          <w:sz w:val="20"/>
          <w:szCs w:val="20"/>
        </w:rPr>
        <w:t>mmol</w:t>
      </w:r>
      <w:proofErr w:type="spellEnd"/>
      <w:r w:rsidR="00C03E35">
        <w:rPr>
          <w:rFonts w:ascii="Times New Roman" w:hAnsi="Times New Roman" w:cs="Times New Roman"/>
          <w:sz w:val="20"/>
          <w:szCs w:val="20"/>
        </w:rPr>
        <w:t>/L)</w:t>
      </w:r>
      <w:r w:rsidR="00C03E35" w:rsidRPr="00506707">
        <w:rPr>
          <w:rFonts w:ascii="Times New Roman" w:hAnsi="Times New Roman" w:cs="Times New Roman"/>
          <w:sz w:val="20"/>
          <w:szCs w:val="20"/>
        </w:rPr>
        <w:t xml:space="preserve"> </w:t>
      </w:r>
      <w:r w:rsidR="00506707" w:rsidRPr="00506707">
        <w:rPr>
          <w:rFonts w:ascii="Times New Roman" w:hAnsi="Times New Roman" w:cs="Times New Roman"/>
          <w:sz w:val="20"/>
          <w:szCs w:val="20"/>
        </w:rPr>
        <w:t xml:space="preserve">at </w:t>
      </w:r>
      <w:r w:rsidR="00C03E35">
        <w:rPr>
          <w:rFonts w:ascii="Times New Roman" w:hAnsi="Times New Roman" w:cs="Times New Roman"/>
          <w:sz w:val="20"/>
          <w:szCs w:val="20"/>
        </w:rPr>
        <w:t>three to six months</w:t>
      </w:r>
    </w:p>
    <w:p w:rsidR="00506707" w:rsidRDefault="00506707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06707" w:rsidRDefault="00506707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06707" w:rsidRPr="00506707" w:rsidRDefault="007560A0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ZA"/>
        </w:rPr>
        <w:drawing>
          <wp:inline distT="0" distB="0" distL="0" distR="0">
            <wp:extent cx="6120130" cy="336296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J-corrected.tif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3876">
        <w:rPr>
          <w:rFonts w:ascii="Times New Roman" w:hAnsi="Times New Roman" w:cs="Times New Roman"/>
          <w:sz w:val="20"/>
          <w:szCs w:val="20"/>
        </w:rPr>
        <w:t xml:space="preserve">Figure </w:t>
      </w:r>
      <w:r w:rsidR="004B7DA2">
        <w:rPr>
          <w:rFonts w:ascii="Times New Roman" w:hAnsi="Times New Roman" w:cs="Times New Roman"/>
          <w:sz w:val="20"/>
          <w:szCs w:val="20"/>
        </w:rPr>
        <w:t>S2</w:t>
      </w:r>
      <w:r w:rsidR="00823876">
        <w:rPr>
          <w:rFonts w:ascii="Times New Roman" w:hAnsi="Times New Roman" w:cs="Times New Roman"/>
          <w:sz w:val="20"/>
          <w:szCs w:val="20"/>
        </w:rPr>
        <w:t>J</w:t>
      </w:r>
      <w:r w:rsidR="00506707" w:rsidRPr="00506707">
        <w:rPr>
          <w:rFonts w:ascii="Times New Roman" w:hAnsi="Times New Roman" w:cs="Times New Roman"/>
          <w:sz w:val="20"/>
          <w:szCs w:val="20"/>
        </w:rPr>
        <w:t xml:space="preserve">: </w:t>
      </w:r>
      <w:r w:rsidR="00854CDA">
        <w:rPr>
          <w:rFonts w:ascii="Times New Roman" w:hAnsi="Times New Roman" w:cs="Times New Roman"/>
          <w:sz w:val="20"/>
          <w:szCs w:val="20"/>
        </w:rPr>
        <w:t>Forest plot of l</w:t>
      </w:r>
      <w:r w:rsidR="00506707" w:rsidRPr="00506707">
        <w:rPr>
          <w:rFonts w:ascii="Times New Roman" w:hAnsi="Times New Roman" w:cs="Times New Roman"/>
          <w:sz w:val="20"/>
          <w:szCs w:val="20"/>
        </w:rPr>
        <w:t>ow carbohydrate versus balanced diets in overweight and obese adults</w:t>
      </w:r>
      <w:r w:rsidR="00854CDA">
        <w:rPr>
          <w:rFonts w:ascii="Times New Roman" w:hAnsi="Times New Roman" w:cs="Times New Roman"/>
          <w:sz w:val="20"/>
          <w:szCs w:val="20"/>
        </w:rPr>
        <w:t xml:space="preserve"> for</w:t>
      </w:r>
      <w:r w:rsidR="00506707" w:rsidRPr="00506707">
        <w:rPr>
          <w:rFonts w:ascii="Times New Roman" w:hAnsi="Times New Roman" w:cs="Times New Roman"/>
          <w:sz w:val="20"/>
          <w:szCs w:val="20"/>
        </w:rPr>
        <w:t xml:space="preserve"> </w:t>
      </w:r>
      <w:r w:rsidR="00C03E35">
        <w:rPr>
          <w:rFonts w:ascii="Times New Roman" w:hAnsi="Times New Roman" w:cs="Times New Roman"/>
          <w:sz w:val="20"/>
          <w:szCs w:val="20"/>
        </w:rPr>
        <w:t>HDL cholesterol (</w:t>
      </w:r>
      <w:proofErr w:type="spellStart"/>
      <w:r w:rsidR="00C03E35">
        <w:rPr>
          <w:rFonts w:ascii="Times New Roman" w:hAnsi="Times New Roman" w:cs="Times New Roman"/>
          <w:sz w:val="20"/>
          <w:szCs w:val="20"/>
        </w:rPr>
        <w:t>mmol</w:t>
      </w:r>
      <w:proofErr w:type="spellEnd"/>
      <w:r w:rsidR="00C03E35">
        <w:rPr>
          <w:rFonts w:ascii="Times New Roman" w:hAnsi="Times New Roman" w:cs="Times New Roman"/>
          <w:sz w:val="20"/>
          <w:szCs w:val="20"/>
        </w:rPr>
        <w:t>/L)</w:t>
      </w:r>
      <w:r w:rsidR="00C03E35" w:rsidRPr="00506707">
        <w:rPr>
          <w:rFonts w:ascii="Times New Roman" w:hAnsi="Times New Roman" w:cs="Times New Roman"/>
          <w:sz w:val="20"/>
          <w:szCs w:val="20"/>
        </w:rPr>
        <w:t xml:space="preserve"> </w:t>
      </w:r>
      <w:r w:rsidR="00506707" w:rsidRPr="00506707">
        <w:rPr>
          <w:rFonts w:ascii="Times New Roman" w:hAnsi="Times New Roman" w:cs="Times New Roman"/>
          <w:sz w:val="20"/>
          <w:szCs w:val="20"/>
        </w:rPr>
        <w:t xml:space="preserve">at </w:t>
      </w:r>
      <w:r w:rsidR="00C03E35">
        <w:rPr>
          <w:rFonts w:ascii="Times New Roman" w:hAnsi="Times New Roman" w:cs="Times New Roman"/>
          <w:sz w:val="20"/>
          <w:szCs w:val="20"/>
        </w:rPr>
        <w:t>one to two years</w:t>
      </w:r>
    </w:p>
    <w:p w:rsidR="00506707" w:rsidRDefault="00506707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4720F" w:rsidRPr="00506707" w:rsidRDefault="0014720F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F043A" w:rsidRDefault="00EF043A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957E5" w:rsidRDefault="005957E5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560A0" w:rsidRDefault="007560A0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ZA"/>
        </w:rPr>
        <w:lastRenderedPageBreak/>
        <w:drawing>
          <wp:inline distT="0" distB="0" distL="0" distR="0">
            <wp:extent cx="6120130" cy="36271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K-corrected.tif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0A0" w:rsidRDefault="007560A0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06707" w:rsidRPr="00506707" w:rsidRDefault="00823876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Figure </w:t>
      </w:r>
      <w:r w:rsidR="004B7DA2">
        <w:rPr>
          <w:rFonts w:ascii="Times New Roman" w:hAnsi="Times New Roman" w:cs="Times New Roman"/>
          <w:sz w:val="20"/>
          <w:szCs w:val="20"/>
        </w:rPr>
        <w:t>S2</w:t>
      </w:r>
      <w:r>
        <w:rPr>
          <w:rFonts w:ascii="Times New Roman" w:hAnsi="Times New Roman" w:cs="Times New Roman"/>
          <w:sz w:val="20"/>
          <w:szCs w:val="20"/>
        </w:rPr>
        <w:t>K</w:t>
      </w:r>
      <w:r w:rsidR="00854CDA">
        <w:rPr>
          <w:rFonts w:ascii="Times New Roman" w:hAnsi="Times New Roman" w:cs="Times New Roman"/>
          <w:sz w:val="20"/>
          <w:szCs w:val="20"/>
        </w:rPr>
        <w:t>: Forest plot of l</w:t>
      </w:r>
      <w:r w:rsidR="00506707" w:rsidRPr="00506707">
        <w:rPr>
          <w:rFonts w:ascii="Times New Roman" w:hAnsi="Times New Roman" w:cs="Times New Roman"/>
          <w:sz w:val="20"/>
          <w:szCs w:val="20"/>
        </w:rPr>
        <w:t xml:space="preserve">ow carbohydrate versus balanced diets </w:t>
      </w:r>
      <w:r w:rsidR="00854CDA">
        <w:rPr>
          <w:rFonts w:ascii="Times New Roman" w:hAnsi="Times New Roman" w:cs="Times New Roman"/>
          <w:sz w:val="20"/>
          <w:szCs w:val="20"/>
        </w:rPr>
        <w:t>in overweight and obese adults for</w:t>
      </w:r>
      <w:r w:rsidR="00B35E51">
        <w:rPr>
          <w:rFonts w:ascii="Times New Roman" w:hAnsi="Times New Roman" w:cs="Times New Roman"/>
          <w:sz w:val="20"/>
          <w:szCs w:val="20"/>
        </w:rPr>
        <w:t xml:space="preserve"> serum</w:t>
      </w:r>
      <w:r w:rsidR="00854CDA">
        <w:rPr>
          <w:rFonts w:ascii="Times New Roman" w:hAnsi="Times New Roman" w:cs="Times New Roman"/>
          <w:sz w:val="20"/>
          <w:szCs w:val="20"/>
        </w:rPr>
        <w:t xml:space="preserve"> </w:t>
      </w:r>
      <w:r w:rsidR="00C03E35">
        <w:rPr>
          <w:rFonts w:ascii="Times New Roman" w:hAnsi="Times New Roman" w:cs="Times New Roman"/>
          <w:sz w:val="20"/>
          <w:szCs w:val="20"/>
        </w:rPr>
        <w:t>total cholesterol (</w:t>
      </w:r>
      <w:proofErr w:type="spellStart"/>
      <w:r w:rsidR="00C03E35">
        <w:rPr>
          <w:rFonts w:ascii="Times New Roman" w:hAnsi="Times New Roman" w:cs="Times New Roman"/>
          <w:sz w:val="20"/>
          <w:szCs w:val="20"/>
        </w:rPr>
        <w:t>mmol</w:t>
      </w:r>
      <w:proofErr w:type="spellEnd"/>
      <w:r w:rsidR="00C03E35">
        <w:rPr>
          <w:rFonts w:ascii="Times New Roman" w:hAnsi="Times New Roman" w:cs="Times New Roman"/>
          <w:sz w:val="20"/>
          <w:szCs w:val="20"/>
        </w:rPr>
        <w:t>/L)</w:t>
      </w:r>
      <w:r w:rsidR="00C03E35" w:rsidRPr="00506707">
        <w:rPr>
          <w:rFonts w:ascii="Times New Roman" w:hAnsi="Times New Roman" w:cs="Times New Roman"/>
          <w:sz w:val="20"/>
          <w:szCs w:val="20"/>
        </w:rPr>
        <w:t xml:space="preserve"> </w:t>
      </w:r>
      <w:r w:rsidR="00506707" w:rsidRPr="00506707">
        <w:rPr>
          <w:rFonts w:ascii="Times New Roman" w:hAnsi="Times New Roman" w:cs="Times New Roman"/>
          <w:sz w:val="20"/>
          <w:szCs w:val="20"/>
        </w:rPr>
        <w:t xml:space="preserve">at </w:t>
      </w:r>
      <w:r w:rsidR="00C03E35">
        <w:rPr>
          <w:rFonts w:ascii="Times New Roman" w:hAnsi="Times New Roman" w:cs="Times New Roman"/>
          <w:sz w:val="20"/>
          <w:szCs w:val="20"/>
        </w:rPr>
        <w:t>three to six months</w:t>
      </w:r>
    </w:p>
    <w:p w:rsidR="00506707" w:rsidRDefault="00506707" w:rsidP="000B05BD">
      <w:pPr>
        <w:spacing w:after="0" w:line="240" w:lineRule="auto"/>
        <w:rPr>
          <w:rFonts w:ascii="Times New Roman" w:hAnsi="Times New Roman" w:cs="Times New Roman"/>
        </w:rPr>
      </w:pPr>
    </w:p>
    <w:p w:rsidR="0014720F" w:rsidRPr="00D266B3" w:rsidRDefault="0014720F" w:rsidP="000B05BD">
      <w:pPr>
        <w:spacing w:after="0" w:line="240" w:lineRule="auto"/>
        <w:rPr>
          <w:rFonts w:ascii="Times New Roman" w:hAnsi="Times New Roman" w:cs="Times New Roman"/>
        </w:rPr>
      </w:pPr>
    </w:p>
    <w:p w:rsidR="00EF043A" w:rsidRDefault="00EF043A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957E5" w:rsidRDefault="005957E5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560A0" w:rsidRDefault="007560A0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ZA"/>
        </w:rPr>
        <w:drawing>
          <wp:inline distT="0" distB="0" distL="0" distR="0">
            <wp:extent cx="6120130" cy="2857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L-corrected.tif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0A0" w:rsidRDefault="007560A0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41775" w:rsidRPr="00506707" w:rsidRDefault="00823876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Figure </w:t>
      </w:r>
      <w:r w:rsidR="004B7DA2">
        <w:rPr>
          <w:rFonts w:ascii="Times New Roman" w:hAnsi="Times New Roman" w:cs="Times New Roman"/>
          <w:sz w:val="20"/>
          <w:szCs w:val="20"/>
        </w:rPr>
        <w:t>S2</w:t>
      </w:r>
      <w:r>
        <w:rPr>
          <w:rFonts w:ascii="Times New Roman" w:hAnsi="Times New Roman" w:cs="Times New Roman"/>
          <w:sz w:val="20"/>
          <w:szCs w:val="20"/>
        </w:rPr>
        <w:t>L</w:t>
      </w:r>
      <w:r w:rsidR="00854CDA">
        <w:rPr>
          <w:rFonts w:ascii="Times New Roman" w:hAnsi="Times New Roman" w:cs="Times New Roman"/>
          <w:sz w:val="20"/>
          <w:szCs w:val="20"/>
        </w:rPr>
        <w:t>: Forest plot of l</w:t>
      </w:r>
      <w:r w:rsidR="00941775" w:rsidRPr="00506707">
        <w:rPr>
          <w:rFonts w:ascii="Times New Roman" w:hAnsi="Times New Roman" w:cs="Times New Roman"/>
          <w:sz w:val="20"/>
          <w:szCs w:val="20"/>
        </w:rPr>
        <w:t>ow carbohydrate versus balanced diets in overweight and obese adults</w:t>
      </w:r>
      <w:r w:rsidR="00854CDA">
        <w:rPr>
          <w:rFonts w:ascii="Times New Roman" w:hAnsi="Times New Roman" w:cs="Times New Roman"/>
          <w:sz w:val="20"/>
          <w:szCs w:val="20"/>
        </w:rPr>
        <w:t xml:space="preserve"> for</w:t>
      </w:r>
      <w:r w:rsidR="00B35E51">
        <w:rPr>
          <w:rFonts w:ascii="Times New Roman" w:hAnsi="Times New Roman" w:cs="Times New Roman"/>
          <w:sz w:val="20"/>
          <w:szCs w:val="20"/>
        </w:rPr>
        <w:t xml:space="preserve"> serum</w:t>
      </w:r>
      <w:r w:rsidR="00941775" w:rsidRPr="00506707">
        <w:rPr>
          <w:rFonts w:ascii="Times New Roman" w:hAnsi="Times New Roman" w:cs="Times New Roman"/>
          <w:sz w:val="20"/>
          <w:szCs w:val="20"/>
        </w:rPr>
        <w:t xml:space="preserve"> </w:t>
      </w:r>
      <w:r w:rsidR="00C03E35">
        <w:rPr>
          <w:rFonts w:ascii="Times New Roman" w:hAnsi="Times New Roman" w:cs="Times New Roman"/>
          <w:sz w:val="20"/>
          <w:szCs w:val="20"/>
        </w:rPr>
        <w:t>total cholesterol (</w:t>
      </w:r>
      <w:proofErr w:type="spellStart"/>
      <w:r w:rsidR="00C03E35">
        <w:rPr>
          <w:rFonts w:ascii="Times New Roman" w:hAnsi="Times New Roman" w:cs="Times New Roman"/>
          <w:sz w:val="20"/>
          <w:szCs w:val="20"/>
        </w:rPr>
        <w:t>mmol</w:t>
      </w:r>
      <w:proofErr w:type="spellEnd"/>
      <w:r w:rsidR="00C03E35">
        <w:rPr>
          <w:rFonts w:ascii="Times New Roman" w:hAnsi="Times New Roman" w:cs="Times New Roman"/>
          <w:sz w:val="20"/>
          <w:szCs w:val="20"/>
        </w:rPr>
        <w:t>/L)</w:t>
      </w:r>
      <w:r w:rsidR="00C03E35" w:rsidRPr="00506707">
        <w:rPr>
          <w:rFonts w:ascii="Times New Roman" w:hAnsi="Times New Roman" w:cs="Times New Roman"/>
          <w:sz w:val="20"/>
          <w:szCs w:val="20"/>
        </w:rPr>
        <w:t xml:space="preserve"> </w:t>
      </w:r>
      <w:r w:rsidR="00941775" w:rsidRPr="00506707">
        <w:rPr>
          <w:rFonts w:ascii="Times New Roman" w:hAnsi="Times New Roman" w:cs="Times New Roman"/>
          <w:sz w:val="20"/>
          <w:szCs w:val="20"/>
        </w:rPr>
        <w:t xml:space="preserve">at </w:t>
      </w:r>
      <w:r w:rsidR="00C03E35">
        <w:rPr>
          <w:rFonts w:ascii="Times New Roman" w:hAnsi="Times New Roman" w:cs="Times New Roman"/>
          <w:sz w:val="20"/>
          <w:szCs w:val="20"/>
        </w:rPr>
        <w:t>one to two years</w:t>
      </w:r>
    </w:p>
    <w:p w:rsidR="00941775" w:rsidRDefault="00941775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41775" w:rsidRDefault="00941775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D0124" w:rsidRDefault="004D0124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957E5" w:rsidRDefault="005957E5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560A0" w:rsidRDefault="007560A0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ZA"/>
        </w:rPr>
        <w:lastRenderedPageBreak/>
        <w:drawing>
          <wp:inline distT="0" distB="0" distL="0" distR="0">
            <wp:extent cx="6120130" cy="356108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M-corrected.tif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0A0" w:rsidRDefault="007560A0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41775" w:rsidRPr="00506707" w:rsidRDefault="00823876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Figure </w:t>
      </w:r>
      <w:r w:rsidR="004B7DA2">
        <w:rPr>
          <w:rFonts w:ascii="Times New Roman" w:hAnsi="Times New Roman" w:cs="Times New Roman"/>
          <w:sz w:val="20"/>
          <w:szCs w:val="20"/>
        </w:rPr>
        <w:t>S2</w:t>
      </w:r>
      <w:r>
        <w:rPr>
          <w:rFonts w:ascii="Times New Roman" w:hAnsi="Times New Roman" w:cs="Times New Roman"/>
          <w:sz w:val="20"/>
          <w:szCs w:val="20"/>
        </w:rPr>
        <w:t>M</w:t>
      </w:r>
      <w:r w:rsidR="00854CDA">
        <w:rPr>
          <w:rFonts w:ascii="Times New Roman" w:hAnsi="Times New Roman" w:cs="Times New Roman"/>
          <w:sz w:val="20"/>
          <w:szCs w:val="20"/>
        </w:rPr>
        <w:t>: Forest plot of l</w:t>
      </w:r>
      <w:r w:rsidR="00941775" w:rsidRPr="00506707">
        <w:rPr>
          <w:rFonts w:ascii="Times New Roman" w:hAnsi="Times New Roman" w:cs="Times New Roman"/>
          <w:sz w:val="20"/>
          <w:szCs w:val="20"/>
        </w:rPr>
        <w:t>ow carbohydrate versus balanced diets in overweight and obese adults</w:t>
      </w:r>
      <w:r w:rsidR="00854CDA">
        <w:rPr>
          <w:rFonts w:ascii="Times New Roman" w:hAnsi="Times New Roman" w:cs="Times New Roman"/>
          <w:sz w:val="20"/>
          <w:szCs w:val="20"/>
        </w:rPr>
        <w:t xml:space="preserve"> for</w:t>
      </w:r>
      <w:r w:rsidR="00B35E51">
        <w:rPr>
          <w:rFonts w:ascii="Times New Roman" w:hAnsi="Times New Roman" w:cs="Times New Roman"/>
          <w:sz w:val="20"/>
          <w:szCs w:val="20"/>
        </w:rPr>
        <w:t xml:space="preserve"> serum</w:t>
      </w:r>
      <w:r w:rsidR="00941775" w:rsidRPr="00506707">
        <w:rPr>
          <w:rFonts w:ascii="Times New Roman" w:hAnsi="Times New Roman" w:cs="Times New Roman"/>
          <w:sz w:val="20"/>
          <w:szCs w:val="20"/>
        </w:rPr>
        <w:t xml:space="preserve"> </w:t>
      </w:r>
      <w:r w:rsidR="00C03E35">
        <w:rPr>
          <w:rFonts w:ascii="Times New Roman" w:hAnsi="Times New Roman" w:cs="Times New Roman"/>
          <w:sz w:val="20"/>
          <w:szCs w:val="20"/>
        </w:rPr>
        <w:t>triglycerides (</w:t>
      </w:r>
      <w:proofErr w:type="spellStart"/>
      <w:r w:rsidR="00C03E35">
        <w:rPr>
          <w:rFonts w:ascii="Times New Roman" w:hAnsi="Times New Roman" w:cs="Times New Roman"/>
          <w:sz w:val="20"/>
          <w:szCs w:val="20"/>
        </w:rPr>
        <w:t>mmol</w:t>
      </w:r>
      <w:proofErr w:type="spellEnd"/>
      <w:r w:rsidR="00C03E35">
        <w:rPr>
          <w:rFonts w:ascii="Times New Roman" w:hAnsi="Times New Roman" w:cs="Times New Roman"/>
          <w:sz w:val="20"/>
          <w:szCs w:val="20"/>
        </w:rPr>
        <w:t>/L)</w:t>
      </w:r>
      <w:r w:rsidR="00941775" w:rsidRPr="00506707">
        <w:rPr>
          <w:rFonts w:ascii="Times New Roman" w:hAnsi="Times New Roman" w:cs="Times New Roman"/>
          <w:sz w:val="20"/>
          <w:szCs w:val="20"/>
        </w:rPr>
        <w:t xml:space="preserve"> at three to six months</w:t>
      </w:r>
    </w:p>
    <w:p w:rsidR="008C37BD" w:rsidRDefault="008C37BD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C37BD" w:rsidRDefault="008C37BD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C37BD" w:rsidRDefault="008C37BD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957E5" w:rsidRDefault="005957E5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560A0" w:rsidRDefault="007560A0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ZA"/>
        </w:rPr>
        <w:drawing>
          <wp:inline distT="0" distB="0" distL="0" distR="0">
            <wp:extent cx="6120130" cy="28575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N-corrected.tif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0A0" w:rsidRDefault="007560A0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41775" w:rsidRPr="00506707" w:rsidRDefault="00823876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Figure </w:t>
      </w:r>
      <w:r w:rsidR="004B7DA2">
        <w:rPr>
          <w:rFonts w:ascii="Times New Roman" w:hAnsi="Times New Roman" w:cs="Times New Roman"/>
          <w:sz w:val="20"/>
          <w:szCs w:val="20"/>
        </w:rPr>
        <w:t>S2</w:t>
      </w:r>
      <w:r>
        <w:rPr>
          <w:rFonts w:ascii="Times New Roman" w:hAnsi="Times New Roman" w:cs="Times New Roman"/>
          <w:sz w:val="20"/>
          <w:szCs w:val="20"/>
        </w:rPr>
        <w:t>N</w:t>
      </w:r>
      <w:r w:rsidR="00854CDA">
        <w:rPr>
          <w:rFonts w:ascii="Times New Roman" w:hAnsi="Times New Roman" w:cs="Times New Roman"/>
          <w:sz w:val="20"/>
          <w:szCs w:val="20"/>
        </w:rPr>
        <w:t>: Forest plot of l</w:t>
      </w:r>
      <w:r w:rsidR="00941775" w:rsidRPr="00506707">
        <w:rPr>
          <w:rFonts w:ascii="Times New Roman" w:hAnsi="Times New Roman" w:cs="Times New Roman"/>
          <w:sz w:val="20"/>
          <w:szCs w:val="20"/>
        </w:rPr>
        <w:t>ow carbohydrate versus balanced diets in overweight and obese adults</w:t>
      </w:r>
      <w:r w:rsidR="00854CDA">
        <w:rPr>
          <w:rFonts w:ascii="Times New Roman" w:hAnsi="Times New Roman" w:cs="Times New Roman"/>
          <w:sz w:val="20"/>
          <w:szCs w:val="20"/>
        </w:rPr>
        <w:t xml:space="preserve"> for</w:t>
      </w:r>
      <w:r w:rsidR="00941775" w:rsidRPr="00506707">
        <w:rPr>
          <w:rFonts w:ascii="Times New Roman" w:hAnsi="Times New Roman" w:cs="Times New Roman"/>
          <w:sz w:val="20"/>
          <w:szCs w:val="20"/>
        </w:rPr>
        <w:t xml:space="preserve"> </w:t>
      </w:r>
      <w:r w:rsidR="00B35E51">
        <w:rPr>
          <w:rFonts w:ascii="Times New Roman" w:hAnsi="Times New Roman" w:cs="Times New Roman"/>
          <w:sz w:val="20"/>
          <w:szCs w:val="20"/>
        </w:rPr>
        <w:t xml:space="preserve">serum </w:t>
      </w:r>
      <w:r w:rsidR="00C03E35">
        <w:rPr>
          <w:rFonts w:ascii="Times New Roman" w:hAnsi="Times New Roman" w:cs="Times New Roman"/>
          <w:sz w:val="20"/>
          <w:szCs w:val="20"/>
        </w:rPr>
        <w:t>triglycerides (</w:t>
      </w:r>
      <w:proofErr w:type="spellStart"/>
      <w:r w:rsidR="00C03E35">
        <w:rPr>
          <w:rFonts w:ascii="Times New Roman" w:hAnsi="Times New Roman" w:cs="Times New Roman"/>
          <w:sz w:val="20"/>
          <w:szCs w:val="20"/>
        </w:rPr>
        <w:t>mmol</w:t>
      </w:r>
      <w:proofErr w:type="spellEnd"/>
      <w:r w:rsidR="00C03E35">
        <w:rPr>
          <w:rFonts w:ascii="Times New Roman" w:hAnsi="Times New Roman" w:cs="Times New Roman"/>
          <w:sz w:val="20"/>
          <w:szCs w:val="20"/>
        </w:rPr>
        <w:t>/L)</w:t>
      </w:r>
      <w:r w:rsidR="00C03E35" w:rsidRPr="00506707">
        <w:rPr>
          <w:rFonts w:ascii="Times New Roman" w:hAnsi="Times New Roman" w:cs="Times New Roman"/>
          <w:sz w:val="20"/>
          <w:szCs w:val="20"/>
        </w:rPr>
        <w:t xml:space="preserve"> </w:t>
      </w:r>
      <w:r w:rsidR="00941775" w:rsidRPr="00506707">
        <w:rPr>
          <w:rFonts w:ascii="Times New Roman" w:hAnsi="Times New Roman" w:cs="Times New Roman"/>
          <w:sz w:val="20"/>
          <w:szCs w:val="20"/>
        </w:rPr>
        <w:t xml:space="preserve">at </w:t>
      </w:r>
      <w:r w:rsidR="00941775">
        <w:rPr>
          <w:rFonts w:ascii="Times New Roman" w:hAnsi="Times New Roman" w:cs="Times New Roman"/>
          <w:sz w:val="20"/>
          <w:szCs w:val="20"/>
        </w:rPr>
        <w:t>one to two years</w:t>
      </w:r>
    </w:p>
    <w:p w:rsidR="00D266B3" w:rsidRDefault="00D266B3" w:rsidP="000B05BD">
      <w:pPr>
        <w:spacing w:after="0" w:line="240" w:lineRule="auto"/>
      </w:pPr>
    </w:p>
    <w:p w:rsidR="00287B13" w:rsidRDefault="00287B13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957E5" w:rsidRDefault="005957E5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560A0" w:rsidRDefault="007560A0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ZA"/>
        </w:rPr>
        <w:lastRenderedPageBreak/>
        <w:drawing>
          <wp:inline distT="0" distB="0" distL="0" distR="0">
            <wp:extent cx="6120130" cy="3362960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O-corrected.tif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0A0" w:rsidRDefault="007560A0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640A3" w:rsidRPr="00506707" w:rsidRDefault="00823876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Figure </w:t>
      </w:r>
      <w:r w:rsidR="004B7DA2">
        <w:rPr>
          <w:rFonts w:ascii="Times New Roman" w:hAnsi="Times New Roman" w:cs="Times New Roman"/>
          <w:sz w:val="20"/>
          <w:szCs w:val="20"/>
        </w:rPr>
        <w:t>S2</w:t>
      </w:r>
      <w:r>
        <w:rPr>
          <w:rFonts w:ascii="Times New Roman" w:hAnsi="Times New Roman" w:cs="Times New Roman"/>
          <w:sz w:val="20"/>
          <w:szCs w:val="20"/>
        </w:rPr>
        <w:t>O</w:t>
      </w:r>
      <w:r w:rsidR="00854CDA">
        <w:rPr>
          <w:rFonts w:ascii="Times New Roman" w:hAnsi="Times New Roman" w:cs="Times New Roman"/>
          <w:sz w:val="20"/>
          <w:szCs w:val="20"/>
        </w:rPr>
        <w:t>: Forest plot of l</w:t>
      </w:r>
      <w:r w:rsidR="00F640A3" w:rsidRPr="00506707">
        <w:rPr>
          <w:rFonts w:ascii="Times New Roman" w:hAnsi="Times New Roman" w:cs="Times New Roman"/>
          <w:sz w:val="20"/>
          <w:szCs w:val="20"/>
        </w:rPr>
        <w:t>ow carbohydrate versus balanced diets in overweight and obese adults</w:t>
      </w:r>
      <w:r w:rsidR="00854CDA">
        <w:rPr>
          <w:rFonts w:ascii="Times New Roman" w:hAnsi="Times New Roman" w:cs="Times New Roman"/>
          <w:sz w:val="20"/>
          <w:szCs w:val="20"/>
        </w:rPr>
        <w:t xml:space="preserve"> for</w:t>
      </w:r>
      <w:r w:rsidR="00F640A3">
        <w:rPr>
          <w:rFonts w:ascii="Times New Roman" w:hAnsi="Times New Roman" w:cs="Times New Roman"/>
          <w:sz w:val="20"/>
          <w:szCs w:val="20"/>
        </w:rPr>
        <w:t xml:space="preserve"> fasting blood glucose (</w:t>
      </w:r>
      <w:proofErr w:type="spellStart"/>
      <w:r w:rsidR="00F640A3">
        <w:rPr>
          <w:rFonts w:ascii="Times New Roman" w:hAnsi="Times New Roman" w:cs="Times New Roman"/>
          <w:sz w:val="20"/>
          <w:szCs w:val="20"/>
        </w:rPr>
        <w:t>mmol</w:t>
      </w:r>
      <w:proofErr w:type="spellEnd"/>
      <w:r w:rsidR="00F640A3">
        <w:rPr>
          <w:rFonts w:ascii="Times New Roman" w:hAnsi="Times New Roman" w:cs="Times New Roman"/>
          <w:sz w:val="20"/>
          <w:szCs w:val="20"/>
        </w:rPr>
        <w:t>/L)</w:t>
      </w:r>
      <w:r w:rsidR="00F640A3" w:rsidRPr="00506707">
        <w:rPr>
          <w:rFonts w:ascii="Times New Roman" w:hAnsi="Times New Roman" w:cs="Times New Roman"/>
          <w:sz w:val="20"/>
          <w:szCs w:val="20"/>
        </w:rPr>
        <w:t xml:space="preserve"> at three to six months</w:t>
      </w:r>
    </w:p>
    <w:p w:rsidR="00F640A3" w:rsidRDefault="00F640A3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4720F" w:rsidRDefault="0014720F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87B13" w:rsidRDefault="00287B13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957E5" w:rsidRDefault="005957E5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560A0" w:rsidRDefault="007560A0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ZA"/>
        </w:rPr>
        <w:drawing>
          <wp:inline distT="0" distB="0" distL="0" distR="0">
            <wp:extent cx="6120130" cy="28575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P-corrected.tif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0A0" w:rsidRDefault="007560A0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640A3" w:rsidRPr="00506707" w:rsidRDefault="00823876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hAnsi="Times New Roman" w:cs="Times New Roman"/>
          <w:sz w:val="20"/>
          <w:szCs w:val="20"/>
        </w:rPr>
        <w:t xml:space="preserve">Figure </w:t>
      </w:r>
      <w:r w:rsidR="004B7DA2">
        <w:rPr>
          <w:rFonts w:ascii="Times New Roman" w:hAnsi="Times New Roman" w:cs="Times New Roman"/>
          <w:sz w:val="20"/>
          <w:szCs w:val="20"/>
        </w:rPr>
        <w:t>S2</w:t>
      </w:r>
      <w:r>
        <w:rPr>
          <w:rFonts w:ascii="Times New Roman" w:hAnsi="Times New Roman" w:cs="Times New Roman"/>
          <w:sz w:val="20"/>
          <w:szCs w:val="20"/>
        </w:rPr>
        <w:t>P</w:t>
      </w:r>
      <w:r w:rsidR="00854CDA">
        <w:rPr>
          <w:rFonts w:ascii="Times New Roman" w:hAnsi="Times New Roman" w:cs="Times New Roman"/>
          <w:sz w:val="20"/>
          <w:szCs w:val="20"/>
        </w:rPr>
        <w:t>: Forest plot of l</w:t>
      </w:r>
      <w:r w:rsidR="00F640A3" w:rsidRPr="00506707">
        <w:rPr>
          <w:rFonts w:ascii="Times New Roman" w:hAnsi="Times New Roman" w:cs="Times New Roman"/>
          <w:sz w:val="20"/>
          <w:szCs w:val="20"/>
        </w:rPr>
        <w:t>ow carbohydrate versus balanced diets in overweight and obese adults</w:t>
      </w:r>
      <w:r w:rsidR="00854CDA">
        <w:rPr>
          <w:rFonts w:ascii="Times New Roman" w:hAnsi="Times New Roman" w:cs="Times New Roman"/>
          <w:sz w:val="20"/>
          <w:szCs w:val="20"/>
        </w:rPr>
        <w:t xml:space="preserve"> for</w:t>
      </w:r>
      <w:r w:rsidR="00F640A3" w:rsidRPr="00506707">
        <w:rPr>
          <w:rFonts w:ascii="Times New Roman" w:hAnsi="Times New Roman" w:cs="Times New Roman"/>
          <w:sz w:val="20"/>
          <w:szCs w:val="20"/>
        </w:rPr>
        <w:t xml:space="preserve"> </w:t>
      </w:r>
      <w:r w:rsidR="00F640A3">
        <w:rPr>
          <w:rFonts w:ascii="Times New Roman" w:hAnsi="Times New Roman" w:cs="Times New Roman"/>
          <w:sz w:val="20"/>
          <w:szCs w:val="20"/>
        </w:rPr>
        <w:t>fasting blood glucose (</w:t>
      </w:r>
      <w:proofErr w:type="spellStart"/>
      <w:r w:rsidR="00F640A3">
        <w:rPr>
          <w:rFonts w:ascii="Times New Roman" w:hAnsi="Times New Roman" w:cs="Times New Roman"/>
          <w:sz w:val="20"/>
          <w:szCs w:val="20"/>
        </w:rPr>
        <w:t>mmol</w:t>
      </w:r>
      <w:proofErr w:type="spellEnd"/>
      <w:r w:rsidR="00F640A3">
        <w:rPr>
          <w:rFonts w:ascii="Times New Roman" w:hAnsi="Times New Roman" w:cs="Times New Roman"/>
          <w:sz w:val="20"/>
          <w:szCs w:val="20"/>
        </w:rPr>
        <w:t>/L)</w:t>
      </w:r>
      <w:r w:rsidR="00F640A3" w:rsidRPr="00506707">
        <w:rPr>
          <w:rFonts w:ascii="Times New Roman" w:hAnsi="Times New Roman" w:cs="Times New Roman"/>
          <w:sz w:val="20"/>
          <w:szCs w:val="20"/>
        </w:rPr>
        <w:t xml:space="preserve"> at </w:t>
      </w:r>
      <w:r w:rsidR="00F640A3">
        <w:rPr>
          <w:rFonts w:ascii="Times New Roman" w:hAnsi="Times New Roman" w:cs="Times New Roman"/>
          <w:sz w:val="20"/>
          <w:szCs w:val="20"/>
        </w:rPr>
        <w:t>one to two years</w:t>
      </w:r>
    </w:p>
    <w:p w:rsidR="00F640A3" w:rsidRPr="00506707" w:rsidRDefault="00F640A3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418E8" w:rsidRDefault="001418E8" w:rsidP="000B05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C040E" w:rsidRPr="001418E8" w:rsidRDefault="009C040E" w:rsidP="001418E8">
      <w:pPr>
        <w:rPr>
          <w:rFonts w:ascii="Times New Roman" w:hAnsi="Times New Roman" w:cs="Times New Roman"/>
          <w:sz w:val="20"/>
          <w:szCs w:val="20"/>
        </w:rPr>
      </w:pPr>
    </w:p>
    <w:sectPr w:rsidR="009C040E" w:rsidRPr="001418E8" w:rsidSect="005C2CF3">
      <w:footerReference w:type="default" r:id="rId23"/>
      <w:pgSz w:w="11906" w:h="16838"/>
      <w:pgMar w:top="1021" w:right="1134" w:bottom="102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0DE2" w:rsidRDefault="000F0DE2" w:rsidP="001418E8">
      <w:pPr>
        <w:spacing w:after="0" w:line="240" w:lineRule="auto"/>
      </w:pPr>
      <w:r>
        <w:separator/>
      </w:r>
    </w:p>
  </w:endnote>
  <w:endnote w:type="continuationSeparator" w:id="0">
    <w:p w:rsidR="000F0DE2" w:rsidRDefault="000F0DE2" w:rsidP="00141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446671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0"/>
        <w:szCs w:val="20"/>
      </w:rPr>
    </w:sdtEndPr>
    <w:sdtContent>
      <w:p w:rsidR="001418E8" w:rsidRPr="001418E8" w:rsidRDefault="001418E8">
        <w:pPr>
          <w:pStyle w:val="Footer"/>
          <w:rPr>
            <w:rFonts w:ascii="Times New Roman" w:hAnsi="Times New Roman" w:cs="Times New Roman"/>
            <w:sz w:val="20"/>
            <w:szCs w:val="20"/>
          </w:rPr>
        </w:pPr>
        <w:r w:rsidRPr="001418E8">
          <w:rPr>
            <w:rFonts w:ascii="Times New Roman" w:hAnsi="Times New Roman" w:cs="Times New Roman"/>
            <w:sz w:val="20"/>
            <w:szCs w:val="20"/>
          </w:rPr>
          <w:t xml:space="preserve">Page | </w:t>
        </w:r>
        <w:r w:rsidRPr="001418E8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1418E8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1418E8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7560A0">
          <w:rPr>
            <w:rFonts w:ascii="Times New Roman" w:hAnsi="Times New Roman" w:cs="Times New Roman"/>
            <w:noProof/>
            <w:sz w:val="20"/>
            <w:szCs w:val="20"/>
          </w:rPr>
          <w:t>8</w:t>
        </w:r>
        <w:r w:rsidRPr="001418E8">
          <w:rPr>
            <w:rFonts w:ascii="Times New Roman" w:hAnsi="Times New Roman" w:cs="Times New Roman"/>
            <w:noProof/>
            <w:sz w:val="20"/>
            <w:szCs w:val="20"/>
          </w:rPr>
          <w:fldChar w:fldCharType="end"/>
        </w:r>
      </w:p>
    </w:sdtContent>
  </w:sdt>
  <w:p w:rsidR="001418E8" w:rsidRDefault="001418E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0DE2" w:rsidRDefault="000F0DE2" w:rsidP="001418E8">
      <w:pPr>
        <w:spacing w:after="0" w:line="240" w:lineRule="auto"/>
      </w:pPr>
      <w:r>
        <w:separator/>
      </w:r>
    </w:p>
  </w:footnote>
  <w:footnote w:type="continuationSeparator" w:id="0">
    <w:p w:rsidR="000F0DE2" w:rsidRDefault="000F0DE2" w:rsidP="001418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6B3"/>
    <w:rsid w:val="00054369"/>
    <w:rsid w:val="000A5965"/>
    <w:rsid w:val="000B05BD"/>
    <w:rsid w:val="000C2892"/>
    <w:rsid w:val="000F0DE2"/>
    <w:rsid w:val="001418E8"/>
    <w:rsid w:val="0014720F"/>
    <w:rsid w:val="00225B2F"/>
    <w:rsid w:val="00287B13"/>
    <w:rsid w:val="00453510"/>
    <w:rsid w:val="004858AD"/>
    <w:rsid w:val="004B7DA2"/>
    <w:rsid w:val="004D0124"/>
    <w:rsid w:val="00506707"/>
    <w:rsid w:val="00560AAD"/>
    <w:rsid w:val="005957E5"/>
    <w:rsid w:val="005B5791"/>
    <w:rsid w:val="005C2887"/>
    <w:rsid w:val="005C2CF3"/>
    <w:rsid w:val="00656F1F"/>
    <w:rsid w:val="0072289E"/>
    <w:rsid w:val="00750648"/>
    <w:rsid w:val="00751B15"/>
    <w:rsid w:val="007560A0"/>
    <w:rsid w:val="007F2443"/>
    <w:rsid w:val="00823876"/>
    <w:rsid w:val="00854CDA"/>
    <w:rsid w:val="00857FA6"/>
    <w:rsid w:val="008B009A"/>
    <w:rsid w:val="008C37BD"/>
    <w:rsid w:val="00931455"/>
    <w:rsid w:val="00941775"/>
    <w:rsid w:val="009C040E"/>
    <w:rsid w:val="009C635E"/>
    <w:rsid w:val="00A217E6"/>
    <w:rsid w:val="00A7243B"/>
    <w:rsid w:val="00A7406A"/>
    <w:rsid w:val="00AF4442"/>
    <w:rsid w:val="00B35E51"/>
    <w:rsid w:val="00B6718F"/>
    <w:rsid w:val="00BB5499"/>
    <w:rsid w:val="00BC3D3D"/>
    <w:rsid w:val="00BC6FAD"/>
    <w:rsid w:val="00C03E35"/>
    <w:rsid w:val="00D266B3"/>
    <w:rsid w:val="00D561B5"/>
    <w:rsid w:val="00D6571A"/>
    <w:rsid w:val="00E11EE3"/>
    <w:rsid w:val="00EF043A"/>
    <w:rsid w:val="00F50C2D"/>
    <w:rsid w:val="00F640A3"/>
    <w:rsid w:val="00F80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6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70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418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18E8"/>
  </w:style>
  <w:style w:type="paragraph" w:styleId="Footer">
    <w:name w:val="footer"/>
    <w:basedOn w:val="Normal"/>
    <w:link w:val="FooterChar"/>
    <w:uiPriority w:val="99"/>
    <w:unhideWhenUsed/>
    <w:rsid w:val="001418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18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6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70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418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18E8"/>
  </w:style>
  <w:style w:type="paragraph" w:styleId="Footer">
    <w:name w:val="footer"/>
    <w:basedOn w:val="Normal"/>
    <w:link w:val="FooterChar"/>
    <w:uiPriority w:val="99"/>
    <w:unhideWhenUsed/>
    <w:rsid w:val="001418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18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3" Type="http://schemas.openxmlformats.org/officeDocument/2006/relationships/settings" Target="settings.xml"/><Relationship Id="rId21" Type="http://schemas.openxmlformats.org/officeDocument/2006/relationships/image" Target="media/image15.tiff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footer" Target="footer1.xml"/><Relationship Id="rId10" Type="http://schemas.openxmlformats.org/officeDocument/2006/relationships/image" Target="media/image4.tiff"/><Relationship Id="rId19" Type="http://schemas.openxmlformats.org/officeDocument/2006/relationships/image" Target="media/image13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image" Target="media/image1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8</Pages>
  <Words>414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Stellenbosch University</Company>
  <LinksUpToDate>false</LinksUpToDate>
  <CharactersWithSpaces>2775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Naude, CE, Dr &lt;cenaude@sun.ac.za&gt;</dc:creator>
  <cp:lastModifiedBy>Celeste Naude</cp:lastModifiedBy>
  <cp:revision>16</cp:revision>
  <dcterms:created xsi:type="dcterms:W3CDTF">2013-12-03T08:30:00Z</dcterms:created>
  <dcterms:modified xsi:type="dcterms:W3CDTF">2014-04-08T09:56:00Z</dcterms:modified>
</cp:coreProperties>
</file>