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4F" w:rsidRPr="000B1B48" w:rsidRDefault="0051624F" w:rsidP="00516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B48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0B1B4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27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Gene expression data from microarray analysis (Affymetrix chips) of pancreatic samples. Genes with highest overexpression between PDAC and chronic pancreatitis/normal pancreas</w:t>
      </w:r>
    </w:p>
    <w:tbl>
      <w:tblPr>
        <w:tblW w:w="8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4313"/>
        <w:gridCol w:w="1131"/>
        <w:gridCol w:w="1321"/>
        <w:gridCol w:w="900"/>
      </w:tblGrid>
      <w:tr w:rsidR="0051624F" w:rsidRPr="00186E48" w:rsidTr="003B3069">
        <w:trPr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4F" w:rsidRPr="00186E48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186E48">
              <w:rPr>
                <w:rFonts w:ascii="Arial" w:hAnsi="Arial" w:cs="Arial"/>
                <w:b/>
                <w:bCs/>
                <w:sz w:val="18"/>
                <w:lang w:val="en-US"/>
              </w:rPr>
              <w:t>Affymetrix probe set ID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4F" w:rsidRPr="00186E48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186E48">
              <w:rPr>
                <w:rFonts w:ascii="Arial" w:hAnsi="Arial" w:cs="Arial"/>
                <w:b/>
                <w:bCs/>
                <w:sz w:val="18"/>
                <w:lang w:val="en-US"/>
              </w:rPr>
              <w:t>Gene description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4F" w:rsidRPr="00186E48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186E48">
              <w:rPr>
                <w:rFonts w:ascii="Arial" w:hAnsi="Arial" w:cs="Arial"/>
                <w:b/>
                <w:bCs/>
                <w:sz w:val="18"/>
                <w:lang w:val="en-US"/>
              </w:rPr>
              <w:t>Gene symbol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4F" w:rsidRPr="00186E48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186E48">
              <w:rPr>
                <w:rFonts w:ascii="Arial" w:hAnsi="Arial" w:cs="Arial"/>
                <w:b/>
                <w:bCs/>
                <w:sz w:val="18"/>
                <w:lang w:val="en-US"/>
              </w:rPr>
              <w:t>Gene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24F" w:rsidRPr="00186E48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 w:rsidRPr="00186E48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P value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202381_at</w:t>
            </w:r>
          </w:p>
        </w:tc>
        <w:tc>
          <w:tcPr>
            <w:tcW w:w="4313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ADAM metallopeptidase domain 9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ADAM9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NM_003816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0,04180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202207_at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ADP-ribosylation factor-like 7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ARL7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BG435404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0,00423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206561_s_at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aldo-keto reductase family 1, member B10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AKR1B10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NM_020299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0,05050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203559_s_at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 xml:space="preserve">amiloride binding protein 1 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ABP1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NM_001091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0,01560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209173_at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anterior gradient 2 homolog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AGR2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AF088867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0,00348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204416_x_at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apolipoprotein C-I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APOC1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NM_001645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0,01070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203382_s_at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apolipoprotein 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APOE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NM_000041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0,00972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209281_s_at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ATPase, Ca++ transporting, plasma membrane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ATP2B1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L14561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0,30000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207173_x_at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cadherin 11, type 2, OB-cadherin (osteoblast)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CDH11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D21254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0,00293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201884_at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carcinoembryonic antigen cell adhesion molecule 5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CEACAM5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NM_004363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0,00114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203757_s_at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carcinoembryonic antigen cell adhesion molecule 6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CEACAM6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BC005008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0,24500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205713_s_at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cartilage oligomeric matrix protein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COMP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NM_000095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0,00241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200838_at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cathepsin B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CTSB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NM_001908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0,01240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205927_s_at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cathepsin 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CTSE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NM_001910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0,00303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205173_x_at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CD58 antigen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CD58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NM_001779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0,02710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201005_at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CD9 antigen (p24)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CD9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NM_001769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0,01850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204170_s_at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CDC28 protein kinase regulatory subunit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CKS2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NM_001827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0,00307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210559_s_at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cell division cycle 2, G1 to S and G2 to M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CDC2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D88357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0,00597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209201_x_at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chemokine (C-X-C motif) receptor 4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CXCR4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L01639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204619_s_at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chondroitin sulfate proteoglycan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CSPG2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BF590263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0,00013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201310_s_at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chromosome 5 open reading frame 13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C5orf13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NM_004772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0,00023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206284_x_at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clathrin, light polypeptide (Lcb)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CLTB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NM_001834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0,02960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202404_s_at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collagen, type I, alpha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COL1A2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NM_000089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0,01010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201852_x_at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collagen, type III, alpha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COL3A1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NM_000090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0,02140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212489_at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collagen, type V, alpha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COL5A1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AI983428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0,00004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217428_s_at</w:t>
            </w: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collagen, type X, alpha 1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COL10A1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X98568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0,00070</w:t>
            </w:r>
          </w:p>
        </w:tc>
      </w:tr>
      <w:tr w:rsidR="0051624F" w:rsidRPr="009173BA" w:rsidTr="003B3069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24F" w:rsidRPr="002A165F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lang w:val="en-GB"/>
              </w:rPr>
            </w:pPr>
            <w:r w:rsidRPr="002A165F">
              <w:rPr>
                <w:rFonts w:ascii="Arial" w:hAnsi="Arial" w:cs="Arial"/>
                <w:b/>
                <w:sz w:val="18"/>
                <w:lang w:val="en-GB"/>
              </w:rPr>
              <w:t>37892_at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</w:tcPr>
          <w:p w:rsidR="0051624F" w:rsidRPr="002A165F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lang w:val="en-GB"/>
              </w:rPr>
            </w:pPr>
            <w:r w:rsidRPr="002A165F">
              <w:rPr>
                <w:rFonts w:ascii="Arial" w:hAnsi="Arial" w:cs="Arial"/>
                <w:b/>
                <w:sz w:val="18"/>
                <w:lang w:val="en-GB"/>
              </w:rPr>
              <w:t>collagen, type XI, alpha 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1624F" w:rsidRPr="002A165F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lang w:val="en-GB"/>
              </w:rPr>
            </w:pPr>
            <w:r w:rsidRPr="002A165F">
              <w:rPr>
                <w:rFonts w:ascii="Arial" w:hAnsi="Arial" w:cs="Arial"/>
                <w:b/>
                <w:sz w:val="18"/>
                <w:lang w:val="en-GB"/>
              </w:rPr>
              <w:t>COL11A1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51624F" w:rsidRPr="002A165F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lang w:val="en-GB"/>
              </w:rPr>
            </w:pPr>
            <w:r w:rsidRPr="002A165F">
              <w:rPr>
                <w:rFonts w:ascii="Arial" w:hAnsi="Arial" w:cs="Arial"/>
                <w:b/>
                <w:sz w:val="18"/>
                <w:lang w:val="en-GB"/>
              </w:rPr>
              <w:t>J04177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4F" w:rsidRPr="002A165F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2A165F">
              <w:rPr>
                <w:rFonts w:ascii="Arial" w:hAnsi="Arial" w:cs="Arial"/>
                <w:b/>
                <w:sz w:val="18"/>
                <w:szCs w:val="20"/>
                <w:lang w:val="en-GB"/>
              </w:rPr>
              <w:t>0,00008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204636_at</w:t>
            </w:r>
          </w:p>
        </w:tc>
        <w:tc>
          <w:tcPr>
            <w:tcW w:w="4313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collagen, type XVII, alpha 1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COL17A1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NM_000494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0,17700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205081_at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cysteine-rich protein 1 (intestinal)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CRIP1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NM_001311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0,00229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205765_at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cytochrome P450, family 3, subfamily A, ppe 5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CYP3A5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NM_000777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0,05110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206439_at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dermatan sulfate proteoglycan 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DSPG3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NM_004950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0,01800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206414_s_at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development and differentiation enhancing factor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DDEF2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NM_003887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0,00556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201430_s_at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dihydropyrimidinase-like 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DPYSL3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W72516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0,00342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201697_s_at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DNA (cytosine-5-)-methyltransferase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DNMT1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NM_001379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0,06830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31845_at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E74-like factor 4 (ets domain transcription factor)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ELF4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U32645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0,01130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209682_at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ecotropic retroviral transforming sequence b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CBLB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U26710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0,00059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204858_s_at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endothelial cell growth factor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ECGF1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NM_001953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0,04460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204464_s_at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endothelin receptor type A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EDNRA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NM_001957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0,00072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201231_s_at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enolase 1, (alpha)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ENO1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NM_001428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0,00847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202668_at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ephrin-B2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EFNB2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BF001670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0,00600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202609_at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epidermal growth factor receptor, substrate 8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EPS8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NM_004447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0,06910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219787_s_at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epithelial cell transforming sequence 2 oncogene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ECT2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NM_018098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0,01400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205419_at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Epstein-Barr virus induced gene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EBI2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NM_004951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0,00089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216836_s_at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erythroblastic leukemia viral oncogene homolog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ERBB2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X03363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0,08650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201798_s_at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fer-1-like 3, myoferlin (C. elegans)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FER1L3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NM_013451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0,01770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209955_s_at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fibroblast activation protein, alpha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FAP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U76833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0,00214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212464_s_at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fibronectin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FN1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X02761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0,00330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202949_s_at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four and a half LIM domains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FHL2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NM_001450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0,14200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201141_at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glycoprotein (transmembrane) nmb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GPNMB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NM_002510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0,01960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217771_at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golgi phosphoprotein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GOLPH2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NM_016548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0,21700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lastRenderedPageBreak/>
              <w:t>218468_s_at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gremlin 1, cysteine knot superfamily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GREM1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NM_013372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0,07060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202581_at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heat shock 70kDa protein 1B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HSPA1B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NM_005346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0,03870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218280_x_at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histone 2, H2aa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HIST2H2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BC001629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0,02070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213299_at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HIV-1 inducer of short transcripts binding protein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FBI1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NM_015898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0,11200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211597_s_at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homeodomain-only protein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HOP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AB059408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0,00732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211430_s_at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immunoglobulin heavy constant mu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IGHM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M87789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0,00001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214677_x_at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immunoglobulin lambda locus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IGLJ3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X57812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0,00256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210511_s_at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inhibin, beta A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INHBA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M13436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0,00007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210095_s_at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insulin-like growth factor binding protein 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IGFBP3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M31159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0,00004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206502_s_at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insulinoma-associated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INSM1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NM_002196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0,21900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214660_at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integrin, alpha subunit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ITGA1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X68742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0,03400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202859_x_at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interleukin 8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IL8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NM_000584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0,01600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205157_s_at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keratin 17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KRT17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NM_000422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0,00585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201650_at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keratin 19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KRT19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NM_002276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0,12400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203726_s_at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laminin, alpha 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LAMA3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NM_000227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0,00513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209270_at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laminin, beta 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LAMB3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L25541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0,01490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201105_at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lectin, galactoside-binding, soluble,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LGALS1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NM_002305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0,04540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208949_s_at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lectin, galactoside-binding, soluble, 3 (galectin 3)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LGALS3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BC001120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0,06000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221558_s_at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lymphoid enhancer-binding factor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LEF1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AF288571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0,00008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209480_at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Major histocompatibility complex, class II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HLA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M16276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0,00345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209373_at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mal, T-cell differentiation protein-like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MALL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BC003179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0,02550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204475_at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matrix metallopeptidase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MMP1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NM_002421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0,77600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204580_at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matrix metallopeptidase 12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MMP12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NM_002426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0,00147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204885_s_at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mesothelin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MSLN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NM_005823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0,01830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209035_at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midkine (neurite growth-promoting factor 2)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MDK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M69148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0,00223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202555_s_at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myosin, light polypeptide kinase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MLCK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NM_005965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0,21000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201621_at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neuroblastoma, suppression of tumorigenicity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NBL1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NM_005380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0,00751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209627_s_at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oxysterol binding protein-like 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OSBPL3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AY008372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0,03880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210809_s_at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periostin, osteoblast specific factor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POSTN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D13665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0,00280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201037_at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phosphofructokinase, platelet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PFKP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NM_002627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0,00026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203554_x_at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pituitary tumor-transforming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PTTG1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NM_004219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0,00005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205190_at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plastin 1 (I isoform)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PLS1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NM_002670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0,07220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218644_at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pleckstrin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PLEK2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NM_016445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0,00634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209803_s_at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pleckstrin homology-like domain, family A, m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PHLDA2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AF001294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0,19900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201251_at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pyruvate kinase, muscle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PKM2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NM_002654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0,00813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217763_s_at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RAB31, member RAS oncogene family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RAB31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AF183421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0,01540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218657_at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Rap guanine nucleotide exchange factor -like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RGEFL1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NM_016339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0,01760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202988_s_at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regulator of G-protein signalling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RGS1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NM_002922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0,00658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212724_at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Rho family GTPase 3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RND3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BG054844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0,05240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201288_at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Rho GDP dissociation inhibitor (GDI) beta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ARHGDIB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NM_001175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0,01750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201890_at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ribonucleotide reductase M2 polypeptide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RRM2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BE966236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0,00575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209360_s_at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runt-related transcription factor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RUNX1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BF432501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0,01530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200872_at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S100 calcium binding protein A10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S100A10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NM_002966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0,00402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200660_at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S100 calcium binding protein A11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S100A11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NM_005620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0,06420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204351_at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S100 calcium binding protein P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S100P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NM_005980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0,00220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200665_s_at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secreted protein, acidic, cysteine-rich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SPARC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NM_003118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0,00421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203789_s_at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sema domain, immunoglobulin domain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SEMA3C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NM_006379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0,00528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204855_at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serpin peptidase inhibitor, clade B, member 5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SERPINB5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NM_002639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0,00434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202628_s_at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serpin peptidase inhibitor, clade E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SERPINE1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NM_000602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0,00689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209016_s_at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Similar to keratin 7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KRT7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BC002700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0,00230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204401_at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small conductance calcium-activated channel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KCNN4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NM_002250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0,05010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202856_s_at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solute carrier family 16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SLC16A3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NM_004207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0,00245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204588_s_at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solute carrier family 7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SLC7A7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NM_003982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0,00019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33322_i_at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stratifin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SFN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X57348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0,05650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203083_at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thrombospondin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THBS2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NM_003247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0,00002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201666_at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TIMP metallopeptidase inhibitor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TIMP1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NM_003254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0,03270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201291_s_at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topoisomerase (DNA) II alpha 170kDa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TOP2A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AU159942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0,20900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201506_at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transforming growth factor, beta-induced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TGFBI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NM_000358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0,00719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lastRenderedPageBreak/>
              <w:t>201042_at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transglutaminase 2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TGM2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AL031651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0,12600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218960_at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transmembrane protease, serine 4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TMPRSS4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NM_016425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0,00544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214476_at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trefoil factor 2 (spasmolytic protein 1)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TFF2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NM_005423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0,26200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202504_at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tripartite motif-containing 29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TRIM29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NM_012101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0,00968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204083_s_at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ind w:left="708" w:hanging="708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tropomyosin 2 (beta)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TPM2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NM_003289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0,31500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215111_s_at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TSC22 domain family, member 1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TSC22D1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AK027071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0,03870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208623_s_at</w:t>
            </w:r>
          </w:p>
        </w:tc>
        <w:tc>
          <w:tcPr>
            <w:tcW w:w="4313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villin 2 (ezrin)</w:t>
            </w:r>
          </w:p>
        </w:tc>
        <w:tc>
          <w:tcPr>
            <w:tcW w:w="113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VIL2</w:t>
            </w:r>
          </w:p>
        </w:tc>
        <w:tc>
          <w:tcPr>
            <w:tcW w:w="1321" w:type="dxa"/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J05021</w:t>
            </w:r>
          </w:p>
        </w:tc>
        <w:tc>
          <w:tcPr>
            <w:tcW w:w="900" w:type="dxa"/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F264FC">
              <w:rPr>
                <w:rFonts w:ascii="Arial" w:hAnsi="Arial" w:cs="Arial"/>
                <w:sz w:val="18"/>
                <w:szCs w:val="20"/>
                <w:lang w:val="en-GB"/>
              </w:rPr>
              <w:t>0,18800</w:t>
            </w:r>
          </w:p>
        </w:tc>
      </w:tr>
      <w:tr w:rsidR="0051624F" w:rsidRPr="00F264FC" w:rsidTr="003B3069">
        <w:trPr>
          <w:tblHeader/>
        </w:trPr>
        <w:tc>
          <w:tcPr>
            <w:tcW w:w="1282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209950_s_at</w:t>
            </w:r>
          </w:p>
        </w:tc>
        <w:tc>
          <w:tcPr>
            <w:tcW w:w="4313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villin-like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  <w:lang w:val="en-GB"/>
              </w:rPr>
            </w:pPr>
            <w:r w:rsidRPr="00F264FC">
              <w:rPr>
                <w:rFonts w:ascii="Arial" w:hAnsi="Arial" w:cs="Arial"/>
                <w:sz w:val="18"/>
                <w:lang w:val="en-GB"/>
              </w:rPr>
              <w:t>VILL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1624F" w:rsidRPr="00F264FC" w:rsidRDefault="0051624F" w:rsidP="003B3069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F264FC">
              <w:rPr>
                <w:rFonts w:ascii="Arial" w:hAnsi="Arial" w:cs="Arial"/>
                <w:sz w:val="18"/>
              </w:rPr>
              <w:t>BC004300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1624F" w:rsidRPr="00F264FC" w:rsidRDefault="0051624F" w:rsidP="003B306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264FC">
              <w:rPr>
                <w:rFonts w:ascii="Arial" w:hAnsi="Arial" w:cs="Arial"/>
                <w:sz w:val="18"/>
                <w:szCs w:val="20"/>
              </w:rPr>
              <w:t>0,06840</w:t>
            </w:r>
          </w:p>
        </w:tc>
      </w:tr>
    </w:tbl>
    <w:p w:rsidR="0051624F" w:rsidRPr="002222A6" w:rsidRDefault="0051624F" w:rsidP="0051624F">
      <w:pPr>
        <w:jc w:val="both"/>
        <w:rPr>
          <w:rFonts w:ascii="Times New Roman" w:hAnsi="Times New Roman" w:cs="Times New Roman"/>
          <w:lang w:val="en-US"/>
        </w:rPr>
      </w:pPr>
      <w:r w:rsidRPr="002222A6">
        <w:rPr>
          <w:rFonts w:ascii="Times New Roman" w:hAnsi="Times New Roman" w:cs="Times New Roman"/>
          <w:lang w:val="en-US"/>
        </w:rPr>
        <w:t>List of genes overexpressed in PDAC compared to controls (normal pancreas and chronic pancreatitis) based on Affymetrix GCOS 1.2 software.</w:t>
      </w:r>
      <w:r>
        <w:rPr>
          <w:rFonts w:ascii="Times New Roman" w:hAnsi="Times New Roman" w:cs="Times New Roman"/>
          <w:lang w:val="en-US"/>
        </w:rPr>
        <w:t xml:space="preserve"> </w:t>
      </w:r>
      <w:r w:rsidRPr="002222A6">
        <w:rPr>
          <w:rFonts w:ascii="Times New Roman" w:hAnsi="Times New Roman" w:cs="Times New Roman"/>
          <w:b/>
          <w:lang w:val="en-US"/>
        </w:rPr>
        <w:t>Bold</w:t>
      </w:r>
      <w:r w:rsidRPr="002222A6">
        <w:rPr>
          <w:rFonts w:ascii="Times New Roman" w:hAnsi="Times New Roman" w:cs="Times New Roman"/>
          <w:lang w:val="en-US"/>
        </w:rPr>
        <w:t>: COL11A1 gene Additionally, the p-value of the overexpression based on a parametric Welch t-test is also indicated (GeneSpring; Silicon Genetics, Redwood City, CA).</w:t>
      </w:r>
    </w:p>
    <w:p w:rsidR="0051624F" w:rsidRDefault="0051624F" w:rsidP="0051624F">
      <w:pPr>
        <w:jc w:val="both"/>
        <w:rPr>
          <w:rFonts w:ascii="Arial" w:hAnsi="Arial" w:cs="Arial"/>
          <w:lang w:val="en-US"/>
        </w:rPr>
      </w:pPr>
    </w:p>
    <w:p w:rsidR="0051624F" w:rsidRDefault="0051624F" w:rsidP="0051624F">
      <w:pPr>
        <w:spacing w:after="0" w:line="240" w:lineRule="auto"/>
        <w:rPr>
          <w:sz w:val="18"/>
          <w:szCs w:val="18"/>
          <w:lang w:val="pt-BR"/>
        </w:rPr>
      </w:pPr>
      <w:r w:rsidRPr="00A50766">
        <w:rPr>
          <w:rFonts w:ascii="Times New Roman" w:eastAsia="Calibri" w:hAnsi="Times New Roman" w:cs="Times New Roman"/>
          <w:b/>
          <w:lang w:val="en-GB"/>
        </w:rPr>
        <w:t>Table</w:t>
      </w:r>
      <w:r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A50766">
        <w:rPr>
          <w:rFonts w:ascii="Times New Roman" w:eastAsia="Calibri" w:hAnsi="Times New Roman" w:cs="Times New Roman"/>
          <w:b/>
          <w:lang w:val="en-GB"/>
        </w:rPr>
        <w:t>S2.</w:t>
      </w:r>
      <w:r w:rsidRPr="00A50766">
        <w:rPr>
          <w:rFonts w:ascii="Times New Roman" w:eastAsia="Calibri" w:hAnsi="Times New Roman" w:cs="Times New Roman"/>
          <w:b/>
          <w:lang w:val="en-US"/>
        </w:rPr>
        <w:t xml:space="preserve"> Quantitative analysis of cell distribution in peritumoral pancreatic cancer </w:t>
      </w:r>
      <w:bookmarkStart w:id="0" w:name="_GoBack"/>
      <w:bookmarkEnd w:id="0"/>
      <w:r w:rsidRPr="00A50766">
        <w:rPr>
          <w:rFonts w:ascii="Times New Roman" w:eastAsia="Calibri" w:hAnsi="Times New Roman" w:cs="Times New Roman"/>
          <w:b/>
          <w:lang w:val="en-US"/>
        </w:rPr>
        <w:t xml:space="preserve">tissue. </w:t>
      </w:r>
    </w:p>
    <w:tbl>
      <w:tblPr>
        <w:tblStyle w:val="Tablaconcuadrcula"/>
        <w:tblpPr w:leftFromText="141" w:rightFromText="141" w:vertAnchor="page" w:horzAnchor="margin" w:tblpXSpec="center" w:tblpY="5810"/>
        <w:tblW w:w="3801" w:type="pct"/>
        <w:tblLook w:val="04A0"/>
      </w:tblPr>
      <w:tblGrid>
        <w:gridCol w:w="3369"/>
        <w:gridCol w:w="3260"/>
      </w:tblGrid>
      <w:tr w:rsidR="0051624F" w:rsidTr="003B3069">
        <w:trPr>
          <w:trHeight w:hRule="exact" w:val="567"/>
        </w:trPr>
        <w:tc>
          <w:tcPr>
            <w:tcW w:w="2541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proCOL11A1/CK7</w:t>
            </w:r>
            <w:r>
              <w:rPr>
                <w:rFonts w:ascii="Times New Roman" w:hAnsi="Times New Roman" w:cs="Times New Roman"/>
                <w:lang w:val="en-GB"/>
              </w:rPr>
              <w:t xml:space="preserve"> (DI)</w:t>
            </w:r>
          </w:p>
        </w:tc>
        <w:tc>
          <w:tcPr>
            <w:tcW w:w="2459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proCOL11A1/Desmin</w:t>
            </w:r>
            <w:r>
              <w:rPr>
                <w:rFonts w:ascii="Times New Roman" w:hAnsi="Times New Roman" w:cs="Times New Roman"/>
                <w:lang w:val="en-GB"/>
              </w:rPr>
              <w:t xml:space="preserve"> (DI)</w:t>
            </w:r>
          </w:p>
        </w:tc>
      </w:tr>
      <w:tr w:rsidR="0051624F" w:rsidTr="003B3069">
        <w:trPr>
          <w:trHeight w:hRule="exact" w:val="567"/>
        </w:trPr>
        <w:tc>
          <w:tcPr>
            <w:tcW w:w="2541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</w:rPr>
            </w:pPr>
            <w:r w:rsidRPr="00E64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proCOL11A1+ only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E64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123 (60%)                  </w:t>
            </w:r>
          </w:p>
        </w:tc>
        <w:tc>
          <w:tcPr>
            <w:tcW w:w="2459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</w:rPr>
            </w:pPr>
            <w:r w:rsidRPr="00E64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proCOL11A1+ only               140 (63%)                     </w:t>
            </w:r>
          </w:p>
        </w:tc>
      </w:tr>
      <w:tr w:rsidR="0051624F" w:rsidTr="003B3069">
        <w:trPr>
          <w:trHeight w:hRule="exact" w:val="567"/>
        </w:trPr>
        <w:tc>
          <w:tcPr>
            <w:tcW w:w="2541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</w:rPr>
            </w:pPr>
            <w:r w:rsidRPr="00E64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CK7+ only                            28 (15%)  </w:t>
            </w:r>
          </w:p>
        </w:tc>
        <w:tc>
          <w:tcPr>
            <w:tcW w:w="2459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</w:rPr>
            </w:pPr>
            <w:r w:rsidRPr="00E64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Desmin+ only                          45 (20%)             </w:t>
            </w:r>
          </w:p>
        </w:tc>
      </w:tr>
      <w:tr w:rsidR="0051624F" w:rsidTr="003B3069">
        <w:trPr>
          <w:trHeight w:hRule="exact" w:val="567"/>
        </w:trPr>
        <w:tc>
          <w:tcPr>
            <w:tcW w:w="2541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E64E49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 xml:space="preserve">proCOL11A1+/CK7+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 xml:space="preserve"> </w:t>
            </w:r>
            <w:r w:rsidRPr="00E64E49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 xml:space="preserve">  28  (15%)   </w:t>
            </w:r>
          </w:p>
        </w:tc>
        <w:tc>
          <w:tcPr>
            <w:tcW w:w="2459" w:type="pct"/>
          </w:tcPr>
          <w:p w:rsidR="0051624F" w:rsidRPr="00E64E49" w:rsidRDefault="0051624F" w:rsidP="0051624F">
            <w:pPr>
              <w:rPr>
                <w:rFonts w:ascii="Times New Roman" w:hAnsi="Times New Roman" w:cs="Times New Roman"/>
                <w:b/>
              </w:rPr>
            </w:pPr>
            <w:r w:rsidRPr="00E64E49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>proCOL11A1+/Desmin+      37 (17%)</w:t>
            </w:r>
          </w:p>
        </w:tc>
      </w:tr>
      <w:tr w:rsidR="0051624F" w:rsidTr="003B3069">
        <w:trPr>
          <w:trHeight w:hRule="exact" w:val="567"/>
        </w:trPr>
        <w:tc>
          <w:tcPr>
            <w:tcW w:w="2541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E49">
              <w:rPr>
                <w:rFonts w:ascii="Times New Roman" w:hAnsi="Times New Roman" w:cs="Times New Roman"/>
                <w:sz w:val="18"/>
                <w:szCs w:val="18"/>
              </w:rPr>
              <w:t xml:space="preserve">Total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64E49">
              <w:rPr>
                <w:rFonts w:ascii="Times New Roman" w:hAnsi="Times New Roman" w:cs="Times New Roman"/>
                <w:sz w:val="18"/>
                <w:szCs w:val="18"/>
              </w:rPr>
              <w:t xml:space="preserve">   119 (100%)</w:t>
            </w:r>
          </w:p>
        </w:tc>
        <w:tc>
          <w:tcPr>
            <w:tcW w:w="2459" w:type="pct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E49">
              <w:rPr>
                <w:rFonts w:ascii="Times New Roman" w:hAnsi="Times New Roman" w:cs="Times New Roman"/>
                <w:sz w:val="18"/>
                <w:szCs w:val="18"/>
              </w:rPr>
              <w:t>Total                                      222 (100%)</w:t>
            </w:r>
          </w:p>
        </w:tc>
      </w:tr>
    </w:tbl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sz w:val="18"/>
          <w:szCs w:val="18"/>
          <w:lang w:val="pt-BR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D4BB6">
        <w:rPr>
          <w:rFonts w:ascii="Times New Roman" w:hAnsi="Times New Roman" w:cs="Times New Roman"/>
          <w:sz w:val="20"/>
          <w:szCs w:val="20"/>
          <w:lang w:val="en-US"/>
        </w:rPr>
        <w:t>One patient sample, valuation on four fields for each double immunostaining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(DI)</w:t>
      </w:r>
      <w:r w:rsidRPr="006D4BB6">
        <w:rPr>
          <w:rFonts w:ascii="Times New Roman" w:hAnsi="Times New Roman" w:cs="Times New Roman"/>
          <w:sz w:val="20"/>
          <w:szCs w:val="20"/>
          <w:lang w:val="en-US"/>
        </w:rPr>
        <w:t xml:space="preserve"> experiment. Cells stained with both Ab in </w:t>
      </w:r>
      <w:r w:rsidRPr="006D4BB6">
        <w:rPr>
          <w:rFonts w:ascii="Times New Roman" w:hAnsi="Times New Roman" w:cs="Times New Roman"/>
          <w:b/>
          <w:sz w:val="20"/>
          <w:szCs w:val="20"/>
          <w:lang w:val="en-US"/>
        </w:rPr>
        <w:t>bold</w:t>
      </w: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1624F" w:rsidRDefault="0051624F" w:rsidP="005162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C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S3. Patient characteristics and immunohistochemistry score with anti-proCOL11A1 pAb and mAb.</w:t>
      </w:r>
    </w:p>
    <w:p w:rsidR="0051624F" w:rsidRPr="00FF6C42" w:rsidRDefault="0051624F" w:rsidP="0051624F">
      <w:pPr>
        <w:spacing w:line="240" w:lineRule="auto"/>
        <w:rPr>
          <w:rFonts w:ascii="Times New Roman" w:hAnsi="Times New Roman" w:cs="Times New Roman"/>
          <w:b/>
          <w:sz w:val="16"/>
          <w:szCs w:val="24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838"/>
        <w:gridCol w:w="555"/>
        <w:gridCol w:w="838"/>
        <w:gridCol w:w="996"/>
        <w:gridCol w:w="1134"/>
        <w:gridCol w:w="1134"/>
        <w:gridCol w:w="949"/>
        <w:gridCol w:w="813"/>
        <w:gridCol w:w="1463"/>
      </w:tblGrid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pAb-Score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mAb-Score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TNM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PATHOLOGY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74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T1N0M0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  <w:r w:rsidRPr="00C30481">
              <w:rPr>
                <w:sz w:val="18"/>
                <w:szCs w:val="18"/>
              </w:rPr>
              <w:t xml:space="preserve"> 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3</w:t>
            </w:r>
          </w:p>
        </w:tc>
        <w:tc>
          <w:tcPr>
            <w:tcW w:w="555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54</w:t>
            </w:r>
          </w:p>
        </w:tc>
        <w:tc>
          <w:tcPr>
            <w:tcW w:w="996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T2NOM0</w:t>
            </w:r>
          </w:p>
        </w:tc>
        <w:tc>
          <w:tcPr>
            <w:tcW w:w="949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46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T2N1M1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IV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G2-3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72</w:t>
            </w:r>
          </w:p>
        </w:tc>
        <w:tc>
          <w:tcPr>
            <w:tcW w:w="996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T2N0M0</w:t>
            </w:r>
          </w:p>
        </w:tc>
        <w:tc>
          <w:tcPr>
            <w:tcW w:w="949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36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69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F94C87">
              <w:rPr>
                <w:sz w:val="18"/>
                <w:szCs w:val="18"/>
              </w:rPr>
              <w:t>8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T1N0M0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73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G3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52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  <w:u w:val="single"/>
              </w:rPr>
            </w:pPr>
            <w:r w:rsidRPr="002A165F">
              <w:rPr>
                <w:b/>
                <w:i/>
                <w:sz w:val="18"/>
                <w:szCs w:val="18"/>
                <w:u w:val="single"/>
              </w:rPr>
              <w:t>15</w:t>
            </w:r>
          </w:p>
        </w:tc>
        <w:tc>
          <w:tcPr>
            <w:tcW w:w="555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52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48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73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52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59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74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T1N0M0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64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56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44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26</w:t>
            </w:r>
          </w:p>
        </w:tc>
        <w:tc>
          <w:tcPr>
            <w:tcW w:w="555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T2NOMO</w:t>
            </w:r>
          </w:p>
        </w:tc>
        <w:tc>
          <w:tcPr>
            <w:tcW w:w="949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27</w:t>
            </w:r>
          </w:p>
        </w:tc>
        <w:tc>
          <w:tcPr>
            <w:tcW w:w="555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57</w:t>
            </w:r>
          </w:p>
        </w:tc>
        <w:tc>
          <w:tcPr>
            <w:tcW w:w="996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T2N1M0</w:t>
            </w:r>
          </w:p>
        </w:tc>
        <w:tc>
          <w:tcPr>
            <w:tcW w:w="949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91065E" w:rsidRDefault="0051624F" w:rsidP="003B3069">
            <w:pPr>
              <w:rPr>
                <w:sz w:val="18"/>
                <w:szCs w:val="18"/>
              </w:rPr>
            </w:pPr>
            <w:r w:rsidRPr="0091065E"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  <w:r w:rsidRPr="00C30481">
              <w:rPr>
                <w:sz w:val="18"/>
                <w:szCs w:val="18"/>
              </w:rPr>
              <w:t xml:space="preserve"> biliar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T4N1M0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III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G1-2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  <w:u w:val="single"/>
              </w:rPr>
            </w:pPr>
            <w:r w:rsidRPr="002A165F">
              <w:rPr>
                <w:b/>
                <w:i/>
                <w:sz w:val="18"/>
                <w:szCs w:val="18"/>
                <w:u w:val="single"/>
              </w:rPr>
              <w:t>31</w:t>
            </w:r>
          </w:p>
        </w:tc>
        <w:tc>
          <w:tcPr>
            <w:tcW w:w="555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73</w:t>
            </w:r>
          </w:p>
        </w:tc>
        <w:tc>
          <w:tcPr>
            <w:tcW w:w="996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2A165F" w:rsidRDefault="0051624F" w:rsidP="003B3069">
            <w:pPr>
              <w:rPr>
                <w:b/>
                <w:i/>
                <w:sz w:val="18"/>
                <w:szCs w:val="18"/>
              </w:rPr>
            </w:pPr>
            <w:r w:rsidRPr="002A165F">
              <w:rPr>
                <w:b/>
                <w:i/>
                <w:sz w:val="18"/>
                <w:szCs w:val="18"/>
              </w:rPr>
              <w:t xml:space="preserve">autoimmune pancreatitis 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55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56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49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T3N0M1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IV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556AB9" w:rsidRDefault="0051624F" w:rsidP="003B3069">
            <w:pPr>
              <w:rPr>
                <w:color w:val="FF0000"/>
                <w:sz w:val="18"/>
                <w:szCs w:val="18"/>
              </w:rPr>
            </w:pPr>
            <w:r w:rsidRPr="00556AB9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TXNXM1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IV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556AB9" w:rsidRDefault="0051624F" w:rsidP="003B3069">
            <w:pPr>
              <w:rPr>
                <w:color w:val="FF0000"/>
                <w:sz w:val="18"/>
                <w:szCs w:val="18"/>
              </w:rPr>
            </w:pPr>
            <w:r w:rsidRPr="00556AB9">
              <w:rPr>
                <w:sz w:val="18"/>
                <w:szCs w:val="18"/>
              </w:rPr>
              <w:t>37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69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38</w:t>
            </w:r>
          </w:p>
        </w:tc>
        <w:tc>
          <w:tcPr>
            <w:tcW w:w="555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924E7D" w:rsidRDefault="0051624F" w:rsidP="003B3069">
            <w:pPr>
              <w:rPr>
                <w:sz w:val="18"/>
                <w:szCs w:val="18"/>
              </w:rPr>
            </w:pPr>
            <w:r w:rsidRPr="00924E7D"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49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556AB9" w:rsidRDefault="0051624F" w:rsidP="003B3069">
            <w:pPr>
              <w:rPr>
                <w:sz w:val="18"/>
                <w:szCs w:val="18"/>
              </w:rPr>
            </w:pPr>
            <w:r w:rsidRPr="00556AB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  <w:r w:rsidRPr="00C30481">
              <w:rPr>
                <w:sz w:val="18"/>
                <w:szCs w:val="18"/>
              </w:rPr>
              <w:t>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</w:tbl>
    <w:p w:rsidR="0051624F" w:rsidRPr="00096460" w:rsidRDefault="0051624F" w:rsidP="0051624F">
      <w:pPr>
        <w:rPr>
          <w:lang w:val="en-US"/>
        </w:rPr>
      </w:pPr>
      <w:r>
        <w:rPr>
          <w:lang w:val="en-US"/>
        </w:rPr>
        <w:lastRenderedPageBreak/>
        <w:t xml:space="preserve">Table S1 </w:t>
      </w:r>
      <w:r w:rsidRPr="00096460">
        <w:rPr>
          <w:i/>
          <w:lang w:val="en-US"/>
        </w:rPr>
        <w:t>(Cont.)</w:t>
      </w:r>
    </w:p>
    <w:tbl>
      <w:tblPr>
        <w:tblStyle w:val="Tablaconcuadrcula"/>
        <w:tblW w:w="0" w:type="auto"/>
        <w:tblLook w:val="04A0"/>
      </w:tblPr>
      <w:tblGrid>
        <w:gridCol w:w="838"/>
        <w:gridCol w:w="555"/>
        <w:gridCol w:w="838"/>
        <w:gridCol w:w="996"/>
        <w:gridCol w:w="1134"/>
        <w:gridCol w:w="1134"/>
        <w:gridCol w:w="949"/>
        <w:gridCol w:w="813"/>
        <w:gridCol w:w="1463"/>
      </w:tblGrid>
      <w:tr w:rsidR="0051624F" w:rsidRPr="00096460" w:rsidTr="003B3069">
        <w:trPr>
          <w:trHeight w:val="300"/>
        </w:trPr>
        <w:tc>
          <w:tcPr>
            <w:tcW w:w="838" w:type="dxa"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PATIENT</w:t>
            </w:r>
          </w:p>
        </w:tc>
        <w:tc>
          <w:tcPr>
            <w:tcW w:w="555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838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996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pAb-Score</w:t>
            </w:r>
          </w:p>
        </w:tc>
        <w:tc>
          <w:tcPr>
            <w:tcW w:w="1134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mAb-Score</w:t>
            </w:r>
          </w:p>
        </w:tc>
        <w:tc>
          <w:tcPr>
            <w:tcW w:w="1134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TNM</w:t>
            </w:r>
          </w:p>
        </w:tc>
        <w:tc>
          <w:tcPr>
            <w:tcW w:w="949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STAGE</w:t>
            </w:r>
          </w:p>
        </w:tc>
        <w:tc>
          <w:tcPr>
            <w:tcW w:w="813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GRADE</w:t>
            </w:r>
          </w:p>
        </w:tc>
        <w:tc>
          <w:tcPr>
            <w:tcW w:w="1463" w:type="dxa"/>
            <w:noWrap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PATHOLOGY</w:t>
            </w:r>
          </w:p>
        </w:tc>
      </w:tr>
      <w:tr w:rsidR="0051624F" w:rsidRPr="00096460" w:rsidTr="003B3069">
        <w:trPr>
          <w:trHeight w:val="300"/>
        </w:trPr>
        <w:tc>
          <w:tcPr>
            <w:tcW w:w="838" w:type="dxa"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2A165F">
              <w:rPr>
                <w:b/>
                <w:sz w:val="18"/>
                <w:szCs w:val="18"/>
                <w:u w:val="single"/>
                <w:lang w:val="en-US"/>
              </w:rPr>
              <w:t>41</w:t>
            </w:r>
          </w:p>
        </w:tc>
        <w:tc>
          <w:tcPr>
            <w:tcW w:w="555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996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T1N0MO</w:t>
            </w:r>
          </w:p>
        </w:tc>
        <w:tc>
          <w:tcPr>
            <w:tcW w:w="949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lang w:val="en-US"/>
              </w:rPr>
            </w:pPr>
            <w:r w:rsidRPr="002A165F">
              <w:rPr>
                <w:b/>
                <w:sz w:val="18"/>
                <w:szCs w:val="18"/>
                <w:lang w:val="en-US"/>
              </w:rPr>
              <w:t>PDAC</w:t>
            </w:r>
          </w:p>
        </w:tc>
      </w:tr>
      <w:tr w:rsidR="0051624F" w:rsidRPr="00096460" w:rsidTr="003B3069">
        <w:trPr>
          <w:trHeight w:val="300"/>
        </w:trPr>
        <w:tc>
          <w:tcPr>
            <w:tcW w:w="838" w:type="dxa"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55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996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G3</w:t>
            </w:r>
          </w:p>
        </w:tc>
        <w:tc>
          <w:tcPr>
            <w:tcW w:w="1463" w:type="dxa"/>
            <w:noWrap/>
            <w:hideMark/>
          </w:tcPr>
          <w:p w:rsidR="0051624F" w:rsidRPr="00096460" w:rsidRDefault="0051624F" w:rsidP="003B3069">
            <w:pPr>
              <w:rPr>
                <w:sz w:val="18"/>
                <w:szCs w:val="18"/>
                <w:lang w:val="en-US"/>
              </w:rPr>
            </w:pPr>
            <w:r w:rsidRPr="00096460">
              <w:rPr>
                <w:sz w:val="18"/>
                <w:szCs w:val="18"/>
                <w:lang w:val="en-US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A46511" w:rsidRDefault="0051624F" w:rsidP="003B3069">
            <w:pPr>
              <w:rPr>
                <w:sz w:val="18"/>
                <w:szCs w:val="18"/>
              </w:rPr>
            </w:pPr>
            <w:r w:rsidRPr="00A46511">
              <w:rPr>
                <w:sz w:val="18"/>
                <w:szCs w:val="18"/>
              </w:rPr>
              <w:t>43</w:t>
            </w:r>
          </w:p>
        </w:tc>
        <w:tc>
          <w:tcPr>
            <w:tcW w:w="555" w:type="dxa"/>
            <w:noWrap/>
            <w:hideMark/>
          </w:tcPr>
          <w:p w:rsidR="0051624F" w:rsidRPr="00A46511" w:rsidRDefault="0051624F" w:rsidP="003B3069">
            <w:pPr>
              <w:rPr>
                <w:sz w:val="18"/>
                <w:szCs w:val="18"/>
              </w:rPr>
            </w:pPr>
            <w:r w:rsidRPr="00A46511"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A46511" w:rsidRDefault="0051624F" w:rsidP="003B3069">
            <w:pPr>
              <w:rPr>
                <w:sz w:val="18"/>
                <w:szCs w:val="18"/>
              </w:rPr>
            </w:pPr>
            <w:r w:rsidRPr="00A46511">
              <w:rPr>
                <w:sz w:val="18"/>
                <w:szCs w:val="18"/>
              </w:rPr>
              <w:t>69</w:t>
            </w:r>
          </w:p>
        </w:tc>
        <w:tc>
          <w:tcPr>
            <w:tcW w:w="996" w:type="dxa"/>
            <w:noWrap/>
            <w:hideMark/>
          </w:tcPr>
          <w:p w:rsidR="0051624F" w:rsidRPr="00A46511" w:rsidRDefault="0051624F" w:rsidP="003B3069">
            <w:pPr>
              <w:rPr>
                <w:sz w:val="18"/>
                <w:szCs w:val="18"/>
              </w:rPr>
            </w:pPr>
            <w:r w:rsidRPr="00A4651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A46511" w:rsidRDefault="0051624F" w:rsidP="003B3069">
            <w:pPr>
              <w:rPr>
                <w:sz w:val="18"/>
                <w:szCs w:val="18"/>
              </w:rPr>
            </w:pPr>
            <w:r w:rsidRPr="00A4651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883D96" w:rsidRDefault="0051624F" w:rsidP="003B3069">
            <w:p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883D96" w:rsidRDefault="0051624F" w:rsidP="003B3069">
            <w:pPr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883D96" w:rsidRDefault="0051624F" w:rsidP="003B3069">
            <w:pPr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883D96" w:rsidRDefault="0051624F" w:rsidP="003B3069">
            <w:pPr>
              <w:rPr>
                <w:sz w:val="18"/>
                <w:szCs w:val="18"/>
              </w:rPr>
            </w:pPr>
            <w:r w:rsidRPr="00883D96"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u w:val="single"/>
              </w:rPr>
            </w:pPr>
            <w:r w:rsidRPr="002A165F">
              <w:rPr>
                <w:b/>
                <w:sz w:val="18"/>
                <w:szCs w:val="18"/>
                <w:u w:val="single"/>
              </w:rPr>
              <w:t>44</w:t>
            </w:r>
          </w:p>
        </w:tc>
        <w:tc>
          <w:tcPr>
            <w:tcW w:w="555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96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T2N0M0</w:t>
            </w:r>
          </w:p>
        </w:tc>
        <w:tc>
          <w:tcPr>
            <w:tcW w:w="949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53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78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54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G3-4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74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2A165F" w:rsidRDefault="0051624F" w:rsidP="003B3069">
            <w:pPr>
              <w:rPr>
                <w:b/>
                <w:sz w:val="18"/>
                <w:szCs w:val="18"/>
                <w:u w:val="single"/>
              </w:rPr>
            </w:pPr>
            <w:r w:rsidRPr="002A165F">
              <w:rPr>
                <w:b/>
                <w:sz w:val="18"/>
                <w:szCs w:val="18"/>
                <w:u w:val="single"/>
              </w:rPr>
              <w:t>54</w:t>
            </w:r>
          </w:p>
        </w:tc>
        <w:tc>
          <w:tcPr>
            <w:tcW w:w="555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996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T2N1M0</w:t>
            </w:r>
          </w:p>
        </w:tc>
        <w:tc>
          <w:tcPr>
            <w:tcW w:w="949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2A165F" w:rsidRDefault="0051624F" w:rsidP="003B3069">
            <w:pPr>
              <w:rPr>
                <w:b/>
                <w:sz w:val="18"/>
                <w:szCs w:val="18"/>
              </w:rPr>
            </w:pPr>
            <w:r w:rsidRPr="002A165F">
              <w:rPr>
                <w:b/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60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G3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62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T1N0M0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79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T1N0M0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8C35CC" w:rsidRDefault="0051624F" w:rsidP="003B3069">
            <w:pPr>
              <w:rPr>
                <w:sz w:val="18"/>
                <w:szCs w:val="18"/>
              </w:rPr>
            </w:pPr>
            <w:r w:rsidRPr="008C35CC">
              <w:rPr>
                <w:sz w:val="18"/>
                <w:szCs w:val="18"/>
              </w:rPr>
              <w:t>64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69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T3N1M1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IV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72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64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556AB9" w:rsidRDefault="0051624F" w:rsidP="003B3069">
            <w:pPr>
              <w:rPr>
                <w:sz w:val="18"/>
                <w:szCs w:val="18"/>
              </w:rPr>
            </w:pPr>
            <w:r w:rsidRPr="00556AB9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T4NXM0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53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G1-2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71*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T4N1M0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III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GX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  <w:r w:rsidRPr="00C73D73">
              <w:rPr>
                <w:sz w:val="18"/>
                <w:szCs w:val="18"/>
              </w:rPr>
              <w:t>72</w:t>
            </w:r>
          </w:p>
        </w:tc>
        <w:tc>
          <w:tcPr>
            <w:tcW w:w="555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  <w:r w:rsidRPr="00C73D73"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  <w:r w:rsidRPr="00C73D73"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  <w:r w:rsidRPr="00C73D7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  <w:r w:rsidRPr="00C73D7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73D73" w:rsidRDefault="0051624F" w:rsidP="003B3069">
            <w:pPr>
              <w:rPr>
                <w:sz w:val="18"/>
                <w:szCs w:val="18"/>
              </w:rPr>
            </w:pPr>
            <w:r w:rsidRPr="00C73D73">
              <w:rPr>
                <w:sz w:val="18"/>
                <w:szCs w:val="18"/>
              </w:rPr>
              <w:t xml:space="preserve">autoimmune pancreatitis 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65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70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G2-3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T3N0M0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IIA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G1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55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T2N1M0</w:t>
            </w:r>
          </w:p>
        </w:tc>
        <w:tc>
          <w:tcPr>
            <w:tcW w:w="949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IIB</w:t>
            </w:r>
          </w:p>
        </w:tc>
        <w:tc>
          <w:tcPr>
            <w:tcW w:w="81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 w:rsidRPr="00C30481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C30481" w:rsidRDefault="0051624F" w:rsidP="003B3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PDAC</w:t>
            </w:r>
          </w:p>
        </w:tc>
      </w:tr>
      <w:tr w:rsidR="0051624F" w:rsidRPr="00C30481" w:rsidTr="003B3069">
        <w:trPr>
          <w:trHeight w:val="300"/>
        </w:trPr>
        <w:tc>
          <w:tcPr>
            <w:tcW w:w="838" w:type="dxa"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77</w:t>
            </w:r>
          </w:p>
        </w:tc>
        <w:tc>
          <w:tcPr>
            <w:tcW w:w="555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M</w:t>
            </w:r>
          </w:p>
        </w:tc>
        <w:tc>
          <w:tcPr>
            <w:tcW w:w="838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T1N0M0</w:t>
            </w:r>
          </w:p>
        </w:tc>
        <w:tc>
          <w:tcPr>
            <w:tcW w:w="949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IA</w:t>
            </w:r>
          </w:p>
        </w:tc>
        <w:tc>
          <w:tcPr>
            <w:tcW w:w="813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G2</w:t>
            </w:r>
          </w:p>
        </w:tc>
        <w:tc>
          <w:tcPr>
            <w:tcW w:w="1463" w:type="dxa"/>
            <w:noWrap/>
            <w:hideMark/>
          </w:tcPr>
          <w:p w:rsidR="0051624F" w:rsidRPr="00B4159A" w:rsidRDefault="0051624F" w:rsidP="003B3069">
            <w:pPr>
              <w:rPr>
                <w:sz w:val="18"/>
                <w:szCs w:val="18"/>
              </w:rPr>
            </w:pPr>
            <w:r w:rsidRPr="00B4159A">
              <w:rPr>
                <w:sz w:val="18"/>
                <w:szCs w:val="18"/>
              </w:rPr>
              <w:t>PDAC</w:t>
            </w:r>
          </w:p>
        </w:tc>
      </w:tr>
    </w:tbl>
    <w:p w:rsidR="0051624F" w:rsidRPr="00B64CCB" w:rsidRDefault="0051624F" w:rsidP="0051624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F6C42">
        <w:rPr>
          <w:rFonts w:ascii="Times New Roman" w:hAnsi="Times New Roman" w:cs="Times New Roman"/>
          <w:sz w:val="20"/>
          <w:szCs w:val="20"/>
          <w:lang w:val="en-US"/>
        </w:rPr>
        <w:t xml:space="preserve">PDAC: Pancreatic ductal adenocarcinoma. CP: Chronic pancreatitis. </w:t>
      </w:r>
      <w:r w:rsidRPr="00E1783A">
        <w:rPr>
          <w:rFonts w:ascii="Times New Roman" w:hAnsi="Times New Roman" w:cs="Times New Roman"/>
          <w:b/>
          <w:sz w:val="20"/>
          <w:szCs w:val="20"/>
          <w:lang w:val="en-US"/>
        </w:rPr>
        <w:t>Bold</w:t>
      </w:r>
      <w:r w:rsidRPr="00FF6C42">
        <w:rPr>
          <w:rFonts w:ascii="Times New Roman" w:hAnsi="Times New Roman" w:cs="Times New Roman"/>
          <w:sz w:val="20"/>
          <w:szCs w:val="20"/>
          <w:lang w:val="en-US"/>
        </w:rPr>
        <w:t xml:space="preserve"> (41, 44, 54): PDAC cases with 0 points (false negatives). </w:t>
      </w:r>
      <w:r w:rsidRPr="00E1783A">
        <w:rPr>
          <w:rFonts w:ascii="Times New Roman" w:hAnsi="Times New Roman" w:cs="Times New Roman"/>
          <w:b/>
          <w:i/>
          <w:sz w:val="20"/>
          <w:szCs w:val="20"/>
          <w:lang w:val="en-US"/>
        </w:rPr>
        <w:t>Bold cursive</w:t>
      </w:r>
      <w:r w:rsidRPr="00FF6C42">
        <w:rPr>
          <w:rFonts w:ascii="Times New Roman" w:hAnsi="Times New Roman" w:cs="Times New Roman"/>
          <w:sz w:val="20"/>
          <w:szCs w:val="20"/>
          <w:lang w:val="en-US"/>
        </w:rPr>
        <w:t xml:space="preserve"> (15, 31): CP cases with high score (false positives). * Cases with no Whipple/pancreatectomy  procedure (36, 40, 68 and 71): Diagnosis through biopsy of pancreatic mass. </w:t>
      </w:r>
    </w:p>
    <w:p w:rsidR="0051624F" w:rsidRPr="00273786" w:rsidRDefault="0051624F" w:rsidP="0051624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1624F" w:rsidRPr="00745B9A" w:rsidRDefault="0051624F" w:rsidP="0051624F">
      <w:pPr>
        <w:ind w:left="-162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5B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S4. </w:t>
      </w:r>
      <w:r w:rsidRPr="00745B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Discrimination between  PDAC (pancreatic ductal adenocarcinoma) and CP (chronic pancreatitis)  using </w:t>
      </w:r>
      <w:r w:rsidRPr="00745B9A">
        <w:rPr>
          <w:rFonts w:ascii="Times New Roman" w:hAnsi="Times New Roman" w:cs="Times New Roman"/>
          <w:b/>
          <w:sz w:val="24"/>
          <w:szCs w:val="24"/>
          <w:lang w:val="en-US"/>
        </w:rPr>
        <w:t>pathologist score</w:t>
      </w:r>
      <w:r w:rsidRPr="00745B9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Style w:val="Tablaconcuadrcula"/>
        <w:tblW w:w="0" w:type="auto"/>
        <w:tblLook w:val="04A0"/>
      </w:tblPr>
      <w:tblGrid>
        <w:gridCol w:w="2018"/>
        <w:gridCol w:w="2326"/>
        <w:gridCol w:w="2568"/>
      </w:tblGrid>
      <w:tr w:rsidR="0051624F" w:rsidRPr="00376975" w:rsidTr="003B3069">
        <w:tc>
          <w:tcPr>
            <w:tcW w:w="0" w:type="auto"/>
          </w:tcPr>
          <w:p w:rsidR="0051624F" w:rsidRPr="00A03BE2" w:rsidRDefault="0051624F" w:rsidP="003B3069">
            <w:pPr>
              <w:spacing w:after="200" w:line="276" w:lineRule="auto"/>
              <w:rPr>
                <w:lang w:val="en-US"/>
              </w:rPr>
            </w:pPr>
            <w:r w:rsidRPr="00EE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s-ES"/>
              </w:rPr>
              <w:t>Parameters</w:t>
            </w:r>
          </w:p>
        </w:tc>
        <w:tc>
          <w:tcPr>
            <w:tcW w:w="2326" w:type="dxa"/>
          </w:tcPr>
          <w:p w:rsidR="0051624F" w:rsidRPr="000A56B0" w:rsidRDefault="0051624F" w:rsidP="003B306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val="en-US" w:eastAsia="es-ES"/>
              </w:rPr>
              <w:t xml:space="preserve">pAb proCOL11A1                                 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 xml:space="preserve">77 cases (54 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es-ES"/>
              </w:rPr>
              <w:t>vs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. 23)                                  C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  <w:t>ut-off &gt; 0</w:t>
            </w:r>
            <w:r w:rsidRPr="00591265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val="en-GB" w:eastAsia="es-ES"/>
              </w:rPr>
              <w:t xml:space="preserve"> </w:t>
            </w:r>
          </w:p>
        </w:tc>
        <w:tc>
          <w:tcPr>
            <w:tcW w:w="2568" w:type="dxa"/>
          </w:tcPr>
          <w:p w:rsidR="0051624F" w:rsidRPr="001358CB" w:rsidRDefault="0051624F" w:rsidP="003B3069">
            <w:pPr>
              <w:rPr>
                <w:lang w:val="en-US"/>
              </w:rPr>
            </w:pPr>
            <w:r w:rsidRPr="0013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mAb proCOL11A1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    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69 cases (51 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es-ES"/>
              </w:rPr>
              <w:t>vs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. 18)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       </w:t>
            </w:r>
            <w:r w:rsidRPr="00516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Cut-off &gt; 1</w:t>
            </w:r>
          </w:p>
        </w:tc>
      </w:tr>
      <w:tr w:rsidR="0051624F" w:rsidRPr="000A56B0" w:rsidTr="003B3069">
        <w:trPr>
          <w:trHeight w:hRule="exact" w:val="567"/>
        </w:trPr>
        <w:tc>
          <w:tcPr>
            <w:tcW w:w="0" w:type="auto"/>
          </w:tcPr>
          <w:p w:rsidR="0051624F" w:rsidRPr="00705812" w:rsidRDefault="0051624F" w:rsidP="003B3069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70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  <w:t>Sensitivity</w:t>
            </w:r>
          </w:p>
        </w:tc>
        <w:tc>
          <w:tcPr>
            <w:tcW w:w="2326" w:type="dxa"/>
          </w:tcPr>
          <w:p w:rsidR="0051624F" w:rsidRPr="000A56B0" w:rsidRDefault="0051624F" w:rsidP="003B3069">
            <w:pPr>
              <w:rPr>
                <w:lang w:val="en-U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98 %  (90.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</w:t>
            </w: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- 100.0)</w:t>
            </w:r>
          </w:p>
        </w:tc>
        <w:tc>
          <w:tcPr>
            <w:tcW w:w="2568" w:type="dxa"/>
          </w:tcPr>
          <w:p w:rsidR="0051624F" w:rsidRPr="000A56B0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92%  (81.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1 - 97.8</w:t>
            </w: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)</w:t>
            </w:r>
          </w:p>
        </w:tc>
      </w:tr>
      <w:tr w:rsidR="0051624F" w:rsidRPr="000A56B0" w:rsidTr="003B3069">
        <w:trPr>
          <w:trHeight w:hRule="exact" w:val="567"/>
        </w:trPr>
        <w:tc>
          <w:tcPr>
            <w:tcW w:w="0" w:type="auto"/>
          </w:tcPr>
          <w:p w:rsidR="0051624F" w:rsidRPr="00705812" w:rsidRDefault="0051624F" w:rsidP="003B30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70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  <w:t>Specificity</w:t>
            </w:r>
          </w:p>
        </w:tc>
        <w:tc>
          <w:tcPr>
            <w:tcW w:w="2326" w:type="dxa"/>
          </w:tcPr>
          <w:p w:rsidR="0051624F" w:rsidRPr="000A56B0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83 %   (61.2 - 95.0)</w:t>
            </w:r>
          </w:p>
        </w:tc>
        <w:tc>
          <w:tcPr>
            <w:tcW w:w="2568" w:type="dxa"/>
          </w:tcPr>
          <w:p w:rsidR="0051624F" w:rsidRPr="000A56B0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83%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 (58.6 - 96</w:t>
            </w: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.4)</w:t>
            </w:r>
          </w:p>
        </w:tc>
      </w:tr>
      <w:tr w:rsidR="0051624F" w:rsidRPr="000A56B0" w:rsidTr="003B3069">
        <w:trPr>
          <w:trHeight w:hRule="exact" w:val="567"/>
        </w:trPr>
        <w:tc>
          <w:tcPr>
            <w:tcW w:w="0" w:type="auto"/>
          </w:tcPr>
          <w:p w:rsidR="0051624F" w:rsidRPr="00705812" w:rsidRDefault="0051624F" w:rsidP="003B30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70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  <w:t>False Positives</w:t>
            </w:r>
          </w:p>
        </w:tc>
        <w:tc>
          <w:tcPr>
            <w:tcW w:w="2326" w:type="dxa"/>
          </w:tcPr>
          <w:p w:rsidR="0051624F" w:rsidRPr="000A56B0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17%  </w:t>
            </w:r>
          </w:p>
        </w:tc>
        <w:tc>
          <w:tcPr>
            <w:tcW w:w="2568" w:type="dxa"/>
          </w:tcPr>
          <w:p w:rsidR="0051624F" w:rsidRPr="000A56B0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17%  </w:t>
            </w:r>
          </w:p>
        </w:tc>
      </w:tr>
      <w:tr w:rsidR="0051624F" w:rsidRPr="000A56B0" w:rsidTr="003B3069">
        <w:trPr>
          <w:trHeight w:hRule="exact" w:val="567"/>
        </w:trPr>
        <w:tc>
          <w:tcPr>
            <w:tcW w:w="0" w:type="auto"/>
          </w:tcPr>
          <w:p w:rsidR="0051624F" w:rsidRPr="00705812" w:rsidRDefault="0051624F" w:rsidP="003B30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70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  <w:t>False Negatives</w:t>
            </w:r>
          </w:p>
        </w:tc>
        <w:tc>
          <w:tcPr>
            <w:tcW w:w="2326" w:type="dxa"/>
          </w:tcPr>
          <w:p w:rsidR="0051624F" w:rsidRPr="000A56B0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2 %   </w:t>
            </w:r>
          </w:p>
        </w:tc>
        <w:tc>
          <w:tcPr>
            <w:tcW w:w="2568" w:type="dxa"/>
          </w:tcPr>
          <w:p w:rsidR="0051624F" w:rsidRPr="000A56B0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A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8%   </w:t>
            </w:r>
          </w:p>
        </w:tc>
      </w:tr>
      <w:tr w:rsidR="0051624F" w:rsidTr="003B3069">
        <w:trPr>
          <w:trHeight w:hRule="exact" w:val="567"/>
        </w:trPr>
        <w:tc>
          <w:tcPr>
            <w:tcW w:w="0" w:type="auto"/>
          </w:tcPr>
          <w:p w:rsidR="0051624F" w:rsidRPr="00705812" w:rsidRDefault="0051624F" w:rsidP="003B30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70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s-ES"/>
              </w:rPr>
              <w:t>+ Predicti</w:t>
            </w:r>
            <w:r w:rsidRPr="0070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ve </w:t>
            </w:r>
            <w:r w:rsidRPr="00705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  <w:t>Value</w:t>
            </w:r>
          </w:p>
        </w:tc>
        <w:tc>
          <w:tcPr>
            <w:tcW w:w="2326" w:type="dxa"/>
          </w:tcPr>
          <w:p w:rsidR="0051624F" w:rsidRPr="00C306D7" w:rsidRDefault="0051624F" w:rsidP="0051624F">
            <w:pPr>
              <w:pStyle w:val="Prrafodelist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93 %</w:t>
            </w:r>
          </w:p>
        </w:tc>
        <w:tc>
          <w:tcPr>
            <w:tcW w:w="2568" w:type="dxa"/>
          </w:tcPr>
          <w:p w:rsidR="0051624F" w:rsidRPr="00F44146" w:rsidRDefault="0051624F" w:rsidP="003B3069">
            <w:pPr>
              <w:pStyle w:val="Prrafodelista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94 %</w:t>
            </w:r>
          </w:p>
        </w:tc>
      </w:tr>
      <w:tr w:rsidR="0051624F" w:rsidTr="003B3069">
        <w:trPr>
          <w:trHeight w:hRule="exact" w:val="567"/>
        </w:trPr>
        <w:tc>
          <w:tcPr>
            <w:tcW w:w="0" w:type="auto"/>
          </w:tcPr>
          <w:p w:rsidR="0051624F" w:rsidRPr="00705812" w:rsidRDefault="0051624F" w:rsidP="003B3069">
            <w:pPr>
              <w:ind w:left="-142" w:right="-11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70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  <w:t xml:space="preserve">   - Predictive Value</w:t>
            </w:r>
          </w:p>
        </w:tc>
        <w:tc>
          <w:tcPr>
            <w:tcW w:w="2326" w:type="dxa"/>
          </w:tcPr>
          <w:p w:rsidR="0051624F" w:rsidRPr="00591265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95</w:t>
            </w:r>
            <w:r w:rsidRPr="0059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%</w:t>
            </w:r>
          </w:p>
        </w:tc>
        <w:tc>
          <w:tcPr>
            <w:tcW w:w="2568" w:type="dxa"/>
          </w:tcPr>
          <w:p w:rsidR="0051624F" w:rsidRPr="00591265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79</w:t>
            </w:r>
            <w:r w:rsidRPr="0059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%</w:t>
            </w:r>
          </w:p>
        </w:tc>
      </w:tr>
      <w:tr w:rsidR="0051624F" w:rsidTr="003B3069">
        <w:trPr>
          <w:trHeight w:hRule="exact" w:val="567"/>
        </w:trPr>
        <w:tc>
          <w:tcPr>
            <w:tcW w:w="0" w:type="auto"/>
          </w:tcPr>
          <w:p w:rsidR="0051624F" w:rsidRPr="00705812" w:rsidRDefault="0051624F" w:rsidP="003B30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70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s-ES"/>
              </w:rPr>
              <w:t>Accuracy</w:t>
            </w:r>
          </w:p>
        </w:tc>
        <w:tc>
          <w:tcPr>
            <w:tcW w:w="2326" w:type="dxa"/>
          </w:tcPr>
          <w:p w:rsidR="0051624F" w:rsidRPr="00591265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94</w:t>
            </w:r>
            <w:r w:rsidRPr="0059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%</w:t>
            </w:r>
          </w:p>
        </w:tc>
        <w:tc>
          <w:tcPr>
            <w:tcW w:w="2568" w:type="dxa"/>
          </w:tcPr>
          <w:p w:rsidR="0051624F" w:rsidRPr="00591265" w:rsidRDefault="0051624F" w:rsidP="003B30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90</w:t>
            </w:r>
            <w:r w:rsidRPr="0059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%</w:t>
            </w:r>
          </w:p>
        </w:tc>
      </w:tr>
    </w:tbl>
    <w:p w:rsidR="0051624F" w:rsidRDefault="0051624F" w:rsidP="0051624F">
      <w:pPr>
        <w:rPr>
          <w:lang w:val="en-US"/>
        </w:rPr>
      </w:pPr>
    </w:p>
    <w:p w:rsidR="0051624F" w:rsidRDefault="0051624F" w:rsidP="0051624F">
      <w:pPr>
        <w:rPr>
          <w:lang w:val="en-US"/>
        </w:rPr>
      </w:pPr>
    </w:p>
    <w:p w:rsidR="0051624F" w:rsidRPr="00B468CC" w:rsidRDefault="0051624F" w:rsidP="0051624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</w:pPr>
      <w:r w:rsidRPr="00B468C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Table S5.</w:t>
      </w:r>
      <w:r w:rsidRPr="000D6642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 xml:space="preserve"> Summary statistics of immunohistochemical analyses </w:t>
      </w: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4"/>
        <w:gridCol w:w="1141"/>
        <w:gridCol w:w="1032"/>
        <w:gridCol w:w="994"/>
        <w:gridCol w:w="1855"/>
        <w:gridCol w:w="850"/>
      </w:tblGrid>
      <w:tr w:rsidR="0051624F" w:rsidRPr="00643C7F" w:rsidTr="003B3069">
        <w:tc>
          <w:tcPr>
            <w:tcW w:w="2774" w:type="dxa"/>
          </w:tcPr>
          <w:p w:rsidR="0051624F" w:rsidRPr="00735742" w:rsidRDefault="0051624F" w:rsidP="003B3069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  <w:t>Parameter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  <w:t>Mean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  <w:t>SD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  <w:t>Median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  <w:t>Range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s-ES"/>
              </w:rPr>
              <w:t>P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Nº + cells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</w:t>
            </w: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PDAC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 xml:space="preserve">          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310.21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219.46  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251.50      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42-832                        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61.44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46.64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53.50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4 - 147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StSurface                     </w:t>
            </w: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PDAC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                   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4,633.02 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4,217.05 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3,276.75 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301.16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20,648.04  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465.42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519.63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266.29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4.688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1,756.67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RefArea                        </w:t>
            </w: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PDAC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                   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ind w:right="-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31,188.46 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46,570.50 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8,939.00 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1,444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128,540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ind w:right="-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112,554.56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43,680.71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128,540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315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128,540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Nº + cells/mm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s-ES"/>
              </w:rPr>
              <w:t xml:space="preserve">2                    </w:t>
            </w: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PDAC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                   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50,669.26   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47,685.25 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40,751.34 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334.54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180,690    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0.056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19,209.98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52,035.75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443.46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31.12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174,840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Nº + cells/RefArea       </w:t>
            </w: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PDAC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                   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0.0507       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0.0477       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0.0408     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0.0003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0.181      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0.056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0.0192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0.0520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0.0004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0.175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StSurface/RefArea      </w:t>
            </w: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PDAC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                   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0.632          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0.4507     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1.0000      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0.0045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1.0000       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0.001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0.128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0.3404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0.0020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0.0000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1.0000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Saturation                    </w:t>
            </w: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PDAC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                                    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110.91       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11.50        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112.03     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87.50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128.01        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0.970</w:t>
            </w:r>
          </w:p>
        </w:tc>
      </w:tr>
      <w:tr w:rsidR="0051624F" w:rsidRPr="008935B6" w:rsidTr="003B3069">
        <w:tc>
          <w:tcPr>
            <w:tcW w:w="2774" w:type="dxa"/>
          </w:tcPr>
          <w:p w:rsidR="0051624F" w:rsidRPr="00735742" w:rsidRDefault="0051624F" w:rsidP="003B306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s-ES"/>
              </w:rPr>
              <w:t>CP</w:t>
            </w:r>
          </w:p>
        </w:tc>
        <w:tc>
          <w:tcPr>
            <w:tcW w:w="1141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110.77</w:t>
            </w:r>
          </w:p>
        </w:tc>
        <w:tc>
          <w:tcPr>
            <w:tcW w:w="1032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11.21</w:t>
            </w:r>
          </w:p>
        </w:tc>
        <w:tc>
          <w:tcPr>
            <w:tcW w:w="994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109.36</w:t>
            </w:r>
          </w:p>
        </w:tc>
        <w:tc>
          <w:tcPr>
            <w:tcW w:w="1855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92.95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-</w:t>
            </w:r>
            <w:r w:rsidRPr="007357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 xml:space="preserve"> 125.45</w:t>
            </w:r>
          </w:p>
        </w:tc>
        <w:tc>
          <w:tcPr>
            <w:tcW w:w="850" w:type="dxa"/>
          </w:tcPr>
          <w:p w:rsidR="0051624F" w:rsidRPr="00735742" w:rsidRDefault="0051624F" w:rsidP="003B30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</w:tbl>
    <w:p w:rsidR="0051624F" w:rsidRPr="00735742" w:rsidRDefault="0051624F" w:rsidP="0051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735742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PDAC (pancreatic ductal adenocarcinoma), 24 cases; CP (chronic pancreatitis), 16 cases. The saturation index, an indicator of the quality of imaging processing, is similar in both diseases. ANOVA test was applied for significances.</w:t>
      </w:r>
    </w:p>
    <w:p w:rsidR="0051624F" w:rsidRPr="00705812" w:rsidRDefault="0051624F" w:rsidP="0051624F">
      <w:pPr>
        <w:rPr>
          <w:lang w:val="en-US"/>
        </w:rPr>
      </w:pPr>
    </w:p>
    <w:p w:rsidR="0051624F" w:rsidRDefault="0051624F" w:rsidP="0051624F">
      <w:pPr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es-ES"/>
        </w:rPr>
      </w:pPr>
      <w:r w:rsidRPr="005073D2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val="en-US" w:eastAsia="es-ES"/>
        </w:rPr>
        <w:lastRenderedPageBreak/>
        <w:t>Table S6.</w:t>
      </w:r>
      <w:r w:rsidRPr="0015700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es-ES"/>
        </w:rPr>
        <w:t xml:space="preserve"> Area under the ROC curve (AUC) of image analysis parameters (pancreatic ductal adenocarcinoma) PDAC vs. CP (chronic pancreatitis)</w:t>
      </w:r>
    </w:p>
    <w:p w:rsidR="0051624F" w:rsidRDefault="0051624F" w:rsidP="0051624F">
      <w:pPr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3"/>
        <w:gridCol w:w="1421"/>
        <w:gridCol w:w="2237"/>
        <w:gridCol w:w="1933"/>
      </w:tblGrid>
      <w:tr w:rsidR="0051624F" w:rsidRPr="006C59FF" w:rsidTr="003B3069">
        <w:trPr>
          <w:trHeight w:val="578"/>
        </w:trPr>
        <w:tc>
          <w:tcPr>
            <w:tcW w:w="1766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Parameter</w:t>
            </w:r>
          </w:p>
        </w:tc>
        <w:tc>
          <w:tcPr>
            <w:tcW w:w="822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AUC</w:t>
            </w:r>
          </w:p>
        </w:tc>
        <w:tc>
          <w:tcPr>
            <w:tcW w:w="1294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Standard error</w:t>
            </w:r>
          </w:p>
        </w:tc>
        <w:tc>
          <w:tcPr>
            <w:tcW w:w="1118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t>P (Area=0.5)</w:t>
            </w:r>
          </w:p>
        </w:tc>
      </w:tr>
      <w:tr w:rsidR="0051624F" w:rsidRPr="006C59FF" w:rsidTr="003B3069">
        <w:trPr>
          <w:trHeight w:val="558"/>
        </w:trPr>
        <w:tc>
          <w:tcPr>
            <w:tcW w:w="1766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E64E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Area</w:t>
            </w:r>
          </w:p>
        </w:tc>
        <w:tc>
          <w:tcPr>
            <w:tcW w:w="822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0.802</w:t>
            </w:r>
          </w:p>
        </w:tc>
        <w:tc>
          <w:tcPr>
            <w:tcW w:w="1294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0.0753</w:t>
            </w:r>
          </w:p>
        </w:tc>
        <w:tc>
          <w:tcPr>
            <w:tcW w:w="1118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0.0001</w:t>
            </w:r>
          </w:p>
        </w:tc>
      </w:tr>
      <w:tr w:rsidR="0051624F" w:rsidRPr="006C59FF" w:rsidTr="003B3069">
        <w:trPr>
          <w:trHeight w:val="552"/>
        </w:trPr>
        <w:tc>
          <w:tcPr>
            <w:tcW w:w="1766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Nº + cells</w:t>
            </w:r>
          </w:p>
        </w:tc>
        <w:tc>
          <w:tcPr>
            <w:tcW w:w="822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val="en-US" w:eastAsia="es-ES"/>
              </w:rPr>
              <w:t>0.901</w:t>
            </w:r>
          </w:p>
        </w:tc>
        <w:tc>
          <w:tcPr>
            <w:tcW w:w="1294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US" w:eastAsia="es-ES"/>
              </w:rPr>
              <w:t>0.0486</w:t>
            </w:r>
          </w:p>
        </w:tc>
        <w:tc>
          <w:tcPr>
            <w:tcW w:w="1118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val="en-US" w:eastAsia="es-ES"/>
              </w:rPr>
              <w:t>0.0001</w:t>
            </w:r>
          </w:p>
        </w:tc>
      </w:tr>
      <w:tr w:rsidR="0051624F" w:rsidRPr="008A45A8" w:rsidTr="003B3069">
        <w:trPr>
          <w:trHeight w:val="559"/>
        </w:trPr>
        <w:tc>
          <w:tcPr>
            <w:tcW w:w="1766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Staining surface</w:t>
            </w:r>
          </w:p>
        </w:tc>
        <w:tc>
          <w:tcPr>
            <w:tcW w:w="822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0.964</w:t>
            </w:r>
          </w:p>
        </w:tc>
        <w:tc>
          <w:tcPr>
            <w:tcW w:w="1294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0.029</w:t>
            </w:r>
          </w:p>
        </w:tc>
        <w:tc>
          <w:tcPr>
            <w:tcW w:w="1118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0.0001</w:t>
            </w:r>
          </w:p>
        </w:tc>
      </w:tr>
      <w:tr w:rsidR="0051624F" w:rsidRPr="008A45A8" w:rsidTr="003B3069">
        <w:trPr>
          <w:trHeight w:val="567"/>
        </w:trPr>
        <w:tc>
          <w:tcPr>
            <w:tcW w:w="1766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E64E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Nº + cells/Area</w:t>
            </w:r>
          </w:p>
        </w:tc>
        <w:tc>
          <w:tcPr>
            <w:tcW w:w="822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0.852</w:t>
            </w:r>
          </w:p>
        </w:tc>
        <w:tc>
          <w:tcPr>
            <w:tcW w:w="1294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0.0598</w:t>
            </w:r>
          </w:p>
        </w:tc>
        <w:tc>
          <w:tcPr>
            <w:tcW w:w="1118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0.0001</w:t>
            </w:r>
          </w:p>
        </w:tc>
      </w:tr>
      <w:tr w:rsidR="0051624F" w:rsidRPr="008A45A8" w:rsidTr="003B3069">
        <w:trPr>
          <w:trHeight w:val="548"/>
        </w:trPr>
        <w:tc>
          <w:tcPr>
            <w:tcW w:w="1766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E64E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Staining surface/Area</w:t>
            </w:r>
          </w:p>
        </w:tc>
        <w:tc>
          <w:tcPr>
            <w:tcW w:w="822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0.893</w:t>
            </w:r>
          </w:p>
        </w:tc>
        <w:tc>
          <w:tcPr>
            <w:tcW w:w="1294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0.0506</w:t>
            </w:r>
          </w:p>
        </w:tc>
        <w:tc>
          <w:tcPr>
            <w:tcW w:w="1118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0.0001</w:t>
            </w:r>
          </w:p>
        </w:tc>
      </w:tr>
      <w:tr w:rsidR="0051624F" w:rsidRPr="008A45A8" w:rsidTr="003B3069">
        <w:trPr>
          <w:trHeight w:val="556"/>
        </w:trPr>
        <w:tc>
          <w:tcPr>
            <w:tcW w:w="1766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s-ES"/>
              </w:rPr>
            </w:pPr>
            <w:r w:rsidRPr="00E64E4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Nº + cells/mm</w:t>
            </w:r>
            <w:r w:rsidRPr="00E64E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s-ES"/>
              </w:rPr>
              <w:t>2</w:t>
            </w:r>
          </w:p>
        </w:tc>
        <w:tc>
          <w:tcPr>
            <w:tcW w:w="822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0.857</w:t>
            </w:r>
          </w:p>
        </w:tc>
        <w:tc>
          <w:tcPr>
            <w:tcW w:w="1294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0.0588</w:t>
            </w:r>
          </w:p>
        </w:tc>
        <w:tc>
          <w:tcPr>
            <w:tcW w:w="1118" w:type="pct"/>
          </w:tcPr>
          <w:p w:rsidR="0051624F" w:rsidRPr="00E64E49" w:rsidRDefault="0051624F" w:rsidP="003B30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6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0.0001</w:t>
            </w:r>
          </w:p>
        </w:tc>
      </w:tr>
    </w:tbl>
    <w:p w:rsidR="0051624F" w:rsidRPr="008A45A8" w:rsidRDefault="0051624F" w:rsidP="005162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</w:pPr>
      <w:r w:rsidRPr="008A45A8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 xml:space="preserve">The best AUCs are highlighted in </w:t>
      </w:r>
      <w:r w:rsidRPr="008A4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es-ES"/>
        </w:rPr>
        <w:t>bold</w:t>
      </w: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Default="0051624F" w:rsidP="0051624F">
      <w:pPr>
        <w:rPr>
          <w:lang w:val="en-GB"/>
        </w:rPr>
      </w:pPr>
    </w:p>
    <w:p w:rsidR="0051624F" w:rsidRPr="00705812" w:rsidRDefault="0051624F" w:rsidP="0051624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581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S7.</w:t>
      </w:r>
      <w:r w:rsidRPr="007058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Discrimination between PDAC (pancreatic ductal adenocarcinoma) and CP (chronic pancreatitis) using various diagnostic markers in tissues.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2252"/>
        <w:gridCol w:w="863"/>
        <w:gridCol w:w="1801"/>
        <w:gridCol w:w="1338"/>
      </w:tblGrid>
      <w:tr w:rsidR="0051624F" w:rsidRPr="00956BB0" w:rsidTr="003B3069">
        <w:trPr>
          <w:trHeight w:val="100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E64E49">
              <w:rPr>
                <w:rFonts w:ascii="Times New Roman" w:hAnsi="Times New Roman" w:cs="Times New Roman"/>
                <w:b/>
                <w:lang w:val="en-GB"/>
              </w:rPr>
              <w:t>Immunostaining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widowControl w:val="0"/>
              <w:spacing w:line="360" w:lineRule="auto"/>
              <w:ind w:left="579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64E4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Sample size                     </w:t>
            </w:r>
            <w:r w:rsidRPr="00E64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PDAC/CP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pStyle w:val="Ttulo1"/>
              <w:spacing w:line="360" w:lineRule="auto"/>
            </w:pPr>
            <w:r w:rsidRPr="00E64E49">
              <w:t>AUC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7A34D8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64E49">
              <w:rPr>
                <w:rFonts w:ascii="Times New Roman" w:hAnsi="Times New Roman" w:cs="Times New Roman"/>
                <w:b/>
                <w:bCs/>
                <w:lang w:val="en-GB"/>
              </w:rPr>
              <w:t>Sensitivity</w:t>
            </w:r>
            <w:r w:rsidRPr="007A34D8">
              <w:rPr>
                <w:rFonts w:ascii="Times New Roman" w:hAnsi="Times New Roman" w:cs="Times New Roman"/>
                <w:b/>
                <w:lang w:val="en-GB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b/>
                <w:bCs/>
                <w:lang w:val="en-GB"/>
              </w:rPr>
              <w:t>Specificity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%</w:t>
            </w:r>
          </w:p>
        </w:tc>
      </w:tr>
      <w:tr w:rsidR="0051624F" w:rsidRPr="00956BB0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Mesothelin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18/17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94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MUC1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24/11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94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MUC4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74/19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78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p53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74/19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88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Smad4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74/19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88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Maspin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74/19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67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RCAS1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20/5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c-erbB-2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36/13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92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EGFR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36/13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92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TGF-β1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36/13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92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KOC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26/38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89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G6PDH activity</w:t>
            </w:r>
            <w:r w:rsidRPr="00E64E49">
              <w:rPr>
                <w:rFonts w:ascii="Times New Roman" w:hAnsi="Times New Roman" w:cs="Times New Roman"/>
                <w:vertAlign w:val="superscript"/>
                <w:lang w:val="en-GB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28/11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51624F" w:rsidRPr="006B641B" w:rsidTr="003B30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COL11A1(c</w:t>
            </w:r>
            <w:r w:rsidRPr="00E64E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urrent study)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51/18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 xml:space="preserve">  0.936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4F" w:rsidRPr="00E64E49" w:rsidRDefault="0051624F" w:rsidP="003B3069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64E49">
              <w:rPr>
                <w:rFonts w:ascii="Times New Roman" w:hAnsi="Times New Roman" w:cs="Times New Roman"/>
                <w:lang w:val="en-GB"/>
              </w:rPr>
              <w:t>83</w:t>
            </w:r>
          </w:p>
        </w:tc>
      </w:tr>
    </w:tbl>
    <w:p w:rsidR="0051624F" w:rsidRPr="007A34D8" w:rsidRDefault="0051624F" w:rsidP="0051624F">
      <w:pPr>
        <w:rPr>
          <w:rFonts w:ascii="Times New Roman" w:hAnsi="Times New Roman" w:cs="Times New Roman"/>
          <w:sz w:val="16"/>
          <w:szCs w:val="16"/>
        </w:rPr>
      </w:pPr>
      <w:r w:rsidRPr="007A34D8">
        <w:rPr>
          <w:rFonts w:ascii="Times New Roman" w:hAnsi="Times New Roman" w:cs="Times New Roman"/>
          <w:sz w:val="16"/>
          <w:szCs w:val="16"/>
        </w:rPr>
        <w:t>References</w:t>
      </w:r>
    </w:p>
    <w:p w:rsidR="0051624F" w:rsidRPr="007A34D8" w:rsidRDefault="0051624F" w:rsidP="005162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1. Hassan R </w:t>
      </w:r>
      <w:r w:rsidRPr="007A34D8">
        <w:rPr>
          <w:rFonts w:ascii="Times New Roman" w:hAnsi="Times New Roman" w:cs="Times New Roman"/>
          <w:i/>
          <w:sz w:val="16"/>
          <w:szCs w:val="16"/>
          <w:lang w:val="en-US"/>
        </w:rPr>
        <w:t>et al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. Mesothelin is overexpressed in pancreaticobiliary adenocarcinomas but not in normal pancreas and chronic pancreatitis.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Am J Clin Pathol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2005; 124: 838-845.</w:t>
      </w:r>
    </w:p>
    <w:p w:rsidR="0051624F" w:rsidRPr="007A34D8" w:rsidRDefault="0051624F" w:rsidP="005162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2. Chhieng DC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et al.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MUC1 and MUC2 expression in pancreatic ductal carcinoma obtained by fine-needle aspiration.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Cancer (Cancer Cytopathol)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2003; 99: 365-371.</w:t>
      </w:r>
    </w:p>
    <w:p w:rsidR="0051624F" w:rsidRPr="007A34D8" w:rsidRDefault="0051624F" w:rsidP="005162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3. Bhardwaj A </w:t>
      </w:r>
      <w:r w:rsidRPr="007A34D8">
        <w:rPr>
          <w:rFonts w:ascii="Times New Roman" w:hAnsi="Times New Roman" w:cs="Times New Roman"/>
          <w:i/>
          <w:sz w:val="16"/>
          <w:szCs w:val="16"/>
          <w:lang w:val="en-US"/>
        </w:rPr>
        <w:t>et al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. Double immunohistochemical staining with MUC4/p53 is useful in the distinction of pancreatic adenocarcinoma from chronic pancreatitis: a tissue microarray-based study.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>Arch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Pathol Lab Med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2007; 131: 556-562.</w:t>
      </w:r>
    </w:p>
    <w:p w:rsidR="0051624F" w:rsidRPr="007A34D8" w:rsidRDefault="0051624F" w:rsidP="005162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4. Akashi T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>et al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. Expression and diagnostic evaluation of the human tumor-associated antigen RCAS1 inpancreatic cancer.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Pancreas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2003; 26: 49-55.</w:t>
      </w:r>
    </w:p>
    <w:p w:rsidR="0051624F" w:rsidRPr="007A34D8" w:rsidRDefault="0051624F" w:rsidP="005162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34D8">
        <w:rPr>
          <w:rFonts w:ascii="Times New Roman" w:hAnsi="Times New Roman" w:cs="Times New Roman"/>
          <w:sz w:val="16"/>
          <w:szCs w:val="16"/>
          <w:lang w:val="en-US"/>
        </w:rPr>
        <w:t>5. Zhang L, Yuan S-Z. Expression of c-erbB-2 oncogene protein, epidermal growth factor receptor, and TGF-</w:t>
      </w:r>
      <w:r w:rsidRPr="007A34D8">
        <w:rPr>
          <w:rFonts w:ascii="Times New Roman" w:hAnsi="Times New Roman" w:cs="Times New Roman"/>
          <w:sz w:val="16"/>
          <w:szCs w:val="16"/>
        </w:rPr>
        <w:t>β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1 in human pancreatic ductal adenocarcinoma.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HBPD Int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2002;1: 620-623.</w:t>
      </w:r>
    </w:p>
    <w:p w:rsidR="0051624F" w:rsidRPr="007A34D8" w:rsidRDefault="0051624F" w:rsidP="005162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6. Yantiss RK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>et al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. KOC (K homology domain containing protein overexpressed in cancer): a novel molecular marker that distinguishes between benign and malignant lesions of the pancreas.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>Am J Surg Pathol 2005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; 29: 188-195.</w:t>
      </w:r>
    </w:p>
    <w:p w:rsidR="0051624F" w:rsidRPr="007A34D8" w:rsidRDefault="0051624F" w:rsidP="005162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US"/>
        </w:rPr>
      </w:pP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7. Van Driel BE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et al.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Differential diagnosis of chronic pancreatitis and pancreatic cancer in brush cytology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 xml:space="preserve">specimens. </w:t>
      </w:r>
      <w:r w:rsidRPr="007A34D8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Cancer Res </w:t>
      </w:r>
      <w:r w:rsidRPr="007A34D8">
        <w:rPr>
          <w:rFonts w:ascii="Times New Roman" w:hAnsi="Times New Roman" w:cs="Times New Roman"/>
          <w:sz w:val="16"/>
          <w:szCs w:val="16"/>
          <w:lang w:val="en-US"/>
        </w:rPr>
        <w:t>1999; 59: 5732-5736.</w:t>
      </w:r>
    </w:p>
    <w:p w:rsidR="0051624F" w:rsidRPr="00BB44C3" w:rsidRDefault="0051624F" w:rsidP="0051624F">
      <w:pPr>
        <w:rPr>
          <w:lang w:val="en-US"/>
        </w:rPr>
      </w:pPr>
    </w:p>
    <w:p w:rsidR="0051624F" w:rsidRDefault="0051624F" w:rsidP="0051624F">
      <w:pPr>
        <w:rPr>
          <w:lang w:val="en-GB"/>
        </w:rPr>
      </w:pPr>
    </w:p>
    <w:p w:rsidR="0051624F" w:rsidRPr="00195EBF" w:rsidRDefault="0051624F" w:rsidP="005162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E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S8. Discrimination PDAC (pancreatic ductal adenocarcinoma) vs. CP (chronic pancreatitis) with anti-proCOL11A1 mAb by components of score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by </w:t>
      </w:r>
      <w:r w:rsidRPr="00195EBF">
        <w:rPr>
          <w:rFonts w:ascii="Times New Roman" w:hAnsi="Times New Roman" w:cs="Times New Roman"/>
          <w:b/>
          <w:sz w:val="24"/>
          <w:szCs w:val="24"/>
          <w:lang w:val="en-US"/>
        </w:rPr>
        <w:t>total score.</w:t>
      </w:r>
    </w:p>
    <w:tbl>
      <w:tblPr>
        <w:tblStyle w:val="Tablaconcuadrcula1"/>
        <w:tblW w:w="9357" w:type="dxa"/>
        <w:tblInd w:w="-318" w:type="dxa"/>
        <w:tblLook w:val="04A0"/>
      </w:tblPr>
      <w:tblGrid>
        <w:gridCol w:w="2921"/>
        <w:gridCol w:w="1717"/>
        <w:gridCol w:w="2451"/>
        <w:gridCol w:w="2268"/>
      </w:tblGrid>
      <w:tr w:rsidR="0051624F" w:rsidRPr="00207B43" w:rsidTr="003B3069">
        <w:trPr>
          <w:trHeight w:hRule="exact" w:val="567"/>
        </w:trPr>
        <w:tc>
          <w:tcPr>
            <w:tcW w:w="292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Field score (F)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5162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0-4 points</w:t>
            </w:r>
          </w:p>
        </w:tc>
        <w:tc>
          <w:tcPr>
            <w:tcW w:w="245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Staining Intensity(SI)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5162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0-3 points</w:t>
            </w:r>
          </w:p>
        </w:tc>
        <w:tc>
          <w:tcPr>
            <w:tcW w:w="2268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E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score (F x SI)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Pr="005162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0-12 points</w:t>
            </w:r>
          </w:p>
        </w:tc>
      </w:tr>
      <w:tr w:rsidR="0051624F" w:rsidRPr="00E64E49" w:rsidTr="003B3069">
        <w:trPr>
          <w:trHeight w:hRule="exact" w:val="567"/>
        </w:trPr>
        <w:tc>
          <w:tcPr>
            <w:tcW w:w="292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CP, 18 cases (mean±SD)</w:t>
            </w:r>
          </w:p>
        </w:tc>
        <w:tc>
          <w:tcPr>
            <w:tcW w:w="0" w:type="auto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0.611 ± 1.335</w:t>
            </w:r>
          </w:p>
        </w:tc>
        <w:tc>
          <w:tcPr>
            <w:tcW w:w="245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0.222 ± 0.428</w:t>
            </w:r>
          </w:p>
        </w:tc>
        <w:tc>
          <w:tcPr>
            <w:tcW w:w="2268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0.611 ± 1.335</w:t>
            </w:r>
          </w:p>
        </w:tc>
      </w:tr>
      <w:tr w:rsidR="0051624F" w:rsidRPr="00E64E49" w:rsidTr="003B3069">
        <w:trPr>
          <w:trHeight w:hRule="exact" w:val="567"/>
        </w:trPr>
        <w:tc>
          <w:tcPr>
            <w:tcW w:w="292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PDAC, 52 cases (mean±SD)</w:t>
            </w:r>
          </w:p>
        </w:tc>
        <w:tc>
          <w:tcPr>
            <w:tcW w:w="0" w:type="auto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3.389 ± 1.464</w:t>
            </w:r>
          </w:p>
        </w:tc>
        <w:tc>
          <w:tcPr>
            <w:tcW w:w="245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1.942 ± 0.938</w:t>
            </w:r>
          </w:p>
        </w:tc>
        <w:tc>
          <w:tcPr>
            <w:tcW w:w="2268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7.327 ± 4.038</w:t>
            </w:r>
          </w:p>
        </w:tc>
      </w:tr>
      <w:tr w:rsidR="0051624F" w:rsidRPr="00E64E49" w:rsidTr="003B3069">
        <w:trPr>
          <w:trHeight w:hRule="exact" w:val="567"/>
        </w:trPr>
        <w:tc>
          <w:tcPr>
            <w:tcW w:w="292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 xml:space="preserve">P </w:t>
            </w:r>
            <w:r w:rsidRPr="00E64E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(PDAC vs. CP)</w:t>
            </w:r>
          </w:p>
        </w:tc>
        <w:tc>
          <w:tcPr>
            <w:tcW w:w="0" w:type="auto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245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2268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51624F" w:rsidRPr="00E64E49" w:rsidTr="003B3069">
        <w:trPr>
          <w:trHeight w:hRule="exact" w:val="567"/>
        </w:trPr>
        <w:tc>
          <w:tcPr>
            <w:tcW w:w="292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AUC</w:t>
            </w:r>
          </w:p>
        </w:tc>
        <w:tc>
          <w:tcPr>
            <w:tcW w:w="0" w:type="auto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0.895</w:t>
            </w:r>
          </w:p>
        </w:tc>
        <w:tc>
          <w:tcPr>
            <w:tcW w:w="245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0.933</w:t>
            </w:r>
          </w:p>
        </w:tc>
        <w:tc>
          <w:tcPr>
            <w:tcW w:w="2268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0.936</w:t>
            </w:r>
          </w:p>
        </w:tc>
      </w:tr>
      <w:tr w:rsidR="0051624F" w:rsidRPr="00E64E49" w:rsidTr="003B3069">
        <w:trPr>
          <w:trHeight w:hRule="exact" w:val="567"/>
        </w:trPr>
        <w:tc>
          <w:tcPr>
            <w:tcW w:w="292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Criterion (discriminant cut-off)</w:t>
            </w:r>
          </w:p>
        </w:tc>
        <w:tc>
          <w:tcPr>
            <w:tcW w:w="0" w:type="auto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  <w:tc>
          <w:tcPr>
            <w:tcW w:w="2451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2268" w:type="dxa"/>
          </w:tcPr>
          <w:p w:rsidR="0051624F" w:rsidRPr="00E64E49" w:rsidRDefault="0051624F" w:rsidP="003B3069">
            <w:pPr>
              <w:rPr>
                <w:rFonts w:ascii="Times New Roman" w:hAnsi="Times New Roman" w:cs="Times New Roman"/>
                <w:lang w:val="en-US"/>
              </w:rPr>
            </w:pPr>
            <w:r w:rsidRPr="00E64E49">
              <w:rPr>
                <w:rFonts w:ascii="Times New Roman" w:hAnsi="Times New Roman" w:cs="Times New Roman"/>
                <w:lang w:val="en-US"/>
              </w:rPr>
              <w:t>&gt;1</w:t>
            </w:r>
          </w:p>
        </w:tc>
      </w:tr>
    </w:tbl>
    <w:p w:rsidR="0051624F" w:rsidRPr="00E64E49" w:rsidRDefault="0051624F" w:rsidP="0051624F">
      <w:pPr>
        <w:rPr>
          <w:rFonts w:ascii="Times New Roman" w:hAnsi="Times New Roman" w:cs="Times New Roman"/>
          <w:lang w:val="en-GB"/>
        </w:rPr>
      </w:pPr>
    </w:p>
    <w:p w:rsidR="0051624F" w:rsidRDefault="0051624F" w:rsidP="0051624F"/>
    <w:p w:rsidR="00360094" w:rsidRDefault="00D176C3"/>
    <w:sectPr w:rsidR="00360094" w:rsidSect="0030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1CD"/>
    <w:multiLevelType w:val="hybridMultilevel"/>
    <w:tmpl w:val="BFA0D7D8"/>
    <w:lvl w:ilvl="0" w:tplc="066463BA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1624F"/>
    <w:rsid w:val="001B3093"/>
    <w:rsid w:val="00305BC3"/>
    <w:rsid w:val="00465378"/>
    <w:rsid w:val="0051624F"/>
    <w:rsid w:val="007E492A"/>
    <w:rsid w:val="00B1495E"/>
    <w:rsid w:val="00D1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4F"/>
  </w:style>
  <w:style w:type="paragraph" w:styleId="Ttulo1">
    <w:name w:val="heading 1"/>
    <w:basedOn w:val="Normal"/>
    <w:next w:val="Normal"/>
    <w:link w:val="Ttulo1Car"/>
    <w:qFormat/>
    <w:rsid w:val="005162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624F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162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1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24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1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4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162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14192</Characters>
  <Application>Microsoft Office Word</Application>
  <DocSecurity>0</DocSecurity>
  <Lines>118</Lines>
  <Paragraphs>33</Paragraphs>
  <ScaleCrop>false</ScaleCrop>
  <Company> 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2013-10-03T16:34:00Z</dcterms:created>
  <dcterms:modified xsi:type="dcterms:W3CDTF">2013-10-03T16:34:00Z</dcterms:modified>
</cp:coreProperties>
</file>