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36" w:rsidRDefault="00066236" w:rsidP="00066236">
      <w:pPr>
        <w:rPr>
          <w:rFonts w:ascii="Times New Roman" w:hAnsi="Times New Roman"/>
        </w:rPr>
      </w:pPr>
      <w:r w:rsidRPr="00E47119">
        <w:rPr>
          <w:rFonts w:ascii="Times New Roman" w:hAnsi="Times New Roman"/>
          <w:b/>
        </w:rPr>
        <w:t>Table S3:</w:t>
      </w:r>
      <w:r>
        <w:rPr>
          <w:rFonts w:ascii="Times New Roman" w:hAnsi="Times New Roman"/>
        </w:rPr>
        <w:t xml:space="preserve"> Pearson </w:t>
      </w:r>
      <w:r w:rsidRPr="004D032B">
        <w:rPr>
          <w:rFonts w:ascii="Times New Roman" w:hAnsi="Times New Roman"/>
        </w:rPr>
        <w:t>Correlation Analyses</w:t>
      </w:r>
      <w:r>
        <w:rPr>
          <w:rFonts w:ascii="Times New Roman" w:hAnsi="Times New Roman"/>
        </w:rPr>
        <w:t xml:space="preserve">, HOMA-IR vs. Mitochondria Biochemical </w:t>
      </w:r>
      <w:r w:rsidR="0030324F">
        <w:rPr>
          <w:rFonts w:ascii="Times New Roman" w:hAnsi="Times New Roman"/>
        </w:rPr>
        <w:t>Features and Lipid Intermediates</w:t>
      </w:r>
    </w:p>
    <w:tbl>
      <w:tblPr>
        <w:tblStyle w:val="TableGrid"/>
        <w:tblW w:w="11372" w:type="dxa"/>
        <w:tblLook w:val="00BF"/>
      </w:tblPr>
      <w:tblGrid>
        <w:gridCol w:w="1455"/>
        <w:gridCol w:w="1094"/>
        <w:gridCol w:w="1096"/>
        <w:gridCol w:w="1096"/>
        <w:gridCol w:w="1096"/>
        <w:gridCol w:w="1097"/>
        <w:gridCol w:w="1097"/>
        <w:gridCol w:w="1097"/>
        <w:gridCol w:w="1095"/>
        <w:gridCol w:w="1149"/>
      </w:tblGrid>
      <w:tr w:rsidR="00066236">
        <w:tc>
          <w:tcPr>
            <w:tcW w:w="1455" w:type="dxa"/>
          </w:tcPr>
          <w:p w:rsidR="00066236" w:rsidRDefault="00066236">
            <w:pPr>
              <w:rPr>
                <w:rFonts w:ascii="Times New Roman" w:hAnsi="Times New Roman"/>
              </w:rPr>
            </w:pPr>
          </w:p>
        </w:tc>
        <w:tc>
          <w:tcPr>
            <w:tcW w:w="4382" w:type="dxa"/>
            <w:gridSpan w:val="4"/>
          </w:tcPr>
          <w:p w:rsidR="00066236" w:rsidRDefault="00066236" w:rsidP="00755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Protein Content</w:t>
            </w:r>
          </w:p>
        </w:tc>
        <w:tc>
          <w:tcPr>
            <w:tcW w:w="2194" w:type="dxa"/>
            <w:gridSpan w:val="2"/>
          </w:tcPr>
          <w:p w:rsidR="00066236" w:rsidRDefault="00066236" w:rsidP="00301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Enzyme Activity</w:t>
            </w:r>
          </w:p>
        </w:tc>
        <w:tc>
          <w:tcPr>
            <w:tcW w:w="1097" w:type="dxa"/>
            <w:vMerge w:val="restart"/>
            <w:vAlign w:val="center"/>
          </w:tcPr>
          <w:p w:rsidR="00066236" w:rsidRDefault="00066236" w:rsidP="00301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mtDNA</w:t>
            </w:r>
          </w:p>
        </w:tc>
        <w:tc>
          <w:tcPr>
            <w:tcW w:w="1095" w:type="dxa"/>
            <w:vMerge w:val="restart"/>
            <w:vAlign w:val="center"/>
          </w:tcPr>
          <w:p w:rsidR="00066236" w:rsidRDefault="00066236" w:rsidP="00301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DAG</w:t>
            </w:r>
          </w:p>
        </w:tc>
        <w:tc>
          <w:tcPr>
            <w:tcW w:w="1149" w:type="dxa"/>
            <w:vMerge w:val="restart"/>
            <w:vAlign w:val="center"/>
          </w:tcPr>
          <w:p w:rsidR="00066236" w:rsidRDefault="00066236" w:rsidP="00301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Ceramide</w:t>
            </w:r>
          </w:p>
        </w:tc>
      </w:tr>
      <w:tr w:rsidR="00066236">
        <w:tc>
          <w:tcPr>
            <w:tcW w:w="1455" w:type="dxa"/>
          </w:tcPr>
          <w:p w:rsidR="00066236" w:rsidRDefault="0006623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COXIV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COXII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PGC-1α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COX</w:t>
            </w:r>
          </w:p>
        </w:tc>
        <w:tc>
          <w:tcPr>
            <w:tcW w:w="1097" w:type="dxa"/>
            <w:vMerge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5" w:type="dxa"/>
            <w:vMerge/>
          </w:tcPr>
          <w:p w:rsidR="00066236" w:rsidRDefault="00066236" w:rsidP="00044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  <w:vMerge/>
          </w:tcPr>
          <w:p w:rsidR="00066236" w:rsidRDefault="00066236" w:rsidP="00044E11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36">
        <w:tc>
          <w:tcPr>
            <w:tcW w:w="1455" w:type="dxa"/>
          </w:tcPr>
          <w:p w:rsidR="00066236" w:rsidRPr="00293121" w:rsidRDefault="00066236">
            <w:pPr>
              <w:rPr>
                <w:rFonts w:ascii="Times New Roman" w:hAnsi="Times New Roman"/>
                <w:b/>
              </w:rPr>
            </w:pPr>
            <w:r w:rsidRPr="00293121">
              <w:rPr>
                <w:rFonts w:ascii="Times New Roman" w:hAnsi="Times New Roman"/>
                <w:b/>
              </w:rPr>
              <w:t>HOMA-IR</w:t>
            </w:r>
          </w:p>
        </w:tc>
        <w:tc>
          <w:tcPr>
            <w:tcW w:w="1094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-0.19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-0.35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-0.32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-0.11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-0.04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0.06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-0.36</w:t>
            </w:r>
          </w:p>
        </w:tc>
        <w:tc>
          <w:tcPr>
            <w:tcW w:w="1095" w:type="dxa"/>
          </w:tcPr>
          <w:p w:rsidR="00066236" w:rsidRDefault="00066236" w:rsidP="00044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-0.01</w:t>
            </w:r>
          </w:p>
        </w:tc>
        <w:tc>
          <w:tcPr>
            <w:tcW w:w="1149" w:type="dxa"/>
          </w:tcPr>
          <w:p w:rsidR="00066236" w:rsidRDefault="00066236" w:rsidP="00044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 = -0.08</w:t>
            </w:r>
          </w:p>
        </w:tc>
      </w:tr>
      <w:tr w:rsidR="00066236">
        <w:tc>
          <w:tcPr>
            <w:tcW w:w="1455" w:type="dxa"/>
          </w:tcPr>
          <w:p w:rsidR="00066236" w:rsidRPr="00293121" w:rsidRDefault="00066236">
            <w:pPr>
              <w:rPr>
                <w:rFonts w:ascii="Times New Roman" w:hAnsi="Times New Roman"/>
                <w:b/>
              </w:rPr>
            </w:pPr>
            <w:r w:rsidRPr="00293121">
              <w:rPr>
                <w:rFonts w:ascii="Times New Roman" w:hAnsi="Times New Roman"/>
                <w:b/>
                <w:i/>
              </w:rPr>
              <w:t>P</w:t>
            </w:r>
            <w:r w:rsidRPr="00293121">
              <w:rPr>
                <w:rFonts w:ascii="Times New Roman" w:hAnsi="Times New Roman"/>
                <w:b/>
              </w:rPr>
              <w:t xml:space="preserve"> Value</w:t>
            </w:r>
          </w:p>
        </w:tc>
        <w:tc>
          <w:tcPr>
            <w:tcW w:w="1094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0.272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0.052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0.095</w:t>
            </w:r>
          </w:p>
        </w:tc>
        <w:tc>
          <w:tcPr>
            <w:tcW w:w="1096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0.595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0.841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0.753</w:t>
            </w:r>
          </w:p>
        </w:tc>
        <w:tc>
          <w:tcPr>
            <w:tcW w:w="1097" w:type="dxa"/>
          </w:tcPr>
          <w:p w:rsidR="00066236" w:rsidRDefault="00066236" w:rsidP="008467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0.159</w:t>
            </w:r>
          </w:p>
        </w:tc>
        <w:tc>
          <w:tcPr>
            <w:tcW w:w="1095" w:type="dxa"/>
          </w:tcPr>
          <w:p w:rsidR="00066236" w:rsidRDefault="00066236" w:rsidP="00044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0.952</w:t>
            </w:r>
          </w:p>
        </w:tc>
        <w:tc>
          <w:tcPr>
            <w:tcW w:w="1149" w:type="dxa"/>
          </w:tcPr>
          <w:p w:rsidR="00066236" w:rsidRDefault="00066236" w:rsidP="00044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0.658</w:t>
            </w:r>
          </w:p>
        </w:tc>
      </w:tr>
    </w:tbl>
    <w:p w:rsidR="00066236" w:rsidRPr="00324467" w:rsidRDefault="00066236" w:rsidP="00066236">
      <w:pPr>
        <w:rPr>
          <w:rFonts w:ascii="Times New Roman" w:hAnsi="Times New Roman"/>
        </w:rPr>
      </w:pPr>
      <w:r w:rsidRPr="00324467">
        <w:rPr>
          <w:rFonts w:ascii="Times New Roman" w:hAnsi="Times New Roman"/>
        </w:rPr>
        <w:t xml:space="preserve">COX, cytochrome </w:t>
      </w:r>
      <w:r w:rsidRPr="00324467">
        <w:rPr>
          <w:rFonts w:ascii="Times New Roman" w:hAnsi="Times New Roman"/>
          <w:i/>
        </w:rPr>
        <w:t>c</w:t>
      </w:r>
      <w:r w:rsidRPr="00324467">
        <w:rPr>
          <w:rFonts w:ascii="Times New Roman" w:hAnsi="Times New Roman"/>
        </w:rPr>
        <w:t xml:space="preserve"> oxidase - subunit II/IV; CS, citrate synthase, DAG, diacylglycerol; HOMA-IR, homeostasis model assessment index of insulin resistance; mtDNA, mitochondrial DNA; PGC-1 α, peroxisome proliferator-activated receptor-</w:t>
      </w:r>
      <w:r w:rsidRPr="00324467">
        <w:rPr>
          <w:rFonts w:ascii="Times New Roman" w:hAnsi="Times New Roman"/>
        </w:rPr>
        <w:sym w:font="Symbol" w:char="F067"/>
      </w:r>
      <w:r w:rsidRPr="00324467">
        <w:rPr>
          <w:rFonts w:ascii="Times New Roman" w:hAnsi="Times New Roman"/>
        </w:rPr>
        <w:t xml:space="preserve"> coactivator-1</w:t>
      </w:r>
      <w:r w:rsidRPr="00324467">
        <w:rPr>
          <w:rFonts w:ascii="Times New Roman" w:hAnsi="Times New Roman"/>
        </w:rPr>
        <w:sym w:font="Symbol" w:char="F061"/>
      </w:r>
    </w:p>
    <w:sectPr w:rsidR="00066236" w:rsidRPr="00324467" w:rsidSect="00D41A36">
      <w:pgSz w:w="15840" w:h="12240" w:orient="landscape"/>
      <w:pgMar w:top="1440" w:right="1440" w:bottom="1440" w:left="1440" w:header="706" w:footer="706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032B"/>
    <w:rsid w:val="00040E04"/>
    <w:rsid w:val="00044E11"/>
    <w:rsid w:val="00066236"/>
    <w:rsid w:val="000732ED"/>
    <w:rsid w:val="00093725"/>
    <w:rsid w:val="000A69CB"/>
    <w:rsid w:val="001214D9"/>
    <w:rsid w:val="00151F17"/>
    <w:rsid w:val="00210E45"/>
    <w:rsid w:val="00293121"/>
    <w:rsid w:val="00301C2B"/>
    <w:rsid w:val="0030324F"/>
    <w:rsid w:val="00324467"/>
    <w:rsid w:val="003619D5"/>
    <w:rsid w:val="003645E4"/>
    <w:rsid w:val="00367169"/>
    <w:rsid w:val="00391385"/>
    <w:rsid w:val="003E777F"/>
    <w:rsid w:val="00426000"/>
    <w:rsid w:val="00451CB4"/>
    <w:rsid w:val="004573C1"/>
    <w:rsid w:val="004D032B"/>
    <w:rsid w:val="00525D6D"/>
    <w:rsid w:val="005934D2"/>
    <w:rsid w:val="00604637"/>
    <w:rsid w:val="006A5307"/>
    <w:rsid w:val="006C6609"/>
    <w:rsid w:val="006D0ACB"/>
    <w:rsid w:val="006E1D52"/>
    <w:rsid w:val="0073327E"/>
    <w:rsid w:val="00741E79"/>
    <w:rsid w:val="00755EF5"/>
    <w:rsid w:val="00763DAD"/>
    <w:rsid w:val="007949EA"/>
    <w:rsid w:val="0079573F"/>
    <w:rsid w:val="007C5AFC"/>
    <w:rsid w:val="008467D1"/>
    <w:rsid w:val="00881DF4"/>
    <w:rsid w:val="00982956"/>
    <w:rsid w:val="00992AEE"/>
    <w:rsid w:val="00A63698"/>
    <w:rsid w:val="00AA64FA"/>
    <w:rsid w:val="00AB3393"/>
    <w:rsid w:val="00B715F6"/>
    <w:rsid w:val="00BC2F92"/>
    <w:rsid w:val="00C34FDA"/>
    <w:rsid w:val="00C64F5D"/>
    <w:rsid w:val="00D4166E"/>
    <w:rsid w:val="00D41A36"/>
    <w:rsid w:val="00D775A6"/>
    <w:rsid w:val="00E47119"/>
    <w:rsid w:val="00E93770"/>
    <w:rsid w:val="00F25849"/>
    <w:rsid w:val="00FA53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22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D03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Macintosh Word</Application>
  <DocSecurity>0</DocSecurity>
  <Lines>4</Lines>
  <Paragraphs>1</Paragraphs>
  <ScaleCrop>false</ScaleCrop>
  <Company>McMaster University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 Samjoo</dc:creator>
  <cp:keywords/>
  <cp:lastModifiedBy>Vanessa D'Costa</cp:lastModifiedBy>
  <cp:revision>4</cp:revision>
  <dcterms:created xsi:type="dcterms:W3CDTF">2013-05-11T01:23:00Z</dcterms:created>
  <dcterms:modified xsi:type="dcterms:W3CDTF">2013-05-16T00:46:00Z</dcterms:modified>
</cp:coreProperties>
</file>