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D7" w:rsidRDefault="00DD09D7" w:rsidP="00DD09D7">
      <w:pPr>
        <w:autoSpaceDE w:val="0"/>
        <w:autoSpaceDN w:val="0"/>
        <w:adjustRightInd w:val="0"/>
        <w:spacing w:line="480" w:lineRule="auto"/>
        <w:rPr>
          <w:sz w:val="24"/>
        </w:rPr>
      </w:pPr>
      <w:r w:rsidRPr="00E37FEF">
        <w:rPr>
          <w:sz w:val="24"/>
        </w:rPr>
        <w:t>Table S1 Classification of bacterial clones at each taxonomic level for the four surf</w:t>
      </w:r>
      <w:r>
        <w:rPr>
          <w:sz w:val="24"/>
        </w:rPr>
        <w:t>ace seawater communities in SPG</w:t>
      </w:r>
      <w:r>
        <w:rPr>
          <w:rFonts w:hint="eastAsia"/>
          <w:sz w:val="24"/>
        </w:rPr>
        <w:t xml:space="preserve">, </w:t>
      </w:r>
      <w:r>
        <w:rPr>
          <w:rFonts w:hint="eastAsia"/>
          <w:kern w:val="0"/>
          <w:sz w:val="24"/>
        </w:rPr>
        <w:t xml:space="preserve">based on the blast results of RDP </w:t>
      </w:r>
      <w:proofErr w:type="spellStart"/>
      <w:r>
        <w:rPr>
          <w:rFonts w:hint="eastAsia"/>
          <w:kern w:val="0"/>
          <w:sz w:val="24"/>
        </w:rPr>
        <w:t>classifer</w:t>
      </w:r>
      <w:proofErr w:type="spellEnd"/>
      <w:r>
        <w:rPr>
          <w:rFonts w:hint="eastAsia"/>
          <w:kern w:val="0"/>
          <w:sz w:val="24"/>
        </w:rPr>
        <w:t xml:space="preserve"> and </w:t>
      </w:r>
      <w:proofErr w:type="spellStart"/>
      <w:r w:rsidRPr="00E37FEF">
        <w:rPr>
          <w:sz w:val="24"/>
        </w:rPr>
        <w:t>EzTaxon</w:t>
      </w:r>
      <w:proofErr w:type="spellEnd"/>
      <w:r w:rsidRPr="00E37FEF">
        <w:rPr>
          <w:sz w:val="24"/>
        </w:rPr>
        <w:t xml:space="preserve"> server 2.1</w:t>
      </w:r>
      <w:r>
        <w:rPr>
          <w:rFonts w:hint="eastAsia"/>
          <w:sz w:val="24"/>
        </w:rPr>
        <w:t>.</w:t>
      </w:r>
    </w:p>
    <w:tbl>
      <w:tblPr>
        <w:tblW w:w="7948" w:type="dxa"/>
        <w:tblInd w:w="93" w:type="dxa"/>
        <w:tblLook w:val="04A0"/>
      </w:tblPr>
      <w:tblGrid>
        <w:gridCol w:w="3843"/>
        <w:gridCol w:w="865"/>
        <w:gridCol w:w="1080"/>
        <w:gridCol w:w="1080"/>
        <w:gridCol w:w="1080"/>
      </w:tblGrid>
      <w:tr w:rsidR="00DD09D7" w:rsidRPr="00E37FEF" w:rsidTr="000139F1">
        <w:trPr>
          <w:trHeight w:val="270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U1368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U1369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U1370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U1371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E37FEF">
              <w:rPr>
                <w:b/>
                <w:bCs/>
                <w:color w:val="000000"/>
                <w:kern w:val="0"/>
                <w:sz w:val="22"/>
                <w:szCs w:val="22"/>
              </w:rPr>
              <w:t>Domain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185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unclassified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Bacteria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182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b/>
                <w:color w:val="000000"/>
                <w:kern w:val="0"/>
                <w:sz w:val="22"/>
                <w:szCs w:val="22"/>
              </w:rPr>
            </w:pPr>
            <w:r w:rsidRPr="00E37FEF">
              <w:rPr>
                <w:b/>
                <w:color w:val="000000"/>
                <w:kern w:val="0"/>
                <w:sz w:val="22"/>
                <w:szCs w:val="22"/>
              </w:rPr>
              <w:t>Phylum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unclassified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Proteobacteria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101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Bacteroidetes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Cyanobacteria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Actinobacteria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Verrucomicrobia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E37FEF">
              <w:rPr>
                <w:b/>
                <w:bCs/>
                <w:color w:val="000000"/>
                <w:kern w:val="0"/>
                <w:sz w:val="22"/>
                <w:szCs w:val="22"/>
              </w:rPr>
              <w:t>Class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unclassified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Alphaproteobacteria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Gammaproteobacteria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Betaproteobacteria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Deltaproteobacteria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Bacteroidetes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Flavobacteria</w:t>
            </w:r>
            <w:proofErr w:type="spellEnd"/>
            <w:r w:rsidRPr="00E37FEF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Cytophagia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Cyanobacteria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Actinobacteria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Verrucomicrobia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Opitutae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E37FEF">
              <w:rPr>
                <w:b/>
                <w:bCs/>
                <w:color w:val="000000"/>
                <w:kern w:val="0"/>
                <w:sz w:val="22"/>
                <w:szCs w:val="22"/>
              </w:rPr>
              <w:t>Order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unclassified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Alhpaproteobacteria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Rickettsides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56218C">
              <w:rPr>
                <w:color w:val="000000"/>
                <w:kern w:val="0"/>
                <w:sz w:val="22"/>
                <w:szCs w:val="22"/>
              </w:rPr>
              <w:t>Rhodospirillales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Rhodobacterales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Rhizobiales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3336F3">
              <w:rPr>
                <w:color w:val="000000"/>
                <w:kern w:val="0"/>
                <w:sz w:val="22"/>
                <w:szCs w:val="22"/>
              </w:rPr>
              <w:t>Kordiimonadales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Gammaproteobacteria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Aeromonasales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Porticoccus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Candidatus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Pseudomonadales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Oceanospirillales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Chromatiales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Xanthomomadales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Methylophilales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Burkholderiales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Desulfuromonadales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lastRenderedPageBreak/>
              <w:t>Desulfobacterales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Bacteroidetes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Flavobacteriales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Cytophagales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Cyanobacteria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Prochlorales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Actinobacteria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Verrucomicrobia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E37FEF">
              <w:rPr>
                <w:b/>
                <w:bCs/>
                <w:color w:val="000000"/>
                <w:kern w:val="0"/>
                <w:sz w:val="22"/>
                <w:szCs w:val="22"/>
              </w:rPr>
              <w:t>Family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unclassified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Rickettsides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SAR11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SAR116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B32D8">
              <w:rPr>
                <w:color w:val="000000"/>
                <w:kern w:val="0"/>
                <w:sz w:val="22"/>
                <w:szCs w:val="22"/>
              </w:rPr>
              <w:t>Rhodospirillaceae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Rhodobacteraceae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C6803">
              <w:rPr>
                <w:color w:val="000000"/>
                <w:kern w:val="0"/>
                <w:sz w:val="22"/>
                <w:szCs w:val="22"/>
              </w:rPr>
              <w:t>Phyllobacteriaceae</w:t>
            </w:r>
            <w:proofErr w:type="spellEnd"/>
            <w:r w:rsidRPr="00EC6803" w:rsidDel="00EC6803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C6803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3336F3">
              <w:rPr>
                <w:color w:val="000000"/>
                <w:kern w:val="0"/>
                <w:sz w:val="22"/>
                <w:szCs w:val="22"/>
              </w:rPr>
              <w:t>Hyphomicrobiaceae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3336F3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3336F3">
              <w:rPr>
                <w:color w:val="000000"/>
                <w:kern w:val="0"/>
                <w:sz w:val="22"/>
                <w:szCs w:val="22"/>
              </w:rPr>
              <w:t>Kordiimonada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Pseudomonadales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Chromatiales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Proticoccus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Aeromonadaceae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Bermanella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Oleiphilaceae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Thiobios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Xanthomomadaceae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Methylophilaceae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Alcaligenaceae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Geobacteraceae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Desulfbulbaceae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Flavobacteriales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Cryomorphaceae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Flavobacteriaceae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Cytophagaceae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Chloroplast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Prochlorococcaceae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Verrucomicrobiales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Puniceicoccaceae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E37FEF">
              <w:rPr>
                <w:b/>
                <w:bCs/>
                <w:color w:val="000000"/>
                <w:kern w:val="0"/>
                <w:sz w:val="22"/>
                <w:szCs w:val="22"/>
              </w:rPr>
              <w:t>Genus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Candidatus</w:t>
            </w:r>
            <w:proofErr w:type="spellEnd"/>
            <w:r w:rsidRPr="00F2359F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Pelagibacter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Candidatus</w:t>
            </w:r>
            <w:proofErr w:type="spellEnd"/>
            <w:r w:rsidRPr="00F2359F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Puniceispirillum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Oceanibaculum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359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Rhodospirillaceae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359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Rhodobacteraceae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Nitratireductor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Zhangella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lastRenderedPageBreak/>
              <w:t>Kordiimonas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bookmarkStart w:id="0" w:name="OLE_LINK124"/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Thalassobius</w:t>
            </w:r>
            <w:bookmarkEnd w:id="0"/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rFonts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Pacificibacter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Ruegeria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Pseudoruegeria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Sulfitobacter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Octadecabacter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Roseovarius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Roseobacter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Tropicibacter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Pelagicola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359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Porticoccus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359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Bermanella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rFonts w:hint="eastAsia"/>
                <w:color w:val="000000"/>
                <w:kern w:val="0"/>
                <w:sz w:val="22"/>
                <w:szCs w:val="22"/>
              </w:rPr>
              <w:t>Oleiphilus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359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Thiobios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Stenotrophomonas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unclassifed</w:t>
            </w:r>
            <w:proofErr w:type="spellEnd"/>
            <w:r w:rsidRPr="00F2359F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Methylophilaceae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Achromobacter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rFonts w:hint="eastAsia"/>
                <w:color w:val="000000"/>
                <w:kern w:val="0"/>
                <w:sz w:val="22"/>
                <w:szCs w:val="22"/>
              </w:rPr>
              <w:t>Geobacter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rFonts w:hint="eastAsia"/>
                <w:color w:val="000000"/>
                <w:kern w:val="0"/>
                <w:sz w:val="22"/>
                <w:szCs w:val="22"/>
              </w:rPr>
              <w:t>Desulfobulbus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359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Cryomorphaceae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359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Cytophagaceae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359F">
              <w:rPr>
                <w:color w:val="000000"/>
                <w:kern w:val="0"/>
                <w:sz w:val="22"/>
                <w:szCs w:val="22"/>
              </w:rPr>
              <w:t xml:space="preserve">unclassified </w:t>
            </w: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Flavobacteriaceae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Bizionia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359F">
              <w:rPr>
                <w:color w:val="000000"/>
                <w:kern w:val="0"/>
                <w:sz w:val="22"/>
                <w:szCs w:val="22"/>
              </w:rPr>
              <w:t>Unclassified Chloroplast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Bacillariophyta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09D7" w:rsidRPr="00F2359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2359F">
              <w:rPr>
                <w:color w:val="000000"/>
                <w:kern w:val="0"/>
                <w:sz w:val="22"/>
                <w:szCs w:val="22"/>
              </w:rPr>
              <w:t>Prochlorococcus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D09D7" w:rsidRPr="00E37FEF" w:rsidTr="000139F1">
        <w:trPr>
          <w:trHeight w:val="270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7FEF">
              <w:rPr>
                <w:color w:val="000000"/>
                <w:kern w:val="0"/>
                <w:sz w:val="22"/>
                <w:szCs w:val="22"/>
              </w:rPr>
              <w:t>Coraliomargarita</w:t>
            </w:r>
            <w:proofErr w:type="spellEnd"/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D7" w:rsidRPr="00E37FEF" w:rsidRDefault="00DD09D7" w:rsidP="000139F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7FE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D09D7" w:rsidRPr="00E37FEF" w:rsidTr="000139F1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7948" w:type="dxa"/>
            <w:gridSpan w:val="5"/>
            <w:tcBorders>
              <w:top w:val="single" w:sz="4" w:space="0" w:color="auto"/>
            </w:tcBorders>
          </w:tcPr>
          <w:p w:rsidR="00DD09D7" w:rsidRPr="00E37FEF" w:rsidRDefault="00DD09D7" w:rsidP="000139F1">
            <w:pPr>
              <w:autoSpaceDE w:val="0"/>
              <w:autoSpaceDN w:val="0"/>
              <w:adjustRightInd w:val="0"/>
              <w:spacing w:line="480" w:lineRule="auto"/>
              <w:rPr>
                <w:sz w:val="24"/>
              </w:rPr>
            </w:pPr>
          </w:p>
        </w:tc>
      </w:tr>
    </w:tbl>
    <w:p w:rsidR="00C042DD" w:rsidRDefault="00C042DD"/>
    <w:sectPr w:rsidR="00C042DD" w:rsidSect="00C0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D7"/>
    <w:rsid w:val="00290051"/>
    <w:rsid w:val="00C042DD"/>
    <w:rsid w:val="00C20A32"/>
    <w:rsid w:val="00DD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D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link w:val="HeadingsChar"/>
    <w:qFormat/>
    <w:rsid w:val="00C20A32"/>
    <w:pPr>
      <w:autoSpaceDN w:val="0"/>
      <w:adjustRightInd w:val="0"/>
      <w:spacing w:before="120" w:after="120"/>
      <w:jc w:val="left"/>
    </w:pPr>
    <w:rPr>
      <w:rFonts w:eastAsia="Times New Roman" w:cs="Courier"/>
      <w:b/>
      <w:kern w:val="0"/>
      <w:sz w:val="28"/>
      <w:lang w:eastAsia="en-US"/>
    </w:rPr>
  </w:style>
  <w:style w:type="character" w:customStyle="1" w:styleId="HeadingsChar">
    <w:name w:val="Headings Char"/>
    <w:basedOn w:val="DefaultParagraphFont"/>
    <w:link w:val="Headings"/>
    <w:rsid w:val="00C20A32"/>
    <w:rPr>
      <w:rFonts w:ascii="Times New Roman" w:eastAsia="Times New Roman" w:hAnsi="Times New Roman" w:cs="Courier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Linsteadt</dc:creator>
  <cp:lastModifiedBy>Julia Linsteadt</cp:lastModifiedBy>
  <cp:revision>1</cp:revision>
  <dcterms:created xsi:type="dcterms:W3CDTF">2013-01-15T04:36:00Z</dcterms:created>
  <dcterms:modified xsi:type="dcterms:W3CDTF">2013-01-15T04:36:00Z</dcterms:modified>
</cp:coreProperties>
</file>