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47" w:rsidRPr="00307B40" w:rsidRDefault="00407D47" w:rsidP="0040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S12</w:t>
      </w:r>
      <w:r w:rsidRPr="00307B40">
        <w:rPr>
          <w:rFonts w:ascii="Times New Roman" w:hAnsi="Times New Roman" w:cs="Times New Roman"/>
          <w:sz w:val="24"/>
          <w:szCs w:val="24"/>
        </w:rPr>
        <w:t xml:space="preserve">: </w:t>
      </w:r>
      <w:r w:rsidRPr="00307725">
        <w:rPr>
          <w:rFonts w:ascii="Times New Roman" w:hAnsi="Times New Roman" w:cs="Times New Roman"/>
          <w:sz w:val="24"/>
          <w:szCs w:val="24"/>
        </w:rPr>
        <w:t>M</w:t>
      </w:r>
      <w:r w:rsidRPr="00307B40">
        <w:rPr>
          <w:rFonts w:ascii="Times New Roman" w:hAnsi="Times New Roman" w:cs="Times New Roman"/>
          <w:i/>
          <w:sz w:val="24"/>
          <w:szCs w:val="24"/>
          <w:vertAlign w:val="subscript"/>
        </w:rPr>
        <w:t>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>values are expressed as a percentage of body weight; median (IQR) per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>is shown.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832"/>
        <w:gridCol w:w="956"/>
        <w:gridCol w:w="961"/>
        <w:gridCol w:w="1105"/>
        <w:gridCol w:w="926"/>
        <w:gridCol w:w="31"/>
        <w:gridCol w:w="1124"/>
        <w:gridCol w:w="1163"/>
        <w:gridCol w:w="1157"/>
      </w:tblGrid>
      <w:tr w:rsidR="00407D47" w:rsidRPr="00307B40" w:rsidTr="000558C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Forelimb Walk</w:t>
            </w:r>
          </w:p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07B40">
              <w:rPr>
                <w:rFonts w:ascii="Times New Roman" w:hAnsi="Times New Roman"/>
                <w:b/>
                <w:i/>
                <w:sz w:val="16"/>
                <w:szCs w:val="16"/>
                <w:vertAlign w:val="subscript"/>
              </w:rPr>
              <w:t xml:space="preserve">eff  </w:t>
            </w: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(% BW)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Forelimb Slow Run</w:t>
            </w:r>
          </w:p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07B40">
              <w:rPr>
                <w:rFonts w:ascii="Times New Roman" w:hAnsi="Times New Roman"/>
                <w:b/>
                <w:i/>
                <w:sz w:val="16"/>
                <w:szCs w:val="16"/>
                <w:vertAlign w:val="subscript"/>
              </w:rPr>
              <w:t xml:space="preserve">eff  </w:t>
            </w: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(% BW)</w:t>
            </w:r>
          </w:p>
        </w:tc>
        <w:tc>
          <w:tcPr>
            <w:tcW w:w="11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Hindlimb Walk</w:t>
            </w:r>
          </w:p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07B40">
              <w:rPr>
                <w:rFonts w:ascii="Times New Roman" w:hAnsi="Times New Roman"/>
                <w:b/>
                <w:i/>
                <w:sz w:val="16"/>
                <w:szCs w:val="16"/>
                <w:vertAlign w:val="subscript"/>
              </w:rPr>
              <w:t xml:space="preserve">eff  </w:t>
            </w: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(% BW)</w:t>
            </w: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Hindlimb Slow Run</w:t>
            </w:r>
          </w:p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07B40">
              <w:rPr>
                <w:rFonts w:ascii="Times New Roman" w:hAnsi="Times New Roman"/>
                <w:b/>
                <w:i/>
                <w:sz w:val="16"/>
                <w:szCs w:val="16"/>
                <w:vertAlign w:val="subscript"/>
              </w:rPr>
              <w:t xml:space="preserve">eff  </w:t>
            </w:r>
            <w:r w:rsidRPr="00307B40">
              <w:rPr>
                <w:rFonts w:ascii="Times New Roman" w:hAnsi="Times New Roman"/>
                <w:b/>
                <w:sz w:val="16"/>
                <w:szCs w:val="16"/>
              </w:rPr>
              <w:t>(% BW)</w:t>
            </w:r>
          </w:p>
        </w:tc>
      </w:tr>
      <w:tr w:rsidR="00407D47" w:rsidRPr="00307B40" w:rsidTr="000558C1"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7D47" w:rsidRPr="00307B40" w:rsidTr="000558C1"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407D47" w:rsidRPr="00307B40" w:rsidRDefault="00407D47" w:rsidP="000558C1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Antelope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4.21 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(3.28)</w:t>
            </w: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4.71 </w:t>
            </w:r>
          </w:p>
        </w:tc>
        <w:tc>
          <w:tcPr>
            <w:tcW w:w="59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(0.67)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pct"/>
            <w:gridSpan w:val="2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Sheep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0.63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(1.15)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2.00 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(0.78)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0.06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(0.12)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0.23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(2.21)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Pig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0.21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(0.75)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1.24 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(1.57)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0.16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(0.49)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0.60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(0.17)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Addax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4.93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(3.34)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4.87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(5.04)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Alpaca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0.58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(2.64)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1.93 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(0.89)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0.35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(0.19)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0.41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(0.29)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Deer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1.61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(0.66)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1.63 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(0.75)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1.78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(0.69)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1.95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(1.26)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Horse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0.39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(0.98)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0.53 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(0.05)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0.11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(3.46)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0.19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(0.07)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Bull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0.91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(1.16)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1.00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(0.62)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Dromedary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0.68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(1.94)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0.56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(0.94)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1.07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(0.30)</w:t>
            </w: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Giraffe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3.34 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(1.57)</w:t>
            </w:r>
          </w:p>
        </w:tc>
        <w:tc>
          <w:tcPr>
            <w:tcW w:w="520" w:type="pct"/>
            <w:tcBorders>
              <w:top w:val="nil"/>
              <w:bottom w:val="nil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D47" w:rsidRPr="00307B40" w:rsidTr="000558C1">
        <w:trPr>
          <w:trHeight w:val="13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Elephant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0.45 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(0.30)</w:t>
            </w: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1.40 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(0.44)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0.82 </w:t>
            </w:r>
          </w:p>
        </w:tc>
        <w:tc>
          <w:tcPr>
            <w:tcW w:w="608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(0.93)</w:t>
            </w:r>
          </w:p>
        </w:tc>
        <w:tc>
          <w:tcPr>
            <w:tcW w:w="629" w:type="pct"/>
          </w:tcPr>
          <w:p w:rsidR="00407D47" w:rsidRPr="00307B40" w:rsidRDefault="00407D47" w:rsidP="000558C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 xml:space="preserve">0.45 </w:t>
            </w:r>
          </w:p>
        </w:tc>
        <w:tc>
          <w:tcPr>
            <w:tcW w:w="626" w:type="pct"/>
          </w:tcPr>
          <w:p w:rsidR="00407D47" w:rsidRPr="00307B40" w:rsidRDefault="00407D47" w:rsidP="000558C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7B40">
              <w:rPr>
                <w:rFonts w:ascii="Times New Roman" w:hAnsi="Times New Roman"/>
                <w:sz w:val="16"/>
                <w:szCs w:val="16"/>
              </w:rPr>
              <w:t>(1.03)</w:t>
            </w:r>
          </w:p>
        </w:tc>
      </w:tr>
    </w:tbl>
    <w:p w:rsidR="00407D47" w:rsidRPr="00307B40" w:rsidRDefault="00407D47" w:rsidP="00407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407D47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47"/>
    <w:rsid w:val="00026223"/>
    <w:rsid w:val="001814FE"/>
    <w:rsid w:val="00407D47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7D4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7D47"/>
    <w:rPr>
      <w:rFonts w:ascii="Calibri" w:eastAsia="Times New Roman" w:hAnsi="Calibri" w:cs="Times New Roman"/>
      <w:lang w:val="en-US" w:bidi="en-US"/>
    </w:rPr>
  </w:style>
  <w:style w:type="table" w:styleId="TableGrid">
    <w:name w:val="Table Grid"/>
    <w:basedOn w:val="TableNormal"/>
    <w:uiPriority w:val="59"/>
    <w:rsid w:val="00407D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7D4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7D47"/>
    <w:rPr>
      <w:rFonts w:ascii="Calibri" w:eastAsia="Times New Roman" w:hAnsi="Calibri" w:cs="Times New Roman"/>
      <w:lang w:val="en-US" w:bidi="en-US"/>
    </w:rPr>
  </w:style>
  <w:style w:type="table" w:styleId="TableGrid">
    <w:name w:val="Table Grid"/>
    <w:basedOn w:val="TableNormal"/>
    <w:uiPriority w:val="59"/>
    <w:rsid w:val="00407D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2012-12-28T15:01:00Z</dcterms:created>
  <dcterms:modified xsi:type="dcterms:W3CDTF">2012-12-28T15:01:00Z</dcterms:modified>
</cp:coreProperties>
</file>