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D54" w:rsidRDefault="00216D54" w:rsidP="00216D54">
      <w:pPr>
        <w:ind w:left="720" w:hanging="720"/>
        <w:jc w:val="both"/>
        <w:rPr>
          <w:rFonts w:ascii="Arial" w:hAnsi="Arial" w:cs="Arial"/>
          <w:color w:val="000000" w:themeColor="text1"/>
          <w:lang w:val="en-US"/>
        </w:rPr>
      </w:pPr>
      <w:r>
        <w:rPr>
          <w:rFonts w:ascii="Arial" w:hAnsi="Arial" w:cs="Arial"/>
          <w:color w:val="000000" w:themeColor="text1"/>
          <w:lang w:val="en-US"/>
        </w:rPr>
        <w:t>Table S3</w:t>
      </w:r>
      <w:r>
        <w:rPr>
          <w:rFonts w:ascii="Arial" w:hAnsi="Arial" w:cs="Arial"/>
          <w:color w:val="000000" w:themeColor="text1"/>
          <w:lang w:val="en-US"/>
        </w:rPr>
        <w:t>.</w:t>
      </w:r>
      <w:r w:rsidRPr="00AF5C2B">
        <w:rPr>
          <w:rFonts w:ascii="Arial" w:hAnsi="Arial" w:cs="Arial"/>
          <w:i/>
          <w:sz w:val="22"/>
          <w:szCs w:val="22"/>
          <w:highlight w:val="yellow"/>
          <w:lang w:val="en-US"/>
        </w:rPr>
        <w:t xml:space="preserve"> </w:t>
      </w:r>
      <w:r w:rsidRPr="00614287">
        <w:rPr>
          <w:rFonts w:ascii="Arial" w:hAnsi="Arial" w:cs="Arial"/>
          <w:i/>
          <w:sz w:val="22"/>
          <w:szCs w:val="22"/>
          <w:lang w:val="en-US"/>
        </w:rPr>
        <w:t xml:space="preserve">DAO </w:t>
      </w:r>
      <w:r w:rsidRPr="00614287">
        <w:rPr>
          <w:rFonts w:ascii="Arial" w:hAnsi="Arial" w:cs="Arial"/>
          <w:sz w:val="22"/>
          <w:szCs w:val="22"/>
          <w:lang w:val="en-US"/>
        </w:rPr>
        <w:t>Thr16Met genotype and allele frequencies regarding the type of drug triggering the hypersensitivity reaction</w:t>
      </w:r>
    </w:p>
    <w:p w:rsidR="00216D54" w:rsidRPr="00AF5C2B" w:rsidRDefault="00216D54" w:rsidP="00216D54">
      <w:pPr>
        <w:ind w:left="720" w:hanging="720"/>
        <w:jc w:val="both"/>
        <w:rPr>
          <w:lang w:val="en-US"/>
        </w:rPr>
      </w:pPr>
    </w:p>
    <w:tbl>
      <w:tblPr>
        <w:tblStyle w:val="Tablaconcuadrcula"/>
        <w:tblW w:w="0" w:type="auto"/>
        <w:tblLook w:val="04A0"/>
      </w:tblPr>
      <w:tblGrid>
        <w:gridCol w:w="2149"/>
        <w:gridCol w:w="2011"/>
        <w:gridCol w:w="2012"/>
        <w:gridCol w:w="2012"/>
        <w:gridCol w:w="2012"/>
        <w:gridCol w:w="2012"/>
        <w:gridCol w:w="2012"/>
      </w:tblGrid>
      <w:tr w:rsidR="00216D54" w:rsidTr="00C35E01">
        <w:tc>
          <w:tcPr>
            <w:tcW w:w="2149" w:type="dxa"/>
            <w:shd w:val="clear" w:color="auto" w:fill="DBE5F1" w:themeFill="accent1" w:themeFillTint="33"/>
          </w:tcPr>
          <w:p w:rsidR="00216D54" w:rsidRPr="008E255D" w:rsidRDefault="00216D54" w:rsidP="00C35E01">
            <w:pPr>
              <w:spacing w:before="240" w:line="276" w:lineRule="auto"/>
              <w:rPr>
                <w:rFonts w:ascii="Arial" w:hAnsi="Arial" w:cs="Arial"/>
                <w:color w:val="000000" w:themeColor="text1"/>
                <w:lang w:val="en-GB" w:eastAsia="es-ES"/>
              </w:rPr>
            </w:pPr>
            <w:proofErr w:type="spellStart"/>
            <w:r w:rsidRPr="008E255D">
              <w:rPr>
                <w:rFonts w:ascii="Arial" w:hAnsi="Arial" w:cs="Arial"/>
              </w:rPr>
              <w:t>Genotype</w:t>
            </w:r>
            <w:proofErr w:type="spellEnd"/>
            <w:r w:rsidRPr="008E255D">
              <w:rPr>
                <w:rFonts w:ascii="Arial" w:hAnsi="Arial" w:cs="Arial"/>
              </w:rPr>
              <w:t xml:space="preserve"> </w:t>
            </w:r>
            <w:r w:rsidRPr="008E255D">
              <w:rPr>
                <w:rFonts w:ascii="Arial" w:hAnsi="Arial" w:cs="Arial"/>
                <w:color w:val="000000" w:themeColor="text1"/>
                <w:lang w:val="en-GB" w:eastAsia="es-ES"/>
              </w:rPr>
              <w:t>rs10156191</w:t>
            </w:r>
          </w:p>
          <w:p w:rsidR="00216D54" w:rsidRPr="008E255D" w:rsidRDefault="00216D54" w:rsidP="00C35E01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  <w:lang w:val="en-GB" w:eastAsia="es-ES"/>
              </w:rPr>
              <w:t>DAO Thr16Met</w:t>
            </w:r>
          </w:p>
        </w:tc>
        <w:tc>
          <w:tcPr>
            <w:tcW w:w="2011" w:type="dxa"/>
            <w:shd w:val="clear" w:color="auto" w:fill="DBE5F1" w:themeFill="accent1" w:themeFillTint="33"/>
          </w:tcPr>
          <w:p w:rsidR="00216D54" w:rsidRPr="008E255D" w:rsidRDefault="00216D54" w:rsidP="00C35E01">
            <w:pPr>
              <w:spacing w:before="240"/>
              <w:rPr>
                <w:rFonts w:ascii="Arial" w:hAnsi="Arial" w:cs="Arial"/>
              </w:rPr>
            </w:pPr>
            <w:proofErr w:type="spellStart"/>
            <w:r w:rsidRPr="00523157">
              <w:rPr>
                <w:rFonts w:ascii="Arial" w:hAnsi="Arial" w:cs="Arial"/>
              </w:rPr>
              <w:t>Overall</w:t>
            </w:r>
            <w:proofErr w:type="spellEnd"/>
            <w:r w:rsidRPr="00523157">
              <w:rPr>
                <w:rFonts w:ascii="Arial" w:hAnsi="Arial" w:cs="Arial"/>
              </w:rPr>
              <w:t xml:space="preserve"> </w:t>
            </w:r>
            <w:proofErr w:type="spellStart"/>
            <w:r w:rsidRPr="00523157">
              <w:rPr>
                <w:rFonts w:ascii="Arial" w:hAnsi="Arial" w:cs="Arial"/>
              </w:rPr>
              <w:t>patients</w:t>
            </w:r>
            <w:proofErr w:type="spellEnd"/>
            <w:r w:rsidRPr="00523157">
              <w:rPr>
                <w:rFonts w:ascii="Arial" w:hAnsi="Arial" w:cs="Arial"/>
              </w:rPr>
              <w:t xml:space="preserve">: </w:t>
            </w:r>
          </w:p>
          <w:p w:rsidR="00216D54" w:rsidRPr="008E255D" w:rsidRDefault="00216D54" w:rsidP="00C35E01">
            <w:pPr>
              <w:spacing w:before="240"/>
              <w:rPr>
                <w:rFonts w:ascii="Arial" w:hAnsi="Arial" w:cs="Arial"/>
              </w:rPr>
            </w:pPr>
            <w:r w:rsidRPr="00523157">
              <w:rPr>
                <w:rFonts w:ascii="Arial" w:hAnsi="Arial" w:cs="Arial"/>
              </w:rPr>
              <w:t>N (%; 95% CI)</w:t>
            </w:r>
          </w:p>
        </w:tc>
        <w:tc>
          <w:tcPr>
            <w:tcW w:w="2012" w:type="dxa"/>
            <w:shd w:val="clear" w:color="auto" w:fill="DBE5F1" w:themeFill="accent1" w:themeFillTint="33"/>
          </w:tcPr>
          <w:p w:rsidR="00216D54" w:rsidRPr="008E255D" w:rsidRDefault="00216D54" w:rsidP="00C35E01">
            <w:pPr>
              <w:spacing w:before="240"/>
              <w:rPr>
                <w:rFonts w:ascii="Arial" w:hAnsi="Arial" w:cs="Arial"/>
              </w:rPr>
            </w:pPr>
            <w:proofErr w:type="spellStart"/>
            <w:r w:rsidRPr="00523157">
              <w:rPr>
                <w:rFonts w:ascii="Arial" w:hAnsi="Arial" w:cs="Arial"/>
              </w:rPr>
              <w:t>Ibuprofen</w:t>
            </w:r>
            <w:proofErr w:type="spellEnd"/>
          </w:p>
          <w:p w:rsidR="00216D54" w:rsidRPr="008E255D" w:rsidRDefault="00216D54" w:rsidP="00C35E01">
            <w:pPr>
              <w:spacing w:before="240"/>
              <w:rPr>
                <w:rFonts w:ascii="Arial" w:hAnsi="Arial" w:cs="Arial"/>
              </w:rPr>
            </w:pPr>
            <w:r w:rsidRPr="00523157">
              <w:rPr>
                <w:rFonts w:ascii="Arial" w:hAnsi="Arial" w:cs="Arial"/>
              </w:rPr>
              <w:t>N (%; 95% CI)</w:t>
            </w:r>
          </w:p>
        </w:tc>
        <w:tc>
          <w:tcPr>
            <w:tcW w:w="2012" w:type="dxa"/>
            <w:shd w:val="clear" w:color="auto" w:fill="DBE5F1" w:themeFill="accent1" w:themeFillTint="33"/>
          </w:tcPr>
          <w:p w:rsidR="00216D54" w:rsidRPr="008E255D" w:rsidRDefault="00216D54" w:rsidP="00C35E01">
            <w:pPr>
              <w:spacing w:before="240"/>
              <w:rPr>
                <w:rFonts w:ascii="Arial" w:hAnsi="Arial" w:cs="Arial"/>
              </w:rPr>
            </w:pPr>
            <w:r w:rsidRPr="00523157">
              <w:rPr>
                <w:rFonts w:ascii="Arial" w:hAnsi="Arial" w:cs="Arial"/>
              </w:rPr>
              <w:t>AAS</w:t>
            </w:r>
          </w:p>
          <w:p w:rsidR="00216D54" w:rsidRPr="008E255D" w:rsidRDefault="00216D54" w:rsidP="00C35E01">
            <w:pPr>
              <w:spacing w:before="240"/>
              <w:rPr>
                <w:rFonts w:ascii="Arial" w:hAnsi="Arial" w:cs="Arial"/>
              </w:rPr>
            </w:pPr>
            <w:r w:rsidRPr="00523157">
              <w:rPr>
                <w:rFonts w:ascii="Arial" w:hAnsi="Arial" w:cs="Arial"/>
              </w:rPr>
              <w:t>N (%; 95% CI)</w:t>
            </w:r>
          </w:p>
        </w:tc>
        <w:tc>
          <w:tcPr>
            <w:tcW w:w="2012" w:type="dxa"/>
            <w:shd w:val="clear" w:color="auto" w:fill="DBE5F1" w:themeFill="accent1" w:themeFillTint="33"/>
          </w:tcPr>
          <w:p w:rsidR="00216D54" w:rsidRPr="008E255D" w:rsidRDefault="00216D54" w:rsidP="00C35E01">
            <w:pPr>
              <w:spacing w:before="240"/>
              <w:rPr>
                <w:rFonts w:ascii="Arial" w:hAnsi="Arial" w:cs="Arial"/>
              </w:rPr>
            </w:pPr>
            <w:proofErr w:type="spellStart"/>
            <w:r w:rsidRPr="00523157">
              <w:rPr>
                <w:rFonts w:ascii="Arial" w:hAnsi="Arial" w:cs="Arial"/>
              </w:rPr>
              <w:t>Metamizole</w:t>
            </w:r>
            <w:proofErr w:type="spellEnd"/>
          </w:p>
          <w:p w:rsidR="00216D54" w:rsidRPr="008E255D" w:rsidRDefault="00216D54" w:rsidP="00C35E01">
            <w:pPr>
              <w:spacing w:before="240"/>
              <w:rPr>
                <w:rFonts w:ascii="Arial" w:hAnsi="Arial" w:cs="Arial"/>
              </w:rPr>
            </w:pPr>
            <w:r w:rsidRPr="00523157">
              <w:rPr>
                <w:rFonts w:ascii="Arial" w:hAnsi="Arial" w:cs="Arial"/>
              </w:rPr>
              <w:t>N (%; 95% CI)</w:t>
            </w:r>
          </w:p>
        </w:tc>
        <w:tc>
          <w:tcPr>
            <w:tcW w:w="2012" w:type="dxa"/>
            <w:shd w:val="clear" w:color="auto" w:fill="DBE5F1" w:themeFill="accent1" w:themeFillTint="33"/>
          </w:tcPr>
          <w:p w:rsidR="00216D54" w:rsidRPr="008E255D" w:rsidRDefault="00216D54" w:rsidP="00C35E01">
            <w:pPr>
              <w:spacing w:before="240"/>
              <w:rPr>
                <w:rFonts w:ascii="Arial" w:hAnsi="Arial" w:cs="Arial"/>
              </w:rPr>
            </w:pPr>
            <w:r w:rsidRPr="00523157">
              <w:rPr>
                <w:rFonts w:ascii="Arial" w:hAnsi="Arial" w:cs="Arial"/>
              </w:rPr>
              <w:t>Diclofenac</w:t>
            </w:r>
          </w:p>
          <w:p w:rsidR="00216D54" w:rsidRPr="008E255D" w:rsidRDefault="00216D54" w:rsidP="00C35E01">
            <w:pPr>
              <w:spacing w:before="240"/>
              <w:rPr>
                <w:rFonts w:ascii="Arial" w:hAnsi="Arial" w:cs="Arial"/>
              </w:rPr>
            </w:pPr>
            <w:r w:rsidRPr="00523157">
              <w:rPr>
                <w:rFonts w:ascii="Arial" w:hAnsi="Arial" w:cs="Arial"/>
              </w:rPr>
              <w:t>N (%; 95% CI)</w:t>
            </w:r>
          </w:p>
        </w:tc>
        <w:tc>
          <w:tcPr>
            <w:tcW w:w="2012" w:type="dxa"/>
            <w:shd w:val="clear" w:color="auto" w:fill="DBE5F1" w:themeFill="accent1" w:themeFillTint="33"/>
          </w:tcPr>
          <w:p w:rsidR="00216D54" w:rsidRPr="008E255D" w:rsidRDefault="00216D54" w:rsidP="00C35E01">
            <w:pPr>
              <w:spacing w:before="240"/>
              <w:rPr>
                <w:rFonts w:ascii="Arial" w:hAnsi="Arial" w:cs="Arial"/>
              </w:rPr>
            </w:pPr>
            <w:proofErr w:type="spellStart"/>
            <w:r w:rsidRPr="00523157">
              <w:rPr>
                <w:rFonts w:ascii="Arial" w:hAnsi="Arial" w:cs="Arial"/>
              </w:rPr>
              <w:t>Acetaminophen</w:t>
            </w:r>
            <w:proofErr w:type="spellEnd"/>
          </w:p>
          <w:p w:rsidR="00216D54" w:rsidRPr="008E255D" w:rsidRDefault="00216D54" w:rsidP="00C35E01">
            <w:pPr>
              <w:spacing w:before="240"/>
              <w:rPr>
                <w:rFonts w:ascii="Arial" w:hAnsi="Arial" w:cs="Arial"/>
              </w:rPr>
            </w:pPr>
            <w:r w:rsidRPr="00523157">
              <w:rPr>
                <w:rFonts w:ascii="Arial" w:hAnsi="Arial" w:cs="Arial"/>
              </w:rPr>
              <w:t>N (%; 95% CI)</w:t>
            </w:r>
          </w:p>
        </w:tc>
      </w:tr>
      <w:tr w:rsidR="00216D54" w:rsidTr="00C35E01">
        <w:tc>
          <w:tcPr>
            <w:tcW w:w="2149" w:type="dxa"/>
          </w:tcPr>
          <w:p w:rsidR="00216D54" w:rsidRPr="008E255D" w:rsidRDefault="00216D54" w:rsidP="00C35E01">
            <w:pPr>
              <w:spacing w:before="240"/>
              <w:rPr>
                <w:rFonts w:ascii="Arial" w:hAnsi="Arial" w:cs="Arial"/>
              </w:rPr>
            </w:pPr>
            <w:proofErr w:type="spellStart"/>
            <w:r w:rsidRPr="008E255D">
              <w:rPr>
                <w:rFonts w:ascii="Arial" w:hAnsi="Arial" w:cs="Arial"/>
              </w:rPr>
              <w:t>Thr</w:t>
            </w:r>
            <w:proofErr w:type="spellEnd"/>
            <w:r w:rsidRPr="008E255D">
              <w:rPr>
                <w:rFonts w:ascii="Arial" w:hAnsi="Arial" w:cs="Arial"/>
              </w:rPr>
              <w:t>/</w:t>
            </w:r>
            <w:proofErr w:type="spellStart"/>
            <w:r w:rsidRPr="008E255D">
              <w:rPr>
                <w:rFonts w:ascii="Arial" w:hAnsi="Arial" w:cs="Arial"/>
              </w:rPr>
              <w:t>Thr</w:t>
            </w:r>
            <w:proofErr w:type="spellEnd"/>
          </w:p>
        </w:tc>
        <w:tc>
          <w:tcPr>
            <w:tcW w:w="2011" w:type="dxa"/>
            <w:vAlign w:val="bottom"/>
          </w:tcPr>
          <w:p w:rsidR="00216D54" w:rsidRPr="008E255D" w:rsidRDefault="00216D54" w:rsidP="00C35E01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523157">
              <w:rPr>
                <w:rFonts w:ascii="Arial" w:hAnsi="Arial" w:cs="Arial"/>
                <w:sz w:val="18"/>
                <w:szCs w:val="18"/>
              </w:rPr>
              <w:t>238 (53.8; 49.2-58.5)</w:t>
            </w:r>
          </w:p>
        </w:tc>
        <w:tc>
          <w:tcPr>
            <w:tcW w:w="2012" w:type="dxa"/>
            <w:vAlign w:val="bottom"/>
          </w:tcPr>
          <w:p w:rsidR="00216D54" w:rsidRPr="008E255D" w:rsidRDefault="00216D54" w:rsidP="00C35E01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523157">
              <w:rPr>
                <w:rFonts w:ascii="Arial" w:hAnsi="Arial" w:cs="Arial"/>
                <w:sz w:val="18"/>
                <w:szCs w:val="18"/>
              </w:rPr>
              <w:t>149 (55.8; 49.8-61.8)</w:t>
            </w:r>
          </w:p>
        </w:tc>
        <w:tc>
          <w:tcPr>
            <w:tcW w:w="2012" w:type="dxa"/>
            <w:vAlign w:val="bottom"/>
          </w:tcPr>
          <w:p w:rsidR="00216D54" w:rsidRPr="008E255D" w:rsidRDefault="00216D54" w:rsidP="00C35E01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523157">
              <w:rPr>
                <w:rFonts w:ascii="Arial" w:hAnsi="Arial" w:cs="Arial"/>
                <w:sz w:val="18"/>
                <w:szCs w:val="18"/>
              </w:rPr>
              <w:t>151 (58.5; 52.5-64.5)</w:t>
            </w:r>
          </w:p>
        </w:tc>
        <w:tc>
          <w:tcPr>
            <w:tcW w:w="2012" w:type="dxa"/>
            <w:vAlign w:val="bottom"/>
          </w:tcPr>
          <w:p w:rsidR="00216D54" w:rsidRPr="008E255D" w:rsidRDefault="00216D54" w:rsidP="00C35E01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523157">
              <w:rPr>
                <w:rFonts w:ascii="Arial" w:hAnsi="Arial" w:cs="Arial"/>
                <w:sz w:val="18"/>
                <w:szCs w:val="18"/>
              </w:rPr>
              <w:t>96 (58.5; 51.0-66.1)</w:t>
            </w:r>
          </w:p>
        </w:tc>
        <w:tc>
          <w:tcPr>
            <w:tcW w:w="2012" w:type="dxa"/>
            <w:vAlign w:val="bottom"/>
          </w:tcPr>
          <w:p w:rsidR="00216D54" w:rsidRPr="008E255D" w:rsidRDefault="00216D54" w:rsidP="00C35E01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523157">
              <w:rPr>
                <w:rFonts w:ascii="Arial" w:hAnsi="Arial" w:cs="Arial"/>
                <w:sz w:val="18"/>
                <w:szCs w:val="18"/>
              </w:rPr>
              <w:t>55 (58.5; 48.6-68.5)</w:t>
            </w:r>
          </w:p>
        </w:tc>
        <w:tc>
          <w:tcPr>
            <w:tcW w:w="2012" w:type="dxa"/>
            <w:vAlign w:val="bottom"/>
          </w:tcPr>
          <w:p w:rsidR="00216D54" w:rsidRPr="008E255D" w:rsidRDefault="00216D54" w:rsidP="00C35E01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523157">
              <w:rPr>
                <w:rFonts w:ascii="Arial" w:hAnsi="Arial" w:cs="Arial"/>
                <w:sz w:val="18"/>
                <w:szCs w:val="18"/>
              </w:rPr>
              <w:t>39 (57.4; 45.6-69.1)</w:t>
            </w:r>
          </w:p>
        </w:tc>
      </w:tr>
      <w:tr w:rsidR="00216D54" w:rsidTr="00C35E01">
        <w:tc>
          <w:tcPr>
            <w:tcW w:w="2149" w:type="dxa"/>
          </w:tcPr>
          <w:p w:rsidR="00216D54" w:rsidRPr="008E255D" w:rsidRDefault="00216D54" w:rsidP="00C35E01">
            <w:pPr>
              <w:spacing w:before="240"/>
              <w:rPr>
                <w:rFonts w:ascii="Arial" w:hAnsi="Arial" w:cs="Arial"/>
              </w:rPr>
            </w:pPr>
            <w:proofErr w:type="spellStart"/>
            <w:r w:rsidRPr="008E255D">
              <w:rPr>
                <w:rFonts w:ascii="Arial" w:hAnsi="Arial" w:cs="Arial"/>
              </w:rPr>
              <w:t>Thr</w:t>
            </w:r>
            <w:proofErr w:type="spellEnd"/>
            <w:r w:rsidRPr="008E255D">
              <w:rPr>
                <w:rFonts w:ascii="Arial" w:hAnsi="Arial" w:cs="Arial"/>
              </w:rPr>
              <w:t>/</w:t>
            </w:r>
            <w:proofErr w:type="spellStart"/>
            <w:r w:rsidRPr="008E255D">
              <w:rPr>
                <w:rFonts w:ascii="Arial" w:hAnsi="Arial" w:cs="Arial"/>
              </w:rPr>
              <w:t>Met</w:t>
            </w:r>
            <w:proofErr w:type="spellEnd"/>
          </w:p>
        </w:tc>
        <w:tc>
          <w:tcPr>
            <w:tcW w:w="2011" w:type="dxa"/>
            <w:vAlign w:val="bottom"/>
          </w:tcPr>
          <w:p w:rsidR="00216D54" w:rsidRPr="008E255D" w:rsidRDefault="00216D54" w:rsidP="00C35E01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523157">
              <w:rPr>
                <w:rFonts w:ascii="Arial" w:hAnsi="Arial" w:cs="Arial"/>
                <w:sz w:val="18"/>
                <w:szCs w:val="18"/>
              </w:rPr>
              <w:t>164 (37.1; 32.6-41.6)</w:t>
            </w:r>
          </w:p>
        </w:tc>
        <w:tc>
          <w:tcPr>
            <w:tcW w:w="2012" w:type="dxa"/>
            <w:vAlign w:val="bottom"/>
          </w:tcPr>
          <w:p w:rsidR="00216D54" w:rsidRPr="008E255D" w:rsidRDefault="00216D54" w:rsidP="00C35E01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523157">
              <w:rPr>
                <w:rFonts w:ascii="Arial" w:hAnsi="Arial" w:cs="Arial"/>
                <w:sz w:val="18"/>
                <w:szCs w:val="18"/>
              </w:rPr>
              <w:t>98 (36.7; 30.9-42.5)</w:t>
            </w:r>
          </w:p>
        </w:tc>
        <w:tc>
          <w:tcPr>
            <w:tcW w:w="2012" w:type="dxa"/>
            <w:vAlign w:val="bottom"/>
          </w:tcPr>
          <w:p w:rsidR="00216D54" w:rsidRPr="008E255D" w:rsidRDefault="00216D54" w:rsidP="00C35E01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523157">
              <w:rPr>
                <w:rFonts w:ascii="Arial" w:hAnsi="Arial" w:cs="Arial"/>
                <w:sz w:val="18"/>
                <w:szCs w:val="18"/>
              </w:rPr>
              <w:t>88 (34.1; 28.3-39.9)</w:t>
            </w:r>
          </w:p>
        </w:tc>
        <w:tc>
          <w:tcPr>
            <w:tcW w:w="2012" w:type="dxa"/>
            <w:vAlign w:val="bottom"/>
          </w:tcPr>
          <w:p w:rsidR="00216D54" w:rsidRPr="008E255D" w:rsidRDefault="00216D54" w:rsidP="00C35E01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523157">
              <w:rPr>
                <w:rFonts w:ascii="Arial" w:hAnsi="Arial" w:cs="Arial"/>
                <w:sz w:val="18"/>
                <w:szCs w:val="18"/>
              </w:rPr>
              <w:t>53 (32.3; 25.2-39.5)</w:t>
            </w:r>
          </w:p>
        </w:tc>
        <w:tc>
          <w:tcPr>
            <w:tcW w:w="2012" w:type="dxa"/>
            <w:vAlign w:val="bottom"/>
          </w:tcPr>
          <w:p w:rsidR="00216D54" w:rsidRPr="008E255D" w:rsidRDefault="00216D54" w:rsidP="00C35E01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523157">
              <w:rPr>
                <w:rFonts w:ascii="Arial" w:hAnsi="Arial" w:cs="Arial"/>
                <w:sz w:val="18"/>
                <w:szCs w:val="18"/>
              </w:rPr>
              <w:t>32 (34.0; 24.5-43.6)</w:t>
            </w:r>
          </w:p>
        </w:tc>
        <w:tc>
          <w:tcPr>
            <w:tcW w:w="2012" w:type="dxa"/>
            <w:vAlign w:val="bottom"/>
          </w:tcPr>
          <w:p w:rsidR="00216D54" w:rsidRPr="008E255D" w:rsidRDefault="00216D54" w:rsidP="00C35E01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523157">
              <w:rPr>
                <w:rFonts w:ascii="Arial" w:hAnsi="Arial" w:cs="Arial"/>
                <w:sz w:val="18"/>
                <w:szCs w:val="18"/>
              </w:rPr>
              <w:t>24 (35.3; 23.9-46.7)</w:t>
            </w:r>
          </w:p>
        </w:tc>
      </w:tr>
      <w:tr w:rsidR="00216D54" w:rsidTr="00C35E01">
        <w:tc>
          <w:tcPr>
            <w:tcW w:w="2149" w:type="dxa"/>
          </w:tcPr>
          <w:p w:rsidR="00216D54" w:rsidRPr="008E255D" w:rsidRDefault="00216D54" w:rsidP="00C35E01">
            <w:pPr>
              <w:spacing w:before="240"/>
              <w:rPr>
                <w:rFonts w:ascii="Arial" w:hAnsi="Arial" w:cs="Arial"/>
              </w:rPr>
            </w:pPr>
            <w:proofErr w:type="spellStart"/>
            <w:r w:rsidRPr="008E255D">
              <w:rPr>
                <w:rFonts w:ascii="Arial" w:hAnsi="Arial" w:cs="Arial"/>
              </w:rPr>
              <w:t>Met</w:t>
            </w:r>
            <w:proofErr w:type="spellEnd"/>
            <w:r w:rsidRPr="008E255D">
              <w:rPr>
                <w:rFonts w:ascii="Arial" w:hAnsi="Arial" w:cs="Arial"/>
              </w:rPr>
              <w:t>/</w:t>
            </w:r>
            <w:proofErr w:type="spellStart"/>
            <w:r w:rsidRPr="008E255D">
              <w:rPr>
                <w:rFonts w:ascii="Arial" w:hAnsi="Arial" w:cs="Arial"/>
              </w:rPr>
              <w:t>Met</w:t>
            </w:r>
            <w:proofErr w:type="spellEnd"/>
          </w:p>
        </w:tc>
        <w:tc>
          <w:tcPr>
            <w:tcW w:w="2011" w:type="dxa"/>
            <w:vAlign w:val="bottom"/>
          </w:tcPr>
          <w:p w:rsidR="00216D54" w:rsidRPr="008E255D" w:rsidRDefault="00216D54" w:rsidP="00C35E01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523157">
              <w:rPr>
                <w:rFonts w:ascii="Arial" w:hAnsi="Arial" w:cs="Arial"/>
                <w:sz w:val="18"/>
                <w:szCs w:val="18"/>
              </w:rPr>
              <w:t>40 (9.0; 6.4-11.7)</w:t>
            </w:r>
          </w:p>
        </w:tc>
        <w:tc>
          <w:tcPr>
            <w:tcW w:w="2012" w:type="dxa"/>
            <w:vAlign w:val="bottom"/>
          </w:tcPr>
          <w:p w:rsidR="00216D54" w:rsidRPr="008E255D" w:rsidRDefault="00216D54" w:rsidP="00C35E01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523157">
              <w:rPr>
                <w:rFonts w:ascii="Arial" w:hAnsi="Arial" w:cs="Arial"/>
                <w:sz w:val="18"/>
                <w:szCs w:val="18"/>
              </w:rPr>
              <w:t>20 (7.5; 4.3-10.6)</w:t>
            </w:r>
          </w:p>
        </w:tc>
        <w:tc>
          <w:tcPr>
            <w:tcW w:w="2012" w:type="dxa"/>
            <w:vAlign w:val="bottom"/>
          </w:tcPr>
          <w:p w:rsidR="00216D54" w:rsidRPr="008E255D" w:rsidRDefault="00216D54" w:rsidP="00C35E01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523157">
              <w:rPr>
                <w:rFonts w:ascii="Arial" w:hAnsi="Arial" w:cs="Arial"/>
                <w:sz w:val="18"/>
                <w:szCs w:val="18"/>
              </w:rPr>
              <w:t>19 (7.4; 4.2-10.6)</w:t>
            </w:r>
          </w:p>
        </w:tc>
        <w:tc>
          <w:tcPr>
            <w:tcW w:w="2012" w:type="dxa"/>
            <w:vAlign w:val="bottom"/>
          </w:tcPr>
          <w:p w:rsidR="00216D54" w:rsidRPr="008E255D" w:rsidRDefault="00216D54" w:rsidP="00C35E01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523157">
              <w:rPr>
                <w:rFonts w:ascii="Arial" w:hAnsi="Arial" w:cs="Arial"/>
                <w:sz w:val="18"/>
                <w:szCs w:val="18"/>
              </w:rPr>
              <w:t>15 (9.1; 4.7-13.6)</w:t>
            </w:r>
          </w:p>
        </w:tc>
        <w:tc>
          <w:tcPr>
            <w:tcW w:w="2012" w:type="dxa"/>
            <w:vAlign w:val="bottom"/>
          </w:tcPr>
          <w:p w:rsidR="00216D54" w:rsidRPr="008E255D" w:rsidRDefault="00216D54" w:rsidP="00C35E01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523157">
              <w:rPr>
                <w:rFonts w:ascii="Arial" w:hAnsi="Arial" w:cs="Arial"/>
                <w:sz w:val="18"/>
                <w:szCs w:val="18"/>
              </w:rPr>
              <w:t>7 (7.4; 2.1-12.8)</w:t>
            </w:r>
          </w:p>
        </w:tc>
        <w:tc>
          <w:tcPr>
            <w:tcW w:w="2012" w:type="dxa"/>
            <w:vAlign w:val="bottom"/>
          </w:tcPr>
          <w:p w:rsidR="00216D54" w:rsidRPr="008E255D" w:rsidRDefault="00216D54" w:rsidP="00C35E01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523157">
              <w:rPr>
                <w:rFonts w:ascii="Arial" w:hAnsi="Arial" w:cs="Arial"/>
                <w:sz w:val="18"/>
                <w:szCs w:val="18"/>
              </w:rPr>
              <w:t>5 (7.4; 1.1-13.6)</w:t>
            </w:r>
          </w:p>
        </w:tc>
      </w:tr>
      <w:tr w:rsidR="00216D54" w:rsidTr="00C35E01">
        <w:tc>
          <w:tcPr>
            <w:tcW w:w="2149" w:type="dxa"/>
            <w:shd w:val="clear" w:color="auto" w:fill="DBE5F1" w:themeFill="accent1" w:themeFillTint="33"/>
          </w:tcPr>
          <w:p w:rsidR="00216D54" w:rsidRPr="008E255D" w:rsidRDefault="00216D54" w:rsidP="00C35E01">
            <w:pPr>
              <w:spacing w:before="240"/>
              <w:rPr>
                <w:rFonts w:ascii="Arial" w:hAnsi="Arial" w:cs="Arial"/>
                <w:highlight w:val="lightGray"/>
              </w:rPr>
            </w:pPr>
            <w:proofErr w:type="spellStart"/>
            <w:r w:rsidRPr="008E255D">
              <w:rPr>
                <w:rFonts w:ascii="Arial" w:hAnsi="Arial" w:cs="Arial"/>
                <w:highlight w:val="lightGray"/>
              </w:rPr>
              <w:t>Alleles</w:t>
            </w:r>
            <w:proofErr w:type="spellEnd"/>
          </w:p>
        </w:tc>
        <w:tc>
          <w:tcPr>
            <w:tcW w:w="2011" w:type="dxa"/>
            <w:shd w:val="clear" w:color="auto" w:fill="DBE5F1" w:themeFill="accent1" w:themeFillTint="33"/>
          </w:tcPr>
          <w:p w:rsidR="00216D54" w:rsidRPr="008E255D" w:rsidRDefault="00216D54" w:rsidP="00C35E01">
            <w:pPr>
              <w:spacing w:before="240"/>
              <w:rPr>
                <w:rFonts w:ascii="Arial" w:hAnsi="Arial" w:cs="Arial"/>
                <w:sz w:val="18"/>
                <w:szCs w:val="18"/>
                <w:highlight w:val="lightGray"/>
              </w:rPr>
            </w:pPr>
          </w:p>
        </w:tc>
        <w:tc>
          <w:tcPr>
            <w:tcW w:w="2012" w:type="dxa"/>
            <w:shd w:val="clear" w:color="auto" w:fill="DBE5F1" w:themeFill="accent1" w:themeFillTint="33"/>
          </w:tcPr>
          <w:p w:rsidR="00216D54" w:rsidRPr="008E255D" w:rsidRDefault="00216D54" w:rsidP="00C35E01">
            <w:pPr>
              <w:spacing w:before="240"/>
              <w:rPr>
                <w:rFonts w:ascii="Arial" w:hAnsi="Arial" w:cs="Arial"/>
                <w:sz w:val="18"/>
                <w:szCs w:val="18"/>
                <w:highlight w:val="lightGray"/>
              </w:rPr>
            </w:pPr>
          </w:p>
        </w:tc>
        <w:tc>
          <w:tcPr>
            <w:tcW w:w="2012" w:type="dxa"/>
            <w:shd w:val="clear" w:color="auto" w:fill="DBE5F1" w:themeFill="accent1" w:themeFillTint="33"/>
          </w:tcPr>
          <w:p w:rsidR="00216D54" w:rsidRPr="008E255D" w:rsidRDefault="00216D54" w:rsidP="00C35E01">
            <w:pPr>
              <w:spacing w:before="240"/>
              <w:rPr>
                <w:rFonts w:ascii="Arial" w:hAnsi="Arial" w:cs="Arial"/>
                <w:sz w:val="18"/>
                <w:szCs w:val="18"/>
                <w:highlight w:val="lightGray"/>
              </w:rPr>
            </w:pPr>
          </w:p>
        </w:tc>
        <w:tc>
          <w:tcPr>
            <w:tcW w:w="2012" w:type="dxa"/>
            <w:shd w:val="clear" w:color="auto" w:fill="DBE5F1" w:themeFill="accent1" w:themeFillTint="33"/>
          </w:tcPr>
          <w:p w:rsidR="00216D54" w:rsidRPr="008E255D" w:rsidRDefault="00216D54" w:rsidP="00C35E01">
            <w:pPr>
              <w:spacing w:before="240"/>
              <w:rPr>
                <w:rFonts w:ascii="Arial" w:hAnsi="Arial" w:cs="Arial"/>
                <w:sz w:val="18"/>
                <w:szCs w:val="18"/>
                <w:highlight w:val="lightGray"/>
              </w:rPr>
            </w:pPr>
          </w:p>
        </w:tc>
        <w:tc>
          <w:tcPr>
            <w:tcW w:w="2012" w:type="dxa"/>
            <w:shd w:val="clear" w:color="auto" w:fill="DBE5F1" w:themeFill="accent1" w:themeFillTint="33"/>
          </w:tcPr>
          <w:p w:rsidR="00216D54" w:rsidRPr="008E255D" w:rsidRDefault="00216D54" w:rsidP="00C35E01">
            <w:pPr>
              <w:spacing w:before="240"/>
              <w:rPr>
                <w:rFonts w:ascii="Arial" w:hAnsi="Arial" w:cs="Arial"/>
                <w:sz w:val="18"/>
                <w:szCs w:val="18"/>
                <w:highlight w:val="lightGray"/>
              </w:rPr>
            </w:pPr>
          </w:p>
        </w:tc>
        <w:tc>
          <w:tcPr>
            <w:tcW w:w="2012" w:type="dxa"/>
            <w:shd w:val="clear" w:color="auto" w:fill="DBE5F1" w:themeFill="accent1" w:themeFillTint="33"/>
          </w:tcPr>
          <w:p w:rsidR="00216D54" w:rsidRPr="008E255D" w:rsidRDefault="00216D54" w:rsidP="00C35E01">
            <w:pPr>
              <w:spacing w:before="240"/>
              <w:rPr>
                <w:rFonts w:ascii="Arial" w:hAnsi="Arial" w:cs="Arial"/>
                <w:sz w:val="18"/>
                <w:szCs w:val="18"/>
                <w:highlight w:val="lightGray"/>
              </w:rPr>
            </w:pPr>
          </w:p>
        </w:tc>
      </w:tr>
      <w:tr w:rsidR="00216D54" w:rsidTr="00C35E01">
        <w:tc>
          <w:tcPr>
            <w:tcW w:w="2149" w:type="dxa"/>
          </w:tcPr>
          <w:p w:rsidR="00216D54" w:rsidRPr="008E255D" w:rsidRDefault="00216D54" w:rsidP="00C35E01">
            <w:pPr>
              <w:spacing w:before="240"/>
              <w:rPr>
                <w:rFonts w:ascii="Arial" w:hAnsi="Arial" w:cs="Arial"/>
              </w:rPr>
            </w:pPr>
            <w:proofErr w:type="spellStart"/>
            <w:r w:rsidRPr="008E255D">
              <w:rPr>
                <w:rFonts w:ascii="Arial" w:hAnsi="Arial" w:cs="Arial"/>
              </w:rPr>
              <w:t>Thr</w:t>
            </w:r>
            <w:proofErr w:type="spellEnd"/>
          </w:p>
        </w:tc>
        <w:tc>
          <w:tcPr>
            <w:tcW w:w="2011" w:type="dxa"/>
            <w:vAlign w:val="bottom"/>
          </w:tcPr>
          <w:p w:rsidR="00216D54" w:rsidRPr="008E255D" w:rsidRDefault="00216D54" w:rsidP="00C35E01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523157">
              <w:rPr>
                <w:rFonts w:ascii="Arial" w:hAnsi="Arial" w:cs="Arial"/>
                <w:sz w:val="18"/>
                <w:szCs w:val="18"/>
              </w:rPr>
              <w:t>640 (72.4; 69.5-75.3)</w:t>
            </w:r>
          </w:p>
        </w:tc>
        <w:tc>
          <w:tcPr>
            <w:tcW w:w="2012" w:type="dxa"/>
            <w:vAlign w:val="bottom"/>
          </w:tcPr>
          <w:p w:rsidR="00216D54" w:rsidRPr="008E255D" w:rsidRDefault="00216D54" w:rsidP="00C35E01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523157">
              <w:rPr>
                <w:rFonts w:ascii="Arial" w:hAnsi="Arial" w:cs="Arial"/>
                <w:sz w:val="18"/>
                <w:szCs w:val="18"/>
              </w:rPr>
              <w:t>396 (74.2; 70.4-77.9)</w:t>
            </w:r>
          </w:p>
        </w:tc>
        <w:tc>
          <w:tcPr>
            <w:tcW w:w="2012" w:type="dxa"/>
            <w:vAlign w:val="bottom"/>
          </w:tcPr>
          <w:p w:rsidR="00216D54" w:rsidRPr="008E255D" w:rsidRDefault="00216D54" w:rsidP="00C35E01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523157">
              <w:rPr>
                <w:rFonts w:ascii="Arial" w:hAnsi="Arial" w:cs="Arial"/>
                <w:sz w:val="18"/>
                <w:szCs w:val="18"/>
              </w:rPr>
              <w:t>390 (75.6; 71.9-79.3)</w:t>
            </w:r>
          </w:p>
        </w:tc>
        <w:tc>
          <w:tcPr>
            <w:tcW w:w="2012" w:type="dxa"/>
            <w:vAlign w:val="bottom"/>
          </w:tcPr>
          <w:p w:rsidR="00216D54" w:rsidRPr="008E255D" w:rsidRDefault="00216D54" w:rsidP="00C35E01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523157">
              <w:rPr>
                <w:rFonts w:ascii="Arial" w:hAnsi="Arial" w:cs="Arial"/>
                <w:sz w:val="18"/>
                <w:szCs w:val="18"/>
              </w:rPr>
              <w:t>245 (74.7; 70.0-79.4)</w:t>
            </w:r>
          </w:p>
        </w:tc>
        <w:tc>
          <w:tcPr>
            <w:tcW w:w="2012" w:type="dxa"/>
            <w:vAlign w:val="bottom"/>
          </w:tcPr>
          <w:p w:rsidR="00216D54" w:rsidRPr="008E255D" w:rsidRDefault="00216D54" w:rsidP="00C35E01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523157">
              <w:rPr>
                <w:rFonts w:ascii="Arial" w:hAnsi="Arial" w:cs="Arial"/>
                <w:sz w:val="18"/>
                <w:szCs w:val="18"/>
              </w:rPr>
              <w:t>142 (75.5; 69.4-81.7)</w:t>
            </w:r>
          </w:p>
        </w:tc>
        <w:tc>
          <w:tcPr>
            <w:tcW w:w="2012" w:type="dxa"/>
            <w:vAlign w:val="bottom"/>
          </w:tcPr>
          <w:p w:rsidR="00216D54" w:rsidRPr="008E255D" w:rsidRDefault="00216D54" w:rsidP="00C35E01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523157">
              <w:rPr>
                <w:rFonts w:ascii="Arial" w:hAnsi="Arial" w:cs="Arial"/>
                <w:sz w:val="18"/>
                <w:szCs w:val="18"/>
              </w:rPr>
              <w:t>102 (75.0; 67.7-82.3)</w:t>
            </w:r>
          </w:p>
        </w:tc>
      </w:tr>
      <w:tr w:rsidR="00216D54" w:rsidTr="00C35E01">
        <w:tc>
          <w:tcPr>
            <w:tcW w:w="2149" w:type="dxa"/>
          </w:tcPr>
          <w:p w:rsidR="00216D54" w:rsidRPr="008E255D" w:rsidRDefault="00216D54" w:rsidP="00C35E01">
            <w:pPr>
              <w:spacing w:before="240"/>
              <w:rPr>
                <w:rFonts w:ascii="Arial" w:hAnsi="Arial" w:cs="Arial"/>
              </w:rPr>
            </w:pPr>
            <w:proofErr w:type="spellStart"/>
            <w:r w:rsidRPr="008E255D">
              <w:rPr>
                <w:rFonts w:ascii="Arial" w:hAnsi="Arial" w:cs="Arial"/>
              </w:rPr>
              <w:t>Met</w:t>
            </w:r>
            <w:proofErr w:type="spellEnd"/>
          </w:p>
        </w:tc>
        <w:tc>
          <w:tcPr>
            <w:tcW w:w="2011" w:type="dxa"/>
            <w:vAlign w:val="bottom"/>
          </w:tcPr>
          <w:p w:rsidR="00216D54" w:rsidRPr="008E255D" w:rsidRDefault="00216D54" w:rsidP="00C35E01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523157">
              <w:rPr>
                <w:rFonts w:ascii="Arial" w:hAnsi="Arial" w:cs="Arial"/>
                <w:sz w:val="18"/>
                <w:szCs w:val="18"/>
              </w:rPr>
              <w:t>244 (27.6; 24.7-30.5)</w:t>
            </w:r>
          </w:p>
        </w:tc>
        <w:tc>
          <w:tcPr>
            <w:tcW w:w="2012" w:type="dxa"/>
            <w:vAlign w:val="bottom"/>
          </w:tcPr>
          <w:p w:rsidR="00216D54" w:rsidRPr="008E255D" w:rsidRDefault="00216D54" w:rsidP="00C35E01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523157">
              <w:rPr>
                <w:rFonts w:ascii="Arial" w:hAnsi="Arial" w:cs="Arial"/>
                <w:sz w:val="18"/>
                <w:szCs w:val="18"/>
              </w:rPr>
              <w:t>138 (25.8; 22.1-29.6)</w:t>
            </w:r>
          </w:p>
        </w:tc>
        <w:tc>
          <w:tcPr>
            <w:tcW w:w="2012" w:type="dxa"/>
            <w:vAlign w:val="bottom"/>
          </w:tcPr>
          <w:p w:rsidR="00216D54" w:rsidRPr="008E255D" w:rsidRDefault="00216D54" w:rsidP="00C35E01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523157">
              <w:rPr>
                <w:rFonts w:ascii="Arial" w:hAnsi="Arial" w:cs="Arial"/>
                <w:sz w:val="18"/>
                <w:szCs w:val="18"/>
              </w:rPr>
              <w:t>126 (24.4; 20.7-28.1)</w:t>
            </w:r>
          </w:p>
        </w:tc>
        <w:tc>
          <w:tcPr>
            <w:tcW w:w="2012" w:type="dxa"/>
            <w:vAlign w:val="bottom"/>
          </w:tcPr>
          <w:p w:rsidR="00216D54" w:rsidRPr="008E255D" w:rsidRDefault="00216D54" w:rsidP="00C35E01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523157">
              <w:rPr>
                <w:rFonts w:ascii="Arial" w:hAnsi="Arial" w:cs="Arial"/>
                <w:sz w:val="18"/>
                <w:szCs w:val="18"/>
              </w:rPr>
              <w:t>83 (25.3; 20.6-30.0)</w:t>
            </w:r>
          </w:p>
        </w:tc>
        <w:tc>
          <w:tcPr>
            <w:tcW w:w="2012" w:type="dxa"/>
            <w:vAlign w:val="bottom"/>
          </w:tcPr>
          <w:p w:rsidR="00216D54" w:rsidRPr="008E255D" w:rsidRDefault="00216D54" w:rsidP="00C35E01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523157">
              <w:rPr>
                <w:rFonts w:ascii="Arial" w:hAnsi="Arial" w:cs="Arial"/>
                <w:sz w:val="18"/>
                <w:szCs w:val="18"/>
              </w:rPr>
              <w:t>46 (24.5; 18.3-30.6)</w:t>
            </w:r>
          </w:p>
        </w:tc>
        <w:tc>
          <w:tcPr>
            <w:tcW w:w="2012" w:type="dxa"/>
            <w:vAlign w:val="bottom"/>
          </w:tcPr>
          <w:p w:rsidR="00216D54" w:rsidRPr="008E255D" w:rsidRDefault="00216D54" w:rsidP="00C35E01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523157">
              <w:rPr>
                <w:rFonts w:ascii="Arial" w:hAnsi="Arial" w:cs="Arial"/>
                <w:sz w:val="18"/>
                <w:szCs w:val="18"/>
              </w:rPr>
              <w:t>34 (25.0; 17.7-32.3)</w:t>
            </w:r>
          </w:p>
        </w:tc>
      </w:tr>
    </w:tbl>
    <w:p w:rsidR="00216D54" w:rsidRDefault="00216D54" w:rsidP="00216D54">
      <w:pPr>
        <w:ind w:left="720" w:hanging="720"/>
        <w:jc w:val="both"/>
        <w:rPr>
          <w:lang w:val="es-ES"/>
        </w:rPr>
      </w:pPr>
    </w:p>
    <w:p w:rsidR="00726D0E" w:rsidRDefault="00726D0E"/>
    <w:sectPr w:rsidR="00726D0E" w:rsidSect="006602D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103EC"/>
    <w:rsid w:val="00216D54"/>
    <w:rsid w:val="003103EC"/>
    <w:rsid w:val="00726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16D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842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EGM</dc:creator>
  <cp:keywords/>
  <dc:description/>
  <cp:lastModifiedBy>EGM</cp:lastModifiedBy>
  <cp:revision>2</cp:revision>
  <dcterms:created xsi:type="dcterms:W3CDTF">2012-10-17T08:30:00Z</dcterms:created>
  <dcterms:modified xsi:type="dcterms:W3CDTF">2012-10-17T08:31:00Z</dcterms:modified>
</cp:coreProperties>
</file>