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5" w:rsidRDefault="00930EE5" w:rsidP="00930EE5">
      <w:pPr>
        <w:spacing w:line="360" w:lineRule="auto"/>
        <w:rPr>
          <w:b/>
        </w:rPr>
      </w:pPr>
      <w:proofErr w:type="gramStart"/>
      <w:r>
        <w:rPr>
          <w:b/>
        </w:rPr>
        <w:t xml:space="preserve">Supplemental </w:t>
      </w:r>
      <w:r w:rsidRPr="00A52102">
        <w:rPr>
          <w:b/>
        </w:rPr>
        <w:t xml:space="preserve">Table </w:t>
      </w:r>
      <w:r>
        <w:rPr>
          <w:b/>
        </w:rPr>
        <w:t>1</w:t>
      </w:r>
      <w:r w:rsidRPr="00A52102">
        <w:rPr>
          <w:b/>
        </w:rPr>
        <w:t>.</w:t>
      </w:r>
      <w:proofErr w:type="gramEnd"/>
      <w:r>
        <w:rPr>
          <w:b/>
        </w:rPr>
        <w:t xml:space="preserve"> </w:t>
      </w:r>
      <w:r w:rsidRPr="00A52102">
        <w:rPr>
          <w:b/>
        </w:rPr>
        <w:t>Study Design</w:t>
      </w:r>
    </w:p>
    <w:tbl>
      <w:tblPr>
        <w:tblW w:w="3431" w:type="pct"/>
        <w:tblLook w:val="00A0"/>
      </w:tblPr>
      <w:tblGrid>
        <w:gridCol w:w="2812"/>
        <w:gridCol w:w="1659"/>
        <w:gridCol w:w="1193"/>
        <w:gridCol w:w="907"/>
      </w:tblGrid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Pr="005F2B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(Virus Dose</w:t>
            </w:r>
            <w:r w:rsidRPr="005F2BF4">
              <w:rPr>
                <w:b/>
                <w:sz w:val="22"/>
              </w:rPr>
              <w:t>)</w:t>
            </w: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b/>
                <w:sz w:val="22"/>
              </w:rPr>
              <w:t>NHP ID #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b/>
                <w:sz w:val="22"/>
              </w:rPr>
              <w:t>Gender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b/>
                <w:sz w:val="22"/>
              </w:rPr>
              <w:t>Day</w:t>
            </w:r>
          </w:p>
        </w:tc>
      </w:tr>
      <w:tr w:rsidR="00930EE5" w:rsidTr="007E0B3A">
        <w:tc>
          <w:tcPr>
            <w:tcW w:w="2140" w:type="pct"/>
          </w:tcPr>
          <w:p w:rsidR="00930EE5" w:rsidRPr="00433C09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433C09">
              <w:rPr>
                <w:b/>
                <w:sz w:val="22"/>
              </w:rPr>
              <w:t>10</w:t>
            </w:r>
            <w:r w:rsidRPr="00433C09">
              <w:rPr>
                <w:b/>
                <w:sz w:val="22"/>
                <w:vertAlign w:val="superscript"/>
              </w:rPr>
              <w:t>8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pfu</w:t>
            </w:r>
            <w:proofErr w:type="spellEnd"/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8892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8881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9191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9011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3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9444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3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9061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3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9296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5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9064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5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8886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5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9391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7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8879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7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9155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7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9281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9387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9034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9600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9438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9425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</w:tr>
      <w:tr w:rsidR="00930EE5" w:rsidTr="007E0B3A">
        <w:tc>
          <w:tcPr>
            <w:tcW w:w="2140" w:type="pct"/>
          </w:tcPr>
          <w:p w:rsidR="00930EE5" w:rsidRPr="00433C09" w:rsidRDefault="00930EE5" w:rsidP="007E0B3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>
              <w:rPr>
                <w:b/>
                <w:sz w:val="22"/>
                <w:vertAlign w:val="superscript"/>
              </w:rPr>
              <w:t>9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pfu</w:t>
            </w:r>
            <w:proofErr w:type="spellEnd"/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9140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9440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9141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1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8992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3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9180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3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9143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M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3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9808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F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  <w:vertAlign w:val="superscript"/>
              </w:rPr>
            </w:pPr>
            <w:r w:rsidRPr="005F2BF4">
              <w:rPr>
                <w:sz w:val="22"/>
              </w:rPr>
              <w:t>4 (2)</w:t>
            </w:r>
            <w:r w:rsidRPr="005F2BF4">
              <w:rPr>
                <w:sz w:val="22"/>
                <w:vertAlign w:val="superscript"/>
              </w:rPr>
              <w:t>*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9801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F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  <w:vertAlign w:val="superscript"/>
              </w:rPr>
            </w:pPr>
            <w:r w:rsidRPr="005F2BF4">
              <w:rPr>
                <w:sz w:val="22"/>
              </w:rPr>
              <w:t>4 (3)</w:t>
            </w:r>
            <w:r w:rsidRPr="005F2BF4">
              <w:rPr>
                <w:sz w:val="22"/>
                <w:vertAlign w:val="superscript"/>
              </w:rPr>
              <w:t>*</w:t>
            </w:r>
          </w:p>
        </w:tc>
      </w:tr>
      <w:tr w:rsidR="00930EE5" w:rsidTr="007E0B3A">
        <w:tc>
          <w:tcPr>
            <w:tcW w:w="2140" w:type="pct"/>
          </w:tcPr>
          <w:p w:rsidR="00930EE5" w:rsidRPr="005F2BF4" w:rsidRDefault="00930EE5" w:rsidP="007E0B3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62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9805</w:t>
            </w:r>
          </w:p>
        </w:tc>
        <w:tc>
          <w:tcPr>
            <w:tcW w:w="908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</w:rPr>
            </w:pPr>
            <w:r w:rsidRPr="005F2BF4">
              <w:rPr>
                <w:sz w:val="22"/>
              </w:rPr>
              <w:t>F</w:t>
            </w:r>
          </w:p>
        </w:tc>
        <w:tc>
          <w:tcPr>
            <w:tcW w:w="690" w:type="pct"/>
          </w:tcPr>
          <w:p w:rsidR="00930EE5" w:rsidRPr="005F2BF4" w:rsidRDefault="00930EE5" w:rsidP="007E0B3A">
            <w:pPr>
              <w:spacing w:line="360" w:lineRule="auto"/>
              <w:rPr>
                <w:sz w:val="22"/>
                <w:vertAlign w:val="superscript"/>
              </w:rPr>
            </w:pPr>
            <w:r w:rsidRPr="005F2BF4">
              <w:rPr>
                <w:sz w:val="22"/>
              </w:rPr>
              <w:t>4 (3)</w:t>
            </w:r>
            <w:r w:rsidRPr="005F2BF4">
              <w:rPr>
                <w:sz w:val="22"/>
                <w:vertAlign w:val="superscript"/>
              </w:rPr>
              <w:t>*</w:t>
            </w:r>
          </w:p>
        </w:tc>
      </w:tr>
    </w:tbl>
    <w:p w:rsidR="00930EE5" w:rsidRDefault="00930EE5" w:rsidP="00930EE5">
      <w:r>
        <w:rPr>
          <w:vertAlign w:val="superscript"/>
        </w:rPr>
        <w:t>*</w:t>
      </w:r>
      <w:r>
        <w:t xml:space="preserve">Animals were scheduled for necropsy on day 4 but died at an earlier point in time. The actual number of days post-exposure is shown in parentheses. Animals 9808, 9801, and 9805 were the only ones to display hemorrhagic disease. </w:t>
      </w:r>
      <w:proofErr w:type="gramStart"/>
      <w:r>
        <w:t xml:space="preserve">NHP, nonhuman primate; M, male; F, female; </w:t>
      </w:r>
      <w:proofErr w:type="spellStart"/>
      <w:r>
        <w:t>pfu</w:t>
      </w:r>
      <w:proofErr w:type="spellEnd"/>
      <w:r>
        <w:t>, plaque-forming units.</w:t>
      </w:r>
      <w:proofErr w:type="gramEnd"/>
    </w:p>
    <w:p w:rsidR="00F97520" w:rsidRDefault="00F97520"/>
    <w:sectPr w:rsidR="00F97520" w:rsidSect="00004481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CE" w:rsidRDefault="00930EE5" w:rsidP="002979C5">
    <w:pPr>
      <w:pStyle w:val="Footer"/>
      <w:jc w:val="right"/>
    </w:pPr>
    <w:r>
      <w:t xml:space="preserve">Wahl-Jensen </w:t>
    </w:r>
    <w:r w:rsidRPr="002979C5">
      <w:rPr>
        <w:i/>
      </w:rPr>
      <w:t>et al</w:t>
    </w:r>
    <w:r>
      <w:t xml:space="preserve">. </w:t>
    </w:r>
    <w:proofErr w:type="spellStart"/>
    <w:r>
      <w:t>Variola</w:t>
    </w:r>
    <w:proofErr w:type="spellEnd"/>
    <w:r>
      <w:t xml:space="preserve"> virus infection in macaques</w:t>
    </w:r>
  </w:p>
  <w:p w:rsidR="00340DCE" w:rsidRDefault="00930EE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CE" w:rsidRDefault="00930EE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340DCE" w:rsidRDefault="00930E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30EE5"/>
    <w:rsid w:val="00930EE5"/>
    <w:rsid w:val="00F9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3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E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NIAID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Jensen</dc:creator>
  <cp:keywords/>
  <dc:description/>
  <cp:lastModifiedBy>Victoria Jensen</cp:lastModifiedBy>
  <cp:revision>1</cp:revision>
  <dcterms:created xsi:type="dcterms:W3CDTF">2011-09-20T18:28:00Z</dcterms:created>
  <dcterms:modified xsi:type="dcterms:W3CDTF">2011-09-20T18:28:00Z</dcterms:modified>
</cp:coreProperties>
</file>