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8F3AF" w14:textId="64D9602E" w:rsidR="00F5361C" w:rsidRPr="00F423B4" w:rsidRDefault="00F5361C" w:rsidP="00F5361C">
      <w:pPr>
        <w:rPr>
          <w:rFonts w:ascii="Arial" w:hAnsi="Arial" w:cs="Arial"/>
          <w:sz w:val="20"/>
          <w:szCs w:val="20"/>
        </w:rPr>
      </w:pPr>
      <w:r w:rsidRPr="00F423B4">
        <w:rPr>
          <w:rFonts w:ascii="Arial" w:hAnsi="Arial" w:cs="Arial"/>
          <w:b/>
          <w:bCs/>
          <w:sz w:val="20"/>
          <w:szCs w:val="20"/>
        </w:rPr>
        <w:t>Appendix S2.</w:t>
      </w:r>
      <w:r w:rsidRPr="00F423B4">
        <w:rPr>
          <w:rFonts w:ascii="Arial" w:hAnsi="Arial" w:cs="Arial"/>
          <w:sz w:val="20"/>
          <w:szCs w:val="20"/>
        </w:rPr>
        <w:t xml:space="preserve"> Full list of screened abstracts</w:t>
      </w:r>
    </w:p>
    <w:p w14:paraId="1BDC9E4B" w14:textId="449637FB" w:rsidR="00F5361C" w:rsidRPr="00E335ED" w:rsidRDefault="00F5361C" w:rsidP="00F5361C">
      <w:pPr>
        <w:rPr>
          <w:rFonts w:ascii="Arial" w:hAnsi="Arial" w:cs="Arial"/>
          <w:sz w:val="20"/>
          <w:szCs w:val="20"/>
        </w:rPr>
      </w:pPr>
      <w:r w:rsidRPr="00E335ED">
        <w:rPr>
          <w:rFonts w:ascii="Arial" w:hAnsi="Arial" w:cs="Arial"/>
          <w:sz w:val="20"/>
          <w:szCs w:val="20"/>
        </w:rPr>
        <w:t xml:space="preserve">1. </w:t>
      </w:r>
      <w:r w:rsidRPr="00E335ED">
        <w:rPr>
          <w:rFonts w:ascii="Arial" w:hAnsi="Arial" w:cs="Arial"/>
          <w:sz w:val="20"/>
          <w:szCs w:val="20"/>
        </w:rPr>
        <w:tab/>
        <w:t xml:space="preserve">Westwood JC, </w:t>
      </w:r>
      <w:proofErr w:type="spellStart"/>
      <w:r w:rsidRPr="00E335ED">
        <w:rPr>
          <w:rFonts w:ascii="Arial" w:hAnsi="Arial" w:cs="Arial"/>
          <w:sz w:val="20"/>
          <w:szCs w:val="20"/>
        </w:rPr>
        <w:t>Legace</w:t>
      </w:r>
      <w:proofErr w:type="spellEnd"/>
      <w:r w:rsidRPr="00E335ED">
        <w:rPr>
          <w:rFonts w:ascii="Arial" w:hAnsi="Arial" w:cs="Arial"/>
          <w:sz w:val="20"/>
          <w:szCs w:val="20"/>
        </w:rPr>
        <w:t xml:space="preserve"> S, Mitchell MA. Hospital-acquired infection: present and future impact and need for positive action. Can Med Assoc J. Canada; 1974;110: 769–774. </w:t>
      </w:r>
      <w:r w:rsidR="00C137C5" w:rsidRPr="00E335ED">
        <w:rPr>
          <w:rFonts w:ascii="Arial" w:hAnsi="Arial" w:cs="Arial"/>
          <w:sz w:val="20"/>
          <w:szCs w:val="20"/>
        </w:rPr>
        <w:t>[0,0]</w:t>
      </w:r>
    </w:p>
    <w:p w14:paraId="79B16AB9" w14:textId="2BA03323" w:rsidR="00F5361C" w:rsidRPr="00E335ED" w:rsidRDefault="00F5361C" w:rsidP="00F5361C">
      <w:pPr>
        <w:rPr>
          <w:rFonts w:ascii="Arial" w:hAnsi="Arial" w:cs="Arial"/>
          <w:sz w:val="20"/>
          <w:szCs w:val="20"/>
        </w:rPr>
      </w:pPr>
      <w:r w:rsidRPr="00E335ED">
        <w:rPr>
          <w:rFonts w:ascii="Arial" w:hAnsi="Arial" w:cs="Arial"/>
          <w:sz w:val="20"/>
          <w:szCs w:val="20"/>
        </w:rPr>
        <w:t xml:space="preserve">2. </w:t>
      </w:r>
      <w:r w:rsidRPr="00E335ED">
        <w:rPr>
          <w:rFonts w:ascii="Arial" w:hAnsi="Arial" w:cs="Arial"/>
          <w:sz w:val="20"/>
          <w:szCs w:val="20"/>
        </w:rPr>
        <w:tab/>
        <w:t xml:space="preserve">Prevention and control of herpesvirus diseases. Part 1. Clinical and laboratory diagnosis and chemotherapy. A WHO meeting. Bull World Health Organ. Switzerland; 1985;63: 185-201 contd. </w:t>
      </w:r>
      <w:r w:rsidR="00D02098" w:rsidRPr="00E335ED">
        <w:rPr>
          <w:rFonts w:ascii="Arial" w:hAnsi="Arial" w:cs="Arial"/>
          <w:sz w:val="20"/>
          <w:szCs w:val="20"/>
        </w:rPr>
        <w:t>[0,0]</w:t>
      </w:r>
    </w:p>
    <w:p w14:paraId="2658465A" w14:textId="3BD690DE" w:rsidR="00F5361C" w:rsidRPr="00E335ED" w:rsidRDefault="00F5361C" w:rsidP="00F5361C">
      <w:pPr>
        <w:rPr>
          <w:rFonts w:ascii="Arial" w:hAnsi="Arial" w:cs="Arial"/>
          <w:sz w:val="20"/>
          <w:szCs w:val="20"/>
        </w:rPr>
      </w:pPr>
      <w:r w:rsidRPr="00E335ED">
        <w:rPr>
          <w:rFonts w:ascii="Arial" w:hAnsi="Arial" w:cs="Arial"/>
          <w:sz w:val="20"/>
          <w:szCs w:val="20"/>
        </w:rPr>
        <w:t xml:space="preserve">3. </w:t>
      </w:r>
      <w:r w:rsidRPr="00E335ED">
        <w:rPr>
          <w:rFonts w:ascii="Arial" w:hAnsi="Arial" w:cs="Arial"/>
          <w:sz w:val="20"/>
          <w:szCs w:val="20"/>
        </w:rPr>
        <w:tab/>
      </w:r>
      <w:proofErr w:type="spellStart"/>
      <w:r w:rsidRPr="00E335ED">
        <w:rPr>
          <w:rFonts w:ascii="Arial" w:hAnsi="Arial" w:cs="Arial"/>
          <w:sz w:val="20"/>
          <w:szCs w:val="20"/>
        </w:rPr>
        <w:t>Onesko</w:t>
      </w:r>
      <w:proofErr w:type="spellEnd"/>
      <w:r w:rsidRPr="00E335ED">
        <w:rPr>
          <w:rFonts w:ascii="Arial" w:hAnsi="Arial" w:cs="Arial"/>
          <w:sz w:val="20"/>
          <w:szCs w:val="20"/>
        </w:rPr>
        <w:t xml:space="preserve"> KM, Wienke EC. The analysis of the impact of a mild, low-iodine, lotion soap on the reduction of nosocomial methicillin-resistant Staphylococcus aureus: a new opportunity for surveillance by objectives. Infect Control. United States; 1987;8: 284–288. </w:t>
      </w:r>
      <w:r w:rsidR="00D02098" w:rsidRPr="00E335ED">
        <w:rPr>
          <w:rFonts w:ascii="Arial" w:hAnsi="Arial" w:cs="Arial"/>
          <w:sz w:val="20"/>
          <w:szCs w:val="20"/>
        </w:rPr>
        <w:t>[0,0]</w:t>
      </w:r>
    </w:p>
    <w:p w14:paraId="238FAA03" w14:textId="3180759B" w:rsidR="00F5361C" w:rsidRPr="00E335ED" w:rsidRDefault="00F5361C" w:rsidP="00F5361C">
      <w:pPr>
        <w:rPr>
          <w:rFonts w:ascii="Arial" w:hAnsi="Arial" w:cs="Arial"/>
          <w:sz w:val="20"/>
          <w:szCs w:val="20"/>
        </w:rPr>
      </w:pPr>
      <w:r w:rsidRPr="00E335ED">
        <w:rPr>
          <w:rFonts w:ascii="Arial" w:hAnsi="Arial" w:cs="Arial"/>
          <w:sz w:val="20"/>
          <w:szCs w:val="20"/>
        </w:rPr>
        <w:t xml:space="preserve">4. </w:t>
      </w:r>
      <w:r w:rsidRPr="00E335ED">
        <w:rPr>
          <w:rFonts w:ascii="Arial" w:hAnsi="Arial" w:cs="Arial"/>
          <w:sz w:val="20"/>
          <w:szCs w:val="20"/>
        </w:rPr>
        <w:tab/>
        <w:t xml:space="preserve">Wakefield DS, Helms CM, </w:t>
      </w:r>
      <w:proofErr w:type="spellStart"/>
      <w:r w:rsidRPr="00E335ED">
        <w:rPr>
          <w:rFonts w:ascii="Arial" w:hAnsi="Arial" w:cs="Arial"/>
          <w:sz w:val="20"/>
          <w:szCs w:val="20"/>
        </w:rPr>
        <w:t>Massanari</w:t>
      </w:r>
      <w:proofErr w:type="spellEnd"/>
      <w:r w:rsidRPr="00E335ED">
        <w:rPr>
          <w:rFonts w:ascii="Arial" w:hAnsi="Arial" w:cs="Arial"/>
          <w:sz w:val="20"/>
          <w:szCs w:val="20"/>
        </w:rPr>
        <w:t xml:space="preserve"> RM, Mori M, </w:t>
      </w:r>
      <w:proofErr w:type="spellStart"/>
      <w:r w:rsidRPr="00E335ED">
        <w:rPr>
          <w:rFonts w:ascii="Arial" w:hAnsi="Arial" w:cs="Arial"/>
          <w:sz w:val="20"/>
          <w:szCs w:val="20"/>
        </w:rPr>
        <w:t>Pfaller</w:t>
      </w:r>
      <w:proofErr w:type="spellEnd"/>
      <w:r w:rsidRPr="00E335ED">
        <w:rPr>
          <w:rFonts w:ascii="Arial" w:hAnsi="Arial" w:cs="Arial"/>
          <w:sz w:val="20"/>
          <w:szCs w:val="20"/>
        </w:rPr>
        <w:t xml:space="preserve"> M. Cost of nosocomial infection: relative contributions of laboratory, antibiotic, and per diem costs in serious Staphylococcus aureus infections. Am J Infect Control. United States; 1988;16: 185–192. doi:10.1016/0196-6553(88)90058-2</w:t>
      </w:r>
      <w:r w:rsidR="00D02098" w:rsidRPr="00E335ED">
        <w:rPr>
          <w:rFonts w:ascii="Arial" w:hAnsi="Arial" w:cs="Arial"/>
          <w:sz w:val="20"/>
          <w:szCs w:val="20"/>
        </w:rPr>
        <w:t>[0,0]</w:t>
      </w:r>
    </w:p>
    <w:p w14:paraId="5979FB39" w14:textId="51A1E1A1" w:rsidR="00F5361C" w:rsidRPr="00E335ED" w:rsidRDefault="00F5361C" w:rsidP="00F5361C">
      <w:pPr>
        <w:rPr>
          <w:rFonts w:ascii="Arial" w:hAnsi="Arial" w:cs="Arial"/>
          <w:sz w:val="20"/>
          <w:szCs w:val="20"/>
        </w:rPr>
      </w:pPr>
      <w:r w:rsidRPr="00E335ED">
        <w:rPr>
          <w:rFonts w:ascii="Arial" w:hAnsi="Arial" w:cs="Arial"/>
          <w:sz w:val="20"/>
          <w:szCs w:val="20"/>
        </w:rPr>
        <w:t xml:space="preserve">5. </w:t>
      </w:r>
      <w:r w:rsidRPr="00E335ED">
        <w:rPr>
          <w:rFonts w:ascii="Arial" w:hAnsi="Arial" w:cs="Arial"/>
          <w:sz w:val="20"/>
          <w:szCs w:val="20"/>
        </w:rPr>
        <w:tab/>
      </w:r>
      <w:proofErr w:type="spellStart"/>
      <w:r w:rsidRPr="00E335ED">
        <w:rPr>
          <w:rFonts w:ascii="Arial" w:hAnsi="Arial" w:cs="Arial"/>
          <w:sz w:val="20"/>
          <w:szCs w:val="20"/>
        </w:rPr>
        <w:t>Goldmann</w:t>
      </w:r>
      <w:proofErr w:type="spellEnd"/>
      <w:r w:rsidRPr="00E335ED">
        <w:rPr>
          <w:rFonts w:ascii="Arial" w:hAnsi="Arial" w:cs="Arial"/>
          <w:sz w:val="20"/>
          <w:szCs w:val="20"/>
        </w:rPr>
        <w:t xml:space="preserve"> DA. The bacterial flora of neonates in intensive care-monitoring and manipulation. J Hosp Infect. England; 1988;11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A: 340–351. doi:10.1016/0195-6701(88)90209-5</w:t>
      </w:r>
      <w:r w:rsidR="00D02098" w:rsidRPr="00E335ED">
        <w:rPr>
          <w:rFonts w:ascii="Arial" w:hAnsi="Arial" w:cs="Arial"/>
          <w:sz w:val="20"/>
          <w:szCs w:val="20"/>
        </w:rPr>
        <w:t xml:space="preserve"> [0,0]</w:t>
      </w:r>
    </w:p>
    <w:p w14:paraId="37A79425" w14:textId="4A59CF4E" w:rsidR="00F5361C" w:rsidRPr="00E335ED" w:rsidRDefault="00F5361C" w:rsidP="00F5361C">
      <w:pPr>
        <w:rPr>
          <w:rFonts w:ascii="Arial" w:hAnsi="Arial" w:cs="Arial"/>
          <w:sz w:val="20"/>
          <w:szCs w:val="20"/>
        </w:rPr>
      </w:pPr>
      <w:r w:rsidRPr="00E335ED">
        <w:rPr>
          <w:rFonts w:ascii="Arial" w:hAnsi="Arial" w:cs="Arial"/>
          <w:sz w:val="20"/>
          <w:szCs w:val="20"/>
        </w:rPr>
        <w:t xml:space="preserve">6. </w:t>
      </w:r>
      <w:r w:rsidRPr="00E335ED">
        <w:rPr>
          <w:rFonts w:ascii="Arial" w:hAnsi="Arial" w:cs="Arial"/>
          <w:sz w:val="20"/>
          <w:szCs w:val="20"/>
        </w:rPr>
        <w:tab/>
      </w:r>
      <w:proofErr w:type="spellStart"/>
      <w:r w:rsidRPr="00E335ED">
        <w:rPr>
          <w:rFonts w:ascii="Arial" w:hAnsi="Arial" w:cs="Arial"/>
          <w:sz w:val="20"/>
          <w:szCs w:val="20"/>
        </w:rPr>
        <w:t>Nakagomi</w:t>
      </w:r>
      <w:proofErr w:type="spellEnd"/>
      <w:r w:rsidRPr="00E335ED">
        <w:rPr>
          <w:rFonts w:ascii="Arial" w:hAnsi="Arial" w:cs="Arial"/>
          <w:sz w:val="20"/>
          <w:szCs w:val="20"/>
        </w:rPr>
        <w:t xml:space="preserve"> O, </w:t>
      </w:r>
      <w:proofErr w:type="spellStart"/>
      <w:r w:rsidRPr="00E335ED">
        <w:rPr>
          <w:rFonts w:ascii="Arial" w:hAnsi="Arial" w:cs="Arial"/>
          <w:sz w:val="20"/>
          <w:szCs w:val="20"/>
        </w:rPr>
        <w:t>Tobita</w:t>
      </w:r>
      <w:proofErr w:type="spellEnd"/>
      <w:r w:rsidRPr="00E335ED">
        <w:rPr>
          <w:rFonts w:ascii="Arial" w:hAnsi="Arial" w:cs="Arial"/>
          <w:sz w:val="20"/>
          <w:szCs w:val="20"/>
        </w:rPr>
        <w:t xml:space="preserve"> M, Hirasawa H, Kobayashi N, </w:t>
      </w:r>
      <w:proofErr w:type="spellStart"/>
      <w:r w:rsidRPr="00E335ED">
        <w:rPr>
          <w:rFonts w:ascii="Arial" w:hAnsi="Arial" w:cs="Arial"/>
          <w:sz w:val="20"/>
          <w:szCs w:val="20"/>
        </w:rPr>
        <w:t>Uesugi</w:t>
      </w:r>
      <w:proofErr w:type="spellEnd"/>
      <w:r w:rsidRPr="00E335ED">
        <w:rPr>
          <w:rFonts w:ascii="Arial" w:hAnsi="Arial" w:cs="Arial"/>
          <w:sz w:val="20"/>
          <w:szCs w:val="20"/>
        </w:rPr>
        <w:t xml:space="preserve"> S, Takahashi M. [Nosocomial infections and clinical microbiology]. </w:t>
      </w:r>
      <w:proofErr w:type="spellStart"/>
      <w:r w:rsidRPr="00E335ED">
        <w:rPr>
          <w:rFonts w:ascii="Arial" w:hAnsi="Arial" w:cs="Arial"/>
          <w:sz w:val="20"/>
          <w:szCs w:val="20"/>
        </w:rPr>
        <w:t>Rinsho</w:t>
      </w:r>
      <w:proofErr w:type="spellEnd"/>
      <w:r w:rsidRPr="00E335ED">
        <w:rPr>
          <w:rFonts w:ascii="Arial" w:hAnsi="Arial" w:cs="Arial"/>
          <w:sz w:val="20"/>
          <w:szCs w:val="20"/>
        </w:rPr>
        <w:t xml:space="preserve"> </w:t>
      </w:r>
      <w:proofErr w:type="spellStart"/>
      <w:r w:rsidRPr="00E335ED">
        <w:rPr>
          <w:rFonts w:ascii="Arial" w:hAnsi="Arial" w:cs="Arial"/>
          <w:sz w:val="20"/>
          <w:szCs w:val="20"/>
        </w:rPr>
        <w:t>Byori</w:t>
      </w:r>
      <w:proofErr w:type="spellEnd"/>
      <w:r w:rsidRPr="00E335ED">
        <w:rPr>
          <w:rFonts w:ascii="Arial" w:hAnsi="Arial" w:cs="Arial"/>
          <w:sz w:val="20"/>
          <w:szCs w:val="20"/>
        </w:rPr>
        <w:t xml:space="preserve">. Japan; 1989;37: 1231–1237. </w:t>
      </w:r>
      <w:r w:rsidR="00D02098" w:rsidRPr="00E335ED">
        <w:rPr>
          <w:rFonts w:ascii="Arial" w:hAnsi="Arial" w:cs="Arial"/>
          <w:sz w:val="20"/>
          <w:szCs w:val="20"/>
        </w:rPr>
        <w:t>[0,0]</w:t>
      </w:r>
    </w:p>
    <w:p w14:paraId="32EB327F" w14:textId="364EDED7" w:rsidR="00F5361C" w:rsidRPr="00E335ED" w:rsidRDefault="00F5361C" w:rsidP="00F5361C">
      <w:pPr>
        <w:rPr>
          <w:rFonts w:ascii="Arial" w:hAnsi="Arial" w:cs="Arial"/>
          <w:sz w:val="20"/>
          <w:szCs w:val="20"/>
        </w:rPr>
      </w:pPr>
      <w:r w:rsidRPr="00E335ED">
        <w:rPr>
          <w:rFonts w:ascii="Arial" w:hAnsi="Arial" w:cs="Arial"/>
          <w:sz w:val="20"/>
          <w:szCs w:val="20"/>
        </w:rPr>
        <w:t xml:space="preserve">7. </w:t>
      </w:r>
      <w:r w:rsidRPr="00E335ED">
        <w:rPr>
          <w:rFonts w:ascii="Arial" w:hAnsi="Arial" w:cs="Arial"/>
          <w:sz w:val="20"/>
          <w:szCs w:val="20"/>
        </w:rPr>
        <w:tab/>
      </w:r>
      <w:proofErr w:type="spellStart"/>
      <w:r w:rsidRPr="00E335ED">
        <w:rPr>
          <w:rFonts w:ascii="Arial" w:hAnsi="Arial" w:cs="Arial"/>
          <w:sz w:val="20"/>
          <w:szCs w:val="20"/>
        </w:rPr>
        <w:t>Harle</w:t>
      </w:r>
      <w:proofErr w:type="spellEnd"/>
      <w:r w:rsidRPr="00E335ED">
        <w:rPr>
          <w:rFonts w:ascii="Arial" w:hAnsi="Arial" w:cs="Arial"/>
          <w:sz w:val="20"/>
          <w:szCs w:val="20"/>
        </w:rPr>
        <w:t xml:space="preserve"> A. [The importance of nosocomial infections for patients and socio-political representatives]. Z </w:t>
      </w:r>
      <w:proofErr w:type="spellStart"/>
      <w:r w:rsidRPr="00E335ED">
        <w:rPr>
          <w:rFonts w:ascii="Arial" w:hAnsi="Arial" w:cs="Arial"/>
          <w:sz w:val="20"/>
          <w:szCs w:val="20"/>
        </w:rPr>
        <w:t>Orthop</w:t>
      </w:r>
      <w:proofErr w:type="spellEnd"/>
      <w:r w:rsidRPr="00E335ED">
        <w:rPr>
          <w:rFonts w:ascii="Arial" w:hAnsi="Arial" w:cs="Arial"/>
          <w:sz w:val="20"/>
          <w:szCs w:val="20"/>
        </w:rPr>
        <w:t xml:space="preserve"> </w:t>
      </w:r>
      <w:proofErr w:type="spellStart"/>
      <w:r w:rsidRPr="00E335ED">
        <w:rPr>
          <w:rFonts w:ascii="Arial" w:hAnsi="Arial" w:cs="Arial"/>
          <w:sz w:val="20"/>
          <w:szCs w:val="20"/>
        </w:rPr>
        <w:t>Ihre</w:t>
      </w:r>
      <w:proofErr w:type="spellEnd"/>
      <w:r w:rsidRPr="00E335ED">
        <w:rPr>
          <w:rFonts w:ascii="Arial" w:hAnsi="Arial" w:cs="Arial"/>
          <w:sz w:val="20"/>
          <w:szCs w:val="20"/>
        </w:rPr>
        <w:t xml:space="preserve"> </w:t>
      </w:r>
      <w:proofErr w:type="spellStart"/>
      <w:r w:rsidRPr="00E335ED">
        <w:rPr>
          <w:rFonts w:ascii="Arial" w:hAnsi="Arial" w:cs="Arial"/>
          <w:sz w:val="20"/>
          <w:szCs w:val="20"/>
        </w:rPr>
        <w:t>Grenzgeb</w:t>
      </w:r>
      <w:proofErr w:type="spellEnd"/>
      <w:r w:rsidRPr="00E335ED">
        <w:rPr>
          <w:rFonts w:ascii="Arial" w:hAnsi="Arial" w:cs="Arial"/>
          <w:sz w:val="20"/>
          <w:szCs w:val="20"/>
        </w:rPr>
        <w:t>. Germany; 1989;127: 463–466. doi:10.1055/s-2008-1044703</w:t>
      </w:r>
      <w:r w:rsidR="00D02098" w:rsidRPr="00E335ED">
        <w:rPr>
          <w:rFonts w:ascii="Arial" w:hAnsi="Arial" w:cs="Arial"/>
          <w:sz w:val="20"/>
          <w:szCs w:val="20"/>
        </w:rPr>
        <w:t xml:space="preserve"> [0,0]</w:t>
      </w:r>
    </w:p>
    <w:p w14:paraId="03FD10ED" w14:textId="29E5DC3A" w:rsidR="00F5361C" w:rsidRPr="00E335ED" w:rsidRDefault="00F5361C" w:rsidP="00F5361C">
      <w:pPr>
        <w:rPr>
          <w:rFonts w:ascii="Arial" w:hAnsi="Arial" w:cs="Arial"/>
          <w:sz w:val="20"/>
          <w:szCs w:val="20"/>
        </w:rPr>
      </w:pPr>
      <w:r w:rsidRPr="00E335ED">
        <w:rPr>
          <w:rFonts w:ascii="Arial" w:hAnsi="Arial" w:cs="Arial"/>
          <w:sz w:val="20"/>
          <w:szCs w:val="20"/>
        </w:rPr>
        <w:t xml:space="preserve">8. </w:t>
      </w:r>
      <w:r w:rsidRPr="00E335ED">
        <w:rPr>
          <w:rFonts w:ascii="Arial" w:hAnsi="Arial" w:cs="Arial"/>
          <w:sz w:val="20"/>
          <w:szCs w:val="20"/>
        </w:rPr>
        <w:tab/>
        <w:t xml:space="preserve">Gallo IA, </w:t>
      </w:r>
      <w:proofErr w:type="spellStart"/>
      <w:r w:rsidRPr="00E335ED">
        <w:rPr>
          <w:rFonts w:ascii="Arial" w:hAnsi="Arial" w:cs="Arial"/>
          <w:sz w:val="20"/>
          <w:szCs w:val="20"/>
        </w:rPr>
        <w:t>Petrosillo</w:t>
      </w:r>
      <w:proofErr w:type="spellEnd"/>
      <w:r w:rsidRPr="00E335ED">
        <w:rPr>
          <w:rFonts w:ascii="Arial" w:hAnsi="Arial" w:cs="Arial"/>
          <w:sz w:val="20"/>
          <w:szCs w:val="20"/>
        </w:rPr>
        <w:t xml:space="preserve"> N, </w:t>
      </w:r>
      <w:proofErr w:type="spellStart"/>
      <w:r w:rsidRPr="00E335ED">
        <w:rPr>
          <w:rFonts w:ascii="Arial" w:hAnsi="Arial" w:cs="Arial"/>
          <w:sz w:val="20"/>
          <w:szCs w:val="20"/>
        </w:rPr>
        <w:t>Celletti</w:t>
      </w:r>
      <w:proofErr w:type="spellEnd"/>
      <w:r w:rsidRPr="00E335ED">
        <w:rPr>
          <w:rFonts w:ascii="Arial" w:hAnsi="Arial" w:cs="Arial"/>
          <w:sz w:val="20"/>
          <w:szCs w:val="20"/>
        </w:rPr>
        <w:t xml:space="preserve"> S, </w:t>
      </w:r>
      <w:proofErr w:type="spellStart"/>
      <w:r w:rsidRPr="00E335ED">
        <w:rPr>
          <w:rFonts w:ascii="Arial" w:hAnsi="Arial" w:cs="Arial"/>
          <w:sz w:val="20"/>
          <w:szCs w:val="20"/>
        </w:rPr>
        <w:t>Tersigni</w:t>
      </w:r>
      <w:proofErr w:type="spellEnd"/>
      <w:r w:rsidRPr="00E335ED">
        <w:rPr>
          <w:rFonts w:ascii="Arial" w:hAnsi="Arial" w:cs="Arial"/>
          <w:sz w:val="20"/>
          <w:szCs w:val="20"/>
        </w:rPr>
        <w:t xml:space="preserve"> I, Antonelli L, </w:t>
      </w:r>
      <w:proofErr w:type="spellStart"/>
      <w:r w:rsidRPr="00E335ED">
        <w:rPr>
          <w:rFonts w:ascii="Arial" w:hAnsi="Arial" w:cs="Arial"/>
          <w:sz w:val="20"/>
          <w:szCs w:val="20"/>
        </w:rPr>
        <w:t>Maddaluno</w:t>
      </w:r>
      <w:proofErr w:type="spellEnd"/>
      <w:r w:rsidRPr="00E335ED">
        <w:rPr>
          <w:rFonts w:ascii="Arial" w:hAnsi="Arial" w:cs="Arial"/>
          <w:sz w:val="20"/>
          <w:szCs w:val="20"/>
        </w:rPr>
        <w:t xml:space="preserve"> R, et al. [Microbiological control of hospital infections]. Ann Ig. Italy; 1989;1: 761–767. </w:t>
      </w:r>
      <w:r w:rsidR="00D02098" w:rsidRPr="00E335ED">
        <w:rPr>
          <w:rFonts w:ascii="Arial" w:hAnsi="Arial" w:cs="Arial"/>
          <w:sz w:val="20"/>
          <w:szCs w:val="20"/>
        </w:rPr>
        <w:t xml:space="preserve"> [0,0]</w:t>
      </w:r>
    </w:p>
    <w:p w14:paraId="1E7EFEF6" w14:textId="5F6AB113" w:rsidR="00F5361C" w:rsidRPr="00E335ED" w:rsidRDefault="00F5361C" w:rsidP="00F5361C">
      <w:pPr>
        <w:rPr>
          <w:rFonts w:ascii="Arial" w:hAnsi="Arial" w:cs="Arial"/>
          <w:sz w:val="20"/>
          <w:szCs w:val="20"/>
        </w:rPr>
      </w:pPr>
      <w:r w:rsidRPr="00E335ED">
        <w:rPr>
          <w:rFonts w:ascii="Arial" w:hAnsi="Arial" w:cs="Arial"/>
          <w:sz w:val="20"/>
          <w:szCs w:val="20"/>
        </w:rPr>
        <w:t xml:space="preserve">9. </w:t>
      </w:r>
      <w:r w:rsidRPr="00E335ED">
        <w:rPr>
          <w:rFonts w:ascii="Arial" w:hAnsi="Arial" w:cs="Arial"/>
          <w:sz w:val="20"/>
          <w:szCs w:val="20"/>
        </w:rPr>
        <w:tab/>
        <w:t xml:space="preserve">Carton JA, Gomez Moro MB, Gonzalez Lopez B, Maradona JA, de Diego I, </w:t>
      </w:r>
      <w:proofErr w:type="spellStart"/>
      <w:r w:rsidRPr="00E335ED">
        <w:rPr>
          <w:rFonts w:ascii="Arial" w:hAnsi="Arial" w:cs="Arial"/>
          <w:sz w:val="20"/>
          <w:szCs w:val="20"/>
        </w:rPr>
        <w:t>Carcaba</w:t>
      </w:r>
      <w:proofErr w:type="spellEnd"/>
      <w:r w:rsidRPr="00E335ED">
        <w:rPr>
          <w:rFonts w:ascii="Arial" w:hAnsi="Arial" w:cs="Arial"/>
          <w:sz w:val="20"/>
          <w:szCs w:val="20"/>
        </w:rPr>
        <w:t xml:space="preserve"> V, et al. [</w:t>
      </w:r>
      <w:proofErr w:type="spellStart"/>
      <w:r w:rsidRPr="00E335ED">
        <w:rPr>
          <w:rFonts w:ascii="Arial" w:hAnsi="Arial" w:cs="Arial"/>
          <w:sz w:val="20"/>
          <w:szCs w:val="20"/>
        </w:rPr>
        <w:t>Nosocomially</w:t>
      </w:r>
      <w:proofErr w:type="spellEnd"/>
      <w:r w:rsidRPr="00E335ED">
        <w:rPr>
          <w:rFonts w:ascii="Arial" w:hAnsi="Arial" w:cs="Arial"/>
          <w:sz w:val="20"/>
          <w:szCs w:val="20"/>
        </w:rPr>
        <w:t xml:space="preserve"> acquired infection of the urinary tract]. </w:t>
      </w:r>
      <w:proofErr w:type="spellStart"/>
      <w:r w:rsidRPr="00E335ED">
        <w:rPr>
          <w:rFonts w:ascii="Arial" w:hAnsi="Arial" w:cs="Arial"/>
          <w:sz w:val="20"/>
          <w:szCs w:val="20"/>
        </w:rPr>
        <w:t>Enferm</w:t>
      </w:r>
      <w:proofErr w:type="spellEnd"/>
      <w:r w:rsidRPr="00E335ED">
        <w:rPr>
          <w:rFonts w:ascii="Arial" w:hAnsi="Arial" w:cs="Arial"/>
          <w:sz w:val="20"/>
          <w:szCs w:val="20"/>
        </w:rPr>
        <w:t xml:space="preserve"> </w:t>
      </w:r>
      <w:proofErr w:type="spellStart"/>
      <w:r w:rsidRPr="00E335ED">
        <w:rPr>
          <w:rFonts w:ascii="Arial" w:hAnsi="Arial" w:cs="Arial"/>
          <w:sz w:val="20"/>
          <w:szCs w:val="20"/>
        </w:rPr>
        <w:t>Infecc</w:t>
      </w:r>
      <w:proofErr w:type="spellEnd"/>
      <w:r w:rsidRPr="00E335ED">
        <w:rPr>
          <w:rFonts w:ascii="Arial" w:hAnsi="Arial" w:cs="Arial"/>
          <w:sz w:val="20"/>
          <w:szCs w:val="20"/>
        </w:rPr>
        <w:t xml:space="preserve">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Clin. Spain; 1989;7: 408–414. </w:t>
      </w:r>
      <w:r w:rsidR="00D02098" w:rsidRPr="00E335ED">
        <w:rPr>
          <w:rFonts w:ascii="Arial" w:hAnsi="Arial" w:cs="Arial"/>
          <w:sz w:val="20"/>
          <w:szCs w:val="20"/>
        </w:rPr>
        <w:t xml:space="preserve"> [0,0]</w:t>
      </w:r>
    </w:p>
    <w:p w14:paraId="0907D2F3" w14:textId="07E53236" w:rsidR="00F5361C" w:rsidRPr="00E335ED" w:rsidRDefault="00F5361C" w:rsidP="00F5361C">
      <w:pPr>
        <w:rPr>
          <w:rFonts w:ascii="Arial" w:hAnsi="Arial" w:cs="Arial"/>
          <w:sz w:val="20"/>
          <w:szCs w:val="20"/>
        </w:rPr>
      </w:pPr>
      <w:r w:rsidRPr="00E335ED">
        <w:rPr>
          <w:rFonts w:ascii="Arial" w:hAnsi="Arial" w:cs="Arial"/>
          <w:sz w:val="20"/>
          <w:szCs w:val="20"/>
        </w:rPr>
        <w:t xml:space="preserve">10. </w:t>
      </w:r>
      <w:r w:rsidRPr="00E335ED">
        <w:rPr>
          <w:rFonts w:ascii="Arial" w:hAnsi="Arial" w:cs="Arial"/>
          <w:sz w:val="20"/>
          <w:szCs w:val="20"/>
        </w:rPr>
        <w:tab/>
      </w:r>
      <w:proofErr w:type="spellStart"/>
      <w:r w:rsidRPr="00E335ED">
        <w:rPr>
          <w:rFonts w:ascii="Arial" w:hAnsi="Arial" w:cs="Arial"/>
          <w:sz w:val="20"/>
          <w:szCs w:val="20"/>
        </w:rPr>
        <w:t>Meers</w:t>
      </w:r>
      <w:proofErr w:type="spellEnd"/>
      <w:r w:rsidRPr="00E335ED">
        <w:rPr>
          <w:rFonts w:ascii="Arial" w:hAnsi="Arial" w:cs="Arial"/>
          <w:sz w:val="20"/>
          <w:szCs w:val="20"/>
        </w:rPr>
        <w:t xml:space="preserve"> PD, Leong KY. The impact of methicillin- and aminoglycoside-resistant Staphylococcus aureus on the pattern of hospital-acquired infection in an acute hospital. J Hosp Infect. England; 1990;16: 231–239. doi:10.1016/0195-6701(90)90111-z</w:t>
      </w:r>
      <w:r w:rsidR="00D02098" w:rsidRPr="00E335ED">
        <w:rPr>
          <w:rFonts w:ascii="Arial" w:hAnsi="Arial" w:cs="Arial"/>
          <w:sz w:val="20"/>
          <w:szCs w:val="20"/>
        </w:rPr>
        <w:t xml:space="preserve"> [0,0]</w:t>
      </w:r>
    </w:p>
    <w:p w14:paraId="0C3474DE" w14:textId="3C2BC796" w:rsidR="00F5361C" w:rsidRPr="00E335ED" w:rsidRDefault="00F5361C" w:rsidP="00F5361C">
      <w:pPr>
        <w:rPr>
          <w:rFonts w:ascii="Arial" w:hAnsi="Arial" w:cs="Arial"/>
          <w:sz w:val="20"/>
          <w:szCs w:val="20"/>
        </w:rPr>
      </w:pPr>
      <w:r w:rsidRPr="00E335ED">
        <w:rPr>
          <w:rFonts w:ascii="Arial" w:hAnsi="Arial" w:cs="Arial"/>
          <w:sz w:val="20"/>
          <w:szCs w:val="20"/>
        </w:rPr>
        <w:t xml:space="preserve">11. </w:t>
      </w:r>
      <w:r w:rsidRPr="00E335ED">
        <w:rPr>
          <w:rFonts w:ascii="Arial" w:hAnsi="Arial" w:cs="Arial"/>
          <w:sz w:val="20"/>
          <w:szCs w:val="20"/>
        </w:rPr>
        <w:tab/>
      </w:r>
      <w:proofErr w:type="spellStart"/>
      <w:r w:rsidRPr="00E335ED">
        <w:rPr>
          <w:rFonts w:ascii="Arial" w:hAnsi="Arial" w:cs="Arial"/>
          <w:sz w:val="20"/>
          <w:szCs w:val="20"/>
        </w:rPr>
        <w:t>Holzheimer</w:t>
      </w:r>
      <w:proofErr w:type="spellEnd"/>
      <w:r w:rsidRPr="00E335ED">
        <w:rPr>
          <w:rFonts w:ascii="Arial" w:hAnsi="Arial" w:cs="Arial"/>
          <w:sz w:val="20"/>
          <w:szCs w:val="20"/>
        </w:rPr>
        <w:t xml:space="preserve"> RG, </w:t>
      </w:r>
      <w:proofErr w:type="spellStart"/>
      <w:r w:rsidRPr="00E335ED">
        <w:rPr>
          <w:rFonts w:ascii="Arial" w:hAnsi="Arial" w:cs="Arial"/>
          <w:sz w:val="20"/>
          <w:szCs w:val="20"/>
        </w:rPr>
        <w:t>Quoika</w:t>
      </w:r>
      <w:proofErr w:type="spellEnd"/>
      <w:r w:rsidRPr="00E335ED">
        <w:rPr>
          <w:rFonts w:ascii="Arial" w:hAnsi="Arial" w:cs="Arial"/>
          <w:sz w:val="20"/>
          <w:szCs w:val="20"/>
        </w:rPr>
        <w:t xml:space="preserve"> P, </w:t>
      </w:r>
      <w:proofErr w:type="spellStart"/>
      <w:r w:rsidRPr="00E335ED">
        <w:rPr>
          <w:rFonts w:ascii="Arial" w:hAnsi="Arial" w:cs="Arial"/>
          <w:sz w:val="20"/>
          <w:szCs w:val="20"/>
        </w:rPr>
        <w:t>Patzmann</w:t>
      </w:r>
      <w:proofErr w:type="spellEnd"/>
      <w:r w:rsidRPr="00E335ED">
        <w:rPr>
          <w:rFonts w:ascii="Arial" w:hAnsi="Arial" w:cs="Arial"/>
          <w:sz w:val="20"/>
          <w:szCs w:val="20"/>
        </w:rPr>
        <w:t xml:space="preserve"> D, </w:t>
      </w:r>
      <w:proofErr w:type="spellStart"/>
      <w:r w:rsidRPr="00E335ED">
        <w:rPr>
          <w:rFonts w:ascii="Arial" w:hAnsi="Arial" w:cs="Arial"/>
          <w:sz w:val="20"/>
          <w:szCs w:val="20"/>
        </w:rPr>
        <w:t>Fussle</w:t>
      </w:r>
      <w:proofErr w:type="spellEnd"/>
      <w:r w:rsidRPr="00E335ED">
        <w:rPr>
          <w:rFonts w:ascii="Arial" w:hAnsi="Arial" w:cs="Arial"/>
          <w:sz w:val="20"/>
          <w:szCs w:val="20"/>
        </w:rPr>
        <w:t xml:space="preserve"> R. Nosocomial infections in general surgery: surveillance report from a German university clinic. Infection. Germany; 1990;18: 219–225. doi:10.1007/bf01643391</w:t>
      </w:r>
      <w:r w:rsidR="00D02098" w:rsidRPr="00E335ED">
        <w:rPr>
          <w:rFonts w:ascii="Arial" w:hAnsi="Arial" w:cs="Arial"/>
          <w:sz w:val="20"/>
          <w:szCs w:val="20"/>
        </w:rPr>
        <w:t xml:space="preserve"> [0,0]</w:t>
      </w:r>
    </w:p>
    <w:p w14:paraId="53743227" w14:textId="3FF4A900" w:rsidR="00F5361C" w:rsidRPr="00E335ED" w:rsidRDefault="00F5361C" w:rsidP="00F5361C">
      <w:pPr>
        <w:rPr>
          <w:rFonts w:ascii="Arial" w:hAnsi="Arial" w:cs="Arial"/>
          <w:sz w:val="20"/>
          <w:szCs w:val="20"/>
        </w:rPr>
      </w:pPr>
      <w:r w:rsidRPr="00E335ED">
        <w:rPr>
          <w:rFonts w:ascii="Arial" w:hAnsi="Arial" w:cs="Arial"/>
          <w:sz w:val="20"/>
          <w:szCs w:val="20"/>
        </w:rPr>
        <w:t xml:space="preserve">12. </w:t>
      </w:r>
      <w:r w:rsidRPr="00E335ED">
        <w:rPr>
          <w:rFonts w:ascii="Arial" w:hAnsi="Arial" w:cs="Arial"/>
          <w:sz w:val="20"/>
          <w:szCs w:val="20"/>
        </w:rPr>
        <w:tab/>
        <w:t xml:space="preserve">Velasco ED, Martins CA, Vidal E, Carvalho AD, </w:t>
      </w:r>
      <w:proofErr w:type="spellStart"/>
      <w:r w:rsidRPr="00E335ED">
        <w:rPr>
          <w:rFonts w:ascii="Arial" w:hAnsi="Arial" w:cs="Arial"/>
          <w:sz w:val="20"/>
          <w:szCs w:val="20"/>
        </w:rPr>
        <w:t>Gaglianone</w:t>
      </w:r>
      <w:proofErr w:type="spellEnd"/>
      <w:r w:rsidRPr="00E335ED">
        <w:rPr>
          <w:rFonts w:ascii="Arial" w:hAnsi="Arial" w:cs="Arial"/>
          <w:sz w:val="20"/>
          <w:szCs w:val="20"/>
        </w:rPr>
        <w:t xml:space="preserve"> TC. [Hospital infections at an oncology hospital]. Rev Paul Med. Brazil; 1990;108: 61–70. </w:t>
      </w:r>
      <w:r w:rsidR="00D02098" w:rsidRPr="00E335ED">
        <w:rPr>
          <w:rFonts w:ascii="Arial" w:hAnsi="Arial" w:cs="Arial"/>
          <w:sz w:val="20"/>
          <w:szCs w:val="20"/>
        </w:rPr>
        <w:t>[0,0]</w:t>
      </w:r>
    </w:p>
    <w:p w14:paraId="2BB4E347" w14:textId="4672A9B3" w:rsidR="00F5361C" w:rsidRPr="00E335ED" w:rsidRDefault="00F5361C" w:rsidP="00F5361C">
      <w:pPr>
        <w:rPr>
          <w:rFonts w:ascii="Arial" w:hAnsi="Arial" w:cs="Arial"/>
          <w:sz w:val="20"/>
          <w:szCs w:val="20"/>
        </w:rPr>
      </w:pPr>
      <w:r w:rsidRPr="00E335ED">
        <w:rPr>
          <w:rFonts w:ascii="Arial" w:hAnsi="Arial" w:cs="Arial"/>
          <w:sz w:val="20"/>
          <w:szCs w:val="20"/>
        </w:rPr>
        <w:t xml:space="preserve">13. </w:t>
      </w:r>
      <w:r w:rsidRPr="00E335ED">
        <w:rPr>
          <w:rFonts w:ascii="Arial" w:hAnsi="Arial" w:cs="Arial"/>
          <w:sz w:val="20"/>
          <w:szCs w:val="20"/>
        </w:rPr>
        <w:tab/>
      </w:r>
      <w:proofErr w:type="spellStart"/>
      <w:r w:rsidRPr="00E335ED">
        <w:rPr>
          <w:rFonts w:ascii="Arial" w:hAnsi="Arial" w:cs="Arial"/>
          <w:sz w:val="20"/>
          <w:szCs w:val="20"/>
        </w:rPr>
        <w:t>Grosserode</w:t>
      </w:r>
      <w:proofErr w:type="spellEnd"/>
      <w:r w:rsidRPr="00E335ED">
        <w:rPr>
          <w:rFonts w:ascii="Arial" w:hAnsi="Arial" w:cs="Arial"/>
          <w:sz w:val="20"/>
          <w:szCs w:val="20"/>
        </w:rPr>
        <w:t xml:space="preserve"> MH, Wenzel RP. The continuing importance of staphylococci as major hospital pathogens. J Hosp Infect. England; 1991;19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B: 3–17. doi:10.1016/0195-6701(91)90197-g</w:t>
      </w:r>
      <w:r w:rsidR="00D02098" w:rsidRPr="00E335ED">
        <w:rPr>
          <w:rFonts w:ascii="Arial" w:hAnsi="Arial" w:cs="Arial"/>
          <w:sz w:val="20"/>
          <w:szCs w:val="20"/>
        </w:rPr>
        <w:t xml:space="preserve"> [0,0]</w:t>
      </w:r>
    </w:p>
    <w:p w14:paraId="557FDDDA" w14:textId="69922754"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14. </w:t>
      </w:r>
      <w:r w:rsidRPr="00E335ED">
        <w:rPr>
          <w:rFonts w:ascii="Arial" w:hAnsi="Arial" w:cs="Arial"/>
          <w:sz w:val="20"/>
          <w:szCs w:val="20"/>
        </w:rPr>
        <w:tab/>
        <w:t xml:space="preserve">Iwai S, Sato T, </w:t>
      </w:r>
      <w:proofErr w:type="spellStart"/>
      <w:r w:rsidRPr="00E335ED">
        <w:rPr>
          <w:rFonts w:ascii="Arial" w:hAnsi="Arial" w:cs="Arial"/>
          <w:sz w:val="20"/>
          <w:szCs w:val="20"/>
        </w:rPr>
        <w:t>Kunimatsu</w:t>
      </w:r>
      <w:proofErr w:type="spellEnd"/>
      <w:r w:rsidRPr="00E335ED">
        <w:rPr>
          <w:rFonts w:ascii="Arial" w:hAnsi="Arial" w:cs="Arial"/>
          <w:sz w:val="20"/>
          <w:szCs w:val="20"/>
        </w:rPr>
        <w:t xml:space="preserve"> M, Tanaka H, Kato K, </w:t>
      </w:r>
      <w:proofErr w:type="spellStart"/>
      <w:r w:rsidRPr="00E335ED">
        <w:rPr>
          <w:rFonts w:ascii="Arial" w:hAnsi="Arial" w:cs="Arial"/>
          <w:sz w:val="20"/>
          <w:szCs w:val="20"/>
        </w:rPr>
        <w:t>Akutsu</w:t>
      </w:r>
      <w:proofErr w:type="spellEnd"/>
      <w:r w:rsidRPr="00E335ED">
        <w:rPr>
          <w:rFonts w:ascii="Arial" w:hAnsi="Arial" w:cs="Arial"/>
          <w:sz w:val="20"/>
          <w:szCs w:val="20"/>
        </w:rPr>
        <w:t xml:space="preserve"> M, et al. [Hospital acquired infection in surgical field and its countermeasure present situation of anaerobes, P. aeruginosa </w:t>
      </w:r>
      <w:bookmarkStart w:id="0" w:name="_GoBack"/>
      <w:bookmarkEnd w:id="0"/>
      <w:r w:rsidRPr="00E335ED">
        <w:rPr>
          <w:rFonts w:ascii="Arial" w:hAnsi="Arial" w:cs="Arial"/>
          <w:sz w:val="20"/>
          <w:szCs w:val="20"/>
        </w:rPr>
        <w:t xml:space="preserve">and MRSA infection]. </w:t>
      </w:r>
      <w:proofErr w:type="spellStart"/>
      <w:r w:rsidRPr="00E335ED">
        <w:rPr>
          <w:rFonts w:ascii="Arial" w:hAnsi="Arial" w:cs="Arial"/>
          <w:sz w:val="20"/>
          <w:szCs w:val="20"/>
          <w:lang w:val="es-ES"/>
        </w:rPr>
        <w:t>Nihon</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Geka</w:t>
      </w:r>
      <w:proofErr w:type="spellEnd"/>
      <w:r w:rsidRPr="00E335ED">
        <w:rPr>
          <w:rFonts w:ascii="Arial" w:hAnsi="Arial" w:cs="Arial"/>
          <w:sz w:val="20"/>
          <w:szCs w:val="20"/>
          <w:lang w:val="es-ES"/>
        </w:rPr>
        <w:t xml:space="preserve"> Gakkai </w:t>
      </w:r>
      <w:proofErr w:type="spellStart"/>
      <w:r w:rsidRPr="00E335ED">
        <w:rPr>
          <w:rFonts w:ascii="Arial" w:hAnsi="Arial" w:cs="Arial"/>
          <w:sz w:val="20"/>
          <w:szCs w:val="20"/>
          <w:lang w:val="es-ES"/>
        </w:rPr>
        <w:t>Zasshi</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Japan</w:t>
      </w:r>
      <w:proofErr w:type="spellEnd"/>
      <w:r w:rsidRPr="00E335ED">
        <w:rPr>
          <w:rFonts w:ascii="Arial" w:hAnsi="Arial" w:cs="Arial"/>
          <w:sz w:val="20"/>
          <w:szCs w:val="20"/>
          <w:lang w:val="es-ES"/>
        </w:rPr>
        <w:t xml:space="preserve">; 1992;93: 906–909. </w:t>
      </w:r>
      <w:r w:rsidR="00D02098" w:rsidRPr="00E335ED">
        <w:rPr>
          <w:rFonts w:ascii="Arial" w:hAnsi="Arial" w:cs="Arial"/>
          <w:sz w:val="20"/>
          <w:szCs w:val="20"/>
          <w:lang w:val="es-ES"/>
        </w:rPr>
        <w:t xml:space="preserve"> [0,0]</w:t>
      </w:r>
    </w:p>
    <w:p w14:paraId="256EE3D7" w14:textId="1F584EA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15. </w:t>
      </w:r>
      <w:r w:rsidRPr="00E335ED">
        <w:rPr>
          <w:rFonts w:ascii="Arial" w:hAnsi="Arial" w:cs="Arial"/>
          <w:sz w:val="20"/>
          <w:szCs w:val="20"/>
          <w:lang w:val="es-ES"/>
        </w:rPr>
        <w:tab/>
      </w:r>
      <w:proofErr w:type="spellStart"/>
      <w:r w:rsidRPr="00E335ED">
        <w:rPr>
          <w:rFonts w:ascii="Arial" w:hAnsi="Arial" w:cs="Arial"/>
          <w:sz w:val="20"/>
          <w:szCs w:val="20"/>
          <w:lang w:val="es-ES"/>
        </w:rPr>
        <w:t>Rossello</w:t>
      </w:r>
      <w:proofErr w:type="spellEnd"/>
      <w:r w:rsidRPr="00E335ED">
        <w:rPr>
          <w:rFonts w:ascii="Arial" w:hAnsi="Arial" w:cs="Arial"/>
          <w:sz w:val="20"/>
          <w:szCs w:val="20"/>
          <w:lang w:val="es-ES"/>
        </w:rPr>
        <w:t xml:space="preserve"> J, </w:t>
      </w:r>
      <w:proofErr w:type="spellStart"/>
      <w:r w:rsidRPr="00E335ED">
        <w:rPr>
          <w:rFonts w:ascii="Arial" w:hAnsi="Arial" w:cs="Arial"/>
          <w:sz w:val="20"/>
          <w:szCs w:val="20"/>
          <w:lang w:val="es-ES"/>
        </w:rPr>
        <w:t>Olona</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Campins</w:t>
      </w:r>
      <w:proofErr w:type="spellEnd"/>
      <w:r w:rsidRPr="00E335ED">
        <w:rPr>
          <w:rFonts w:ascii="Arial" w:hAnsi="Arial" w:cs="Arial"/>
          <w:sz w:val="20"/>
          <w:szCs w:val="20"/>
          <w:lang w:val="es-ES"/>
        </w:rPr>
        <w:t xml:space="preserve"> M, del Valle O, Bermejo B, Armadans L, et al. </w:t>
      </w:r>
      <w:r w:rsidRPr="00E335ED">
        <w:rPr>
          <w:rFonts w:ascii="Arial" w:hAnsi="Arial" w:cs="Arial"/>
          <w:sz w:val="20"/>
          <w:szCs w:val="20"/>
        </w:rPr>
        <w:t>Investigation of an outbreak of nosocomial infection due to a multiply drug-resistant strain of Pseudomonas aeruginosa. J Hosp Infect. England; 1992;20: 87–96. doi:10.1016/0195-6701(92)90110-8</w:t>
      </w:r>
      <w:r w:rsidR="00D02098" w:rsidRPr="00E335ED">
        <w:rPr>
          <w:rFonts w:ascii="Arial" w:hAnsi="Arial" w:cs="Arial"/>
          <w:sz w:val="20"/>
          <w:szCs w:val="20"/>
        </w:rPr>
        <w:t xml:space="preserve"> [0,0]</w:t>
      </w:r>
    </w:p>
    <w:p w14:paraId="2A277B4F" w14:textId="140E6D6E" w:rsidR="00F5361C" w:rsidRPr="00E335ED" w:rsidRDefault="00F5361C" w:rsidP="00F5361C">
      <w:pPr>
        <w:rPr>
          <w:rFonts w:ascii="Arial" w:hAnsi="Arial" w:cs="Arial"/>
          <w:sz w:val="20"/>
          <w:szCs w:val="20"/>
        </w:rPr>
      </w:pPr>
      <w:r w:rsidRPr="00E335ED">
        <w:rPr>
          <w:rFonts w:ascii="Arial" w:hAnsi="Arial" w:cs="Arial"/>
          <w:sz w:val="20"/>
          <w:szCs w:val="20"/>
        </w:rPr>
        <w:t xml:space="preserve">16. </w:t>
      </w:r>
      <w:r w:rsidRPr="00E335ED">
        <w:rPr>
          <w:rFonts w:ascii="Arial" w:hAnsi="Arial" w:cs="Arial"/>
          <w:sz w:val="20"/>
          <w:szCs w:val="20"/>
        </w:rPr>
        <w:tab/>
        <w:t xml:space="preserve">Winter R, Humphreys H, Pick A, </w:t>
      </w:r>
      <w:proofErr w:type="spellStart"/>
      <w:r w:rsidRPr="00E335ED">
        <w:rPr>
          <w:rFonts w:ascii="Arial" w:hAnsi="Arial" w:cs="Arial"/>
          <w:sz w:val="20"/>
          <w:szCs w:val="20"/>
        </w:rPr>
        <w:t>MacGowan</w:t>
      </w:r>
      <w:proofErr w:type="spellEnd"/>
      <w:r w:rsidRPr="00E335ED">
        <w:rPr>
          <w:rFonts w:ascii="Arial" w:hAnsi="Arial" w:cs="Arial"/>
          <w:sz w:val="20"/>
          <w:szCs w:val="20"/>
        </w:rPr>
        <w:t xml:space="preserve"> AP, </w:t>
      </w:r>
      <w:proofErr w:type="spellStart"/>
      <w:r w:rsidRPr="00E335ED">
        <w:rPr>
          <w:rFonts w:ascii="Arial" w:hAnsi="Arial" w:cs="Arial"/>
          <w:sz w:val="20"/>
          <w:szCs w:val="20"/>
        </w:rPr>
        <w:t>Willatts</w:t>
      </w:r>
      <w:proofErr w:type="spellEnd"/>
      <w:r w:rsidRPr="00E335ED">
        <w:rPr>
          <w:rFonts w:ascii="Arial" w:hAnsi="Arial" w:cs="Arial"/>
          <w:sz w:val="20"/>
          <w:szCs w:val="20"/>
        </w:rPr>
        <w:t xml:space="preserve"> SM, Speller DC. A controlled trial of selective decontamination of the digestive tract in intensive care and its effect on </w:t>
      </w:r>
      <w:r w:rsidRPr="00E335ED">
        <w:rPr>
          <w:rFonts w:ascii="Arial" w:hAnsi="Arial" w:cs="Arial"/>
          <w:sz w:val="20"/>
          <w:szCs w:val="20"/>
        </w:rPr>
        <w:lastRenderedPageBreak/>
        <w:t xml:space="preserve">nosocomial infection.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Chemother. England; 1992;30: 73–87. doi:10.1093/</w:t>
      </w:r>
      <w:proofErr w:type="spellStart"/>
      <w:r w:rsidRPr="00E335ED">
        <w:rPr>
          <w:rFonts w:ascii="Arial" w:hAnsi="Arial" w:cs="Arial"/>
          <w:sz w:val="20"/>
          <w:szCs w:val="20"/>
        </w:rPr>
        <w:t>jac</w:t>
      </w:r>
      <w:proofErr w:type="spellEnd"/>
      <w:r w:rsidRPr="00E335ED">
        <w:rPr>
          <w:rFonts w:ascii="Arial" w:hAnsi="Arial" w:cs="Arial"/>
          <w:sz w:val="20"/>
          <w:szCs w:val="20"/>
        </w:rPr>
        <w:t>/30.1.73</w:t>
      </w:r>
      <w:r w:rsidR="00D02098" w:rsidRPr="00E335ED">
        <w:rPr>
          <w:rFonts w:ascii="Arial" w:hAnsi="Arial" w:cs="Arial"/>
          <w:sz w:val="20"/>
          <w:szCs w:val="20"/>
        </w:rPr>
        <w:t xml:space="preserve"> [0,0]</w:t>
      </w:r>
    </w:p>
    <w:p w14:paraId="47B25520" w14:textId="06583601" w:rsidR="00F5361C" w:rsidRPr="00E335ED" w:rsidRDefault="00F5361C" w:rsidP="00F5361C">
      <w:pPr>
        <w:rPr>
          <w:rFonts w:ascii="Arial" w:hAnsi="Arial" w:cs="Arial"/>
          <w:sz w:val="20"/>
          <w:szCs w:val="20"/>
        </w:rPr>
      </w:pPr>
      <w:r w:rsidRPr="00E335ED">
        <w:rPr>
          <w:rFonts w:ascii="Arial" w:hAnsi="Arial" w:cs="Arial"/>
          <w:sz w:val="20"/>
          <w:szCs w:val="20"/>
        </w:rPr>
        <w:t xml:space="preserve">17. </w:t>
      </w:r>
      <w:r w:rsidRPr="00E335ED">
        <w:rPr>
          <w:rFonts w:ascii="Arial" w:hAnsi="Arial" w:cs="Arial"/>
          <w:sz w:val="20"/>
          <w:szCs w:val="20"/>
        </w:rPr>
        <w:tab/>
        <w:t xml:space="preserve">Gomez EC, </w:t>
      </w:r>
      <w:proofErr w:type="spellStart"/>
      <w:r w:rsidRPr="00E335ED">
        <w:rPr>
          <w:rFonts w:ascii="Arial" w:hAnsi="Arial" w:cs="Arial"/>
          <w:sz w:val="20"/>
          <w:szCs w:val="20"/>
        </w:rPr>
        <w:t>Markowsky</w:t>
      </w:r>
      <w:proofErr w:type="spellEnd"/>
      <w:r w:rsidRPr="00E335ED">
        <w:rPr>
          <w:rFonts w:ascii="Arial" w:hAnsi="Arial" w:cs="Arial"/>
          <w:sz w:val="20"/>
          <w:szCs w:val="20"/>
        </w:rPr>
        <w:t xml:space="preserve"> SJ, </w:t>
      </w:r>
      <w:proofErr w:type="spellStart"/>
      <w:r w:rsidRPr="00E335ED">
        <w:rPr>
          <w:rFonts w:ascii="Arial" w:hAnsi="Arial" w:cs="Arial"/>
          <w:sz w:val="20"/>
          <w:szCs w:val="20"/>
        </w:rPr>
        <w:t>Rotschafer</w:t>
      </w:r>
      <w:proofErr w:type="spellEnd"/>
      <w:r w:rsidRPr="00E335ED">
        <w:rPr>
          <w:rFonts w:ascii="Arial" w:hAnsi="Arial" w:cs="Arial"/>
          <w:sz w:val="20"/>
          <w:szCs w:val="20"/>
        </w:rPr>
        <w:t xml:space="preserve"> JC. Selective decontamination of the digestive tract in intensive care patients: review and commentary. Ann </w:t>
      </w:r>
      <w:proofErr w:type="spellStart"/>
      <w:r w:rsidRPr="00E335ED">
        <w:rPr>
          <w:rFonts w:ascii="Arial" w:hAnsi="Arial" w:cs="Arial"/>
          <w:sz w:val="20"/>
          <w:szCs w:val="20"/>
        </w:rPr>
        <w:t>Pharmacother</w:t>
      </w:r>
      <w:proofErr w:type="spellEnd"/>
      <w:r w:rsidRPr="00E335ED">
        <w:rPr>
          <w:rFonts w:ascii="Arial" w:hAnsi="Arial" w:cs="Arial"/>
          <w:sz w:val="20"/>
          <w:szCs w:val="20"/>
        </w:rPr>
        <w:t>. United States; 1992;26: 963–976. doi:10.1177/106002809202600721</w:t>
      </w:r>
      <w:r w:rsidR="00D02098" w:rsidRPr="00E335ED">
        <w:rPr>
          <w:rFonts w:ascii="Arial" w:hAnsi="Arial" w:cs="Arial"/>
          <w:sz w:val="20"/>
          <w:szCs w:val="20"/>
        </w:rPr>
        <w:t xml:space="preserve"> [0,0]</w:t>
      </w:r>
    </w:p>
    <w:p w14:paraId="1F7874C9" w14:textId="3D001B56" w:rsidR="00F5361C" w:rsidRPr="00E335ED" w:rsidRDefault="00F5361C" w:rsidP="00F5361C">
      <w:pPr>
        <w:rPr>
          <w:rFonts w:ascii="Arial" w:hAnsi="Arial" w:cs="Arial"/>
          <w:sz w:val="20"/>
          <w:szCs w:val="20"/>
        </w:rPr>
      </w:pPr>
      <w:r w:rsidRPr="00E335ED">
        <w:rPr>
          <w:rFonts w:ascii="Arial" w:hAnsi="Arial" w:cs="Arial"/>
          <w:sz w:val="20"/>
          <w:szCs w:val="20"/>
        </w:rPr>
        <w:t xml:space="preserve">18. </w:t>
      </w:r>
      <w:r w:rsidRPr="00E335ED">
        <w:rPr>
          <w:rFonts w:ascii="Arial" w:hAnsi="Arial" w:cs="Arial"/>
          <w:sz w:val="20"/>
          <w:szCs w:val="20"/>
        </w:rPr>
        <w:tab/>
      </w:r>
      <w:proofErr w:type="spellStart"/>
      <w:r w:rsidRPr="00E335ED">
        <w:rPr>
          <w:rFonts w:ascii="Arial" w:hAnsi="Arial" w:cs="Arial"/>
          <w:sz w:val="20"/>
          <w:szCs w:val="20"/>
        </w:rPr>
        <w:t>Tetteroo</w:t>
      </w:r>
      <w:proofErr w:type="spellEnd"/>
      <w:r w:rsidRPr="00E335ED">
        <w:rPr>
          <w:rFonts w:ascii="Arial" w:hAnsi="Arial" w:cs="Arial"/>
          <w:sz w:val="20"/>
          <w:szCs w:val="20"/>
        </w:rPr>
        <w:t xml:space="preserve"> GW, </w:t>
      </w:r>
      <w:proofErr w:type="spellStart"/>
      <w:r w:rsidRPr="00E335ED">
        <w:rPr>
          <w:rFonts w:ascii="Arial" w:hAnsi="Arial" w:cs="Arial"/>
          <w:sz w:val="20"/>
          <w:szCs w:val="20"/>
        </w:rPr>
        <w:t>Wagenvoort</w:t>
      </w:r>
      <w:proofErr w:type="spellEnd"/>
      <w:r w:rsidRPr="00E335ED">
        <w:rPr>
          <w:rFonts w:ascii="Arial" w:hAnsi="Arial" w:cs="Arial"/>
          <w:sz w:val="20"/>
          <w:szCs w:val="20"/>
        </w:rPr>
        <w:t xml:space="preserve"> JH, </w:t>
      </w:r>
      <w:proofErr w:type="spellStart"/>
      <w:r w:rsidRPr="00E335ED">
        <w:rPr>
          <w:rFonts w:ascii="Arial" w:hAnsi="Arial" w:cs="Arial"/>
          <w:sz w:val="20"/>
          <w:szCs w:val="20"/>
        </w:rPr>
        <w:t>Bruining</w:t>
      </w:r>
      <w:proofErr w:type="spellEnd"/>
      <w:r w:rsidRPr="00E335ED">
        <w:rPr>
          <w:rFonts w:ascii="Arial" w:hAnsi="Arial" w:cs="Arial"/>
          <w:sz w:val="20"/>
          <w:szCs w:val="20"/>
        </w:rPr>
        <w:t xml:space="preserve"> HA. Role of selective decontamination in surgery. Br J Surg. England; 1992;79: 300–304. doi:10.1002/bjs.1800790405</w:t>
      </w:r>
      <w:r w:rsidR="00D02098" w:rsidRPr="00E335ED">
        <w:rPr>
          <w:rFonts w:ascii="Arial" w:hAnsi="Arial" w:cs="Arial"/>
          <w:sz w:val="20"/>
          <w:szCs w:val="20"/>
        </w:rPr>
        <w:t xml:space="preserve"> [0,0]</w:t>
      </w:r>
    </w:p>
    <w:p w14:paraId="6B24F36C" w14:textId="64537510" w:rsidR="00F5361C" w:rsidRPr="00E335ED" w:rsidRDefault="00F5361C" w:rsidP="00F5361C">
      <w:pPr>
        <w:rPr>
          <w:rFonts w:ascii="Arial" w:hAnsi="Arial" w:cs="Arial"/>
          <w:sz w:val="20"/>
          <w:szCs w:val="20"/>
        </w:rPr>
      </w:pPr>
      <w:r w:rsidRPr="00E335ED">
        <w:rPr>
          <w:rFonts w:ascii="Arial" w:hAnsi="Arial" w:cs="Arial"/>
          <w:sz w:val="20"/>
          <w:szCs w:val="20"/>
        </w:rPr>
        <w:t xml:space="preserve">19. </w:t>
      </w:r>
      <w:r w:rsidRPr="00E335ED">
        <w:rPr>
          <w:rFonts w:ascii="Arial" w:hAnsi="Arial" w:cs="Arial"/>
          <w:sz w:val="20"/>
          <w:szCs w:val="20"/>
        </w:rPr>
        <w:tab/>
      </w:r>
      <w:proofErr w:type="spellStart"/>
      <w:r w:rsidRPr="00E335ED">
        <w:rPr>
          <w:rFonts w:ascii="Arial" w:hAnsi="Arial" w:cs="Arial"/>
          <w:sz w:val="20"/>
          <w:szCs w:val="20"/>
        </w:rPr>
        <w:t>Carlier</w:t>
      </w:r>
      <w:proofErr w:type="spellEnd"/>
      <w:r w:rsidRPr="00E335ED">
        <w:rPr>
          <w:rFonts w:ascii="Arial" w:hAnsi="Arial" w:cs="Arial"/>
          <w:sz w:val="20"/>
          <w:szCs w:val="20"/>
        </w:rPr>
        <w:t xml:space="preserve"> Y, Rivera MT, </w:t>
      </w:r>
      <w:proofErr w:type="spellStart"/>
      <w:r w:rsidRPr="00E335ED">
        <w:rPr>
          <w:rFonts w:ascii="Arial" w:hAnsi="Arial" w:cs="Arial"/>
          <w:sz w:val="20"/>
          <w:szCs w:val="20"/>
        </w:rPr>
        <w:t>Truyens</w:t>
      </w:r>
      <w:proofErr w:type="spellEnd"/>
      <w:r w:rsidRPr="00E335ED">
        <w:rPr>
          <w:rFonts w:ascii="Arial" w:hAnsi="Arial" w:cs="Arial"/>
          <w:sz w:val="20"/>
          <w:szCs w:val="20"/>
        </w:rPr>
        <w:t xml:space="preserve"> C, </w:t>
      </w:r>
      <w:proofErr w:type="spellStart"/>
      <w:r w:rsidRPr="00E335ED">
        <w:rPr>
          <w:rFonts w:ascii="Arial" w:hAnsi="Arial" w:cs="Arial"/>
          <w:sz w:val="20"/>
          <w:szCs w:val="20"/>
        </w:rPr>
        <w:t>Ontivero</w:t>
      </w:r>
      <w:proofErr w:type="spellEnd"/>
      <w:r w:rsidRPr="00E335ED">
        <w:rPr>
          <w:rFonts w:ascii="Arial" w:hAnsi="Arial" w:cs="Arial"/>
          <w:sz w:val="20"/>
          <w:szCs w:val="20"/>
        </w:rPr>
        <w:t xml:space="preserve"> M, </w:t>
      </w:r>
      <w:proofErr w:type="spellStart"/>
      <w:r w:rsidRPr="00E335ED">
        <w:rPr>
          <w:rFonts w:ascii="Arial" w:hAnsi="Arial" w:cs="Arial"/>
          <w:sz w:val="20"/>
          <w:szCs w:val="20"/>
        </w:rPr>
        <w:t>Flament</w:t>
      </w:r>
      <w:proofErr w:type="spellEnd"/>
      <w:r w:rsidRPr="00E335ED">
        <w:rPr>
          <w:rFonts w:ascii="Arial" w:hAnsi="Arial" w:cs="Arial"/>
          <w:sz w:val="20"/>
          <w:szCs w:val="20"/>
        </w:rPr>
        <w:t xml:space="preserve"> J, Van </w:t>
      </w:r>
      <w:proofErr w:type="spellStart"/>
      <w:r w:rsidRPr="00E335ED">
        <w:rPr>
          <w:rFonts w:ascii="Arial" w:hAnsi="Arial" w:cs="Arial"/>
          <w:sz w:val="20"/>
          <w:szCs w:val="20"/>
        </w:rPr>
        <w:t>Marck</w:t>
      </w:r>
      <w:proofErr w:type="spellEnd"/>
      <w:r w:rsidRPr="00E335ED">
        <w:rPr>
          <w:rFonts w:ascii="Arial" w:hAnsi="Arial" w:cs="Arial"/>
          <w:sz w:val="20"/>
          <w:szCs w:val="20"/>
        </w:rPr>
        <w:t xml:space="preserve"> E, et al. Chagas’ disease: decreased resistance to Trypanosoma </w:t>
      </w:r>
      <w:proofErr w:type="spellStart"/>
      <w:r w:rsidRPr="00E335ED">
        <w:rPr>
          <w:rFonts w:ascii="Arial" w:hAnsi="Arial" w:cs="Arial"/>
          <w:sz w:val="20"/>
          <w:szCs w:val="20"/>
        </w:rPr>
        <w:t>cruzi</w:t>
      </w:r>
      <w:proofErr w:type="spellEnd"/>
      <w:r w:rsidRPr="00E335ED">
        <w:rPr>
          <w:rFonts w:ascii="Arial" w:hAnsi="Arial" w:cs="Arial"/>
          <w:sz w:val="20"/>
          <w:szCs w:val="20"/>
        </w:rPr>
        <w:t xml:space="preserve"> acquired infection in offspring of infected mice. Am J Trop Med </w:t>
      </w:r>
      <w:proofErr w:type="spellStart"/>
      <w:r w:rsidRPr="00E335ED">
        <w:rPr>
          <w:rFonts w:ascii="Arial" w:hAnsi="Arial" w:cs="Arial"/>
          <w:sz w:val="20"/>
          <w:szCs w:val="20"/>
        </w:rPr>
        <w:t>Hyg</w:t>
      </w:r>
      <w:proofErr w:type="spellEnd"/>
      <w:r w:rsidRPr="00E335ED">
        <w:rPr>
          <w:rFonts w:ascii="Arial" w:hAnsi="Arial" w:cs="Arial"/>
          <w:sz w:val="20"/>
          <w:szCs w:val="20"/>
        </w:rPr>
        <w:t>. United States; 1992;46: 116–122. doi:10.4269/ajtmh.1992.46.116</w:t>
      </w:r>
      <w:r w:rsidR="00D02098" w:rsidRPr="00E335ED">
        <w:rPr>
          <w:rFonts w:ascii="Arial" w:hAnsi="Arial" w:cs="Arial"/>
          <w:sz w:val="20"/>
          <w:szCs w:val="20"/>
        </w:rPr>
        <w:t xml:space="preserve"> [0,0]</w:t>
      </w:r>
    </w:p>
    <w:p w14:paraId="039B5D1D" w14:textId="6519287D"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20. </w:t>
      </w:r>
      <w:r w:rsidRPr="00E335ED">
        <w:rPr>
          <w:rFonts w:ascii="Arial" w:hAnsi="Arial" w:cs="Arial"/>
          <w:sz w:val="20"/>
          <w:szCs w:val="20"/>
        </w:rPr>
        <w:tab/>
      </w:r>
      <w:proofErr w:type="spellStart"/>
      <w:r w:rsidRPr="00E335ED">
        <w:rPr>
          <w:rFonts w:ascii="Arial" w:hAnsi="Arial" w:cs="Arial"/>
          <w:sz w:val="20"/>
          <w:szCs w:val="20"/>
        </w:rPr>
        <w:t>Occhipinti</w:t>
      </w:r>
      <w:proofErr w:type="spellEnd"/>
      <w:r w:rsidRPr="00E335ED">
        <w:rPr>
          <w:rFonts w:ascii="Arial" w:hAnsi="Arial" w:cs="Arial"/>
          <w:sz w:val="20"/>
          <w:szCs w:val="20"/>
        </w:rPr>
        <w:t xml:space="preserve"> DJ, </w:t>
      </w:r>
      <w:proofErr w:type="spellStart"/>
      <w:r w:rsidRPr="00E335ED">
        <w:rPr>
          <w:rFonts w:ascii="Arial" w:hAnsi="Arial" w:cs="Arial"/>
          <w:sz w:val="20"/>
          <w:szCs w:val="20"/>
        </w:rPr>
        <w:t>Itokazu</w:t>
      </w:r>
      <w:proofErr w:type="spellEnd"/>
      <w:r w:rsidRPr="00E335ED">
        <w:rPr>
          <w:rFonts w:ascii="Arial" w:hAnsi="Arial" w:cs="Arial"/>
          <w:sz w:val="20"/>
          <w:szCs w:val="20"/>
        </w:rPr>
        <w:t xml:space="preserve"> G, Danziger LH. Selective decontamination of the digestive tract as an infection-control measure in intensive care unit patients. </w:t>
      </w:r>
      <w:proofErr w:type="spellStart"/>
      <w:r w:rsidRPr="00E335ED">
        <w:rPr>
          <w:rFonts w:ascii="Arial" w:hAnsi="Arial" w:cs="Arial"/>
          <w:sz w:val="20"/>
          <w:szCs w:val="20"/>
          <w:lang w:val="es-ES"/>
        </w:rPr>
        <w:t>Pharmacotherapy</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United</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States</w:t>
      </w:r>
      <w:proofErr w:type="spellEnd"/>
      <w:r w:rsidRPr="00E335ED">
        <w:rPr>
          <w:rFonts w:ascii="Arial" w:hAnsi="Arial" w:cs="Arial"/>
          <w:sz w:val="20"/>
          <w:szCs w:val="20"/>
          <w:lang w:val="es-ES"/>
        </w:rPr>
        <w:t xml:space="preserve">; 1992;12: 50S-63S. </w:t>
      </w:r>
      <w:r w:rsidR="00D02098" w:rsidRPr="00E335ED">
        <w:rPr>
          <w:rFonts w:ascii="Arial" w:hAnsi="Arial" w:cs="Arial"/>
          <w:sz w:val="20"/>
          <w:szCs w:val="20"/>
          <w:lang w:val="es-ES"/>
        </w:rPr>
        <w:t xml:space="preserve"> [0,0]</w:t>
      </w:r>
    </w:p>
    <w:p w14:paraId="7A4FE425" w14:textId="60897B40"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21. </w:t>
      </w:r>
      <w:r w:rsidRPr="00E335ED">
        <w:rPr>
          <w:rFonts w:ascii="Arial" w:hAnsi="Arial" w:cs="Arial"/>
          <w:sz w:val="20"/>
          <w:szCs w:val="20"/>
          <w:lang w:val="es-ES"/>
        </w:rPr>
        <w:tab/>
      </w:r>
      <w:proofErr w:type="spellStart"/>
      <w:r w:rsidRPr="00E335ED">
        <w:rPr>
          <w:rFonts w:ascii="Arial" w:hAnsi="Arial" w:cs="Arial"/>
          <w:sz w:val="20"/>
          <w:szCs w:val="20"/>
          <w:lang w:val="es-ES"/>
        </w:rPr>
        <w:t>Carton</w:t>
      </w:r>
      <w:proofErr w:type="spellEnd"/>
      <w:r w:rsidRPr="00E335ED">
        <w:rPr>
          <w:rFonts w:ascii="Arial" w:hAnsi="Arial" w:cs="Arial"/>
          <w:sz w:val="20"/>
          <w:szCs w:val="20"/>
          <w:lang w:val="es-ES"/>
        </w:rPr>
        <w:t xml:space="preserve"> JA, Maradona JA, Asensi V, </w:t>
      </w:r>
      <w:proofErr w:type="spellStart"/>
      <w:r w:rsidRPr="00E335ED">
        <w:rPr>
          <w:rFonts w:ascii="Arial" w:hAnsi="Arial" w:cs="Arial"/>
          <w:sz w:val="20"/>
          <w:szCs w:val="20"/>
          <w:lang w:val="es-ES"/>
        </w:rPr>
        <w:t>Perez</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Gonzalez</w:t>
      </w:r>
      <w:proofErr w:type="spellEnd"/>
      <w:r w:rsidRPr="00E335ED">
        <w:rPr>
          <w:rFonts w:ascii="Arial" w:hAnsi="Arial" w:cs="Arial"/>
          <w:sz w:val="20"/>
          <w:szCs w:val="20"/>
          <w:lang w:val="es-ES"/>
        </w:rPr>
        <w:t xml:space="preserve"> F, </w:t>
      </w:r>
      <w:proofErr w:type="spellStart"/>
      <w:r w:rsidRPr="00E335ED">
        <w:rPr>
          <w:rFonts w:ascii="Arial" w:hAnsi="Arial" w:cs="Arial"/>
          <w:sz w:val="20"/>
          <w:szCs w:val="20"/>
          <w:lang w:val="es-ES"/>
        </w:rPr>
        <w:t>Lopez</w:t>
      </w:r>
      <w:proofErr w:type="spellEnd"/>
      <w:r w:rsidRPr="00E335ED">
        <w:rPr>
          <w:rFonts w:ascii="Arial" w:hAnsi="Arial" w:cs="Arial"/>
          <w:sz w:val="20"/>
          <w:szCs w:val="20"/>
          <w:lang w:val="es-ES"/>
        </w:rPr>
        <w:t xml:space="preserve"> Ponga B, de la Iglesia P, et al. </w:t>
      </w:r>
      <w:r w:rsidRPr="00E335ED">
        <w:rPr>
          <w:rFonts w:ascii="Arial" w:hAnsi="Arial" w:cs="Arial"/>
          <w:sz w:val="20"/>
          <w:szCs w:val="20"/>
        </w:rPr>
        <w:t>[Hospital infection caused by enterococci. The previous use of antibiotics as risk factors in a case-control study]. Med Clin (</w:t>
      </w:r>
      <w:proofErr w:type="spellStart"/>
      <w:r w:rsidRPr="00E335ED">
        <w:rPr>
          <w:rFonts w:ascii="Arial" w:hAnsi="Arial" w:cs="Arial"/>
          <w:sz w:val="20"/>
          <w:szCs w:val="20"/>
        </w:rPr>
        <w:t>Barc</w:t>
      </w:r>
      <w:proofErr w:type="spellEnd"/>
      <w:r w:rsidRPr="00E335ED">
        <w:rPr>
          <w:rFonts w:ascii="Arial" w:hAnsi="Arial" w:cs="Arial"/>
          <w:sz w:val="20"/>
          <w:szCs w:val="20"/>
        </w:rPr>
        <w:t xml:space="preserve">). Spain; 1993;101: 769–773. </w:t>
      </w:r>
      <w:r w:rsidR="00BE7476" w:rsidRPr="00E335ED">
        <w:rPr>
          <w:rFonts w:ascii="Arial" w:hAnsi="Arial" w:cs="Arial"/>
          <w:sz w:val="20"/>
          <w:szCs w:val="20"/>
        </w:rPr>
        <w:t>[0,0]</w:t>
      </w:r>
    </w:p>
    <w:p w14:paraId="65F04BA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 </w:t>
      </w:r>
      <w:r w:rsidRPr="00E335ED">
        <w:rPr>
          <w:rFonts w:ascii="Arial" w:hAnsi="Arial" w:cs="Arial"/>
          <w:sz w:val="20"/>
          <w:szCs w:val="20"/>
        </w:rPr>
        <w:tab/>
      </w:r>
      <w:proofErr w:type="spellStart"/>
      <w:r w:rsidRPr="00E335ED">
        <w:rPr>
          <w:rFonts w:ascii="Arial" w:hAnsi="Arial" w:cs="Arial"/>
          <w:sz w:val="20"/>
          <w:szCs w:val="20"/>
        </w:rPr>
        <w:t>Regnier</w:t>
      </w:r>
      <w:proofErr w:type="spellEnd"/>
      <w:r w:rsidRPr="00E335ED">
        <w:rPr>
          <w:rFonts w:ascii="Arial" w:hAnsi="Arial" w:cs="Arial"/>
          <w:sz w:val="20"/>
          <w:szCs w:val="20"/>
        </w:rPr>
        <w:t xml:space="preserve"> B. [Resources for the campaign against nosocomial infection in hospitals]. Bull </w:t>
      </w:r>
      <w:proofErr w:type="spellStart"/>
      <w:r w:rsidRPr="00E335ED">
        <w:rPr>
          <w:rFonts w:ascii="Arial" w:hAnsi="Arial" w:cs="Arial"/>
          <w:sz w:val="20"/>
          <w:szCs w:val="20"/>
        </w:rPr>
        <w:t>Acad</w:t>
      </w:r>
      <w:proofErr w:type="spellEnd"/>
      <w:r w:rsidRPr="00E335ED">
        <w:rPr>
          <w:rFonts w:ascii="Arial" w:hAnsi="Arial" w:cs="Arial"/>
          <w:sz w:val="20"/>
          <w:szCs w:val="20"/>
        </w:rPr>
        <w:t xml:space="preserve"> Natl Med. Netherlands; 1993;177: 728–729. </w:t>
      </w:r>
    </w:p>
    <w:p w14:paraId="4E92912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 </w:t>
      </w:r>
      <w:r w:rsidRPr="00E335ED">
        <w:rPr>
          <w:rFonts w:ascii="Arial" w:hAnsi="Arial" w:cs="Arial"/>
          <w:sz w:val="20"/>
          <w:szCs w:val="20"/>
        </w:rPr>
        <w:tab/>
        <w:t xml:space="preserve">Cockerill FR 3rd. Indications for selective decontamination of the digestive tract. </w:t>
      </w:r>
      <w:proofErr w:type="spellStart"/>
      <w:r w:rsidRPr="00E335ED">
        <w:rPr>
          <w:rFonts w:ascii="Arial" w:hAnsi="Arial" w:cs="Arial"/>
          <w:sz w:val="20"/>
          <w:szCs w:val="20"/>
        </w:rPr>
        <w:t>Semin</w:t>
      </w:r>
      <w:proofErr w:type="spellEnd"/>
      <w:r w:rsidRPr="00E335ED">
        <w:rPr>
          <w:rFonts w:ascii="Arial" w:hAnsi="Arial" w:cs="Arial"/>
          <w:sz w:val="20"/>
          <w:szCs w:val="20"/>
        </w:rPr>
        <w:t xml:space="preserve"> Respir Infect. United States; 1993;8: 300–307. </w:t>
      </w:r>
    </w:p>
    <w:p w14:paraId="67D7059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 </w:t>
      </w:r>
      <w:r w:rsidRPr="00E335ED">
        <w:rPr>
          <w:rFonts w:ascii="Arial" w:hAnsi="Arial" w:cs="Arial"/>
          <w:sz w:val="20"/>
          <w:szCs w:val="20"/>
        </w:rPr>
        <w:tab/>
        <w:t xml:space="preserve">Monteiro JA. [Nosocomial infections. Some aspects]. Acta Med Port. Portugal; 1993;6: 135–140. </w:t>
      </w:r>
    </w:p>
    <w:p w14:paraId="3EFF5BA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 </w:t>
      </w:r>
      <w:r w:rsidRPr="00E335ED">
        <w:rPr>
          <w:rFonts w:ascii="Arial" w:hAnsi="Arial" w:cs="Arial"/>
          <w:sz w:val="20"/>
          <w:szCs w:val="20"/>
        </w:rPr>
        <w:tab/>
      </w:r>
      <w:proofErr w:type="spellStart"/>
      <w:r w:rsidRPr="00E335ED">
        <w:rPr>
          <w:rFonts w:ascii="Arial" w:hAnsi="Arial" w:cs="Arial"/>
          <w:sz w:val="20"/>
          <w:szCs w:val="20"/>
        </w:rPr>
        <w:t>Quinio</w:t>
      </w:r>
      <w:proofErr w:type="spellEnd"/>
      <w:r w:rsidRPr="00E335ED">
        <w:rPr>
          <w:rFonts w:ascii="Arial" w:hAnsi="Arial" w:cs="Arial"/>
          <w:sz w:val="20"/>
          <w:szCs w:val="20"/>
        </w:rPr>
        <w:t xml:space="preserve"> B, Albanese J, </w:t>
      </w:r>
      <w:proofErr w:type="spellStart"/>
      <w:r w:rsidRPr="00E335ED">
        <w:rPr>
          <w:rFonts w:ascii="Arial" w:hAnsi="Arial" w:cs="Arial"/>
          <w:sz w:val="20"/>
          <w:szCs w:val="20"/>
        </w:rPr>
        <w:t>Durbec</w:t>
      </w:r>
      <w:proofErr w:type="spellEnd"/>
      <w:r w:rsidRPr="00E335ED">
        <w:rPr>
          <w:rFonts w:ascii="Arial" w:hAnsi="Arial" w:cs="Arial"/>
          <w:sz w:val="20"/>
          <w:szCs w:val="20"/>
        </w:rPr>
        <w:t xml:space="preserve"> O, Martin C. [Selective digestive decontamination in patients under reanimation]. Ann Fr </w:t>
      </w:r>
      <w:proofErr w:type="spellStart"/>
      <w:r w:rsidRPr="00E335ED">
        <w:rPr>
          <w:rFonts w:ascii="Arial" w:hAnsi="Arial" w:cs="Arial"/>
          <w:sz w:val="20"/>
          <w:szCs w:val="20"/>
        </w:rPr>
        <w:t>Anesth</w:t>
      </w:r>
      <w:proofErr w:type="spellEnd"/>
      <w:r w:rsidRPr="00E335ED">
        <w:rPr>
          <w:rFonts w:ascii="Arial" w:hAnsi="Arial" w:cs="Arial"/>
          <w:sz w:val="20"/>
          <w:szCs w:val="20"/>
        </w:rPr>
        <w:t xml:space="preserve"> </w:t>
      </w:r>
      <w:proofErr w:type="spellStart"/>
      <w:r w:rsidRPr="00E335ED">
        <w:rPr>
          <w:rFonts w:ascii="Arial" w:hAnsi="Arial" w:cs="Arial"/>
          <w:sz w:val="20"/>
          <w:szCs w:val="20"/>
        </w:rPr>
        <w:t>Reanim</w:t>
      </w:r>
      <w:proofErr w:type="spellEnd"/>
      <w:r w:rsidRPr="00E335ED">
        <w:rPr>
          <w:rFonts w:ascii="Arial" w:hAnsi="Arial" w:cs="Arial"/>
          <w:sz w:val="20"/>
          <w:szCs w:val="20"/>
        </w:rPr>
        <w:t>. France; 1994;13: 826–838. doi:10.1016/s0750-7658(05)80920-7</w:t>
      </w:r>
    </w:p>
    <w:p w14:paraId="656D27E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 </w:t>
      </w:r>
      <w:r w:rsidRPr="00E335ED">
        <w:rPr>
          <w:rFonts w:ascii="Arial" w:hAnsi="Arial" w:cs="Arial"/>
          <w:sz w:val="20"/>
          <w:szCs w:val="20"/>
        </w:rPr>
        <w:tab/>
        <w:t xml:space="preserve">Vincent JL, Bihari DJ, Suter PM, </w:t>
      </w:r>
      <w:proofErr w:type="spellStart"/>
      <w:r w:rsidRPr="00E335ED">
        <w:rPr>
          <w:rFonts w:ascii="Arial" w:hAnsi="Arial" w:cs="Arial"/>
          <w:sz w:val="20"/>
          <w:szCs w:val="20"/>
        </w:rPr>
        <w:t>Bruining</w:t>
      </w:r>
      <w:proofErr w:type="spellEnd"/>
      <w:r w:rsidRPr="00E335ED">
        <w:rPr>
          <w:rFonts w:ascii="Arial" w:hAnsi="Arial" w:cs="Arial"/>
          <w:sz w:val="20"/>
          <w:szCs w:val="20"/>
        </w:rPr>
        <w:t xml:space="preserve"> HA, White J, Nicolas-</w:t>
      </w:r>
      <w:proofErr w:type="spellStart"/>
      <w:r w:rsidRPr="00E335ED">
        <w:rPr>
          <w:rFonts w:ascii="Arial" w:hAnsi="Arial" w:cs="Arial"/>
          <w:sz w:val="20"/>
          <w:szCs w:val="20"/>
        </w:rPr>
        <w:t>Chanoin</w:t>
      </w:r>
      <w:proofErr w:type="spellEnd"/>
      <w:r w:rsidRPr="00E335ED">
        <w:rPr>
          <w:rFonts w:ascii="Arial" w:hAnsi="Arial" w:cs="Arial"/>
          <w:sz w:val="20"/>
          <w:szCs w:val="20"/>
        </w:rPr>
        <w:t xml:space="preserve"> MH, et al. The prevalence of nosocomial infection in intensive care units in Europe. Results of the European Prevalence of Infection in Intensive Care (EPIC) Study. EPIC International Advisory Committee. JAMA. United States; 1995;274: 639–644. </w:t>
      </w:r>
    </w:p>
    <w:p w14:paraId="279FE4B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 </w:t>
      </w:r>
      <w:r w:rsidRPr="00E335ED">
        <w:rPr>
          <w:rFonts w:ascii="Arial" w:hAnsi="Arial" w:cs="Arial"/>
          <w:sz w:val="20"/>
          <w:szCs w:val="20"/>
        </w:rPr>
        <w:tab/>
        <w:t xml:space="preserve">Gould D, </w:t>
      </w:r>
      <w:proofErr w:type="spellStart"/>
      <w:r w:rsidRPr="00E335ED">
        <w:rPr>
          <w:rFonts w:ascii="Arial" w:hAnsi="Arial" w:cs="Arial"/>
          <w:sz w:val="20"/>
          <w:szCs w:val="20"/>
        </w:rPr>
        <w:t>Chamberlaine</w:t>
      </w:r>
      <w:proofErr w:type="spellEnd"/>
      <w:r w:rsidRPr="00E335ED">
        <w:rPr>
          <w:rFonts w:ascii="Arial" w:hAnsi="Arial" w:cs="Arial"/>
          <w:sz w:val="20"/>
          <w:szCs w:val="20"/>
        </w:rPr>
        <w:t xml:space="preserve"> A. Staphylococcus aureus: a review of the literature. J Clin </w:t>
      </w:r>
      <w:proofErr w:type="spellStart"/>
      <w:r w:rsidRPr="00E335ED">
        <w:rPr>
          <w:rFonts w:ascii="Arial" w:hAnsi="Arial" w:cs="Arial"/>
          <w:sz w:val="20"/>
          <w:szCs w:val="20"/>
        </w:rPr>
        <w:t>Nurs</w:t>
      </w:r>
      <w:proofErr w:type="spellEnd"/>
      <w:r w:rsidRPr="00E335ED">
        <w:rPr>
          <w:rFonts w:ascii="Arial" w:hAnsi="Arial" w:cs="Arial"/>
          <w:sz w:val="20"/>
          <w:szCs w:val="20"/>
        </w:rPr>
        <w:t xml:space="preserve">. England; 1995;4: 5–12. </w:t>
      </w:r>
    </w:p>
    <w:p w14:paraId="3C17061F" w14:textId="6FB2DF37" w:rsidR="00F5361C" w:rsidRPr="00E335ED" w:rsidRDefault="00F5361C" w:rsidP="00F5361C">
      <w:pPr>
        <w:rPr>
          <w:rFonts w:ascii="Arial" w:hAnsi="Arial" w:cs="Arial"/>
          <w:sz w:val="20"/>
          <w:szCs w:val="20"/>
        </w:rPr>
      </w:pPr>
      <w:r w:rsidRPr="00E335ED">
        <w:rPr>
          <w:rFonts w:ascii="Arial" w:hAnsi="Arial" w:cs="Arial"/>
          <w:sz w:val="20"/>
          <w:szCs w:val="20"/>
        </w:rPr>
        <w:t xml:space="preserve">28. </w:t>
      </w:r>
      <w:r w:rsidRPr="00E335ED">
        <w:rPr>
          <w:rFonts w:ascii="Arial" w:hAnsi="Arial" w:cs="Arial"/>
          <w:sz w:val="20"/>
          <w:szCs w:val="20"/>
        </w:rPr>
        <w:tab/>
        <w:t xml:space="preserve">Potgieter PD, Hammond JM. Prophylactic use of the new quinolones for prevention of nosocomial infection </w:t>
      </w:r>
      <w:r w:rsidR="00F423B4" w:rsidRPr="00E335ED">
        <w:rPr>
          <w:rFonts w:ascii="Arial" w:hAnsi="Arial" w:cs="Arial"/>
          <w:sz w:val="20"/>
          <w:szCs w:val="20"/>
        </w:rPr>
        <w:t>in the</w:t>
      </w:r>
      <w:r w:rsidRPr="00E335ED">
        <w:rPr>
          <w:rFonts w:ascii="Arial" w:hAnsi="Arial" w:cs="Arial"/>
          <w:sz w:val="20"/>
          <w:szCs w:val="20"/>
        </w:rPr>
        <w:t xml:space="preserve"> intensive care unit. Drugs. New Zealand; 1995;49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2: 86–91. doi:10.2165/00003495-199500492-00014</w:t>
      </w:r>
    </w:p>
    <w:p w14:paraId="5A52967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 </w:t>
      </w:r>
      <w:r w:rsidRPr="00E335ED">
        <w:rPr>
          <w:rFonts w:ascii="Arial" w:hAnsi="Arial" w:cs="Arial"/>
          <w:sz w:val="20"/>
          <w:szCs w:val="20"/>
        </w:rPr>
        <w:tab/>
        <w:t xml:space="preserve">Wiener J, </w:t>
      </w:r>
      <w:proofErr w:type="spellStart"/>
      <w:r w:rsidRPr="00E335ED">
        <w:rPr>
          <w:rFonts w:ascii="Arial" w:hAnsi="Arial" w:cs="Arial"/>
          <w:sz w:val="20"/>
          <w:szCs w:val="20"/>
        </w:rPr>
        <w:t>Itokazu</w:t>
      </w:r>
      <w:proofErr w:type="spellEnd"/>
      <w:r w:rsidRPr="00E335ED">
        <w:rPr>
          <w:rFonts w:ascii="Arial" w:hAnsi="Arial" w:cs="Arial"/>
          <w:sz w:val="20"/>
          <w:szCs w:val="20"/>
        </w:rPr>
        <w:t xml:space="preserve"> G, Nathan C, </w:t>
      </w:r>
      <w:proofErr w:type="spellStart"/>
      <w:r w:rsidRPr="00E335ED">
        <w:rPr>
          <w:rFonts w:ascii="Arial" w:hAnsi="Arial" w:cs="Arial"/>
          <w:sz w:val="20"/>
          <w:szCs w:val="20"/>
        </w:rPr>
        <w:t>Kabins</w:t>
      </w:r>
      <w:proofErr w:type="spellEnd"/>
      <w:r w:rsidRPr="00E335ED">
        <w:rPr>
          <w:rFonts w:ascii="Arial" w:hAnsi="Arial" w:cs="Arial"/>
          <w:sz w:val="20"/>
          <w:szCs w:val="20"/>
        </w:rPr>
        <w:t xml:space="preserve"> SA, Weinstein RA. A randomized, double-blind, placebo-controlled trial of selective digestive decontamination in a medical-surgical intensive care unit. Clin Infect Dis. United States; 1995;20: 861–867. doi:10.1093/</w:t>
      </w:r>
      <w:proofErr w:type="spellStart"/>
      <w:r w:rsidRPr="00E335ED">
        <w:rPr>
          <w:rFonts w:ascii="Arial" w:hAnsi="Arial" w:cs="Arial"/>
          <w:sz w:val="20"/>
          <w:szCs w:val="20"/>
        </w:rPr>
        <w:t>clinids</w:t>
      </w:r>
      <w:proofErr w:type="spellEnd"/>
      <w:r w:rsidRPr="00E335ED">
        <w:rPr>
          <w:rFonts w:ascii="Arial" w:hAnsi="Arial" w:cs="Arial"/>
          <w:sz w:val="20"/>
          <w:szCs w:val="20"/>
        </w:rPr>
        <w:t>/20.4.861</w:t>
      </w:r>
    </w:p>
    <w:p w14:paraId="2D63772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 </w:t>
      </w:r>
      <w:r w:rsidRPr="00E335ED">
        <w:rPr>
          <w:rFonts w:ascii="Arial" w:hAnsi="Arial" w:cs="Arial"/>
          <w:sz w:val="20"/>
          <w:szCs w:val="20"/>
        </w:rPr>
        <w:tab/>
      </w:r>
      <w:proofErr w:type="spellStart"/>
      <w:r w:rsidRPr="00E335ED">
        <w:rPr>
          <w:rFonts w:ascii="Arial" w:hAnsi="Arial" w:cs="Arial"/>
          <w:sz w:val="20"/>
          <w:szCs w:val="20"/>
        </w:rPr>
        <w:t>Torda</w:t>
      </w:r>
      <w:proofErr w:type="spellEnd"/>
      <w:r w:rsidRPr="00E335ED">
        <w:rPr>
          <w:rFonts w:ascii="Arial" w:hAnsi="Arial" w:cs="Arial"/>
          <w:sz w:val="20"/>
          <w:szCs w:val="20"/>
        </w:rPr>
        <w:t xml:space="preserve"> AJ, Gottlieb T, Bradbury R. Pyogenic vertebral osteomyelitis: analysis of 20 cases and review. Clin Infect Dis. United States; 1995;20: 320–328. doi:10.1093/</w:t>
      </w:r>
      <w:proofErr w:type="spellStart"/>
      <w:r w:rsidRPr="00E335ED">
        <w:rPr>
          <w:rFonts w:ascii="Arial" w:hAnsi="Arial" w:cs="Arial"/>
          <w:sz w:val="20"/>
          <w:szCs w:val="20"/>
        </w:rPr>
        <w:t>clinids</w:t>
      </w:r>
      <w:proofErr w:type="spellEnd"/>
      <w:r w:rsidRPr="00E335ED">
        <w:rPr>
          <w:rFonts w:ascii="Arial" w:hAnsi="Arial" w:cs="Arial"/>
          <w:sz w:val="20"/>
          <w:szCs w:val="20"/>
        </w:rPr>
        <w:t>/20.2.320</w:t>
      </w:r>
    </w:p>
    <w:p w14:paraId="5BDFBD4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 </w:t>
      </w:r>
      <w:r w:rsidRPr="00E335ED">
        <w:rPr>
          <w:rFonts w:ascii="Arial" w:hAnsi="Arial" w:cs="Arial"/>
          <w:sz w:val="20"/>
          <w:szCs w:val="20"/>
        </w:rPr>
        <w:tab/>
        <w:t xml:space="preserve">Barton AL, </w:t>
      </w:r>
      <w:proofErr w:type="spellStart"/>
      <w:r w:rsidRPr="00E335ED">
        <w:rPr>
          <w:rFonts w:ascii="Arial" w:hAnsi="Arial" w:cs="Arial"/>
          <w:sz w:val="20"/>
          <w:szCs w:val="20"/>
        </w:rPr>
        <w:t>Doern</w:t>
      </w:r>
      <w:proofErr w:type="spellEnd"/>
      <w:r w:rsidRPr="00E335ED">
        <w:rPr>
          <w:rFonts w:ascii="Arial" w:hAnsi="Arial" w:cs="Arial"/>
          <w:sz w:val="20"/>
          <w:szCs w:val="20"/>
        </w:rPr>
        <w:t xml:space="preserve"> G V. Selective media for detecting gastrointestinal carriage of vancomycin-resistant enterococci. Diagn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Dis. United States; 1995;23: 119–122. doi:10.1016/0732-8893(95)00174-3</w:t>
      </w:r>
    </w:p>
    <w:p w14:paraId="316E4FE0"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32. </w:t>
      </w:r>
      <w:r w:rsidRPr="00E335ED">
        <w:rPr>
          <w:rFonts w:ascii="Arial" w:hAnsi="Arial" w:cs="Arial"/>
          <w:sz w:val="20"/>
          <w:szCs w:val="20"/>
        </w:rPr>
        <w:tab/>
      </w:r>
      <w:proofErr w:type="spellStart"/>
      <w:r w:rsidRPr="00E335ED">
        <w:rPr>
          <w:rFonts w:ascii="Arial" w:hAnsi="Arial" w:cs="Arial"/>
          <w:sz w:val="20"/>
          <w:szCs w:val="20"/>
        </w:rPr>
        <w:t>N’Doye</w:t>
      </w:r>
      <w:proofErr w:type="spellEnd"/>
      <w:r w:rsidRPr="00E335ED">
        <w:rPr>
          <w:rFonts w:ascii="Arial" w:hAnsi="Arial" w:cs="Arial"/>
          <w:sz w:val="20"/>
          <w:szCs w:val="20"/>
        </w:rPr>
        <w:t xml:space="preserve"> B, </w:t>
      </w:r>
      <w:proofErr w:type="spellStart"/>
      <w:r w:rsidRPr="00E335ED">
        <w:rPr>
          <w:rFonts w:ascii="Arial" w:hAnsi="Arial" w:cs="Arial"/>
          <w:sz w:val="20"/>
          <w:szCs w:val="20"/>
        </w:rPr>
        <w:t>Hugard</w:t>
      </w:r>
      <w:proofErr w:type="spellEnd"/>
      <w:r w:rsidRPr="00E335ED">
        <w:rPr>
          <w:rFonts w:ascii="Arial" w:hAnsi="Arial" w:cs="Arial"/>
          <w:sz w:val="20"/>
          <w:szCs w:val="20"/>
        </w:rPr>
        <w:t xml:space="preserve"> L, </w:t>
      </w:r>
      <w:proofErr w:type="spellStart"/>
      <w:r w:rsidRPr="00E335ED">
        <w:rPr>
          <w:rFonts w:ascii="Arial" w:hAnsi="Arial" w:cs="Arial"/>
          <w:sz w:val="20"/>
          <w:szCs w:val="20"/>
        </w:rPr>
        <w:t>Dieme</w:t>
      </w:r>
      <w:proofErr w:type="spellEnd"/>
      <w:r w:rsidRPr="00E335ED">
        <w:rPr>
          <w:rFonts w:ascii="Arial" w:hAnsi="Arial" w:cs="Arial"/>
          <w:sz w:val="20"/>
          <w:szCs w:val="20"/>
        </w:rPr>
        <w:t xml:space="preserve"> Y, </w:t>
      </w:r>
      <w:proofErr w:type="spellStart"/>
      <w:r w:rsidRPr="00E335ED">
        <w:rPr>
          <w:rFonts w:ascii="Arial" w:hAnsi="Arial" w:cs="Arial"/>
          <w:sz w:val="20"/>
          <w:szCs w:val="20"/>
        </w:rPr>
        <w:t>Candito</w:t>
      </w:r>
      <w:proofErr w:type="spellEnd"/>
      <w:r w:rsidRPr="00E335ED">
        <w:rPr>
          <w:rFonts w:ascii="Arial" w:hAnsi="Arial" w:cs="Arial"/>
          <w:sz w:val="20"/>
          <w:szCs w:val="20"/>
        </w:rPr>
        <w:t xml:space="preserve"> D. [Nosocomial </w:t>
      </w:r>
      <w:proofErr w:type="spellStart"/>
      <w:r w:rsidRPr="00E335ED">
        <w:rPr>
          <w:rFonts w:ascii="Arial" w:hAnsi="Arial" w:cs="Arial"/>
          <w:sz w:val="20"/>
          <w:szCs w:val="20"/>
        </w:rPr>
        <w:t>septicemias</w:t>
      </w:r>
      <w:proofErr w:type="spellEnd"/>
      <w:r w:rsidRPr="00E335ED">
        <w:rPr>
          <w:rFonts w:ascii="Arial" w:hAnsi="Arial" w:cs="Arial"/>
          <w:sz w:val="20"/>
          <w:szCs w:val="20"/>
        </w:rPr>
        <w:t xml:space="preserve"> due to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enterobacteria: preliminary considerations in 32 cases observed in the African hospital environment]. Med Trop (Mars). France; 1995;55: 354–356. </w:t>
      </w:r>
    </w:p>
    <w:p w14:paraId="6FFB057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 </w:t>
      </w:r>
      <w:r w:rsidRPr="00E335ED">
        <w:rPr>
          <w:rFonts w:ascii="Arial" w:hAnsi="Arial" w:cs="Arial"/>
          <w:sz w:val="20"/>
          <w:szCs w:val="20"/>
        </w:rPr>
        <w:tab/>
        <w:t>Papanicolaou GA, Meyers BR, Meyers J, Mendelson MH, Lou W, Emre S, et al. Nosocomial infections with vancomycin-resistant Enterococcus faecium in liver transplant recipients: risk factors for acquisition and mortality. Clin Infect Dis. United States; 1996;23: 760–766. doi:10.1093/</w:t>
      </w:r>
      <w:proofErr w:type="spellStart"/>
      <w:r w:rsidRPr="00E335ED">
        <w:rPr>
          <w:rFonts w:ascii="Arial" w:hAnsi="Arial" w:cs="Arial"/>
          <w:sz w:val="20"/>
          <w:szCs w:val="20"/>
        </w:rPr>
        <w:t>clinids</w:t>
      </w:r>
      <w:proofErr w:type="spellEnd"/>
      <w:r w:rsidRPr="00E335ED">
        <w:rPr>
          <w:rFonts w:ascii="Arial" w:hAnsi="Arial" w:cs="Arial"/>
          <w:sz w:val="20"/>
          <w:szCs w:val="20"/>
        </w:rPr>
        <w:t>/23.4.760</w:t>
      </w:r>
    </w:p>
    <w:p w14:paraId="0C0E605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 </w:t>
      </w:r>
      <w:r w:rsidRPr="00E335ED">
        <w:rPr>
          <w:rFonts w:ascii="Arial" w:hAnsi="Arial" w:cs="Arial"/>
          <w:sz w:val="20"/>
          <w:szCs w:val="20"/>
        </w:rPr>
        <w:tab/>
      </w:r>
      <w:proofErr w:type="spellStart"/>
      <w:r w:rsidRPr="00E335ED">
        <w:rPr>
          <w:rFonts w:ascii="Arial" w:hAnsi="Arial" w:cs="Arial"/>
          <w:sz w:val="20"/>
          <w:szCs w:val="20"/>
        </w:rPr>
        <w:t>DeRiso</w:t>
      </w:r>
      <w:proofErr w:type="spellEnd"/>
      <w:r w:rsidRPr="00E335ED">
        <w:rPr>
          <w:rFonts w:ascii="Arial" w:hAnsi="Arial" w:cs="Arial"/>
          <w:sz w:val="20"/>
          <w:szCs w:val="20"/>
        </w:rPr>
        <w:t xml:space="preserve"> AJ 2nd, </w:t>
      </w:r>
      <w:proofErr w:type="spellStart"/>
      <w:r w:rsidRPr="00E335ED">
        <w:rPr>
          <w:rFonts w:ascii="Arial" w:hAnsi="Arial" w:cs="Arial"/>
          <w:sz w:val="20"/>
          <w:szCs w:val="20"/>
        </w:rPr>
        <w:t>Ladowski</w:t>
      </w:r>
      <w:proofErr w:type="spellEnd"/>
      <w:r w:rsidRPr="00E335ED">
        <w:rPr>
          <w:rFonts w:ascii="Arial" w:hAnsi="Arial" w:cs="Arial"/>
          <w:sz w:val="20"/>
          <w:szCs w:val="20"/>
        </w:rPr>
        <w:t xml:space="preserve"> JS, Dillon TA, Justice JW, Peterson AC. Chlorhexidine gluconate 0.12% oral rinse reduces the incidence of total nosocomial respiratory infection and nonprophylactic systemic antibiotic use in patients undergoing heart surgery. Chest. United States; 1996;109: 1556–1561. doi:10.1378/chest.109.6.1556</w:t>
      </w:r>
    </w:p>
    <w:p w14:paraId="1E92612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 </w:t>
      </w:r>
      <w:r w:rsidRPr="00E335ED">
        <w:rPr>
          <w:rFonts w:ascii="Arial" w:hAnsi="Arial" w:cs="Arial"/>
          <w:sz w:val="20"/>
          <w:szCs w:val="20"/>
        </w:rPr>
        <w:tab/>
        <w:t xml:space="preserve">Newman J. The resurgence of TB and its implications for radiology. </w:t>
      </w:r>
      <w:proofErr w:type="spellStart"/>
      <w:r w:rsidRPr="00E335ED">
        <w:rPr>
          <w:rFonts w:ascii="Arial" w:hAnsi="Arial" w:cs="Arial"/>
          <w:sz w:val="20"/>
          <w:szCs w:val="20"/>
        </w:rPr>
        <w:t>Radiol</w:t>
      </w:r>
      <w:proofErr w:type="spellEnd"/>
      <w:r w:rsidRPr="00E335ED">
        <w:rPr>
          <w:rFonts w:ascii="Arial" w:hAnsi="Arial" w:cs="Arial"/>
          <w:sz w:val="20"/>
          <w:szCs w:val="20"/>
        </w:rPr>
        <w:t xml:space="preserve"> Technol. United States; 1996;67: 379–400. </w:t>
      </w:r>
    </w:p>
    <w:p w14:paraId="70A567C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 </w:t>
      </w:r>
      <w:r w:rsidRPr="00E335ED">
        <w:rPr>
          <w:rFonts w:ascii="Arial" w:hAnsi="Arial" w:cs="Arial"/>
          <w:sz w:val="20"/>
          <w:szCs w:val="20"/>
        </w:rPr>
        <w:tab/>
      </w:r>
      <w:proofErr w:type="spellStart"/>
      <w:r w:rsidRPr="00E335ED">
        <w:rPr>
          <w:rFonts w:ascii="Arial" w:hAnsi="Arial" w:cs="Arial"/>
          <w:sz w:val="20"/>
          <w:szCs w:val="20"/>
        </w:rPr>
        <w:t>Vossing</w:t>
      </w:r>
      <w:proofErr w:type="spellEnd"/>
      <w:r w:rsidRPr="00E335ED">
        <w:rPr>
          <w:rFonts w:ascii="Arial" w:hAnsi="Arial" w:cs="Arial"/>
          <w:sz w:val="20"/>
          <w:szCs w:val="20"/>
        </w:rPr>
        <w:t xml:space="preserve"> M, Eckel HE, Schlesinger-</w:t>
      </w:r>
      <w:proofErr w:type="spellStart"/>
      <w:r w:rsidRPr="00E335ED">
        <w:rPr>
          <w:rFonts w:ascii="Arial" w:hAnsi="Arial" w:cs="Arial"/>
          <w:sz w:val="20"/>
          <w:szCs w:val="20"/>
        </w:rPr>
        <w:t>Raab</w:t>
      </w:r>
      <w:proofErr w:type="spellEnd"/>
      <w:r w:rsidRPr="00E335ED">
        <w:rPr>
          <w:rFonts w:ascii="Arial" w:hAnsi="Arial" w:cs="Arial"/>
          <w:sz w:val="20"/>
          <w:szCs w:val="20"/>
        </w:rPr>
        <w:t xml:space="preserve"> A, </w:t>
      </w:r>
      <w:proofErr w:type="spellStart"/>
      <w:r w:rsidRPr="00E335ED">
        <w:rPr>
          <w:rFonts w:ascii="Arial" w:hAnsi="Arial" w:cs="Arial"/>
          <w:sz w:val="20"/>
          <w:szCs w:val="20"/>
        </w:rPr>
        <w:t>Guntinas-Lichius</w:t>
      </w:r>
      <w:proofErr w:type="spellEnd"/>
      <w:r w:rsidRPr="00E335ED">
        <w:rPr>
          <w:rFonts w:ascii="Arial" w:hAnsi="Arial" w:cs="Arial"/>
          <w:sz w:val="20"/>
          <w:szCs w:val="20"/>
        </w:rPr>
        <w:t xml:space="preserve"> O, Jansen B. [Nosocomial infections in head and neck surgery. 2. A prospective study]. HNO. Germany; 1996;44: 85–88. </w:t>
      </w:r>
    </w:p>
    <w:p w14:paraId="148A7AD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 </w:t>
      </w:r>
      <w:r w:rsidRPr="00E335ED">
        <w:rPr>
          <w:rFonts w:ascii="Arial" w:hAnsi="Arial" w:cs="Arial"/>
          <w:sz w:val="20"/>
          <w:szCs w:val="20"/>
        </w:rPr>
        <w:tab/>
        <w:t xml:space="preserve">Stroud L, Edwards J, </w:t>
      </w:r>
      <w:proofErr w:type="spellStart"/>
      <w:r w:rsidRPr="00E335ED">
        <w:rPr>
          <w:rFonts w:ascii="Arial" w:hAnsi="Arial" w:cs="Arial"/>
          <w:sz w:val="20"/>
          <w:szCs w:val="20"/>
        </w:rPr>
        <w:t>Danzing</w:t>
      </w:r>
      <w:proofErr w:type="spellEnd"/>
      <w:r w:rsidRPr="00E335ED">
        <w:rPr>
          <w:rFonts w:ascii="Arial" w:hAnsi="Arial" w:cs="Arial"/>
          <w:sz w:val="20"/>
          <w:szCs w:val="20"/>
        </w:rPr>
        <w:t xml:space="preserve"> L, Culver D, </w:t>
      </w:r>
      <w:proofErr w:type="spellStart"/>
      <w:r w:rsidRPr="00E335ED">
        <w:rPr>
          <w:rFonts w:ascii="Arial" w:hAnsi="Arial" w:cs="Arial"/>
          <w:sz w:val="20"/>
          <w:szCs w:val="20"/>
        </w:rPr>
        <w:t>Gaynes</w:t>
      </w:r>
      <w:proofErr w:type="spellEnd"/>
      <w:r w:rsidRPr="00E335ED">
        <w:rPr>
          <w:rFonts w:ascii="Arial" w:hAnsi="Arial" w:cs="Arial"/>
          <w:sz w:val="20"/>
          <w:szCs w:val="20"/>
        </w:rPr>
        <w:t xml:space="preserve"> R. Risk factors for mortality associated with enterococcal bloodstream infections.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1996;17: 576–580. doi:10.1086/647386</w:t>
      </w:r>
    </w:p>
    <w:p w14:paraId="1F9712E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 </w:t>
      </w:r>
      <w:r w:rsidRPr="00E335ED">
        <w:rPr>
          <w:rFonts w:ascii="Arial" w:hAnsi="Arial" w:cs="Arial"/>
          <w:sz w:val="20"/>
          <w:szCs w:val="20"/>
        </w:rPr>
        <w:tab/>
      </w:r>
      <w:proofErr w:type="spellStart"/>
      <w:r w:rsidRPr="00E335ED">
        <w:rPr>
          <w:rFonts w:ascii="Arial" w:hAnsi="Arial" w:cs="Arial"/>
          <w:sz w:val="20"/>
          <w:szCs w:val="20"/>
        </w:rPr>
        <w:t>Yinnon</w:t>
      </w:r>
      <w:proofErr w:type="spellEnd"/>
      <w:r w:rsidRPr="00E335ED">
        <w:rPr>
          <w:rFonts w:ascii="Arial" w:hAnsi="Arial" w:cs="Arial"/>
          <w:sz w:val="20"/>
          <w:szCs w:val="20"/>
        </w:rPr>
        <w:t xml:space="preserve"> AM, </w:t>
      </w:r>
      <w:proofErr w:type="spellStart"/>
      <w:r w:rsidRPr="00E335ED">
        <w:rPr>
          <w:rFonts w:ascii="Arial" w:hAnsi="Arial" w:cs="Arial"/>
          <w:sz w:val="20"/>
          <w:szCs w:val="20"/>
        </w:rPr>
        <w:t>Butnaru</w:t>
      </w:r>
      <w:proofErr w:type="spellEnd"/>
      <w:r w:rsidRPr="00E335ED">
        <w:rPr>
          <w:rFonts w:ascii="Arial" w:hAnsi="Arial" w:cs="Arial"/>
          <w:sz w:val="20"/>
          <w:szCs w:val="20"/>
        </w:rPr>
        <w:t xml:space="preserve"> A, </w:t>
      </w:r>
      <w:proofErr w:type="spellStart"/>
      <w:r w:rsidRPr="00E335ED">
        <w:rPr>
          <w:rFonts w:ascii="Arial" w:hAnsi="Arial" w:cs="Arial"/>
          <w:sz w:val="20"/>
          <w:szCs w:val="20"/>
        </w:rPr>
        <w:t>Raveh</w:t>
      </w:r>
      <w:proofErr w:type="spellEnd"/>
      <w:r w:rsidRPr="00E335ED">
        <w:rPr>
          <w:rFonts w:ascii="Arial" w:hAnsi="Arial" w:cs="Arial"/>
          <w:sz w:val="20"/>
          <w:szCs w:val="20"/>
        </w:rPr>
        <w:t xml:space="preserve"> D, </w:t>
      </w:r>
      <w:proofErr w:type="spellStart"/>
      <w:r w:rsidRPr="00E335ED">
        <w:rPr>
          <w:rFonts w:ascii="Arial" w:hAnsi="Arial" w:cs="Arial"/>
          <w:sz w:val="20"/>
          <w:szCs w:val="20"/>
        </w:rPr>
        <w:t>Jerassy</w:t>
      </w:r>
      <w:proofErr w:type="spellEnd"/>
      <w:r w:rsidRPr="00E335ED">
        <w:rPr>
          <w:rFonts w:ascii="Arial" w:hAnsi="Arial" w:cs="Arial"/>
          <w:sz w:val="20"/>
          <w:szCs w:val="20"/>
        </w:rPr>
        <w:t xml:space="preserve"> Z, </w:t>
      </w:r>
      <w:proofErr w:type="spellStart"/>
      <w:r w:rsidRPr="00E335ED">
        <w:rPr>
          <w:rFonts w:ascii="Arial" w:hAnsi="Arial" w:cs="Arial"/>
          <w:sz w:val="20"/>
          <w:szCs w:val="20"/>
        </w:rPr>
        <w:t>Rudensky</w:t>
      </w:r>
      <w:proofErr w:type="spellEnd"/>
      <w:r w:rsidRPr="00E335ED">
        <w:rPr>
          <w:rFonts w:ascii="Arial" w:hAnsi="Arial" w:cs="Arial"/>
          <w:sz w:val="20"/>
          <w:szCs w:val="20"/>
        </w:rPr>
        <w:t xml:space="preserve"> B. Klebsiella bacteraemia: community versus nosocomial infection. QJM. England; 1996;89: 933–941. doi:10.1093/</w:t>
      </w:r>
      <w:proofErr w:type="spellStart"/>
      <w:r w:rsidRPr="00E335ED">
        <w:rPr>
          <w:rFonts w:ascii="Arial" w:hAnsi="Arial" w:cs="Arial"/>
          <w:sz w:val="20"/>
          <w:szCs w:val="20"/>
        </w:rPr>
        <w:t>qjmed</w:t>
      </w:r>
      <w:proofErr w:type="spellEnd"/>
      <w:r w:rsidRPr="00E335ED">
        <w:rPr>
          <w:rFonts w:ascii="Arial" w:hAnsi="Arial" w:cs="Arial"/>
          <w:sz w:val="20"/>
          <w:szCs w:val="20"/>
        </w:rPr>
        <w:t>/89.12.933</w:t>
      </w:r>
    </w:p>
    <w:p w14:paraId="01BBD88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 </w:t>
      </w:r>
      <w:r w:rsidRPr="00E335ED">
        <w:rPr>
          <w:rFonts w:ascii="Arial" w:hAnsi="Arial" w:cs="Arial"/>
          <w:sz w:val="20"/>
          <w:szCs w:val="20"/>
        </w:rPr>
        <w:tab/>
        <w:t xml:space="preserve">Brucker G. [Status of public health in hospitals in France]. </w:t>
      </w:r>
      <w:proofErr w:type="spellStart"/>
      <w:r w:rsidRPr="00E335ED">
        <w:rPr>
          <w:rFonts w:ascii="Arial" w:hAnsi="Arial" w:cs="Arial"/>
          <w:sz w:val="20"/>
          <w:szCs w:val="20"/>
        </w:rPr>
        <w:t>Zentralbl</w:t>
      </w:r>
      <w:proofErr w:type="spellEnd"/>
      <w:r w:rsidRPr="00E335ED">
        <w:rPr>
          <w:rFonts w:ascii="Arial" w:hAnsi="Arial" w:cs="Arial"/>
          <w:sz w:val="20"/>
          <w:szCs w:val="20"/>
        </w:rPr>
        <w:t xml:space="preserve"> </w:t>
      </w:r>
      <w:proofErr w:type="spellStart"/>
      <w:r w:rsidRPr="00E335ED">
        <w:rPr>
          <w:rFonts w:ascii="Arial" w:hAnsi="Arial" w:cs="Arial"/>
          <w:sz w:val="20"/>
          <w:szCs w:val="20"/>
        </w:rPr>
        <w:t>Hyg</w:t>
      </w:r>
      <w:proofErr w:type="spellEnd"/>
      <w:r w:rsidRPr="00E335ED">
        <w:rPr>
          <w:rFonts w:ascii="Arial" w:hAnsi="Arial" w:cs="Arial"/>
          <w:sz w:val="20"/>
          <w:szCs w:val="20"/>
        </w:rPr>
        <w:t xml:space="preserve"> </w:t>
      </w:r>
      <w:proofErr w:type="spellStart"/>
      <w:r w:rsidRPr="00E335ED">
        <w:rPr>
          <w:rFonts w:ascii="Arial" w:hAnsi="Arial" w:cs="Arial"/>
          <w:sz w:val="20"/>
          <w:szCs w:val="20"/>
        </w:rPr>
        <w:t>Umweltmed</w:t>
      </w:r>
      <w:proofErr w:type="spellEnd"/>
      <w:r w:rsidRPr="00E335ED">
        <w:rPr>
          <w:rFonts w:ascii="Arial" w:hAnsi="Arial" w:cs="Arial"/>
          <w:sz w:val="20"/>
          <w:szCs w:val="20"/>
        </w:rPr>
        <w:t xml:space="preserve">. Germany; 1996;199: 156–167. </w:t>
      </w:r>
    </w:p>
    <w:p w14:paraId="1E6E223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 </w:t>
      </w:r>
      <w:r w:rsidRPr="00E335ED">
        <w:rPr>
          <w:rFonts w:ascii="Arial" w:hAnsi="Arial" w:cs="Arial"/>
          <w:sz w:val="20"/>
          <w:szCs w:val="20"/>
        </w:rPr>
        <w:tab/>
      </w:r>
      <w:proofErr w:type="spellStart"/>
      <w:r w:rsidRPr="00E335ED">
        <w:rPr>
          <w:rFonts w:ascii="Arial" w:hAnsi="Arial" w:cs="Arial"/>
          <w:sz w:val="20"/>
          <w:szCs w:val="20"/>
        </w:rPr>
        <w:t>Bhutta</w:t>
      </w:r>
      <w:proofErr w:type="spellEnd"/>
      <w:r w:rsidRPr="00E335ED">
        <w:rPr>
          <w:rFonts w:ascii="Arial" w:hAnsi="Arial" w:cs="Arial"/>
          <w:sz w:val="20"/>
          <w:szCs w:val="20"/>
        </w:rPr>
        <w:t xml:space="preserve"> ZA. Enterobacter sepsis in the </w:t>
      </w:r>
      <w:proofErr w:type="spellStart"/>
      <w:r w:rsidRPr="00E335ED">
        <w:rPr>
          <w:rFonts w:ascii="Arial" w:hAnsi="Arial" w:cs="Arial"/>
          <w:sz w:val="20"/>
          <w:szCs w:val="20"/>
        </w:rPr>
        <w:t>newborn</w:t>
      </w:r>
      <w:proofErr w:type="spellEnd"/>
      <w:r w:rsidRPr="00E335ED">
        <w:rPr>
          <w:rFonts w:ascii="Arial" w:hAnsi="Arial" w:cs="Arial"/>
          <w:sz w:val="20"/>
          <w:szCs w:val="20"/>
        </w:rPr>
        <w:t>--a growing problem in Karachi. J Hosp Infect. England; 1996;34: 211–216. doi:10.1016/s0195-6701(96)90068-7</w:t>
      </w:r>
    </w:p>
    <w:p w14:paraId="022243F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 </w:t>
      </w:r>
      <w:r w:rsidRPr="00E335ED">
        <w:rPr>
          <w:rFonts w:ascii="Arial" w:hAnsi="Arial" w:cs="Arial"/>
          <w:sz w:val="20"/>
          <w:szCs w:val="20"/>
        </w:rPr>
        <w:tab/>
        <w:t xml:space="preserve">Salama OE. A study of nosocomial infection in a general hospital. J Egypt Public Health Assoc. England; 1996;71: 31–46. </w:t>
      </w:r>
    </w:p>
    <w:p w14:paraId="77951704" w14:textId="3A5E8D7B" w:rsidR="00F5361C" w:rsidRPr="00E335ED" w:rsidRDefault="00F5361C" w:rsidP="00F5361C">
      <w:pPr>
        <w:rPr>
          <w:rFonts w:ascii="Arial" w:hAnsi="Arial" w:cs="Arial"/>
          <w:sz w:val="20"/>
          <w:szCs w:val="20"/>
        </w:rPr>
      </w:pPr>
      <w:r w:rsidRPr="00E335ED">
        <w:rPr>
          <w:rFonts w:ascii="Arial" w:hAnsi="Arial" w:cs="Arial"/>
          <w:sz w:val="20"/>
          <w:szCs w:val="20"/>
        </w:rPr>
        <w:t xml:space="preserve">42. </w:t>
      </w:r>
      <w:r w:rsidRPr="00E335ED">
        <w:rPr>
          <w:rFonts w:ascii="Arial" w:hAnsi="Arial" w:cs="Arial"/>
          <w:sz w:val="20"/>
          <w:szCs w:val="20"/>
        </w:rPr>
        <w:tab/>
        <w:t xml:space="preserve">Mahon BE, </w:t>
      </w:r>
      <w:proofErr w:type="spellStart"/>
      <w:r w:rsidRPr="00E335ED">
        <w:rPr>
          <w:rFonts w:ascii="Arial" w:hAnsi="Arial" w:cs="Arial"/>
          <w:sz w:val="20"/>
          <w:szCs w:val="20"/>
        </w:rPr>
        <w:t>Mintz</w:t>
      </w:r>
      <w:proofErr w:type="spellEnd"/>
      <w:r w:rsidRPr="00E335ED">
        <w:rPr>
          <w:rFonts w:ascii="Arial" w:hAnsi="Arial" w:cs="Arial"/>
          <w:sz w:val="20"/>
          <w:szCs w:val="20"/>
        </w:rPr>
        <w:t xml:space="preserve"> ED, Greene KD, Wells JG, </w:t>
      </w:r>
      <w:proofErr w:type="spellStart"/>
      <w:r w:rsidRPr="00E335ED">
        <w:rPr>
          <w:rFonts w:ascii="Arial" w:hAnsi="Arial" w:cs="Arial"/>
          <w:sz w:val="20"/>
          <w:szCs w:val="20"/>
        </w:rPr>
        <w:t>Tauxe</w:t>
      </w:r>
      <w:proofErr w:type="spellEnd"/>
      <w:r w:rsidRPr="00E335ED">
        <w:rPr>
          <w:rFonts w:ascii="Arial" w:hAnsi="Arial" w:cs="Arial"/>
          <w:sz w:val="20"/>
          <w:szCs w:val="20"/>
        </w:rPr>
        <w:t xml:space="preserve"> R V. Reported cholera in the United States, 1992-1994: a reflection of global </w:t>
      </w:r>
      <w:r w:rsidR="00F423B4" w:rsidRPr="00E335ED">
        <w:rPr>
          <w:rFonts w:ascii="Arial" w:hAnsi="Arial" w:cs="Arial"/>
          <w:sz w:val="20"/>
          <w:szCs w:val="20"/>
        </w:rPr>
        <w:t>changes in</w:t>
      </w:r>
      <w:r w:rsidRPr="00E335ED">
        <w:rPr>
          <w:rFonts w:ascii="Arial" w:hAnsi="Arial" w:cs="Arial"/>
          <w:sz w:val="20"/>
          <w:szCs w:val="20"/>
        </w:rPr>
        <w:t xml:space="preserve"> cholera epidemiology. JAMA. United States; 1996;276: 307–312. </w:t>
      </w:r>
    </w:p>
    <w:p w14:paraId="2DA0E39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 </w:t>
      </w:r>
      <w:r w:rsidRPr="00E335ED">
        <w:rPr>
          <w:rFonts w:ascii="Arial" w:hAnsi="Arial" w:cs="Arial"/>
          <w:sz w:val="20"/>
          <w:szCs w:val="20"/>
        </w:rPr>
        <w:tab/>
        <w:t xml:space="preserve">Holton D, Paton S, Gibson H, Taylor G, </w:t>
      </w:r>
      <w:proofErr w:type="spellStart"/>
      <w:r w:rsidRPr="00E335ED">
        <w:rPr>
          <w:rFonts w:ascii="Arial" w:hAnsi="Arial" w:cs="Arial"/>
          <w:sz w:val="20"/>
          <w:szCs w:val="20"/>
        </w:rPr>
        <w:t>Whyman</w:t>
      </w:r>
      <w:proofErr w:type="spellEnd"/>
      <w:r w:rsidRPr="00E335ED">
        <w:rPr>
          <w:rFonts w:ascii="Arial" w:hAnsi="Arial" w:cs="Arial"/>
          <w:sz w:val="20"/>
          <w:szCs w:val="20"/>
        </w:rPr>
        <w:t xml:space="preserve"> C, Yang T. Comparison of tuberculosis infection control programs in Canadian hospitals categorized by size and risk of exposure to tuberculosis patients, 1989 to 1993 - Part 2. Can J Infect Dis. Canada; 1997;8: 195–201. doi:10.1155/1997/138348</w:t>
      </w:r>
    </w:p>
    <w:p w14:paraId="10475732"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44. </w:t>
      </w:r>
      <w:r w:rsidRPr="00E335ED">
        <w:rPr>
          <w:rFonts w:ascii="Arial" w:hAnsi="Arial" w:cs="Arial"/>
          <w:sz w:val="20"/>
          <w:szCs w:val="20"/>
        </w:rPr>
        <w:tab/>
      </w:r>
      <w:proofErr w:type="spellStart"/>
      <w:r w:rsidRPr="00E335ED">
        <w:rPr>
          <w:rFonts w:ascii="Arial" w:hAnsi="Arial" w:cs="Arial"/>
          <w:sz w:val="20"/>
          <w:szCs w:val="20"/>
        </w:rPr>
        <w:t>Fridkin</w:t>
      </w:r>
      <w:proofErr w:type="spellEnd"/>
      <w:r w:rsidRPr="00E335ED">
        <w:rPr>
          <w:rFonts w:ascii="Arial" w:hAnsi="Arial" w:cs="Arial"/>
          <w:sz w:val="20"/>
          <w:szCs w:val="20"/>
        </w:rPr>
        <w:t xml:space="preserve"> SK, </w:t>
      </w:r>
      <w:proofErr w:type="spellStart"/>
      <w:r w:rsidRPr="00E335ED">
        <w:rPr>
          <w:rFonts w:ascii="Arial" w:hAnsi="Arial" w:cs="Arial"/>
          <w:sz w:val="20"/>
          <w:szCs w:val="20"/>
        </w:rPr>
        <w:t>Welbel</w:t>
      </w:r>
      <w:proofErr w:type="spellEnd"/>
      <w:r w:rsidRPr="00E335ED">
        <w:rPr>
          <w:rFonts w:ascii="Arial" w:hAnsi="Arial" w:cs="Arial"/>
          <w:sz w:val="20"/>
          <w:szCs w:val="20"/>
        </w:rPr>
        <w:t xml:space="preserve"> SF, Weinstein RA. Magnitude and prevention of nosocomial infections in the intensive care unit. Infect Dis Clin North Am. </w:t>
      </w:r>
      <w:r w:rsidRPr="00E335ED">
        <w:rPr>
          <w:rFonts w:ascii="Arial" w:hAnsi="Arial" w:cs="Arial"/>
          <w:sz w:val="20"/>
          <w:szCs w:val="20"/>
          <w:lang w:val="es-ES"/>
        </w:rPr>
        <w:t xml:space="preserve">United States; 1997;11: 479–496. </w:t>
      </w:r>
    </w:p>
    <w:p w14:paraId="1BE8D602"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45. </w:t>
      </w:r>
      <w:r w:rsidRPr="00E335ED">
        <w:rPr>
          <w:rFonts w:ascii="Arial" w:hAnsi="Arial" w:cs="Arial"/>
          <w:sz w:val="20"/>
          <w:szCs w:val="20"/>
          <w:lang w:val="es-ES"/>
        </w:rPr>
        <w:tab/>
        <w:t xml:space="preserve">Sopena N, Sabria M, Pedro-Botet ML, Gimenez M, Esteve M, Caraballo M, et al. </w:t>
      </w:r>
      <w:r w:rsidRPr="00E335ED">
        <w:rPr>
          <w:rFonts w:ascii="Arial" w:hAnsi="Arial" w:cs="Arial"/>
          <w:sz w:val="20"/>
          <w:szCs w:val="20"/>
        </w:rPr>
        <w:t>[Impact of control measures on the course of an outbreak of methicillin-resistant Staphylococcus aureus]. Med Clin (</w:t>
      </w:r>
      <w:proofErr w:type="spellStart"/>
      <w:r w:rsidRPr="00E335ED">
        <w:rPr>
          <w:rFonts w:ascii="Arial" w:hAnsi="Arial" w:cs="Arial"/>
          <w:sz w:val="20"/>
          <w:szCs w:val="20"/>
        </w:rPr>
        <w:t>Barc</w:t>
      </w:r>
      <w:proofErr w:type="spellEnd"/>
      <w:r w:rsidRPr="00E335ED">
        <w:rPr>
          <w:rFonts w:ascii="Arial" w:hAnsi="Arial" w:cs="Arial"/>
          <w:sz w:val="20"/>
          <w:szCs w:val="20"/>
        </w:rPr>
        <w:t xml:space="preserve">). Spain; 1997;108: 401–404. </w:t>
      </w:r>
    </w:p>
    <w:p w14:paraId="4E66D11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46. </w:t>
      </w:r>
      <w:r w:rsidRPr="00E335ED">
        <w:rPr>
          <w:rFonts w:ascii="Arial" w:hAnsi="Arial" w:cs="Arial"/>
          <w:sz w:val="20"/>
          <w:szCs w:val="20"/>
        </w:rPr>
        <w:tab/>
      </w:r>
      <w:proofErr w:type="spellStart"/>
      <w:r w:rsidRPr="00E335ED">
        <w:rPr>
          <w:rFonts w:ascii="Arial" w:hAnsi="Arial" w:cs="Arial"/>
          <w:sz w:val="20"/>
          <w:szCs w:val="20"/>
        </w:rPr>
        <w:t>Opravil</w:t>
      </w:r>
      <w:proofErr w:type="spellEnd"/>
      <w:r w:rsidRPr="00E335ED">
        <w:rPr>
          <w:rFonts w:ascii="Arial" w:hAnsi="Arial" w:cs="Arial"/>
          <w:sz w:val="20"/>
          <w:szCs w:val="20"/>
        </w:rPr>
        <w:t xml:space="preserve"> M. Epidemiological and clinical aspects of mycobacterial infections. Infection. Germany; 1997;25: 56–59. doi:10.1007/bf02113516</w:t>
      </w:r>
    </w:p>
    <w:p w14:paraId="597001F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 </w:t>
      </w:r>
      <w:r w:rsidRPr="00E335ED">
        <w:rPr>
          <w:rFonts w:ascii="Arial" w:hAnsi="Arial" w:cs="Arial"/>
          <w:sz w:val="20"/>
          <w:szCs w:val="20"/>
        </w:rPr>
        <w:tab/>
      </w:r>
      <w:proofErr w:type="spellStart"/>
      <w:r w:rsidRPr="00E335ED">
        <w:rPr>
          <w:rFonts w:ascii="Arial" w:hAnsi="Arial" w:cs="Arial"/>
          <w:sz w:val="20"/>
          <w:szCs w:val="20"/>
        </w:rPr>
        <w:t>Pawa</w:t>
      </w:r>
      <w:proofErr w:type="spellEnd"/>
      <w:r w:rsidRPr="00E335ED">
        <w:rPr>
          <w:rFonts w:ascii="Arial" w:hAnsi="Arial" w:cs="Arial"/>
          <w:sz w:val="20"/>
          <w:szCs w:val="20"/>
        </w:rPr>
        <w:t xml:space="preserve"> AK, Ramji S, Prakash K, </w:t>
      </w:r>
      <w:proofErr w:type="spellStart"/>
      <w:r w:rsidRPr="00E335ED">
        <w:rPr>
          <w:rFonts w:ascii="Arial" w:hAnsi="Arial" w:cs="Arial"/>
          <w:sz w:val="20"/>
          <w:szCs w:val="20"/>
        </w:rPr>
        <w:t>Thirupuram</w:t>
      </w:r>
      <w:proofErr w:type="spellEnd"/>
      <w:r w:rsidRPr="00E335ED">
        <w:rPr>
          <w:rFonts w:ascii="Arial" w:hAnsi="Arial" w:cs="Arial"/>
          <w:sz w:val="20"/>
          <w:szCs w:val="20"/>
        </w:rPr>
        <w:t xml:space="preserve"> S. Neonatal nosocomial infection: profile and risk factors. Indian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India; 1997;34: 297–302. </w:t>
      </w:r>
    </w:p>
    <w:p w14:paraId="3908842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 </w:t>
      </w:r>
      <w:r w:rsidRPr="00E335ED">
        <w:rPr>
          <w:rFonts w:ascii="Arial" w:hAnsi="Arial" w:cs="Arial"/>
          <w:sz w:val="20"/>
          <w:szCs w:val="20"/>
        </w:rPr>
        <w:tab/>
      </w:r>
      <w:proofErr w:type="spellStart"/>
      <w:r w:rsidRPr="00E335ED">
        <w:rPr>
          <w:rFonts w:ascii="Arial" w:hAnsi="Arial" w:cs="Arial"/>
          <w:sz w:val="20"/>
          <w:szCs w:val="20"/>
        </w:rPr>
        <w:t>Verwaest</w:t>
      </w:r>
      <w:proofErr w:type="spellEnd"/>
      <w:r w:rsidRPr="00E335ED">
        <w:rPr>
          <w:rFonts w:ascii="Arial" w:hAnsi="Arial" w:cs="Arial"/>
          <w:sz w:val="20"/>
          <w:szCs w:val="20"/>
        </w:rPr>
        <w:t xml:space="preserve"> C, Verhaegen J, </w:t>
      </w:r>
      <w:proofErr w:type="spellStart"/>
      <w:r w:rsidRPr="00E335ED">
        <w:rPr>
          <w:rFonts w:ascii="Arial" w:hAnsi="Arial" w:cs="Arial"/>
          <w:sz w:val="20"/>
          <w:szCs w:val="20"/>
        </w:rPr>
        <w:t>Ferdinande</w:t>
      </w:r>
      <w:proofErr w:type="spellEnd"/>
      <w:r w:rsidRPr="00E335ED">
        <w:rPr>
          <w:rFonts w:ascii="Arial" w:hAnsi="Arial" w:cs="Arial"/>
          <w:sz w:val="20"/>
          <w:szCs w:val="20"/>
        </w:rPr>
        <w:t xml:space="preserve"> P, </w:t>
      </w:r>
      <w:proofErr w:type="spellStart"/>
      <w:r w:rsidRPr="00E335ED">
        <w:rPr>
          <w:rFonts w:ascii="Arial" w:hAnsi="Arial" w:cs="Arial"/>
          <w:sz w:val="20"/>
          <w:szCs w:val="20"/>
        </w:rPr>
        <w:t>Schetz</w:t>
      </w:r>
      <w:proofErr w:type="spellEnd"/>
      <w:r w:rsidRPr="00E335ED">
        <w:rPr>
          <w:rFonts w:ascii="Arial" w:hAnsi="Arial" w:cs="Arial"/>
          <w:sz w:val="20"/>
          <w:szCs w:val="20"/>
        </w:rPr>
        <w:t xml:space="preserve"> M, Van den </w:t>
      </w:r>
      <w:proofErr w:type="spellStart"/>
      <w:r w:rsidRPr="00E335ED">
        <w:rPr>
          <w:rFonts w:ascii="Arial" w:hAnsi="Arial" w:cs="Arial"/>
          <w:sz w:val="20"/>
          <w:szCs w:val="20"/>
        </w:rPr>
        <w:t>Berghe</w:t>
      </w:r>
      <w:proofErr w:type="spellEnd"/>
      <w:r w:rsidRPr="00E335ED">
        <w:rPr>
          <w:rFonts w:ascii="Arial" w:hAnsi="Arial" w:cs="Arial"/>
          <w:sz w:val="20"/>
          <w:szCs w:val="20"/>
        </w:rPr>
        <w:t xml:space="preserve"> G, </w:t>
      </w:r>
      <w:proofErr w:type="spellStart"/>
      <w:r w:rsidRPr="00E335ED">
        <w:rPr>
          <w:rFonts w:ascii="Arial" w:hAnsi="Arial" w:cs="Arial"/>
          <w:sz w:val="20"/>
          <w:szCs w:val="20"/>
        </w:rPr>
        <w:t>Verbist</w:t>
      </w:r>
      <w:proofErr w:type="spellEnd"/>
      <w:r w:rsidRPr="00E335ED">
        <w:rPr>
          <w:rFonts w:ascii="Arial" w:hAnsi="Arial" w:cs="Arial"/>
          <w:sz w:val="20"/>
          <w:szCs w:val="20"/>
        </w:rPr>
        <w:t xml:space="preserve"> L, et al. Randomized, controlled trial of selective digestive decontamination in 600 mechanically </w:t>
      </w:r>
      <w:r w:rsidRPr="00E335ED">
        <w:rPr>
          <w:rFonts w:ascii="Arial" w:hAnsi="Arial" w:cs="Arial"/>
          <w:sz w:val="20"/>
          <w:szCs w:val="20"/>
        </w:rPr>
        <w:lastRenderedPageBreak/>
        <w:t xml:space="preserve">ventilated patients in a multidisciplinary intensive care unit.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United States; 1997;25: 63–71. doi:10.1097/00003246-199701000-00014</w:t>
      </w:r>
    </w:p>
    <w:p w14:paraId="16C285B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 </w:t>
      </w:r>
      <w:r w:rsidRPr="00E335ED">
        <w:rPr>
          <w:rFonts w:ascii="Arial" w:hAnsi="Arial" w:cs="Arial"/>
          <w:sz w:val="20"/>
          <w:szCs w:val="20"/>
        </w:rPr>
        <w:tab/>
        <w:t xml:space="preserve">de la Cal MA, Cerda E. [Surveillance and control of infections in the intensive care unit: rates, resistance, and carrier state]. </w:t>
      </w:r>
      <w:proofErr w:type="spellStart"/>
      <w:r w:rsidRPr="00E335ED">
        <w:rPr>
          <w:rFonts w:ascii="Arial" w:hAnsi="Arial" w:cs="Arial"/>
          <w:sz w:val="20"/>
          <w:szCs w:val="20"/>
        </w:rPr>
        <w:t>Enferm</w:t>
      </w:r>
      <w:proofErr w:type="spellEnd"/>
      <w:r w:rsidRPr="00E335ED">
        <w:rPr>
          <w:rFonts w:ascii="Arial" w:hAnsi="Arial" w:cs="Arial"/>
          <w:sz w:val="20"/>
          <w:szCs w:val="20"/>
        </w:rPr>
        <w:t xml:space="preserve"> </w:t>
      </w:r>
      <w:proofErr w:type="spellStart"/>
      <w:r w:rsidRPr="00E335ED">
        <w:rPr>
          <w:rFonts w:ascii="Arial" w:hAnsi="Arial" w:cs="Arial"/>
          <w:sz w:val="20"/>
          <w:szCs w:val="20"/>
        </w:rPr>
        <w:t>Infecc</w:t>
      </w:r>
      <w:proofErr w:type="spellEnd"/>
      <w:r w:rsidRPr="00E335ED">
        <w:rPr>
          <w:rFonts w:ascii="Arial" w:hAnsi="Arial" w:cs="Arial"/>
          <w:sz w:val="20"/>
          <w:szCs w:val="20"/>
        </w:rPr>
        <w:t xml:space="preserve">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Clin. Spain; 1997;15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3: 47–52. </w:t>
      </w:r>
    </w:p>
    <w:p w14:paraId="3F90842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 </w:t>
      </w:r>
      <w:r w:rsidRPr="00E335ED">
        <w:rPr>
          <w:rFonts w:ascii="Arial" w:hAnsi="Arial" w:cs="Arial"/>
          <w:sz w:val="20"/>
          <w:szCs w:val="20"/>
        </w:rPr>
        <w:tab/>
      </w:r>
      <w:proofErr w:type="spellStart"/>
      <w:r w:rsidRPr="00E335ED">
        <w:rPr>
          <w:rFonts w:ascii="Arial" w:hAnsi="Arial" w:cs="Arial"/>
          <w:sz w:val="20"/>
          <w:szCs w:val="20"/>
        </w:rPr>
        <w:t>Sebille</w:t>
      </w:r>
      <w:proofErr w:type="spellEnd"/>
      <w:r w:rsidRPr="00E335ED">
        <w:rPr>
          <w:rFonts w:ascii="Arial" w:hAnsi="Arial" w:cs="Arial"/>
          <w:sz w:val="20"/>
          <w:szCs w:val="20"/>
        </w:rPr>
        <w:t xml:space="preserve"> V, </w:t>
      </w:r>
      <w:proofErr w:type="spellStart"/>
      <w:r w:rsidRPr="00E335ED">
        <w:rPr>
          <w:rFonts w:ascii="Arial" w:hAnsi="Arial" w:cs="Arial"/>
          <w:sz w:val="20"/>
          <w:szCs w:val="20"/>
        </w:rPr>
        <w:t>Chevret</w:t>
      </w:r>
      <w:proofErr w:type="spellEnd"/>
      <w:r w:rsidRPr="00E335ED">
        <w:rPr>
          <w:rFonts w:ascii="Arial" w:hAnsi="Arial" w:cs="Arial"/>
          <w:sz w:val="20"/>
          <w:szCs w:val="20"/>
        </w:rPr>
        <w:t xml:space="preserve"> S, </w:t>
      </w:r>
      <w:proofErr w:type="spellStart"/>
      <w:r w:rsidRPr="00E335ED">
        <w:rPr>
          <w:rFonts w:ascii="Arial" w:hAnsi="Arial" w:cs="Arial"/>
          <w:sz w:val="20"/>
          <w:szCs w:val="20"/>
        </w:rPr>
        <w:t>Valleron</w:t>
      </w:r>
      <w:proofErr w:type="spellEnd"/>
      <w:r w:rsidRPr="00E335ED">
        <w:rPr>
          <w:rFonts w:ascii="Arial" w:hAnsi="Arial" w:cs="Arial"/>
          <w:sz w:val="20"/>
          <w:szCs w:val="20"/>
        </w:rPr>
        <w:t xml:space="preserve"> AJ. </w:t>
      </w:r>
      <w:proofErr w:type="spellStart"/>
      <w:r w:rsidRPr="00E335ED">
        <w:rPr>
          <w:rFonts w:ascii="Arial" w:hAnsi="Arial" w:cs="Arial"/>
          <w:sz w:val="20"/>
          <w:szCs w:val="20"/>
        </w:rPr>
        <w:t>Modeling</w:t>
      </w:r>
      <w:proofErr w:type="spellEnd"/>
      <w:r w:rsidRPr="00E335ED">
        <w:rPr>
          <w:rFonts w:ascii="Arial" w:hAnsi="Arial" w:cs="Arial"/>
          <w:sz w:val="20"/>
          <w:szCs w:val="20"/>
        </w:rPr>
        <w:t xml:space="preserve"> the spread of resistant nosocomial pathogens in an intensive-care unit.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1997;18: 84–92. doi:10.1086/647560</w:t>
      </w:r>
    </w:p>
    <w:p w14:paraId="262A179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 </w:t>
      </w:r>
      <w:r w:rsidRPr="00E335ED">
        <w:rPr>
          <w:rFonts w:ascii="Arial" w:hAnsi="Arial" w:cs="Arial"/>
          <w:sz w:val="20"/>
          <w:szCs w:val="20"/>
        </w:rPr>
        <w:tab/>
      </w:r>
      <w:proofErr w:type="spellStart"/>
      <w:r w:rsidRPr="00E335ED">
        <w:rPr>
          <w:rFonts w:ascii="Arial" w:hAnsi="Arial" w:cs="Arial"/>
          <w:sz w:val="20"/>
          <w:szCs w:val="20"/>
        </w:rPr>
        <w:t>Cosseron-Zerbib</w:t>
      </w:r>
      <w:proofErr w:type="spellEnd"/>
      <w:r w:rsidRPr="00E335ED">
        <w:rPr>
          <w:rFonts w:ascii="Arial" w:hAnsi="Arial" w:cs="Arial"/>
          <w:sz w:val="20"/>
          <w:szCs w:val="20"/>
        </w:rPr>
        <w:t xml:space="preserve"> M, Roque Afonso AM, Naas T, Durand P, Meyer L, Costa Y, et al. A control programme for MRSA (methicillin-resistant Staphylococcus aureus) containment in a paediatric intensive care unit: evaluation and impact on infections caused by other micro-organisms. J Hosp Infect. England; 1998;40: 225–235. doi:10.1016/s0195-6701(98)90140-2</w:t>
      </w:r>
    </w:p>
    <w:p w14:paraId="37D7023F" w14:textId="6CA10496" w:rsidR="00F5361C" w:rsidRPr="00E335ED" w:rsidRDefault="00F5361C" w:rsidP="00F5361C">
      <w:pPr>
        <w:rPr>
          <w:rFonts w:ascii="Arial" w:hAnsi="Arial" w:cs="Arial"/>
          <w:sz w:val="20"/>
          <w:szCs w:val="20"/>
        </w:rPr>
      </w:pPr>
      <w:r w:rsidRPr="00E335ED">
        <w:rPr>
          <w:rFonts w:ascii="Arial" w:hAnsi="Arial" w:cs="Arial"/>
          <w:sz w:val="20"/>
          <w:szCs w:val="20"/>
        </w:rPr>
        <w:t xml:space="preserve">52. </w:t>
      </w:r>
      <w:r w:rsidRPr="00E335ED">
        <w:rPr>
          <w:rFonts w:ascii="Arial" w:hAnsi="Arial" w:cs="Arial"/>
          <w:sz w:val="20"/>
          <w:szCs w:val="20"/>
        </w:rPr>
        <w:tab/>
      </w:r>
      <w:proofErr w:type="spellStart"/>
      <w:r w:rsidRPr="00E335ED">
        <w:rPr>
          <w:rFonts w:ascii="Arial" w:hAnsi="Arial" w:cs="Arial"/>
          <w:sz w:val="20"/>
          <w:szCs w:val="20"/>
        </w:rPr>
        <w:t>Climo</w:t>
      </w:r>
      <w:proofErr w:type="spellEnd"/>
      <w:r w:rsidRPr="00E335ED">
        <w:rPr>
          <w:rFonts w:ascii="Arial" w:hAnsi="Arial" w:cs="Arial"/>
          <w:sz w:val="20"/>
          <w:szCs w:val="20"/>
        </w:rPr>
        <w:t xml:space="preserve"> MW, Israel DS, Wong ES, Williams D, </w:t>
      </w:r>
      <w:proofErr w:type="spellStart"/>
      <w:r w:rsidRPr="00E335ED">
        <w:rPr>
          <w:rFonts w:ascii="Arial" w:hAnsi="Arial" w:cs="Arial"/>
          <w:sz w:val="20"/>
          <w:szCs w:val="20"/>
        </w:rPr>
        <w:t>Coudron</w:t>
      </w:r>
      <w:proofErr w:type="spellEnd"/>
      <w:r w:rsidRPr="00E335ED">
        <w:rPr>
          <w:rFonts w:ascii="Arial" w:hAnsi="Arial" w:cs="Arial"/>
          <w:sz w:val="20"/>
          <w:szCs w:val="20"/>
        </w:rPr>
        <w:t xml:space="preserve"> P, Markowitz SM. Hospital-wide restriction of clindamycin: effect on the incidence of </w:t>
      </w:r>
      <w:r w:rsidR="00F423B4" w:rsidRPr="00E335ED">
        <w:rPr>
          <w:rFonts w:ascii="Arial" w:hAnsi="Arial" w:cs="Arial"/>
          <w:sz w:val="20"/>
          <w:szCs w:val="20"/>
        </w:rPr>
        <w:t>Clostridium difficile</w:t>
      </w:r>
      <w:r w:rsidRPr="00E335ED">
        <w:rPr>
          <w:rFonts w:ascii="Arial" w:hAnsi="Arial" w:cs="Arial"/>
          <w:sz w:val="20"/>
          <w:szCs w:val="20"/>
        </w:rPr>
        <w:t xml:space="preserve">-associated </w:t>
      </w:r>
      <w:proofErr w:type="spellStart"/>
      <w:r w:rsidRPr="00E335ED">
        <w:rPr>
          <w:rFonts w:ascii="Arial" w:hAnsi="Arial" w:cs="Arial"/>
          <w:sz w:val="20"/>
          <w:szCs w:val="20"/>
        </w:rPr>
        <w:t>diarrhea</w:t>
      </w:r>
      <w:proofErr w:type="spellEnd"/>
      <w:r w:rsidRPr="00E335ED">
        <w:rPr>
          <w:rFonts w:ascii="Arial" w:hAnsi="Arial" w:cs="Arial"/>
          <w:sz w:val="20"/>
          <w:szCs w:val="20"/>
        </w:rPr>
        <w:t xml:space="preserve"> and cost. Ann Intern Med. United States; 1998;128: 989–995. doi:10.7326/0003-4819-128-12_part_1-199806150-00005</w:t>
      </w:r>
    </w:p>
    <w:p w14:paraId="4E7E0C4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 </w:t>
      </w:r>
      <w:r w:rsidRPr="00E335ED">
        <w:rPr>
          <w:rFonts w:ascii="Arial" w:hAnsi="Arial" w:cs="Arial"/>
          <w:sz w:val="20"/>
          <w:szCs w:val="20"/>
        </w:rPr>
        <w:tab/>
      </w:r>
      <w:proofErr w:type="spellStart"/>
      <w:r w:rsidRPr="00E335ED">
        <w:rPr>
          <w:rFonts w:ascii="Arial" w:hAnsi="Arial" w:cs="Arial"/>
          <w:sz w:val="20"/>
          <w:szCs w:val="20"/>
        </w:rPr>
        <w:t>Dieckhaus</w:t>
      </w:r>
      <w:proofErr w:type="spellEnd"/>
      <w:r w:rsidRPr="00E335ED">
        <w:rPr>
          <w:rFonts w:ascii="Arial" w:hAnsi="Arial" w:cs="Arial"/>
          <w:sz w:val="20"/>
          <w:szCs w:val="20"/>
        </w:rPr>
        <w:t xml:space="preserve"> KD, Cooper BW. Infection control concepts in critical care.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Clin. United States; 1998;14: 55–70. </w:t>
      </w:r>
    </w:p>
    <w:p w14:paraId="54AA78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 </w:t>
      </w:r>
      <w:r w:rsidRPr="00E335ED">
        <w:rPr>
          <w:rFonts w:ascii="Arial" w:hAnsi="Arial" w:cs="Arial"/>
          <w:sz w:val="20"/>
          <w:szCs w:val="20"/>
        </w:rPr>
        <w:tab/>
        <w:t>Kim WJ, Park SC. Bacterial resistance to antimicrobial agents: an overview from Korea. Yonsei Med J. Korea (South); 1998;39: 488–494. doi:10.3349/ymj.1998.39.6.488</w:t>
      </w:r>
    </w:p>
    <w:p w14:paraId="2AD15BD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 </w:t>
      </w:r>
      <w:r w:rsidRPr="00E335ED">
        <w:rPr>
          <w:rFonts w:ascii="Arial" w:hAnsi="Arial" w:cs="Arial"/>
          <w:sz w:val="20"/>
          <w:szCs w:val="20"/>
        </w:rPr>
        <w:tab/>
        <w:t xml:space="preserve">Ng SP, Gomez JM, Lim SH, Ho NK. Reduction of nosocomial infection in a neonatal intensive care unit (NICU). Singapore Med J. Singapore; 1998;39: 319–323. </w:t>
      </w:r>
    </w:p>
    <w:p w14:paraId="3CBE47B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 </w:t>
      </w:r>
      <w:r w:rsidRPr="00E335ED">
        <w:rPr>
          <w:rFonts w:ascii="Arial" w:hAnsi="Arial" w:cs="Arial"/>
          <w:sz w:val="20"/>
          <w:szCs w:val="20"/>
        </w:rPr>
        <w:tab/>
        <w:t xml:space="preserve">Martone WJ. Spread of vancomycin-resistant enterococci: why did it happen in the United States?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1998;19: 539–545. doi:10.1086/647870</w:t>
      </w:r>
    </w:p>
    <w:p w14:paraId="6AD1F8D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57. </w:t>
      </w:r>
      <w:r w:rsidRPr="00E335ED">
        <w:rPr>
          <w:rFonts w:ascii="Arial" w:hAnsi="Arial" w:cs="Arial"/>
          <w:sz w:val="20"/>
          <w:szCs w:val="20"/>
        </w:rPr>
        <w:tab/>
        <w:t>Cook N. Methicillin-resistant Staphylococcus aureus versus the burn patient. Burns. Netherlands; 1998;24: 91–98. doi:10.1016/s0305-4179(97)00114-9</w:t>
      </w:r>
    </w:p>
    <w:p w14:paraId="144352C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 </w:t>
      </w:r>
      <w:r w:rsidRPr="00E335ED">
        <w:rPr>
          <w:rFonts w:ascii="Arial" w:hAnsi="Arial" w:cs="Arial"/>
          <w:sz w:val="20"/>
          <w:szCs w:val="20"/>
        </w:rPr>
        <w:tab/>
        <w:t xml:space="preserve">Tokunaga Y, Nakayama N, </w:t>
      </w:r>
      <w:proofErr w:type="spellStart"/>
      <w:r w:rsidRPr="00E335ED">
        <w:rPr>
          <w:rFonts w:ascii="Arial" w:hAnsi="Arial" w:cs="Arial"/>
          <w:sz w:val="20"/>
          <w:szCs w:val="20"/>
        </w:rPr>
        <w:t>Nishitai</w:t>
      </w:r>
      <w:proofErr w:type="spellEnd"/>
      <w:r w:rsidRPr="00E335ED">
        <w:rPr>
          <w:rFonts w:ascii="Arial" w:hAnsi="Arial" w:cs="Arial"/>
          <w:sz w:val="20"/>
          <w:szCs w:val="20"/>
        </w:rPr>
        <w:t xml:space="preserve"> R, </w:t>
      </w:r>
      <w:proofErr w:type="spellStart"/>
      <w:r w:rsidRPr="00E335ED">
        <w:rPr>
          <w:rFonts w:ascii="Arial" w:hAnsi="Arial" w:cs="Arial"/>
          <w:sz w:val="20"/>
          <w:szCs w:val="20"/>
        </w:rPr>
        <w:t>Hata</w:t>
      </w:r>
      <w:proofErr w:type="spellEnd"/>
      <w:r w:rsidRPr="00E335ED">
        <w:rPr>
          <w:rFonts w:ascii="Arial" w:hAnsi="Arial" w:cs="Arial"/>
          <w:sz w:val="20"/>
          <w:szCs w:val="20"/>
        </w:rPr>
        <w:t xml:space="preserve"> K, </w:t>
      </w:r>
      <w:proofErr w:type="spellStart"/>
      <w:r w:rsidRPr="00E335ED">
        <w:rPr>
          <w:rFonts w:ascii="Arial" w:hAnsi="Arial" w:cs="Arial"/>
          <w:sz w:val="20"/>
          <w:szCs w:val="20"/>
        </w:rPr>
        <w:t>Kaganoi</w:t>
      </w:r>
      <w:proofErr w:type="spellEnd"/>
      <w:r w:rsidRPr="00E335ED">
        <w:rPr>
          <w:rFonts w:ascii="Arial" w:hAnsi="Arial" w:cs="Arial"/>
          <w:sz w:val="20"/>
          <w:szCs w:val="20"/>
        </w:rPr>
        <w:t xml:space="preserve"> J, Ohsumi K. Effects of closed-system drain in surgery: focus on methicillin-resistant Staphylococcus aureus. Dig Surg. Switzerland; 1998;15: 352–356. doi:10.1159/000018631</w:t>
      </w:r>
    </w:p>
    <w:p w14:paraId="75CA6E1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 </w:t>
      </w:r>
      <w:r w:rsidRPr="00E335ED">
        <w:rPr>
          <w:rFonts w:ascii="Arial" w:hAnsi="Arial" w:cs="Arial"/>
          <w:sz w:val="20"/>
          <w:szCs w:val="20"/>
        </w:rPr>
        <w:tab/>
        <w:t xml:space="preserve">Perl TM, Golub JE. New approaches to reduce Staphylococcus aureus nosocomial infection rates: treating S. aureus nasal carriage. Ann </w:t>
      </w:r>
      <w:proofErr w:type="spellStart"/>
      <w:r w:rsidRPr="00E335ED">
        <w:rPr>
          <w:rFonts w:ascii="Arial" w:hAnsi="Arial" w:cs="Arial"/>
          <w:sz w:val="20"/>
          <w:szCs w:val="20"/>
        </w:rPr>
        <w:t>Pharmacother</w:t>
      </w:r>
      <w:proofErr w:type="spellEnd"/>
      <w:r w:rsidRPr="00E335ED">
        <w:rPr>
          <w:rFonts w:ascii="Arial" w:hAnsi="Arial" w:cs="Arial"/>
          <w:sz w:val="20"/>
          <w:szCs w:val="20"/>
        </w:rPr>
        <w:t>. United States; 1998;32: S7-16. doi:10.1177/106002809803200104</w:t>
      </w:r>
    </w:p>
    <w:p w14:paraId="71EE0FC4" w14:textId="08221088" w:rsidR="00F5361C" w:rsidRPr="00E335ED" w:rsidRDefault="00F5361C" w:rsidP="00F5361C">
      <w:pPr>
        <w:rPr>
          <w:rFonts w:ascii="Arial" w:hAnsi="Arial" w:cs="Arial"/>
          <w:sz w:val="20"/>
          <w:szCs w:val="20"/>
        </w:rPr>
      </w:pPr>
      <w:r w:rsidRPr="00E335ED">
        <w:rPr>
          <w:rFonts w:ascii="Arial" w:hAnsi="Arial" w:cs="Arial"/>
          <w:sz w:val="20"/>
          <w:szCs w:val="20"/>
        </w:rPr>
        <w:t xml:space="preserve">60. </w:t>
      </w:r>
      <w:r w:rsidRPr="00E335ED">
        <w:rPr>
          <w:rFonts w:ascii="Arial" w:hAnsi="Arial" w:cs="Arial"/>
          <w:sz w:val="20"/>
          <w:szCs w:val="20"/>
        </w:rPr>
        <w:tab/>
        <w:t xml:space="preserve">O’Kane GM, Gottlieb T, Bradbury R. Staphylococcal bacteraemia: the hospital or the home? A review of </w:t>
      </w:r>
      <w:r w:rsidR="00F423B4" w:rsidRPr="00E335ED">
        <w:rPr>
          <w:rFonts w:ascii="Arial" w:hAnsi="Arial" w:cs="Arial"/>
          <w:sz w:val="20"/>
          <w:szCs w:val="20"/>
        </w:rPr>
        <w:t>Staphylococcus aureus</w:t>
      </w:r>
      <w:r w:rsidRPr="00E335ED">
        <w:rPr>
          <w:rFonts w:ascii="Arial" w:hAnsi="Arial" w:cs="Arial"/>
          <w:sz w:val="20"/>
          <w:szCs w:val="20"/>
        </w:rPr>
        <w:t xml:space="preserve"> bacteraemia at Concord Hospital in 1993. </w:t>
      </w:r>
      <w:proofErr w:type="spellStart"/>
      <w:r w:rsidRPr="00E335ED">
        <w:rPr>
          <w:rFonts w:ascii="Arial" w:hAnsi="Arial" w:cs="Arial"/>
          <w:sz w:val="20"/>
          <w:szCs w:val="20"/>
        </w:rPr>
        <w:t>Aust</w:t>
      </w:r>
      <w:proofErr w:type="spellEnd"/>
      <w:r w:rsidRPr="00E335ED">
        <w:rPr>
          <w:rFonts w:ascii="Arial" w:hAnsi="Arial" w:cs="Arial"/>
          <w:sz w:val="20"/>
          <w:szCs w:val="20"/>
        </w:rPr>
        <w:t xml:space="preserve"> N Z J Med. Australia; 1998;28: 23–27. doi:10.1111/j.1445-</w:t>
      </w:r>
      <w:r w:rsidR="00F423B4" w:rsidRPr="00E335ED">
        <w:rPr>
          <w:rFonts w:ascii="Arial" w:hAnsi="Arial" w:cs="Arial"/>
          <w:sz w:val="20"/>
          <w:szCs w:val="20"/>
        </w:rPr>
        <w:t>5994. 1998.tb</w:t>
      </w:r>
      <w:r w:rsidRPr="00E335ED">
        <w:rPr>
          <w:rFonts w:ascii="Arial" w:hAnsi="Arial" w:cs="Arial"/>
          <w:sz w:val="20"/>
          <w:szCs w:val="20"/>
        </w:rPr>
        <w:t>04454.x</w:t>
      </w:r>
    </w:p>
    <w:p w14:paraId="54DFC105" w14:textId="56BF6F06" w:rsidR="00F5361C" w:rsidRPr="00E335ED" w:rsidRDefault="00F5361C" w:rsidP="00F5361C">
      <w:pPr>
        <w:rPr>
          <w:rFonts w:ascii="Arial" w:hAnsi="Arial" w:cs="Arial"/>
          <w:sz w:val="20"/>
          <w:szCs w:val="20"/>
        </w:rPr>
      </w:pPr>
      <w:r w:rsidRPr="00E335ED">
        <w:rPr>
          <w:rFonts w:ascii="Arial" w:hAnsi="Arial" w:cs="Arial"/>
          <w:sz w:val="20"/>
          <w:szCs w:val="20"/>
        </w:rPr>
        <w:t xml:space="preserve">61. </w:t>
      </w:r>
      <w:r w:rsidRPr="00E335ED">
        <w:rPr>
          <w:rFonts w:ascii="Arial" w:hAnsi="Arial" w:cs="Arial"/>
          <w:sz w:val="20"/>
          <w:szCs w:val="20"/>
        </w:rPr>
        <w:tab/>
      </w:r>
      <w:proofErr w:type="spellStart"/>
      <w:r w:rsidRPr="00E335ED">
        <w:rPr>
          <w:rFonts w:ascii="Arial" w:hAnsi="Arial" w:cs="Arial"/>
          <w:sz w:val="20"/>
          <w:szCs w:val="20"/>
        </w:rPr>
        <w:t>Villari</w:t>
      </w:r>
      <w:proofErr w:type="spellEnd"/>
      <w:r w:rsidRPr="00E335ED">
        <w:rPr>
          <w:rFonts w:ascii="Arial" w:hAnsi="Arial" w:cs="Arial"/>
          <w:sz w:val="20"/>
          <w:szCs w:val="20"/>
        </w:rPr>
        <w:t xml:space="preserve"> P, </w:t>
      </w:r>
      <w:proofErr w:type="spellStart"/>
      <w:r w:rsidRPr="00E335ED">
        <w:rPr>
          <w:rFonts w:ascii="Arial" w:hAnsi="Arial" w:cs="Arial"/>
          <w:sz w:val="20"/>
          <w:szCs w:val="20"/>
        </w:rPr>
        <w:t>Iacuzio</w:t>
      </w:r>
      <w:proofErr w:type="spellEnd"/>
      <w:r w:rsidRPr="00E335ED">
        <w:rPr>
          <w:rFonts w:ascii="Arial" w:hAnsi="Arial" w:cs="Arial"/>
          <w:sz w:val="20"/>
          <w:szCs w:val="20"/>
        </w:rPr>
        <w:t xml:space="preserve"> L, Torre I, Scarcella A. Molecular epidemiology as an effective tool in the surveillance of infections </w:t>
      </w:r>
      <w:r w:rsidR="00F423B4" w:rsidRPr="00E335ED">
        <w:rPr>
          <w:rFonts w:ascii="Arial" w:hAnsi="Arial" w:cs="Arial"/>
          <w:sz w:val="20"/>
          <w:szCs w:val="20"/>
        </w:rPr>
        <w:t>in the</w:t>
      </w:r>
      <w:r w:rsidRPr="00E335ED">
        <w:rPr>
          <w:rFonts w:ascii="Arial" w:hAnsi="Arial" w:cs="Arial"/>
          <w:sz w:val="20"/>
          <w:szCs w:val="20"/>
        </w:rPr>
        <w:t xml:space="preserve"> neonatal intensive care unit. J Infect. England; 1998;37: 274–281. doi:10.1016/s0163-4453(98)92107-7</w:t>
      </w:r>
    </w:p>
    <w:p w14:paraId="26FCCF89" w14:textId="3DB90260" w:rsidR="00F5361C" w:rsidRPr="00E335ED" w:rsidRDefault="00F5361C" w:rsidP="00F5361C">
      <w:pPr>
        <w:rPr>
          <w:rFonts w:ascii="Arial" w:hAnsi="Arial" w:cs="Arial"/>
          <w:sz w:val="20"/>
          <w:szCs w:val="20"/>
        </w:rPr>
      </w:pPr>
      <w:r w:rsidRPr="00E335ED">
        <w:rPr>
          <w:rFonts w:ascii="Arial" w:hAnsi="Arial" w:cs="Arial"/>
          <w:sz w:val="20"/>
          <w:szCs w:val="20"/>
        </w:rPr>
        <w:t xml:space="preserve">62. </w:t>
      </w:r>
      <w:r w:rsidRPr="00E335ED">
        <w:rPr>
          <w:rFonts w:ascii="Arial" w:hAnsi="Arial" w:cs="Arial"/>
          <w:sz w:val="20"/>
          <w:szCs w:val="20"/>
        </w:rPr>
        <w:tab/>
        <w:t xml:space="preserve">Ramsay G, van </w:t>
      </w:r>
      <w:proofErr w:type="spellStart"/>
      <w:r w:rsidRPr="00E335ED">
        <w:rPr>
          <w:rFonts w:ascii="Arial" w:hAnsi="Arial" w:cs="Arial"/>
          <w:sz w:val="20"/>
          <w:szCs w:val="20"/>
        </w:rPr>
        <w:t>Saene</w:t>
      </w:r>
      <w:proofErr w:type="spellEnd"/>
      <w:r w:rsidRPr="00E335ED">
        <w:rPr>
          <w:rFonts w:ascii="Arial" w:hAnsi="Arial" w:cs="Arial"/>
          <w:sz w:val="20"/>
          <w:szCs w:val="20"/>
        </w:rPr>
        <w:t xml:space="preserve"> RH. Selective gut decontamination in intensive care and surgical practice: where </w:t>
      </w:r>
      <w:r w:rsidR="00F423B4" w:rsidRPr="00E335ED">
        <w:rPr>
          <w:rFonts w:ascii="Arial" w:hAnsi="Arial" w:cs="Arial"/>
          <w:sz w:val="20"/>
          <w:szCs w:val="20"/>
        </w:rPr>
        <w:t>are we</w:t>
      </w:r>
      <w:r w:rsidRPr="00E335ED">
        <w:rPr>
          <w:rFonts w:ascii="Arial" w:hAnsi="Arial" w:cs="Arial"/>
          <w:sz w:val="20"/>
          <w:szCs w:val="20"/>
        </w:rPr>
        <w:t>? World J Surg. United States; 1998;22: 164–170. doi:10.1007/s002689900365</w:t>
      </w:r>
    </w:p>
    <w:p w14:paraId="4BB271C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 </w:t>
      </w:r>
      <w:r w:rsidRPr="00E335ED">
        <w:rPr>
          <w:rFonts w:ascii="Arial" w:hAnsi="Arial" w:cs="Arial"/>
          <w:sz w:val="20"/>
          <w:szCs w:val="20"/>
        </w:rPr>
        <w:tab/>
        <w:t xml:space="preserve">Weingarten CM, Rybak MJ, Jahns BE, Stevenson JG, Brown WJ, Levine DP. Evaluation of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infection and colonization, and antimicrobial treatment patterns in an urban teaching hospital. Pharmacotherapy. United States; 1999;19: 1080–1085. doi:10.1592/phco.19.13.1080.31597</w:t>
      </w:r>
    </w:p>
    <w:p w14:paraId="17C3527C"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64. </w:t>
      </w:r>
      <w:r w:rsidRPr="00E335ED">
        <w:rPr>
          <w:rFonts w:ascii="Arial" w:hAnsi="Arial" w:cs="Arial"/>
          <w:sz w:val="20"/>
          <w:szCs w:val="20"/>
        </w:rPr>
        <w:tab/>
      </w:r>
      <w:proofErr w:type="spellStart"/>
      <w:r w:rsidRPr="00E335ED">
        <w:rPr>
          <w:rFonts w:ascii="Arial" w:hAnsi="Arial" w:cs="Arial"/>
          <w:sz w:val="20"/>
          <w:szCs w:val="20"/>
        </w:rPr>
        <w:t>Nikodemski</w:t>
      </w:r>
      <w:proofErr w:type="spellEnd"/>
      <w:r w:rsidRPr="00E335ED">
        <w:rPr>
          <w:rFonts w:ascii="Arial" w:hAnsi="Arial" w:cs="Arial"/>
          <w:sz w:val="20"/>
          <w:szCs w:val="20"/>
        </w:rPr>
        <w:t xml:space="preserve"> T. [Bacteriologic and clinical analysis of nosocomial infections in patients from the intensive care unit]. Ann </w:t>
      </w:r>
      <w:proofErr w:type="spellStart"/>
      <w:r w:rsidRPr="00E335ED">
        <w:rPr>
          <w:rFonts w:ascii="Arial" w:hAnsi="Arial" w:cs="Arial"/>
          <w:sz w:val="20"/>
          <w:szCs w:val="20"/>
        </w:rPr>
        <w:t>Acad</w:t>
      </w:r>
      <w:proofErr w:type="spellEnd"/>
      <w:r w:rsidRPr="00E335ED">
        <w:rPr>
          <w:rFonts w:ascii="Arial" w:hAnsi="Arial" w:cs="Arial"/>
          <w:sz w:val="20"/>
          <w:szCs w:val="20"/>
        </w:rPr>
        <w:t xml:space="preserve"> Med </w:t>
      </w:r>
      <w:proofErr w:type="spellStart"/>
      <w:r w:rsidRPr="00E335ED">
        <w:rPr>
          <w:rFonts w:ascii="Arial" w:hAnsi="Arial" w:cs="Arial"/>
          <w:sz w:val="20"/>
          <w:szCs w:val="20"/>
        </w:rPr>
        <w:t>Stetin</w:t>
      </w:r>
      <w:proofErr w:type="spellEnd"/>
      <w:r w:rsidRPr="00E335ED">
        <w:rPr>
          <w:rFonts w:ascii="Arial" w:hAnsi="Arial" w:cs="Arial"/>
          <w:sz w:val="20"/>
          <w:szCs w:val="20"/>
        </w:rPr>
        <w:t xml:space="preserve">. Poland; 1999;45: 211–226. </w:t>
      </w:r>
    </w:p>
    <w:p w14:paraId="3B40103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 </w:t>
      </w:r>
      <w:r w:rsidRPr="00E335ED">
        <w:rPr>
          <w:rFonts w:ascii="Arial" w:hAnsi="Arial" w:cs="Arial"/>
          <w:sz w:val="20"/>
          <w:szCs w:val="20"/>
        </w:rPr>
        <w:tab/>
        <w:t>Murphy OM, Gould FK. Prevention of nosocomial infection in solid organ transplantation. J Hosp Infect. England; 1999;42: 177–183. doi:10.1053/jhin.1999.0599</w:t>
      </w:r>
    </w:p>
    <w:p w14:paraId="23BA545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 </w:t>
      </w:r>
      <w:r w:rsidRPr="00E335ED">
        <w:rPr>
          <w:rFonts w:ascii="Arial" w:hAnsi="Arial" w:cs="Arial"/>
          <w:sz w:val="20"/>
          <w:szCs w:val="20"/>
        </w:rPr>
        <w:tab/>
        <w:t>Rangel-</w:t>
      </w:r>
      <w:proofErr w:type="spellStart"/>
      <w:r w:rsidRPr="00E335ED">
        <w:rPr>
          <w:rFonts w:ascii="Arial" w:hAnsi="Arial" w:cs="Arial"/>
          <w:sz w:val="20"/>
          <w:szCs w:val="20"/>
        </w:rPr>
        <w:t>Frausto</w:t>
      </w:r>
      <w:proofErr w:type="spellEnd"/>
      <w:r w:rsidRPr="00E335ED">
        <w:rPr>
          <w:rFonts w:ascii="Arial" w:hAnsi="Arial" w:cs="Arial"/>
          <w:sz w:val="20"/>
          <w:szCs w:val="20"/>
        </w:rPr>
        <w:t xml:space="preserve"> MS, Morales-Garcia D, Baez-Martinez R, Ibarra-</w:t>
      </w:r>
      <w:proofErr w:type="spellStart"/>
      <w:r w:rsidRPr="00E335ED">
        <w:rPr>
          <w:rFonts w:ascii="Arial" w:hAnsi="Arial" w:cs="Arial"/>
          <w:sz w:val="20"/>
          <w:szCs w:val="20"/>
        </w:rPr>
        <w:t>Blancas</w:t>
      </w:r>
      <w:proofErr w:type="spellEnd"/>
      <w:r w:rsidRPr="00E335ED">
        <w:rPr>
          <w:rFonts w:ascii="Arial" w:hAnsi="Arial" w:cs="Arial"/>
          <w:sz w:val="20"/>
          <w:szCs w:val="20"/>
        </w:rPr>
        <w:t xml:space="preserve"> J, Ponce de Leon-Rosales S. [Evaluation of a nosocomial infection surveillance program]. </w:t>
      </w:r>
      <w:proofErr w:type="spellStart"/>
      <w:r w:rsidRPr="00E335ED">
        <w:rPr>
          <w:rFonts w:ascii="Arial" w:hAnsi="Arial" w:cs="Arial"/>
          <w:sz w:val="20"/>
          <w:szCs w:val="20"/>
        </w:rPr>
        <w:t>Salud</w:t>
      </w:r>
      <w:proofErr w:type="spellEnd"/>
      <w:r w:rsidRPr="00E335ED">
        <w:rPr>
          <w:rFonts w:ascii="Arial" w:hAnsi="Arial" w:cs="Arial"/>
          <w:sz w:val="20"/>
          <w:szCs w:val="20"/>
        </w:rPr>
        <w:t xml:space="preserve"> Publica Mex. Mexico; 1999;41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1: S59-63. </w:t>
      </w:r>
    </w:p>
    <w:p w14:paraId="3E43337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 </w:t>
      </w:r>
      <w:r w:rsidRPr="00E335ED">
        <w:rPr>
          <w:rFonts w:ascii="Arial" w:hAnsi="Arial" w:cs="Arial"/>
          <w:sz w:val="20"/>
          <w:szCs w:val="20"/>
        </w:rPr>
        <w:tab/>
        <w:t>Dancer SJ. Mopping up hospital infection. J Hosp Infect. England; 1999;43: 85–100. doi:10.1053/jhin.1999.0616</w:t>
      </w:r>
    </w:p>
    <w:p w14:paraId="331A91E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 </w:t>
      </w:r>
      <w:r w:rsidRPr="00E335ED">
        <w:rPr>
          <w:rFonts w:ascii="Arial" w:hAnsi="Arial" w:cs="Arial"/>
          <w:sz w:val="20"/>
          <w:szCs w:val="20"/>
        </w:rPr>
        <w:tab/>
      </w:r>
      <w:proofErr w:type="spellStart"/>
      <w:r w:rsidRPr="00E335ED">
        <w:rPr>
          <w:rFonts w:ascii="Arial" w:hAnsi="Arial" w:cs="Arial"/>
          <w:sz w:val="20"/>
          <w:szCs w:val="20"/>
        </w:rPr>
        <w:t>Kahla</w:t>
      </w:r>
      <w:proofErr w:type="spellEnd"/>
      <w:r w:rsidRPr="00E335ED">
        <w:rPr>
          <w:rFonts w:ascii="Arial" w:hAnsi="Arial" w:cs="Arial"/>
          <w:sz w:val="20"/>
          <w:szCs w:val="20"/>
        </w:rPr>
        <w:t xml:space="preserve">-Clemenceau N, Barre E, Prat H, Thibault M, </w:t>
      </w:r>
      <w:proofErr w:type="spellStart"/>
      <w:r w:rsidRPr="00E335ED">
        <w:rPr>
          <w:rFonts w:ascii="Arial" w:hAnsi="Arial" w:cs="Arial"/>
          <w:sz w:val="20"/>
          <w:szCs w:val="20"/>
        </w:rPr>
        <w:t>Bourret</w:t>
      </w:r>
      <w:proofErr w:type="spellEnd"/>
      <w:r w:rsidRPr="00E335ED">
        <w:rPr>
          <w:rFonts w:ascii="Arial" w:hAnsi="Arial" w:cs="Arial"/>
          <w:sz w:val="20"/>
          <w:szCs w:val="20"/>
        </w:rPr>
        <w:t xml:space="preserve"> C, </w:t>
      </w:r>
      <w:proofErr w:type="spellStart"/>
      <w:r w:rsidRPr="00E335ED">
        <w:rPr>
          <w:rFonts w:ascii="Arial" w:hAnsi="Arial" w:cs="Arial"/>
          <w:sz w:val="20"/>
          <w:szCs w:val="20"/>
        </w:rPr>
        <w:t>Richardin</w:t>
      </w:r>
      <w:proofErr w:type="spellEnd"/>
      <w:r w:rsidRPr="00E335ED">
        <w:rPr>
          <w:rFonts w:ascii="Arial" w:hAnsi="Arial" w:cs="Arial"/>
          <w:sz w:val="20"/>
          <w:szCs w:val="20"/>
        </w:rPr>
        <w:t xml:space="preserve"> F, et al. [Outbreak of methicillin-resistant Staphylococcus aureus in general hospital intensive care unit]. </w:t>
      </w:r>
      <w:proofErr w:type="spellStart"/>
      <w:r w:rsidRPr="00E335ED">
        <w:rPr>
          <w:rFonts w:ascii="Arial" w:hAnsi="Arial" w:cs="Arial"/>
          <w:sz w:val="20"/>
          <w:szCs w:val="20"/>
        </w:rPr>
        <w:t>Pathol</w:t>
      </w:r>
      <w:proofErr w:type="spellEnd"/>
      <w:r w:rsidRPr="00E335ED">
        <w:rPr>
          <w:rFonts w:ascii="Arial" w:hAnsi="Arial" w:cs="Arial"/>
          <w:sz w:val="20"/>
          <w:szCs w:val="20"/>
        </w:rPr>
        <w:t xml:space="preserve"> </w:t>
      </w:r>
      <w:proofErr w:type="spellStart"/>
      <w:r w:rsidRPr="00E335ED">
        <w:rPr>
          <w:rFonts w:ascii="Arial" w:hAnsi="Arial" w:cs="Arial"/>
          <w:sz w:val="20"/>
          <w:szCs w:val="20"/>
        </w:rPr>
        <w:t>Biol</w:t>
      </w:r>
      <w:proofErr w:type="spellEnd"/>
      <w:r w:rsidRPr="00E335ED">
        <w:rPr>
          <w:rFonts w:ascii="Arial" w:hAnsi="Arial" w:cs="Arial"/>
          <w:sz w:val="20"/>
          <w:szCs w:val="20"/>
        </w:rPr>
        <w:t xml:space="preserve"> (Paris). France; 1999;47: 449–456. </w:t>
      </w:r>
    </w:p>
    <w:p w14:paraId="1D5D43A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69. </w:t>
      </w:r>
      <w:r w:rsidRPr="00E335ED">
        <w:rPr>
          <w:rFonts w:ascii="Arial" w:hAnsi="Arial" w:cs="Arial"/>
          <w:sz w:val="20"/>
          <w:szCs w:val="20"/>
        </w:rPr>
        <w:tab/>
      </w:r>
      <w:proofErr w:type="spellStart"/>
      <w:r w:rsidRPr="00E335ED">
        <w:rPr>
          <w:rFonts w:ascii="Arial" w:hAnsi="Arial" w:cs="Arial"/>
          <w:sz w:val="20"/>
          <w:szCs w:val="20"/>
        </w:rPr>
        <w:t>Kollef</w:t>
      </w:r>
      <w:proofErr w:type="spellEnd"/>
      <w:r w:rsidRPr="00E335ED">
        <w:rPr>
          <w:rFonts w:ascii="Arial" w:hAnsi="Arial" w:cs="Arial"/>
          <w:sz w:val="20"/>
          <w:szCs w:val="20"/>
        </w:rPr>
        <w:t xml:space="preserve"> MH. Epidemiology and risk factors for nosocomial pneumonia. Emphasis on prevention. Clin Chest Med. United States; 1999;20: 653–670. </w:t>
      </w:r>
    </w:p>
    <w:p w14:paraId="1DF968F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 </w:t>
      </w:r>
      <w:r w:rsidRPr="00E335ED">
        <w:rPr>
          <w:rFonts w:ascii="Arial" w:hAnsi="Arial" w:cs="Arial"/>
          <w:sz w:val="20"/>
          <w:szCs w:val="20"/>
        </w:rPr>
        <w:tab/>
      </w:r>
      <w:proofErr w:type="spellStart"/>
      <w:r w:rsidRPr="00E335ED">
        <w:rPr>
          <w:rFonts w:ascii="Arial" w:hAnsi="Arial" w:cs="Arial"/>
          <w:sz w:val="20"/>
          <w:szCs w:val="20"/>
        </w:rPr>
        <w:t>Jaqua</w:t>
      </w:r>
      <w:proofErr w:type="spellEnd"/>
      <w:r w:rsidRPr="00E335ED">
        <w:rPr>
          <w:rFonts w:ascii="Arial" w:hAnsi="Arial" w:cs="Arial"/>
          <w:sz w:val="20"/>
          <w:szCs w:val="20"/>
        </w:rPr>
        <w:t xml:space="preserve">-Stewart MJ, </w:t>
      </w:r>
      <w:proofErr w:type="spellStart"/>
      <w:r w:rsidRPr="00E335ED">
        <w:rPr>
          <w:rFonts w:ascii="Arial" w:hAnsi="Arial" w:cs="Arial"/>
          <w:sz w:val="20"/>
          <w:szCs w:val="20"/>
        </w:rPr>
        <w:t>Tjaden</w:t>
      </w:r>
      <w:proofErr w:type="spellEnd"/>
      <w:r w:rsidRPr="00E335ED">
        <w:rPr>
          <w:rFonts w:ascii="Arial" w:hAnsi="Arial" w:cs="Arial"/>
          <w:sz w:val="20"/>
          <w:szCs w:val="20"/>
        </w:rPr>
        <w:t xml:space="preserve"> J, Humphreys DW, Bade P, </w:t>
      </w:r>
      <w:proofErr w:type="spellStart"/>
      <w:r w:rsidRPr="00E335ED">
        <w:rPr>
          <w:rFonts w:ascii="Arial" w:hAnsi="Arial" w:cs="Arial"/>
          <w:sz w:val="20"/>
          <w:szCs w:val="20"/>
        </w:rPr>
        <w:t>Tille</w:t>
      </w:r>
      <w:proofErr w:type="spellEnd"/>
      <w:r w:rsidRPr="00E335ED">
        <w:rPr>
          <w:rFonts w:ascii="Arial" w:hAnsi="Arial" w:cs="Arial"/>
          <w:sz w:val="20"/>
          <w:szCs w:val="20"/>
        </w:rPr>
        <w:t xml:space="preserve"> PM, Peterson KG, et al. Reduction in methicillin-resistant Staphylococcus aureus infection rate in a nursing home by aggressive containment strategies. S D J Med. United States; 1999;52: 241–247. </w:t>
      </w:r>
    </w:p>
    <w:p w14:paraId="043C728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 </w:t>
      </w:r>
      <w:r w:rsidRPr="00E335ED">
        <w:rPr>
          <w:rFonts w:ascii="Arial" w:hAnsi="Arial" w:cs="Arial"/>
          <w:sz w:val="20"/>
          <w:szCs w:val="20"/>
        </w:rPr>
        <w:tab/>
      </w:r>
      <w:proofErr w:type="spellStart"/>
      <w:r w:rsidRPr="00E335ED">
        <w:rPr>
          <w:rFonts w:ascii="Arial" w:hAnsi="Arial" w:cs="Arial"/>
          <w:sz w:val="20"/>
          <w:szCs w:val="20"/>
        </w:rPr>
        <w:t>Pittet</w:t>
      </w:r>
      <w:proofErr w:type="spellEnd"/>
      <w:r w:rsidRPr="00E335ED">
        <w:rPr>
          <w:rFonts w:ascii="Arial" w:hAnsi="Arial" w:cs="Arial"/>
          <w:sz w:val="20"/>
          <w:szCs w:val="20"/>
        </w:rPr>
        <w:t xml:space="preserve"> D, </w:t>
      </w:r>
      <w:proofErr w:type="spellStart"/>
      <w:r w:rsidRPr="00E335ED">
        <w:rPr>
          <w:rFonts w:ascii="Arial" w:hAnsi="Arial" w:cs="Arial"/>
          <w:sz w:val="20"/>
          <w:szCs w:val="20"/>
        </w:rPr>
        <w:t>Hugonnet</w:t>
      </w:r>
      <w:proofErr w:type="spellEnd"/>
      <w:r w:rsidRPr="00E335ED">
        <w:rPr>
          <w:rFonts w:ascii="Arial" w:hAnsi="Arial" w:cs="Arial"/>
          <w:sz w:val="20"/>
          <w:szCs w:val="20"/>
        </w:rPr>
        <w:t xml:space="preserve"> S, </w:t>
      </w:r>
      <w:proofErr w:type="spellStart"/>
      <w:r w:rsidRPr="00E335ED">
        <w:rPr>
          <w:rFonts w:ascii="Arial" w:hAnsi="Arial" w:cs="Arial"/>
          <w:sz w:val="20"/>
          <w:szCs w:val="20"/>
        </w:rPr>
        <w:t>Harbarth</w:t>
      </w:r>
      <w:proofErr w:type="spellEnd"/>
      <w:r w:rsidRPr="00E335ED">
        <w:rPr>
          <w:rFonts w:ascii="Arial" w:hAnsi="Arial" w:cs="Arial"/>
          <w:sz w:val="20"/>
          <w:szCs w:val="20"/>
        </w:rPr>
        <w:t xml:space="preserve"> S, </w:t>
      </w:r>
      <w:proofErr w:type="spellStart"/>
      <w:r w:rsidRPr="00E335ED">
        <w:rPr>
          <w:rFonts w:ascii="Arial" w:hAnsi="Arial" w:cs="Arial"/>
          <w:sz w:val="20"/>
          <w:szCs w:val="20"/>
        </w:rPr>
        <w:t>Mourouga</w:t>
      </w:r>
      <w:proofErr w:type="spellEnd"/>
      <w:r w:rsidRPr="00E335ED">
        <w:rPr>
          <w:rFonts w:ascii="Arial" w:hAnsi="Arial" w:cs="Arial"/>
          <w:sz w:val="20"/>
          <w:szCs w:val="20"/>
        </w:rPr>
        <w:t xml:space="preserve"> P, </w:t>
      </w:r>
      <w:proofErr w:type="spellStart"/>
      <w:r w:rsidRPr="00E335ED">
        <w:rPr>
          <w:rFonts w:ascii="Arial" w:hAnsi="Arial" w:cs="Arial"/>
          <w:sz w:val="20"/>
          <w:szCs w:val="20"/>
        </w:rPr>
        <w:t>Sauvan</w:t>
      </w:r>
      <w:proofErr w:type="spellEnd"/>
      <w:r w:rsidRPr="00E335ED">
        <w:rPr>
          <w:rFonts w:ascii="Arial" w:hAnsi="Arial" w:cs="Arial"/>
          <w:sz w:val="20"/>
          <w:szCs w:val="20"/>
        </w:rPr>
        <w:t xml:space="preserve"> V, </w:t>
      </w:r>
      <w:proofErr w:type="spellStart"/>
      <w:r w:rsidRPr="00E335ED">
        <w:rPr>
          <w:rFonts w:ascii="Arial" w:hAnsi="Arial" w:cs="Arial"/>
          <w:sz w:val="20"/>
          <w:szCs w:val="20"/>
        </w:rPr>
        <w:t>Touveneau</w:t>
      </w:r>
      <w:proofErr w:type="spellEnd"/>
      <w:r w:rsidRPr="00E335ED">
        <w:rPr>
          <w:rFonts w:ascii="Arial" w:hAnsi="Arial" w:cs="Arial"/>
          <w:sz w:val="20"/>
          <w:szCs w:val="20"/>
        </w:rPr>
        <w:t xml:space="preserve"> S, et al. Effectiveness of a hospital-wide programme to improve compliance with hand hygiene. Infection Control Programme. Lancet (London, England). England; 2000;356: 1307–1312. doi:10.1016/s0140-6736(00)02814-2</w:t>
      </w:r>
    </w:p>
    <w:p w14:paraId="1E031BC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 </w:t>
      </w:r>
      <w:r w:rsidRPr="00E335ED">
        <w:rPr>
          <w:rFonts w:ascii="Arial" w:hAnsi="Arial" w:cs="Arial"/>
          <w:sz w:val="20"/>
          <w:szCs w:val="20"/>
        </w:rPr>
        <w:tab/>
        <w:t xml:space="preserve">Vincent JL. Microbial resistance: lessons from the EPIC study. European Prevalence of Infection. Intensive Care Med. United States; 2000;26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1: S3-8. doi:10.1007/s001340051111</w:t>
      </w:r>
    </w:p>
    <w:p w14:paraId="784DA6F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73. </w:t>
      </w:r>
      <w:r w:rsidRPr="00E335ED">
        <w:rPr>
          <w:rFonts w:ascii="Arial" w:hAnsi="Arial" w:cs="Arial"/>
          <w:sz w:val="20"/>
          <w:szCs w:val="20"/>
        </w:rPr>
        <w:tab/>
        <w:t>Akbar DH, Mushtaq MA, El-</w:t>
      </w:r>
      <w:proofErr w:type="spellStart"/>
      <w:r w:rsidRPr="00E335ED">
        <w:rPr>
          <w:rFonts w:ascii="Arial" w:hAnsi="Arial" w:cs="Arial"/>
          <w:sz w:val="20"/>
          <w:szCs w:val="20"/>
        </w:rPr>
        <w:t>Tahawi</w:t>
      </w:r>
      <w:proofErr w:type="spellEnd"/>
      <w:r w:rsidRPr="00E335ED">
        <w:rPr>
          <w:rFonts w:ascii="Arial" w:hAnsi="Arial" w:cs="Arial"/>
          <w:sz w:val="20"/>
          <w:szCs w:val="20"/>
        </w:rPr>
        <w:t xml:space="preserve"> AT, </w:t>
      </w:r>
      <w:proofErr w:type="spellStart"/>
      <w:r w:rsidRPr="00E335ED">
        <w:rPr>
          <w:rFonts w:ascii="Arial" w:hAnsi="Arial" w:cs="Arial"/>
          <w:sz w:val="20"/>
          <w:szCs w:val="20"/>
        </w:rPr>
        <w:t>Bahnasy</w:t>
      </w:r>
      <w:proofErr w:type="spellEnd"/>
      <w:r w:rsidRPr="00E335ED">
        <w:rPr>
          <w:rFonts w:ascii="Arial" w:hAnsi="Arial" w:cs="Arial"/>
          <w:sz w:val="20"/>
          <w:szCs w:val="20"/>
        </w:rPr>
        <w:t xml:space="preserve"> AA. Staphylococcus aureus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Saudi Med J. Saudi Arabia; 2000;21: 171–174. </w:t>
      </w:r>
    </w:p>
    <w:p w14:paraId="560B2D5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74. </w:t>
      </w:r>
      <w:r w:rsidRPr="00E335ED">
        <w:rPr>
          <w:rFonts w:ascii="Arial" w:hAnsi="Arial" w:cs="Arial"/>
          <w:sz w:val="20"/>
          <w:szCs w:val="20"/>
        </w:rPr>
        <w:tab/>
      </w:r>
      <w:proofErr w:type="spellStart"/>
      <w:r w:rsidRPr="00E335ED">
        <w:rPr>
          <w:rFonts w:ascii="Arial" w:hAnsi="Arial" w:cs="Arial"/>
          <w:sz w:val="20"/>
          <w:szCs w:val="20"/>
        </w:rPr>
        <w:t>Rampling</w:t>
      </w:r>
      <w:proofErr w:type="spellEnd"/>
      <w:r w:rsidRPr="00E335ED">
        <w:rPr>
          <w:rFonts w:ascii="Arial" w:hAnsi="Arial" w:cs="Arial"/>
          <w:sz w:val="20"/>
          <w:szCs w:val="20"/>
        </w:rPr>
        <w:t xml:space="preserve"> A, Wiseman S, Davis L, Hyett AP, Walbridge AN, Payne GC, et al. Evidence that hospital hygiene is important in the control of methicillin-resistant Staphylococcus aureus. J Hosp Infect. England; 2001;49: 109–116. doi:10.1053/jhin.2001.1013</w:t>
      </w:r>
    </w:p>
    <w:p w14:paraId="05D84EB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75. </w:t>
      </w:r>
      <w:r w:rsidRPr="00E335ED">
        <w:rPr>
          <w:rFonts w:ascii="Arial" w:hAnsi="Arial" w:cs="Arial"/>
          <w:sz w:val="20"/>
          <w:szCs w:val="20"/>
        </w:rPr>
        <w:tab/>
        <w:t xml:space="preserve">Martinez-Aguilar G, </w:t>
      </w:r>
      <w:proofErr w:type="spellStart"/>
      <w:r w:rsidRPr="00E335ED">
        <w:rPr>
          <w:rFonts w:ascii="Arial" w:hAnsi="Arial" w:cs="Arial"/>
          <w:sz w:val="20"/>
          <w:szCs w:val="20"/>
        </w:rPr>
        <w:t>Alpuche</w:t>
      </w:r>
      <w:proofErr w:type="spellEnd"/>
      <w:r w:rsidRPr="00E335ED">
        <w:rPr>
          <w:rFonts w:ascii="Arial" w:hAnsi="Arial" w:cs="Arial"/>
          <w:sz w:val="20"/>
          <w:szCs w:val="20"/>
        </w:rPr>
        <w:t xml:space="preserve">-Aranda CM, Anaya C, </w:t>
      </w:r>
      <w:proofErr w:type="spellStart"/>
      <w:r w:rsidRPr="00E335ED">
        <w:rPr>
          <w:rFonts w:ascii="Arial" w:hAnsi="Arial" w:cs="Arial"/>
          <w:sz w:val="20"/>
          <w:szCs w:val="20"/>
        </w:rPr>
        <w:t>Alcantar</w:t>
      </w:r>
      <w:proofErr w:type="spellEnd"/>
      <w:r w:rsidRPr="00E335ED">
        <w:rPr>
          <w:rFonts w:ascii="Arial" w:hAnsi="Arial" w:cs="Arial"/>
          <w:sz w:val="20"/>
          <w:szCs w:val="20"/>
        </w:rPr>
        <w:t xml:space="preserve">-Curiel D, </w:t>
      </w:r>
      <w:proofErr w:type="spellStart"/>
      <w:r w:rsidRPr="00E335ED">
        <w:rPr>
          <w:rFonts w:ascii="Arial" w:hAnsi="Arial" w:cs="Arial"/>
          <w:sz w:val="20"/>
          <w:szCs w:val="20"/>
        </w:rPr>
        <w:t>Gayosso</w:t>
      </w:r>
      <w:proofErr w:type="spellEnd"/>
      <w:r w:rsidRPr="00E335ED">
        <w:rPr>
          <w:rFonts w:ascii="Arial" w:hAnsi="Arial" w:cs="Arial"/>
          <w:sz w:val="20"/>
          <w:szCs w:val="20"/>
        </w:rPr>
        <w:t xml:space="preserve"> C, </w:t>
      </w:r>
      <w:proofErr w:type="spellStart"/>
      <w:r w:rsidRPr="00E335ED">
        <w:rPr>
          <w:rFonts w:ascii="Arial" w:hAnsi="Arial" w:cs="Arial"/>
          <w:sz w:val="20"/>
          <w:szCs w:val="20"/>
        </w:rPr>
        <w:t>Daza</w:t>
      </w:r>
      <w:proofErr w:type="spellEnd"/>
      <w:r w:rsidRPr="00E335ED">
        <w:rPr>
          <w:rFonts w:ascii="Arial" w:hAnsi="Arial" w:cs="Arial"/>
          <w:sz w:val="20"/>
          <w:szCs w:val="20"/>
        </w:rPr>
        <w:t xml:space="preserve"> C, et al. Outbreak of nosocomial sepsis and pneumonia in a </w:t>
      </w:r>
      <w:proofErr w:type="spellStart"/>
      <w:r w:rsidRPr="00E335ED">
        <w:rPr>
          <w:rFonts w:ascii="Arial" w:hAnsi="Arial" w:cs="Arial"/>
          <w:sz w:val="20"/>
          <w:szCs w:val="20"/>
        </w:rPr>
        <w:t>newborn</w:t>
      </w:r>
      <w:proofErr w:type="spellEnd"/>
      <w:r w:rsidRPr="00E335ED">
        <w:rPr>
          <w:rFonts w:ascii="Arial" w:hAnsi="Arial" w:cs="Arial"/>
          <w:sz w:val="20"/>
          <w:szCs w:val="20"/>
        </w:rPr>
        <w:t xml:space="preserve"> intensive care unit by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extended-spectrum beta-lactamase-producing Klebsiella pneumoniae: high impact on mortality.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2001;22: 725–728. doi:10.1086/501855</w:t>
      </w:r>
    </w:p>
    <w:p w14:paraId="564F59C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76. </w:t>
      </w:r>
      <w:r w:rsidRPr="00E335ED">
        <w:rPr>
          <w:rFonts w:ascii="Arial" w:hAnsi="Arial" w:cs="Arial"/>
          <w:sz w:val="20"/>
          <w:szCs w:val="20"/>
        </w:rPr>
        <w:tab/>
      </w:r>
      <w:proofErr w:type="spellStart"/>
      <w:r w:rsidRPr="00E335ED">
        <w:rPr>
          <w:rFonts w:ascii="Arial" w:hAnsi="Arial" w:cs="Arial"/>
          <w:sz w:val="20"/>
          <w:szCs w:val="20"/>
        </w:rPr>
        <w:t>Capdevila</w:t>
      </w:r>
      <w:proofErr w:type="spellEnd"/>
      <w:r w:rsidRPr="00E335ED">
        <w:rPr>
          <w:rFonts w:ascii="Arial" w:hAnsi="Arial" w:cs="Arial"/>
          <w:sz w:val="20"/>
          <w:szCs w:val="20"/>
        </w:rPr>
        <w:t xml:space="preserve"> O, </w:t>
      </w:r>
      <w:proofErr w:type="spellStart"/>
      <w:r w:rsidRPr="00E335ED">
        <w:rPr>
          <w:rFonts w:ascii="Arial" w:hAnsi="Arial" w:cs="Arial"/>
          <w:sz w:val="20"/>
          <w:szCs w:val="20"/>
        </w:rPr>
        <w:t>Pallares</w:t>
      </w:r>
      <w:proofErr w:type="spellEnd"/>
      <w:r w:rsidRPr="00E335ED">
        <w:rPr>
          <w:rFonts w:ascii="Arial" w:hAnsi="Arial" w:cs="Arial"/>
          <w:sz w:val="20"/>
          <w:szCs w:val="20"/>
        </w:rPr>
        <w:t xml:space="preserve"> R, Grau I, </w:t>
      </w:r>
      <w:proofErr w:type="spellStart"/>
      <w:r w:rsidRPr="00E335ED">
        <w:rPr>
          <w:rFonts w:ascii="Arial" w:hAnsi="Arial" w:cs="Arial"/>
          <w:sz w:val="20"/>
          <w:szCs w:val="20"/>
        </w:rPr>
        <w:t>Tubau</w:t>
      </w:r>
      <w:proofErr w:type="spellEnd"/>
      <w:r w:rsidRPr="00E335ED">
        <w:rPr>
          <w:rFonts w:ascii="Arial" w:hAnsi="Arial" w:cs="Arial"/>
          <w:sz w:val="20"/>
          <w:szCs w:val="20"/>
        </w:rPr>
        <w:t xml:space="preserve"> F, Linares J, </w:t>
      </w:r>
      <w:proofErr w:type="spellStart"/>
      <w:r w:rsidRPr="00E335ED">
        <w:rPr>
          <w:rFonts w:ascii="Arial" w:hAnsi="Arial" w:cs="Arial"/>
          <w:sz w:val="20"/>
          <w:szCs w:val="20"/>
        </w:rPr>
        <w:t>Ariza</w:t>
      </w:r>
      <w:proofErr w:type="spellEnd"/>
      <w:r w:rsidRPr="00E335ED">
        <w:rPr>
          <w:rFonts w:ascii="Arial" w:hAnsi="Arial" w:cs="Arial"/>
          <w:sz w:val="20"/>
          <w:szCs w:val="20"/>
        </w:rPr>
        <w:t xml:space="preserve"> J, et al. Pneumococcal peritonitis in adult patients: report of 64 cases with special reference to emergence of antibiotic resistance. Arch Intern Med. United States; 2001;161: 1742–1748. doi:10.1001/archinte.161.14.1742</w:t>
      </w:r>
    </w:p>
    <w:p w14:paraId="3D331436" w14:textId="7E1DB4F3" w:rsidR="00F5361C" w:rsidRPr="00E335ED" w:rsidRDefault="00F5361C" w:rsidP="00F5361C">
      <w:pPr>
        <w:rPr>
          <w:rFonts w:ascii="Arial" w:hAnsi="Arial" w:cs="Arial"/>
          <w:sz w:val="20"/>
          <w:szCs w:val="20"/>
        </w:rPr>
      </w:pPr>
      <w:r w:rsidRPr="00E335ED">
        <w:rPr>
          <w:rFonts w:ascii="Arial" w:hAnsi="Arial" w:cs="Arial"/>
          <w:sz w:val="20"/>
          <w:szCs w:val="20"/>
        </w:rPr>
        <w:t xml:space="preserve">77. </w:t>
      </w:r>
      <w:r w:rsidRPr="00E335ED">
        <w:rPr>
          <w:rFonts w:ascii="Arial" w:hAnsi="Arial" w:cs="Arial"/>
          <w:sz w:val="20"/>
          <w:szCs w:val="20"/>
        </w:rPr>
        <w:tab/>
        <w:t xml:space="preserve">Jones RN. Resistance patterns among nosocomial pathogens: trends over the past few years. Chest. United States; 2001;119: 397S-404S. </w:t>
      </w:r>
      <w:proofErr w:type="spellStart"/>
      <w:r w:rsidR="00F423B4" w:rsidRPr="00E335ED">
        <w:rPr>
          <w:rFonts w:ascii="Arial" w:hAnsi="Arial" w:cs="Arial"/>
          <w:sz w:val="20"/>
          <w:szCs w:val="20"/>
        </w:rPr>
        <w:t>doi</w:t>
      </w:r>
      <w:proofErr w:type="spellEnd"/>
      <w:r w:rsidR="00F423B4" w:rsidRPr="00E335ED">
        <w:rPr>
          <w:rFonts w:ascii="Arial" w:hAnsi="Arial" w:cs="Arial"/>
          <w:sz w:val="20"/>
          <w:szCs w:val="20"/>
        </w:rPr>
        <w:t>: 10.1378/chest.119.2_suppl</w:t>
      </w:r>
      <w:r w:rsidRPr="00E335ED">
        <w:rPr>
          <w:rFonts w:ascii="Arial" w:hAnsi="Arial" w:cs="Arial"/>
          <w:sz w:val="20"/>
          <w:szCs w:val="20"/>
        </w:rPr>
        <w:t>.397s</w:t>
      </w:r>
    </w:p>
    <w:p w14:paraId="6B9B1FF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78. </w:t>
      </w:r>
      <w:r w:rsidRPr="00E335ED">
        <w:rPr>
          <w:rFonts w:ascii="Arial" w:hAnsi="Arial" w:cs="Arial"/>
          <w:sz w:val="20"/>
          <w:szCs w:val="20"/>
        </w:rPr>
        <w:tab/>
      </w:r>
      <w:proofErr w:type="spellStart"/>
      <w:r w:rsidRPr="00E335ED">
        <w:rPr>
          <w:rFonts w:ascii="Arial" w:hAnsi="Arial" w:cs="Arial"/>
          <w:sz w:val="20"/>
          <w:szCs w:val="20"/>
        </w:rPr>
        <w:t>Frohloff</w:t>
      </w:r>
      <w:proofErr w:type="spellEnd"/>
      <w:r w:rsidRPr="00E335ED">
        <w:rPr>
          <w:rFonts w:ascii="Arial" w:hAnsi="Arial" w:cs="Arial"/>
          <w:sz w:val="20"/>
          <w:szCs w:val="20"/>
        </w:rPr>
        <w:t xml:space="preserve"> G. Why is transmission of vancomycin-resistant enterococci on the increase? Prog Transplant. United States; 2001;11: 17–22. </w:t>
      </w:r>
    </w:p>
    <w:p w14:paraId="3925A04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79. </w:t>
      </w:r>
      <w:r w:rsidRPr="00E335ED">
        <w:rPr>
          <w:rFonts w:ascii="Arial" w:hAnsi="Arial" w:cs="Arial"/>
          <w:sz w:val="20"/>
          <w:szCs w:val="20"/>
        </w:rPr>
        <w:tab/>
      </w:r>
      <w:proofErr w:type="spellStart"/>
      <w:r w:rsidRPr="00E335ED">
        <w:rPr>
          <w:rFonts w:ascii="Arial" w:hAnsi="Arial" w:cs="Arial"/>
          <w:sz w:val="20"/>
          <w:szCs w:val="20"/>
        </w:rPr>
        <w:t>Rubinovitch</w:t>
      </w:r>
      <w:proofErr w:type="spellEnd"/>
      <w:r w:rsidRPr="00E335ED">
        <w:rPr>
          <w:rFonts w:ascii="Arial" w:hAnsi="Arial" w:cs="Arial"/>
          <w:sz w:val="20"/>
          <w:szCs w:val="20"/>
        </w:rPr>
        <w:t xml:space="preserve"> B, </w:t>
      </w:r>
      <w:proofErr w:type="spellStart"/>
      <w:r w:rsidRPr="00E335ED">
        <w:rPr>
          <w:rFonts w:ascii="Arial" w:hAnsi="Arial" w:cs="Arial"/>
          <w:sz w:val="20"/>
          <w:szCs w:val="20"/>
        </w:rPr>
        <w:t>Pittet</w:t>
      </w:r>
      <w:proofErr w:type="spellEnd"/>
      <w:r w:rsidRPr="00E335ED">
        <w:rPr>
          <w:rFonts w:ascii="Arial" w:hAnsi="Arial" w:cs="Arial"/>
          <w:sz w:val="20"/>
          <w:szCs w:val="20"/>
        </w:rPr>
        <w:t xml:space="preserve"> D. Screening for methicillin-resistant Staphylococcus aureus in the endemic hospital: what have we learned? J Hosp Infect. England; 2001;47: 9–18. doi:10.1053/jhin.2000.0873</w:t>
      </w:r>
    </w:p>
    <w:p w14:paraId="73833030"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80. </w:t>
      </w:r>
      <w:r w:rsidRPr="00E335ED">
        <w:rPr>
          <w:rFonts w:ascii="Arial" w:hAnsi="Arial" w:cs="Arial"/>
          <w:sz w:val="20"/>
          <w:szCs w:val="20"/>
        </w:rPr>
        <w:tab/>
      </w:r>
      <w:proofErr w:type="spellStart"/>
      <w:r w:rsidRPr="00E335ED">
        <w:rPr>
          <w:rFonts w:ascii="Arial" w:hAnsi="Arial" w:cs="Arial"/>
          <w:sz w:val="20"/>
          <w:szCs w:val="20"/>
        </w:rPr>
        <w:t>Takezawa</w:t>
      </w:r>
      <w:proofErr w:type="spellEnd"/>
      <w:r w:rsidRPr="00E335ED">
        <w:rPr>
          <w:rFonts w:ascii="Arial" w:hAnsi="Arial" w:cs="Arial"/>
          <w:sz w:val="20"/>
          <w:szCs w:val="20"/>
        </w:rPr>
        <w:t xml:space="preserve"> J. [Surveillance system for nosocomial infections due to drug-resistant organisms in Japan and other countries]. Nihon </w:t>
      </w:r>
      <w:proofErr w:type="spellStart"/>
      <w:r w:rsidRPr="00E335ED">
        <w:rPr>
          <w:rFonts w:ascii="Arial" w:hAnsi="Arial" w:cs="Arial"/>
          <w:sz w:val="20"/>
          <w:szCs w:val="20"/>
        </w:rPr>
        <w:t>Rinsho</w:t>
      </w:r>
      <w:proofErr w:type="spellEnd"/>
      <w:r w:rsidRPr="00E335ED">
        <w:rPr>
          <w:rFonts w:ascii="Arial" w:hAnsi="Arial" w:cs="Arial"/>
          <w:sz w:val="20"/>
          <w:szCs w:val="20"/>
        </w:rPr>
        <w:t xml:space="preserve">. Japan; 2001;59: 652–659. </w:t>
      </w:r>
    </w:p>
    <w:p w14:paraId="0ADCA49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81. </w:t>
      </w:r>
      <w:r w:rsidRPr="00E335ED">
        <w:rPr>
          <w:rFonts w:ascii="Arial" w:hAnsi="Arial" w:cs="Arial"/>
          <w:sz w:val="20"/>
          <w:szCs w:val="20"/>
        </w:rPr>
        <w:tab/>
        <w:t xml:space="preserve">Curran E. Reducing the risk of healthcare-acquired infection. </w:t>
      </w:r>
      <w:proofErr w:type="spellStart"/>
      <w:r w:rsidRPr="00E335ED">
        <w:rPr>
          <w:rFonts w:ascii="Arial" w:hAnsi="Arial" w:cs="Arial"/>
          <w:sz w:val="20"/>
          <w:szCs w:val="20"/>
        </w:rPr>
        <w:t>Nurs</w:t>
      </w:r>
      <w:proofErr w:type="spellEnd"/>
      <w:r w:rsidRPr="00E335ED">
        <w:rPr>
          <w:rFonts w:ascii="Arial" w:hAnsi="Arial" w:cs="Arial"/>
          <w:sz w:val="20"/>
          <w:szCs w:val="20"/>
        </w:rPr>
        <w:t xml:space="preserve"> Stand. England; 2001;16: 45. doi:10.7748/ns2001.09.16.1.45.c3086</w:t>
      </w:r>
    </w:p>
    <w:p w14:paraId="4DA1FD5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82. </w:t>
      </w:r>
      <w:r w:rsidRPr="00E335ED">
        <w:rPr>
          <w:rFonts w:ascii="Arial" w:hAnsi="Arial" w:cs="Arial"/>
          <w:sz w:val="20"/>
          <w:szCs w:val="20"/>
        </w:rPr>
        <w:tab/>
        <w:t xml:space="preserve">Cisterna R, Cabezas V, Gomez E, Busto C, </w:t>
      </w:r>
      <w:proofErr w:type="spellStart"/>
      <w:r w:rsidRPr="00E335ED">
        <w:rPr>
          <w:rFonts w:ascii="Arial" w:hAnsi="Arial" w:cs="Arial"/>
          <w:sz w:val="20"/>
          <w:szCs w:val="20"/>
        </w:rPr>
        <w:t>Atutxa</w:t>
      </w:r>
      <w:proofErr w:type="spellEnd"/>
      <w:r w:rsidRPr="00E335ED">
        <w:rPr>
          <w:rFonts w:ascii="Arial" w:hAnsi="Arial" w:cs="Arial"/>
          <w:sz w:val="20"/>
          <w:szCs w:val="20"/>
        </w:rPr>
        <w:t xml:space="preserve"> I, </w:t>
      </w:r>
      <w:proofErr w:type="spellStart"/>
      <w:r w:rsidRPr="00E335ED">
        <w:rPr>
          <w:rFonts w:ascii="Arial" w:hAnsi="Arial" w:cs="Arial"/>
          <w:sz w:val="20"/>
          <w:szCs w:val="20"/>
        </w:rPr>
        <w:t>Ezpeleta</w:t>
      </w:r>
      <w:proofErr w:type="spellEnd"/>
      <w:r w:rsidRPr="00E335ED">
        <w:rPr>
          <w:rFonts w:ascii="Arial" w:hAnsi="Arial" w:cs="Arial"/>
          <w:sz w:val="20"/>
          <w:szCs w:val="20"/>
        </w:rPr>
        <w:t xml:space="preserve"> C. [Community-acquired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Rev </w:t>
      </w:r>
      <w:proofErr w:type="spellStart"/>
      <w:r w:rsidRPr="00E335ED">
        <w:rPr>
          <w:rFonts w:ascii="Arial" w:hAnsi="Arial" w:cs="Arial"/>
          <w:sz w:val="20"/>
          <w:szCs w:val="20"/>
        </w:rPr>
        <w:t>Esp</w:t>
      </w:r>
      <w:proofErr w:type="spellEnd"/>
      <w:r w:rsidRPr="00E335ED">
        <w:rPr>
          <w:rFonts w:ascii="Arial" w:hAnsi="Arial" w:cs="Arial"/>
          <w:sz w:val="20"/>
          <w:szCs w:val="20"/>
        </w:rPr>
        <w:t xml:space="preserve"> </w:t>
      </w:r>
      <w:proofErr w:type="spellStart"/>
      <w:r w:rsidRPr="00E335ED">
        <w:rPr>
          <w:rFonts w:ascii="Arial" w:hAnsi="Arial" w:cs="Arial"/>
          <w:sz w:val="20"/>
          <w:szCs w:val="20"/>
        </w:rPr>
        <w:t>Quimioter</w:t>
      </w:r>
      <w:proofErr w:type="spellEnd"/>
      <w:r w:rsidRPr="00E335ED">
        <w:rPr>
          <w:rFonts w:ascii="Arial" w:hAnsi="Arial" w:cs="Arial"/>
          <w:sz w:val="20"/>
          <w:szCs w:val="20"/>
        </w:rPr>
        <w:t xml:space="preserve">. Spain; 2001;14: 369–382. </w:t>
      </w:r>
    </w:p>
    <w:p w14:paraId="5A816C1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83. </w:t>
      </w:r>
      <w:r w:rsidRPr="00E335ED">
        <w:rPr>
          <w:rFonts w:ascii="Arial" w:hAnsi="Arial" w:cs="Arial"/>
          <w:sz w:val="20"/>
          <w:szCs w:val="20"/>
        </w:rPr>
        <w:tab/>
      </w:r>
      <w:proofErr w:type="spellStart"/>
      <w:r w:rsidRPr="00E335ED">
        <w:rPr>
          <w:rFonts w:ascii="Arial" w:hAnsi="Arial" w:cs="Arial"/>
          <w:sz w:val="20"/>
          <w:szCs w:val="20"/>
        </w:rPr>
        <w:t>Tohme</w:t>
      </w:r>
      <w:proofErr w:type="spellEnd"/>
      <w:r w:rsidRPr="00E335ED">
        <w:rPr>
          <w:rFonts w:ascii="Arial" w:hAnsi="Arial" w:cs="Arial"/>
          <w:sz w:val="20"/>
          <w:szCs w:val="20"/>
        </w:rPr>
        <w:t xml:space="preserve"> A, Karam-Sarkis D, El-</w:t>
      </w:r>
      <w:proofErr w:type="spellStart"/>
      <w:r w:rsidRPr="00E335ED">
        <w:rPr>
          <w:rFonts w:ascii="Arial" w:hAnsi="Arial" w:cs="Arial"/>
          <w:sz w:val="20"/>
          <w:szCs w:val="20"/>
        </w:rPr>
        <w:t>Rassi</w:t>
      </w:r>
      <w:proofErr w:type="spellEnd"/>
      <w:r w:rsidRPr="00E335ED">
        <w:rPr>
          <w:rFonts w:ascii="Arial" w:hAnsi="Arial" w:cs="Arial"/>
          <w:sz w:val="20"/>
          <w:szCs w:val="20"/>
        </w:rPr>
        <w:t xml:space="preserve"> R, </w:t>
      </w:r>
      <w:proofErr w:type="spellStart"/>
      <w:r w:rsidRPr="00E335ED">
        <w:rPr>
          <w:rFonts w:ascii="Arial" w:hAnsi="Arial" w:cs="Arial"/>
          <w:sz w:val="20"/>
          <w:szCs w:val="20"/>
        </w:rPr>
        <w:t>Chelala</w:t>
      </w:r>
      <w:proofErr w:type="spellEnd"/>
      <w:r w:rsidRPr="00E335ED">
        <w:rPr>
          <w:rFonts w:ascii="Arial" w:hAnsi="Arial" w:cs="Arial"/>
          <w:sz w:val="20"/>
          <w:szCs w:val="20"/>
        </w:rPr>
        <w:t xml:space="preserve"> D, </w:t>
      </w:r>
      <w:proofErr w:type="spellStart"/>
      <w:r w:rsidRPr="00E335ED">
        <w:rPr>
          <w:rFonts w:ascii="Arial" w:hAnsi="Arial" w:cs="Arial"/>
          <w:sz w:val="20"/>
          <w:szCs w:val="20"/>
        </w:rPr>
        <w:t>Ghayad</w:t>
      </w:r>
      <w:proofErr w:type="spellEnd"/>
      <w:r w:rsidRPr="00E335ED">
        <w:rPr>
          <w:rFonts w:ascii="Arial" w:hAnsi="Arial" w:cs="Arial"/>
          <w:sz w:val="20"/>
          <w:szCs w:val="20"/>
        </w:rPr>
        <w:t xml:space="preserve"> E. [Agents and consequences of nosocomial infections in a Lebanese university hospital. Retrospective study over a two-year period]. Ann Med Interne (Paris). France; 2001;152: 77–83. </w:t>
      </w:r>
    </w:p>
    <w:p w14:paraId="321D8F7E" w14:textId="10DFB831" w:rsidR="00F5361C" w:rsidRPr="00E335ED" w:rsidRDefault="00F5361C" w:rsidP="00F5361C">
      <w:pPr>
        <w:rPr>
          <w:rFonts w:ascii="Arial" w:hAnsi="Arial" w:cs="Arial"/>
          <w:sz w:val="20"/>
          <w:szCs w:val="20"/>
        </w:rPr>
      </w:pPr>
      <w:r w:rsidRPr="00E335ED">
        <w:rPr>
          <w:rFonts w:ascii="Arial" w:hAnsi="Arial" w:cs="Arial"/>
          <w:sz w:val="20"/>
          <w:szCs w:val="20"/>
        </w:rPr>
        <w:t xml:space="preserve">84. </w:t>
      </w:r>
      <w:r w:rsidRPr="00E335ED">
        <w:rPr>
          <w:rFonts w:ascii="Arial" w:hAnsi="Arial" w:cs="Arial"/>
          <w:sz w:val="20"/>
          <w:szCs w:val="20"/>
        </w:rPr>
        <w:tab/>
        <w:t xml:space="preserve">Girouard S, Levine G, Goodrich K, Jones S, Keyserling H, Rathore M, et al.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Prevention Network: a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collaboration to improve health </w:t>
      </w:r>
      <w:r w:rsidR="00F423B4" w:rsidRPr="00E335ED">
        <w:rPr>
          <w:rFonts w:ascii="Arial" w:hAnsi="Arial" w:cs="Arial"/>
          <w:sz w:val="20"/>
          <w:szCs w:val="20"/>
        </w:rPr>
        <w:t>care outcomes</w:t>
      </w:r>
      <w:r w:rsidRPr="00E335ED">
        <w:rPr>
          <w:rFonts w:ascii="Arial" w:hAnsi="Arial" w:cs="Arial"/>
          <w:sz w:val="20"/>
          <w:szCs w:val="20"/>
        </w:rPr>
        <w:t>. Am J Infect Control. United States; 2001;29: 158–161. doi:10.1067/mic.2001.115405</w:t>
      </w:r>
    </w:p>
    <w:p w14:paraId="3316B16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85. </w:t>
      </w:r>
      <w:r w:rsidRPr="00E335ED">
        <w:rPr>
          <w:rFonts w:ascii="Arial" w:hAnsi="Arial" w:cs="Arial"/>
          <w:sz w:val="20"/>
          <w:szCs w:val="20"/>
        </w:rPr>
        <w:tab/>
        <w:t xml:space="preserve">Akbar DH. Urinary tract infection. Diabetics and non-diabetic patients. Saudi Med J. Saudi Arabia; 2001;22: 326–329. </w:t>
      </w:r>
    </w:p>
    <w:p w14:paraId="089FE9E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86. </w:t>
      </w:r>
      <w:r w:rsidRPr="00E335ED">
        <w:rPr>
          <w:rFonts w:ascii="Arial" w:hAnsi="Arial" w:cs="Arial"/>
          <w:sz w:val="20"/>
          <w:szCs w:val="20"/>
        </w:rPr>
        <w:tab/>
      </w:r>
      <w:proofErr w:type="spellStart"/>
      <w:r w:rsidRPr="00E335ED">
        <w:rPr>
          <w:rFonts w:ascii="Arial" w:hAnsi="Arial" w:cs="Arial"/>
          <w:sz w:val="20"/>
          <w:szCs w:val="20"/>
        </w:rPr>
        <w:t>Mussi-Pinhata</w:t>
      </w:r>
      <w:proofErr w:type="spellEnd"/>
      <w:r w:rsidRPr="00E335ED">
        <w:rPr>
          <w:rFonts w:ascii="Arial" w:hAnsi="Arial" w:cs="Arial"/>
          <w:sz w:val="20"/>
          <w:szCs w:val="20"/>
        </w:rPr>
        <w:t xml:space="preserve"> MM, Nascimento SD. [Neonatal nosocomial infections]. J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(Rio J). Brazil; 2001;77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1: S81-96. </w:t>
      </w:r>
    </w:p>
    <w:p w14:paraId="79DDDD18" w14:textId="64810ECC" w:rsidR="00F5361C" w:rsidRPr="00E335ED" w:rsidRDefault="00F5361C" w:rsidP="00F5361C">
      <w:pPr>
        <w:rPr>
          <w:rFonts w:ascii="Arial" w:hAnsi="Arial" w:cs="Arial"/>
          <w:sz w:val="20"/>
          <w:szCs w:val="20"/>
        </w:rPr>
      </w:pPr>
      <w:r w:rsidRPr="00E335ED">
        <w:rPr>
          <w:rFonts w:ascii="Arial" w:hAnsi="Arial" w:cs="Arial"/>
          <w:sz w:val="20"/>
          <w:szCs w:val="20"/>
        </w:rPr>
        <w:t xml:space="preserve">87. </w:t>
      </w:r>
      <w:r w:rsidRPr="00E335ED">
        <w:rPr>
          <w:rFonts w:ascii="Arial" w:hAnsi="Arial" w:cs="Arial"/>
          <w:sz w:val="20"/>
          <w:szCs w:val="20"/>
        </w:rPr>
        <w:tab/>
      </w:r>
      <w:proofErr w:type="spellStart"/>
      <w:r w:rsidRPr="00E335ED">
        <w:rPr>
          <w:rFonts w:ascii="Arial" w:hAnsi="Arial" w:cs="Arial"/>
          <w:sz w:val="20"/>
          <w:szCs w:val="20"/>
        </w:rPr>
        <w:t>Schierholz</w:t>
      </w:r>
      <w:proofErr w:type="spellEnd"/>
      <w:r w:rsidRPr="00E335ED">
        <w:rPr>
          <w:rFonts w:ascii="Arial" w:hAnsi="Arial" w:cs="Arial"/>
          <w:sz w:val="20"/>
          <w:szCs w:val="20"/>
        </w:rPr>
        <w:t xml:space="preserve"> JM, </w:t>
      </w:r>
      <w:proofErr w:type="spellStart"/>
      <w:r w:rsidRPr="00E335ED">
        <w:rPr>
          <w:rFonts w:ascii="Arial" w:hAnsi="Arial" w:cs="Arial"/>
          <w:sz w:val="20"/>
          <w:szCs w:val="20"/>
        </w:rPr>
        <w:t>Beuth</w:t>
      </w:r>
      <w:proofErr w:type="spellEnd"/>
      <w:r w:rsidRPr="00E335ED">
        <w:rPr>
          <w:rFonts w:ascii="Arial" w:hAnsi="Arial" w:cs="Arial"/>
          <w:sz w:val="20"/>
          <w:szCs w:val="20"/>
        </w:rPr>
        <w:t xml:space="preserve"> J, Rump A, </w:t>
      </w:r>
      <w:proofErr w:type="spellStart"/>
      <w:r w:rsidRPr="00E335ED">
        <w:rPr>
          <w:rFonts w:ascii="Arial" w:hAnsi="Arial" w:cs="Arial"/>
          <w:sz w:val="20"/>
          <w:szCs w:val="20"/>
        </w:rPr>
        <w:t>Konig</w:t>
      </w:r>
      <w:proofErr w:type="spellEnd"/>
      <w:r w:rsidRPr="00E335ED">
        <w:rPr>
          <w:rFonts w:ascii="Arial" w:hAnsi="Arial" w:cs="Arial"/>
          <w:sz w:val="20"/>
          <w:szCs w:val="20"/>
        </w:rPr>
        <w:t xml:space="preserve"> DP, </w:t>
      </w:r>
      <w:proofErr w:type="spellStart"/>
      <w:r w:rsidRPr="00E335ED">
        <w:rPr>
          <w:rFonts w:ascii="Arial" w:hAnsi="Arial" w:cs="Arial"/>
          <w:sz w:val="20"/>
          <w:szCs w:val="20"/>
        </w:rPr>
        <w:t>Pulverer</w:t>
      </w:r>
      <w:proofErr w:type="spellEnd"/>
      <w:r w:rsidRPr="00E335ED">
        <w:rPr>
          <w:rFonts w:ascii="Arial" w:hAnsi="Arial" w:cs="Arial"/>
          <w:sz w:val="20"/>
          <w:szCs w:val="20"/>
        </w:rPr>
        <w:t xml:space="preserve"> G. Novel strategies to prevent catheter-associated infections in oncology patients. J Chemother. England; 2001;13 Spec No 1: 239–250. </w:t>
      </w:r>
      <w:proofErr w:type="spellStart"/>
      <w:r w:rsidR="00F423B4" w:rsidRPr="00E335ED">
        <w:rPr>
          <w:rFonts w:ascii="Arial" w:hAnsi="Arial" w:cs="Arial"/>
          <w:sz w:val="20"/>
          <w:szCs w:val="20"/>
        </w:rPr>
        <w:t>doi</w:t>
      </w:r>
      <w:proofErr w:type="spellEnd"/>
      <w:r w:rsidR="00F423B4" w:rsidRPr="00E335ED">
        <w:rPr>
          <w:rFonts w:ascii="Arial" w:hAnsi="Arial" w:cs="Arial"/>
          <w:sz w:val="20"/>
          <w:szCs w:val="20"/>
        </w:rPr>
        <w:t>: 10.1179/joc.2001.13.Supplement</w:t>
      </w:r>
      <w:r w:rsidRPr="00E335ED">
        <w:rPr>
          <w:rFonts w:ascii="Arial" w:hAnsi="Arial" w:cs="Arial"/>
          <w:sz w:val="20"/>
          <w:szCs w:val="20"/>
        </w:rPr>
        <w:t>-2.239</w:t>
      </w:r>
    </w:p>
    <w:p w14:paraId="4F77E42B" w14:textId="12124FF5" w:rsidR="00F5361C" w:rsidRPr="00E335ED" w:rsidRDefault="00F5361C" w:rsidP="00F5361C">
      <w:pPr>
        <w:rPr>
          <w:rFonts w:ascii="Arial" w:hAnsi="Arial" w:cs="Arial"/>
          <w:sz w:val="20"/>
          <w:szCs w:val="20"/>
        </w:rPr>
      </w:pPr>
      <w:r w:rsidRPr="00E335ED">
        <w:rPr>
          <w:rFonts w:ascii="Arial" w:hAnsi="Arial" w:cs="Arial"/>
          <w:sz w:val="20"/>
          <w:szCs w:val="20"/>
        </w:rPr>
        <w:t xml:space="preserve">88. </w:t>
      </w:r>
      <w:r w:rsidRPr="00E335ED">
        <w:rPr>
          <w:rFonts w:ascii="Arial" w:hAnsi="Arial" w:cs="Arial"/>
          <w:sz w:val="20"/>
          <w:szCs w:val="20"/>
        </w:rPr>
        <w:tab/>
      </w:r>
      <w:proofErr w:type="spellStart"/>
      <w:r w:rsidRPr="00E335ED">
        <w:rPr>
          <w:rFonts w:ascii="Arial" w:hAnsi="Arial" w:cs="Arial"/>
          <w:sz w:val="20"/>
          <w:szCs w:val="20"/>
        </w:rPr>
        <w:t>Allegranzi</w:t>
      </w:r>
      <w:proofErr w:type="spellEnd"/>
      <w:r w:rsidRPr="00E335ED">
        <w:rPr>
          <w:rFonts w:ascii="Arial" w:hAnsi="Arial" w:cs="Arial"/>
          <w:sz w:val="20"/>
          <w:szCs w:val="20"/>
        </w:rPr>
        <w:t xml:space="preserve"> B, </w:t>
      </w:r>
      <w:proofErr w:type="spellStart"/>
      <w:r w:rsidRPr="00E335ED">
        <w:rPr>
          <w:rFonts w:ascii="Arial" w:hAnsi="Arial" w:cs="Arial"/>
          <w:sz w:val="20"/>
          <w:szCs w:val="20"/>
        </w:rPr>
        <w:t>Luzzati</w:t>
      </w:r>
      <w:proofErr w:type="spellEnd"/>
      <w:r w:rsidRPr="00E335ED">
        <w:rPr>
          <w:rFonts w:ascii="Arial" w:hAnsi="Arial" w:cs="Arial"/>
          <w:sz w:val="20"/>
          <w:szCs w:val="20"/>
        </w:rPr>
        <w:t xml:space="preserve"> R, </w:t>
      </w:r>
      <w:proofErr w:type="spellStart"/>
      <w:r w:rsidRPr="00E335ED">
        <w:rPr>
          <w:rFonts w:ascii="Arial" w:hAnsi="Arial" w:cs="Arial"/>
          <w:sz w:val="20"/>
          <w:szCs w:val="20"/>
        </w:rPr>
        <w:t>Luzzani</w:t>
      </w:r>
      <w:proofErr w:type="spellEnd"/>
      <w:r w:rsidRPr="00E335ED">
        <w:rPr>
          <w:rFonts w:ascii="Arial" w:hAnsi="Arial" w:cs="Arial"/>
          <w:sz w:val="20"/>
          <w:szCs w:val="20"/>
        </w:rPr>
        <w:t xml:space="preserve"> A, </w:t>
      </w:r>
      <w:proofErr w:type="spellStart"/>
      <w:r w:rsidRPr="00E335ED">
        <w:rPr>
          <w:rFonts w:ascii="Arial" w:hAnsi="Arial" w:cs="Arial"/>
          <w:sz w:val="20"/>
          <w:szCs w:val="20"/>
        </w:rPr>
        <w:t>Girardini</w:t>
      </w:r>
      <w:proofErr w:type="spellEnd"/>
      <w:r w:rsidRPr="00E335ED">
        <w:rPr>
          <w:rFonts w:ascii="Arial" w:hAnsi="Arial" w:cs="Arial"/>
          <w:sz w:val="20"/>
          <w:szCs w:val="20"/>
        </w:rPr>
        <w:t xml:space="preserve"> F, </w:t>
      </w:r>
      <w:proofErr w:type="spellStart"/>
      <w:r w:rsidRPr="00E335ED">
        <w:rPr>
          <w:rFonts w:ascii="Arial" w:hAnsi="Arial" w:cs="Arial"/>
          <w:sz w:val="20"/>
          <w:szCs w:val="20"/>
        </w:rPr>
        <w:t>Antozzi</w:t>
      </w:r>
      <w:proofErr w:type="spellEnd"/>
      <w:r w:rsidRPr="00E335ED">
        <w:rPr>
          <w:rFonts w:ascii="Arial" w:hAnsi="Arial" w:cs="Arial"/>
          <w:sz w:val="20"/>
          <w:szCs w:val="20"/>
        </w:rPr>
        <w:t xml:space="preserve"> L, </w:t>
      </w:r>
      <w:proofErr w:type="spellStart"/>
      <w:r w:rsidRPr="00E335ED">
        <w:rPr>
          <w:rFonts w:ascii="Arial" w:hAnsi="Arial" w:cs="Arial"/>
          <w:sz w:val="20"/>
          <w:szCs w:val="20"/>
        </w:rPr>
        <w:t>Raiteri</w:t>
      </w:r>
      <w:proofErr w:type="spellEnd"/>
      <w:r w:rsidRPr="00E335ED">
        <w:rPr>
          <w:rFonts w:ascii="Arial" w:hAnsi="Arial" w:cs="Arial"/>
          <w:sz w:val="20"/>
          <w:szCs w:val="20"/>
        </w:rPr>
        <w:t xml:space="preserve"> R, et al. Impact of antibiotic changes in empirical therapy on antimicrobial resistance </w:t>
      </w:r>
      <w:r w:rsidR="00F423B4" w:rsidRPr="00E335ED">
        <w:rPr>
          <w:rFonts w:ascii="Arial" w:hAnsi="Arial" w:cs="Arial"/>
          <w:sz w:val="20"/>
          <w:szCs w:val="20"/>
        </w:rPr>
        <w:t>in intensive</w:t>
      </w:r>
      <w:r w:rsidRPr="00E335ED">
        <w:rPr>
          <w:rFonts w:ascii="Arial" w:hAnsi="Arial" w:cs="Arial"/>
          <w:sz w:val="20"/>
          <w:szCs w:val="20"/>
        </w:rPr>
        <w:t xml:space="preserve"> care unit-acquired infections. J Hosp Infect. England; 2002;52: 136–140. doi:10.1053/jhin.2002.1277</w:t>
      </w:r>
    </w:p>
    <w:p w14:paraId="4579289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89. </w:t>
      </w:r>
      <w:r w:rsidRPr="00E335ED">
        <w:rPr>
          <w:rFonts w:ascii="Arial" w:hAnsi="Arial" w:cs="Arial"/>
          <w:sz w:val="20"/>
          <w:szCs w:val="20"/>
        </w:rPr>
        <w:tab/>
        <w:t xml:space="preserve">Sattler CA, Mason EOJ, Kaplan SL. Prospective comparison of risk factors and demographic and clinical characteristics of community-acquired, methicillin-resistant versus methicillin-susceptible Staphylococcus aureus infection in children.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Infect Dis J. United States; 2002;21: 910–917. doi:10.1097/00006454-200210000-00005</w:t>
      </w:r>
    </w:p>
    <w:p w14:paraId="541773C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90. </w:t>
      </w:r>
      <w:r w:rsidRPr="00E335ED">
        <w:rPr>
          <w:rFonts w:ascii="Arial" w:hAnsi="Arial" w:cs="Arial"/>
          <w:sz w:val="20"/>
          <w:szCs w:val="20"/>
        </w:rPr>
        <w:tab/>
      </w:r>
      <w:proofErr w:type="spellStart"/>
      <w:r w:rsidRPr="00E335ED">
        <w:rPr>
          <w:rFonts w:ascii="Arial" w:hAnsi="Arial" w:cs="Arial"/>
          <w:sz w:val="20"/>
          <w:szCs w:val="20"/>
        </w:rPr>
        <w:t>Nyamogoba</w:t>
      </w:r>
      <w:proofErr w:type="spellEnd"/>
      <w:r w:rsidRPr="00E335ED">
        <w:rPr>
          <w:rFonts w:ascii="Arial" w:hAnsi="Arial" w:cs="Arial"/>
          <w:sz w:val="20"/>
          <w:szCs w:val="20"/>
        </w:rPr>
        <w:t xml:space="preserve"> H, </w:t>
      </w:r>
      <w:proofErr w:type="spellStart"/>
      <w:r w:rsidRPr="00E335ED">
        <w:rPr>
          <w:rFonts w:ascii="Arial" w:hAnsi="Arial" w:cs="Arial"/>
          <w:sz w:val="20"/>
          <w:szCs w:val="20"/>
        </w:rPr>
        <w:t>Obala</w:t>
      </w:r>
      <w:proofErr w:type="spellEnd"/>
      <w:r w:rsidRPr="00E335ED">
        <w:rPr>
          <w:rFonts w:ascii="Arial" w:hAnsi="Arial" w:cs="Arial"/>
          <w:sz w:val="20"/>
          <w:szCs w:val="20"/>
        </w:rPr>
        <w:t xml:space="preserve"> AA. Nosocomial infections in developing countries: cost effective control and prevention. East </w:t>
      </w:r>
      <w:proofErr w:type="spellStart"/>
      <w:r w:rsidRPr="00E335ED">
        <w:rPr>
          <w:rFonts w:ascii="Arial" w:hAnsi="Arial" w:cs="Arial"/>
          <w:sz w:val="20"/>
          <w:szCs w:val="20"/>
        </w:rPr>
        <w:t>Afr</w:t>
      </w:r>
      <w:proofErr w:type="spellEnd"/>
      <w:r w:rsidRPr="00E335ED">
        <w:rPr>
          <w:rFonts w:ascii="Arial" w:hAnsi="Arial" w:cs="Arial"/>
          <w:sz w:val="20"/>
          <w:szCs w:val="20"/>
        </w:rPr>
        <w:t xml:space="preserve"> Med J. Kenya; 2002;79: 435–441. doi:10.4314/eamj.v79i8.8831</w:t>
      </w:r>
    </w:p>
    <w:p w14:paraId="22C0D52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91. </w:t>
      </w:r>
      <w:r w:rsidRPr="00E335ED">
        <w:rPr>
          <w:rFonts w:ascii="Arial" w:hAnsi="Arial" w:cs="Arial"/>
          <w:sz w:val="20"/>
          <w:szCs w:val="20"/>
        </w:rPr>
        <w:tab/>
      </w:r>
      <w:proofErr w:type="spellStart"/>
      <w:r w:rsidRPr="00E335ED">
        <w:rPr>
          <w:rFonts w:ascii="Arial" w:hAnsi="Arial" w:cs="Arial"/>
          <w:sz w:val="20"/>
          <w:szCs w:val="20"/>
        </w:rPr>
        <w:t>Oncul</w:t>
      </w:r>
      <w:proofErr w:type="spellEnd"/>
      <w:r w:rsidRPr="00E335ED">
        <w:rPr>
          <w:rFonts w:ascii="Arial" w:hAnsi="Arial" w:cs="Arial"/>
          <w:sz w:val="20"/>
          <w:szCs w:val="20"/>
        </w:rPr>
        <w:t xml:space="preserve"> O, </w:t>
      </w:r>
      <w:proofErr w:type="spellStart"/>
      <w:r w:rsidRPr="00E335ED">
        <w:rPr>
          <w:rFonts w:ascii="Arial" w:hAnsi="Arial" w:cs="Arial"/>
          <w:sz w:val="20"/>
          <w:szCs w:val="20"/>
        </w:rPr>
        <w:t>Yuksel</w:t>
      </w:r>
      <w:proofErr w:type="spellEnd"/>
      <w:r w:rsidRPr="00E335ED">
        <w:rPr>
          <w:rFonts w:ascii="Arial" w:hAnsi="Arial" w:cs="Arial"/>
          <w:sz w:val="20"/>
          <w:szCs w:val="20"/>
        </w:rPr>
        <w:t xml:space="preserve"> F, </w:t>
      </w:r>
      <w:proofErr w:type="spellStart"/>
      <w:r w:rsidRPr="00E335ED">
        <w:rPr>
          <w:rFonts w:ascii="Arial" w:hAnsi="Arial" w:cs="Arial"/>
          <w:sz w:val="20"/>
          <w:szCs w:val="20"/>
        </w:rPr>
        <w:t>Altunay</w:t>
      </w:r>
      <w:proofErr w:type="spellEnd"/>
      <w:r w:rsidRPr="00E335ED">
        <w:rPr>
          <w:rFonts w:ascii="Arial" w:hAnsi="Arial" w:cs="Arial"/>
          <w:sz w:val="20"/>
          <w:szCs w:val="20"/>
        </w:rPr>
        <w:t xml:space="preserve"> H, </w:t>
      </w:r>
      <w:proofErr w:type="spellStart"/>
      <w:r w:rsidRPr="00E335ED">
        <w:rPr>
          <w:rFonts w:ascii="Arial" w:hAnsi="Arial" w:cs="Arial"/>
          <w:sz w:val="20"/>
          <w:szCs w:val="20"/>
        </w:rPr>
        <w:t>Acikel</w:t>
      </w:r>
      <w:proofErr w:type="spellEnd"/>
      <w:r w:rsidRPr="00E335ED">
        <w:rPr>
          <w:rFonts w:ascii="Arial" w:hAnsi="Arial" w:cs="Arial"/>
          <w:sz w:val="20"/>
          <w:szCs w:val="20"/>
        </w:rPr>
        <w:t xml:space="preserve"> C, </w:t>
      </w:r>
      <w:proofErr w:type="spellStart"/>
      <w:r w:rsidRPr="00E335ED">
        <w:rPr>
          <w:rFonts w:ascii="Arial" w:hAnsi="Arial" w:cs="Arial"/>
          <w:sz w:val="20"/>
          <w:szCs w:val="20"/>
        </w:rPr>
        <w:t>Celikoz</w:t>
      </w:r>
      <w:proofErr w:type="spellEnd"/>
      <w:r w:rsidRPr="00E335ED">
        <w:rPr>
          <w:rFonts w:ascii="Arial" w:hAnsi="Arial" w:cs="Arial"/>
          <w:sz w:val="20"/>
          <w:szCs w:val="20"/>
        </w:rPr>
        <w:t xml:space="preserve"> B, </w:t>
      </w:r>
      <w:proofErr w:type="spellStart"/>
      <w:r w:rsidRPr="00E335ED">
        <w:rPr>
          <w:rFonts w:ascii="Arial" w:hAnsi="Arial" w:cs="Arial"/>
          <w:sz w:val="20"/>
          <w:szCs w:val="20"/>
        </w:rPr>
        <w:t>Cavuslu</w:t>
      </w:r>
      <w:proofErr w:type="spellEnd"/>
      <w:r w:rsidRPr="00E335ED">
        <w:rPr>
          <w:rFonts w:ascii="Arial" w:hAnsi="Arial" w:cs="Arial"/>
          <w:sz w:val="20"/>
          <w:szCs w:val="20"/>
        </w:rPr>
        <w:t xml:space="preserve"> S. The evaluation of nosocomial infection during 1-year-period in the burn unit of a training hospital in Istanbul, Turkey. Burns. Netherlands; 2002;28: 738–744. doi:10.1016/s0305-4179(02)00106-7</w:t>
      </w:r>
    </w:p>
    <w:p w14:paraId="5ABF41A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92. </w:t>
      </w:r>
      <w:r w:rsidRPr="00E335ED">
        <w:rPr>
          <w:rFonts w:ascii="Arial" w:hAnsi="Arial" w:cs="Arial"/>
          <w:sz w:val="20"/>
          <w:szCs w:val="20"/>
        </w:rPr>
        <w:tab/>
      </w:r>
      <w:proofErr w:type="spellStart"/>
      <w:r w:rsidRPr="00E335ED">
        <w:rPr>
          <w:rFonts w:ascii="Arial" w:hAnsi="Arial" w:cs="Arial"/>
          <w:sz w:val="20"/>
          <w:szCs w:val="20"/>
        </w:rPr>
        <w:t>Toltzis</w:t>
      </w:r>
      <w:proofErr w:type="spellEnd"/>
      <w:r w:rsidRPr="00E335ED">
        <w:rPr>
          <w:rFonts w:ascii="Arial" w:hAnsi="Arial" w:cs="Arial"/>
          <w:sz w:val="20"/>
          <w:szCs w:val="20"/>
        </w:rPr>
        <w:t xml:space="preserve"> P, </w:t>
      </w:r>
      <w:proofErr w:type="spellStart"/>
      <w:r w:rsidRPr="00E335ED">
        <w:rPr>
          <w:rFonts w:ascii="Arial" w:hAnsi="Arial" w:cs="Arial"/>
          <w:sz w:val="20"/>
          <w:szCs w:val="20"/>
        </w:rPr>
        <w:t>Dul</w:t>
      </w:r>
      <w:proofErr w:type="spellEnd"/>
      <w:r w:rsidRPr="00E335ED">
        <w:rPr>
          <w:rFonts w:ascii="Arial" w:hAnsi="Arial" w:cs="Arial"/>
          <w:sz w:val="20"/>
          <w:szCs w:val="20"/>
        </w:rPr>
        <w:t xml:space="preserve"> MJ, </w:t>
      </w:r>
      <w:proofErr w:type="spellStart"/>
      <w:r w:rsidRPr="00E335ED">
        <w:rPr>
          <w:rFonts w:ascii="Arial" w:hAnsi="Arial" w:cs="Arial"/>
          <w:sz w:val="20"/>
          <w:szCs w:val="20"/>
        </w:rPr>
        <w:t>Hoyen</w:t>
      </w:r>
      <w:proofErr w:type="spellEnd"/>
      <w:r w:rsidRPr="00E335ED">
        <w:rPr>
          <w:rFonts w:ascii="Arial" w:hAnsi="Arial" w:cs="Arial"/>
          <w:sz w:val="20"/>
          <w:szCs w:val="20"/>
        </w:rPr>
        <w:t xml:space="preserve"> C, </w:t>
      </w:r>
      <w:proofErr w:type="spellStart"/>
      <w:r w:rsidRPr="00E335ED">
        <w:rPr>
          <w:rFonts w:ascii="Arial" w:hAnsi="Arial" w:cs="Arial"/>
          <w:sz w:val="20"/>
          <w:szCs w:val="20"/>
        </w:rPr>
        <w:t>Salvator</w:t>
      </w:r>
      <w:proofErr w:type="spellEnd"/>
      <w:r w:rsidRPr="00E335ED">
        <w:rPr>
          <w:rFonts w:ascii="Arial" w:hAnsi="Arial" w:cs="Arial"/>
          <w:sz w:val="20"/>
          <w:szCs w:val="20"/>
        </w:rPr>
        <w:t xml:space="preserve"> A, Walsh M, </w:t>
      </w:r>
      <w:proofErr w:type="spellStart"/>
      <w:r w:rsidRPr="00E335ED">
        <w:rPr>
          <w:rFonts w:ascii="Arial" w:hAnsi="Arial" w:cs="Arial"/>
          <w:sz w:val="20"/>
          <w:szCs w:val="20"/>
        </w:rPr>
        <w:t>Zetts</w:t>
      </w:r>
      <w:proofErr w:type="spellEnd"/>
      <w:r w:rsidRPr="00E335ED">
        <w:rPr>
          <w:rFonts w:ascii="Arial" w:hAnsi="Arial" w:cs="Arial"/>
          <w:sz w:val="20"/>
          <w:szCs w:val="20"/>
        </w:rPr>
        <w:t xml:space="preserve"> L, et al. The effect of antibiotic rotation on colonization with antibiotic-resistant bacilli in a neonatal intensive care unit. </w:t>
      </w:r>
      <w:proofErr w:type="spellStart"/>
      <w:r w:rsidRPr="00E335ED">
        <w:rPr>
          <w:rFonts w:ascii="Arial" w:hAnsi="Arial" w:cs="Arial"/>
          <w:sz w:val="20"/>
          <w:szCs w:val="20"/>
        </w:rPr>
        <w:t>Pediatrics</w:t>
      </w:r>
      <w:proofErr w:type="spellEnd"/>
      <w:r w:rsidRPr="00E335ED">
        <w:rPr>
          <w:rFonts w:ascii="Arial" w:hAnsi="Arial" w:cs="Arial"/>
          <w:sz w:val="20"/>
          <w:szCs w:val="20"/>
        </w:rPr>
        <w:t>. United States; 2002;110: 707–711. doi:10.1542/peds.110.4.707</w:t>
      </w:r>
    </w:p>
    <w:p w14:paraId="76461B0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93. </w:t>
      </w:r>
      <w:r w:rsidRPr="00E335ED">
        <w:rPr>
          <w:rFonts w:ascii="Arial" w:hAnsi="Arial" w:cs="Arial"/>
          <w:sz w:val="20"/>
          <w:szCs w:val="20"/>
        </w:rPr>
        <w:tab/>
        <w:t xml:space="preserve">Bilal NE, </w:t>
      </w:r>
      <w:proofErr w:type="spellStart"/>
      <w:r w:rsidRPr="00E335ED">
        <w:rPr>
          <w:rFonts w:ascii="Arial" w:hAnsi="Arial" w:cs="Arial"/>
          <w:sz w:val="20"/>
          <w:szCs w:val="20"/>
        </w:rPr>
        <w:t>Gedebou</w:t>
      </w:r>
      <w:proofErr w:type="spellEnd"/>
      <w:r w:rsidRPr="00E335ED">
        <w:rPr>
          <w:rFonts w:ascii="Arial" w:hAnsi="Arial" w:cs="Arial"/>
          <w:sz w:val="20"/>
          <w:szCs w:val="20"/>
        </w:rPr>
        <w:t xml:space="preserve"> M, Al-</w:t>
      </w:r>
      <w:proofErr w:type="spellStart"/>
      <w:r w:rsidRPr="00E335ED">
        <w:rPr>
          <w:rFonts w:ascii="Arial" w:hAnsi="Arial" w:cs="Arial"/>
          <w:sz w:val="20"/>
          <w:szCs w:val="20"/>
        </w:rPr>
        <w:t>Ghamdi</w:t>
      </w:r>
      <w:proofErr w:type="spellEnd"/>
      <w:r w:rsidRPr="00E335ED">
        <w:rPr>
          <w:rFonts w:ascii="Arial" w:hAnsi="Arial" w:cs="Arial"/>
          <w:sz w:val="20"/>
          <w:szCs w:val="20"/>
        </w:rPr>
        <w:t xml:space="preserve"> S. Endemic nosocomial infections and misuse of antibiotics in a maternity hospital in Saudi Arabia. APMIS. Denmark; 2002;110: 140–147. doi:10.1034/j.1600-0463.2002.110204.x</w:t>
      </w:r>
    </w:p>
    <w:p w14:paraId="7A889FD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94. </w:t>
      </w:r>
      <w:r w:rsidRPr="00E335ED">
        <w:rPr>
          <w:rFonts w:ascii="Arial" w:hAnsi="Arial" w:cs="Arial"/>
          <w:sz w:val="20"/>
          <w:szCs w:val="20"/>
        </w:rPr>
        <w:tab/>
        <w:t>Salas Coronas J, Cabezas Fernandez T, Alvarez-</w:t>
      </w:r>
      <w:proofErr w:type="spellStart"/>
      <w:r w:rsidRPr="00E335ED">
        <w:rPr>
          <w:rFonts w:ascii="Arial" w:hAnsi="Arial" w:cs="Arial"/>
          <w:sz w:val="20"/>
          <w:szCs w:val="20"/>
        </w:rPr>
        <w:t>Ossorio</w:t>
      </w:r>
      <w:proofErr w:type="spellEnd"/>
      <w:r w:rsidRPr="00E335ED">
        <w:rPr>
          <w:rFonts w:ascii="Arial" w:hAnsi="Arial" w:cs="Arial"/>
          <w:sz w:val="20"/>
          <w:szCs w:val="20"/>
        </w:rPr>
        <w:t xml:space="preserve"> Garcia de Soria R, </w:t>
      </w:r>
      <w:proofErr w:type="spellStart"/>
      <w:r w:rsidRPr="00E335ED">
        <w:rPr>
          <w:rFonts w:ascii="Arial" w:hAnsi="Arial" w:cs="Arial"/>
          <w:sz w:val="20"/>
          <w:szCs w:val="20"/>
        </w:rPr>
        <w:t>Rogado</w:t>
      </w:r>
      <w:proofErr w:type="spellEnd"/>
      <w:r w:rsidRPr="00E335ED">
        <w:rPr>
          <w:rFonts w:ascii="Arial" w:hAnsi="Arial" w:cs="Arial"/>
          <w:sz w:val="20"/>
          <w:szCs w:val="20"/>
        </w:rPr>
        <w:t xml:space="preserve"> Gonzalez MC, Delgado Fernandez M, Diez Garcia F. [Nosocomial infection/colonization of the respiratory tract caused by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an Internal Medicine ward]. An Med </w:t>
      </w:r>
      <w:proofErr w:type="spellStart"/>
      <w:r w:rsidRPr="00E335ED">
        <w:rPr>
          <w:rFonts w:ascii="Arial" w:hAnsi="Arial" w:cs="Arial"/>
          <w:sz w:val="20"/>
          <w:szCs w:val="20"/>
        </w:rPr>
        <w:t>Interna</w:t>
      </w:r>
      <w:proofErr w:type="spellEnd"/>
      <w:r w:rsidRPr="00E335ED">
        <w:rPr>
          <w:rFonts w:ascii="Arial" w:hAnsi="Arial" w:cs="Arial"/>
          <w:sz w:val="20"/>
          <w:szCs w:val="20"/>
        </w:rPr>
        <w:t xml:space="preserve">. Spain; 2002;19: 511–514. </w:t>
      </w:r>
    </w:p>
    <w:p w14:paraId="66688D9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95. </w:t>
      </w:r>
      <w:r w:rsidRPr="00E335ED">
        <w:rPr>
          <w:rFonts w:ascii="Arial" w:hAnsi="Arial" w:cs="Arial"/>
          <w:sz w:val="20"/>
          <w:szCs w:val="20"/>
        </w:rPr>
        <w:tab/>
        <w:t xml:space="preserve">Brown SM, </w:t>
      </w:r>
      <w:proofErr w:type="spellStart"/>
      <w:r w:rsidRPr="00E335ED">
        <w:rPr>
          <w:rFonts w:ascii="Arial" w:hAnsi="Arial" w:cs="Arial"/>
          <w:sz w:val="20"/>
          <w:szCs w:val="20"/>
        </w:rPr>
        <w:t>Benneyan</w:t>
      </w:r>
      <w:proofErr w:type="spellEnd"/>
      <w:r w:rsidRPr="00E335ED">
        <w:rPr>
          <w:rFonts w:ascii="Arial" w:hAnsi="Arial" w:cs="Arial"/>
          <w:sz w:val="20"/>
          <w:szCs w:val="20"/>
        </w:rPr>
        <w:t xml:space="preserve"> JC, Theobald DA, Sands K, Hahn MT, Potter-Bynoe GA, et al. Binary cumulative sums and moving averages in nosocomial infection cluster detection. </w:t>
      </w:r>
      <w:proofErr w:type="spellStart"/>
      <w:r w:rsidRPr="00E335ED">
        <w:rPr>
          <w:rFonts w:ascii="Arial" w:hAnsi="Arial" w:cs="Arial"/>
          <w:sz w:val="20"/>
          <w:szCs w:val="20"/>
        </w:rPr>
        <w:t>Emerg</w:t>
      </w:r>
      <w:proofErr w:type="spellEnd"/>
      <w:r w:rsidRPr="00E335ED">
        <w:rPr>
          <w:rFonts w:ascii="Arial" w:hAnsi="Arial" w:cs="Arial"/>
          <w:sz w:val="20"/>
          <w:szCs w:val="20"/>
        </w:rPr>
        <w:t xml:space="preserve"> Infect Dis. United States; 2002;8: 1426–1432. doi:10.3201/eid0812.010514</w:t>
      </w:r>
    </w:p>
    <w:p w14:paraId="540D94C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96. </w:t>
      </w:r>
      <w:r w:rsidRPr="00E335ED">
        <w:rPr>
          <w:rFonts w:ascii="Arial" w:hAnsi="Arial" w:cs="Arial"/>
          <w:sz w:val="20"/>
          <w:szCs w:val="20"/>
        </w:rPr>
        <w:tab/>
      </w:r>
      <w:proofErr w:type="spellStart"/>
      <w:r w:rsidRPr="00E335ED">
        <w:rPr>
          <w:rFonts w:ascii="Arial" w:hAnsi="Arial" w:cs="Arial"/>
          <w:sz w:val="20"/>
          <w:szCs w:val="20"/>
        </w:rPr>
        <w:t>Iinuma</w:t>
      </w:r>
      <w:proofErr w:type="spellEnd"/>
      <w:r w:rsidRPr="00E335ED">
        <w:rPr>
          <w:rFonts w:ascii="Arial" w:hAnsi="Arial" w:cs="Arial"/>
          <w:sz w:val="20"/>
          <w:szCs w:val="20"/>
        </w:rPr>
        <w:t xml:space="preserve"> Y. [Acinetobacter]. Nihon </w:t>
      </w:r>
      <w:proofErr w:type="spellStart"/>
      <w:r w:rsidRPr="00E335ED">
        <w:rPr>
          <w:rFonts w:ascii="Arial" w:hAnsi="Arial" w:cs="Arial"/>
          <w:sz w:val="20"/>
          <w:szCs w:val="20"/>
        </w:rPr>
        <w:t>Rinsho</w:t>
      </w:r>
      <w:proofErr w:type="spellEnd"/>
      <w:r w:rsidRPr="00E335ED">
        <w:rPr>
          <w:rFonts w:ascii="Arial" w:hAnsi="Arial" w:cs="Arial"/>
          <w:sz w:val="20"/>
          <w:szCs w:val="20"/>
        </w:rPr>
        <w:t xml:space="preserve">. Japan; 2002;60: 2161–2165. </w:t>
      </w:r>
    </w:p>
    <w:p w14:paraId="281180D8"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97. </w:t>
      </w:r>
      <w:r w:rsidRPr="00E335ED">
        <w:rPr>
          <w:rFonts w:ascii="Arial" w:hAnsi="Arial" w:cs="Arial"/>
          <w:sz w:val="20"/>
          <w:szCs w:val="20"/>
        </w:rPr>
        <w:tab/>
      </w:r>
      <w:proofErr w:type="spellStart"/>
      <w:r w:rsidRPr="00E335ED">
        <w:rPr>
          <w:rFonts w:ascii="Arial" w:hAnsi="Arial" w:cs="Arial"/>
          <w:sz w:val="20"/>
          <w:szCs w:val="20"/>
        </w:rPr>
        <w:t>Velazco</w:t>
      </w:r>
      <w:proofErr w:type="spellEnd"/>
      <w:r w:rsidRPr="00E335ED">
        <w:rPr>
          <w:rFonts w:ascii="Arial" w:hAnsi="Arial" w:cs="Arial"/>
          <w:sz w:val="20"/>
          <w:szCs w:val="20"/>
        </w:rPr>
        <w:t xml:space="preserve"> E, Nieves B, </w:t>
      </w:r>
      <w:proofErr w:type="spellStart"/>
      <w:r w:rsidRPr="00E335ED">
        <w:rPr>
          <w:rFonts w:ascii="Arial" w:hAnsi="Arial" w:cs="Arial"/>
          <w:sz w:val="20"/>
          <w:szCs w:val="20"/>
        </w:rPr>
        <w:t>Araque</w:t>
      </w:r>
      <w:proofErr w:type="spellEnd"/>
      <w:r w:rsidRPr="00E335ED">
        <w:rPr>
          <w:rFonts w:ascii="Arial" w:hAnsi="Arial" w:cs="Arial"/>
          <w:sz w:val="20"/>
          <w:szCs w:val="20"/>
        </w:rPr>
        <w:t xml:space="preserve"> M, Calderas Z. [Epidemiology of Staphylococcus aureus nosocomial infections in a high-risk neonatal unit]. </w:t>
      </w:r>
      <w:proofErr w:type="spellStart"/>
      <w:r w:rsidRPr="00E335ED">
        <w:rPr>
          <w:rFonts w:ascii="Arial" w:hAnsi="Arial" w:cs="Arial"/>
          <w:sz w:val="20"/>
          <w:szCs w:val="20"/>
        </w:rPr>
        <w:t>Enferm</w:t>
      </w:r>
      <w:proofErr w:type="spellEnd"/>
      <w:r w:rsidRPr="00E335ED">
        <w:rPr>
          <w:rFonts w:ascii="Arial" w:hAnsi="Arial" w:cs="Arial"/>
          <w:sz w:val="20"/>
          <w:szCs w:val="20"/>
        </w:rPr>
        <w:t xml:space="preserve"> </w:t>
      </w:r>
      <w:proofErr w:type="spellStart"/>
      <w:r w:rsidRPr="00E335ED">
        <w:rPr>
          <w:rFonts w:ascii="Arial" w:hAnsi="Arial" w:cs="Arial"/>
          <w:sz w:val="20"/>
          <w:szCs w:val="20"/>
        </w:rPr>
        <w:t>Infecc</w:t>
      </w:r>
      <w:proofErr w:type="spellEnd"/>
      <w:r w:rsidRPr="00E335ED">
        <w:rPr>
          <w:rFonts w:ascii="Arial" w:hAnsi="Arial" w:cs="Arial"/>
          <w:sz w:val="20"/>
          <w:szCs w:val="20"/>
        </w:rPr>
        <w:t xml:space="preserve">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Clin. Spain; 2002;20: 321–325. doi:10.1016/s0213-005x(02)72808-5</w:t>
      </w:r>
    </w:p>
    <w:p w14:paraId="42889D2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98. </w:t>
      </w:r>
      <w:r w:rsidRPr="00E335ED">
        <w:rPr>
          <w:rFonts w:ascii="Arial" w:hAnsi="Arial" w:cs="Arial"/>
          <w:sz w:val="20"/>
          <w:szCs w:val="20"/>
        </w:rPr>
        <w:tab/>
        <w:t xml:space="preserve">Nambiar S, Singh N. Change in epidemiology of health care-associated infections in a neonatal intensive care unit.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Infect Dis J. United States; 2002;21: 839–842. doi:10.1097/00006454-200209000-00011</w:t>
      </w:r>
    </w:p>
    <w:p w14:paraId="0E02EF31"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99. </w:t>
      </w:r>
      <w:r w:rsidRPr="00E335ED">
        <w:rPr>
          <w:rFonts w:ascii="Arial" w:hAnsi="Arial" w:cs="Arial"/>
          <w:sz w:val="20"/>
          <w:szCs w:val="20"/>
        </w:rPr>
        <w:tab/>
        <w:t xml:space="preserve">Wolff M. [Changes in the epidemiology of infectious diseases in Chile from 1990 to 2000]. </w:t>
      </w:r>
      <w:proofErr w:type="spellStart"/>
      <w:r w:rsidRPr="00E335ED">
        <w:rPr>
          <w:rFonts w:ascii="Arial" w:hAnsi="Arial" w:cs="Arial"/>
          <w:sz w:val="20"/>
          <w:szCs w:val="20"/>
          <w:lang w:val="es-ES"/>
        </w:rPr>
        <w:t>Rev</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Med</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Chil</w:t>
      </w:r>
      <w:proofErr w:type="spellEnd"/>
      <w:r w:rsidRPr="00E335ED">
        <w:rPr>
          <w:rFonts w:ascii="Arial" w:hAnsi="Arial" w:cs="Arial"/>
          <w:sz w:val="20"/>
          <w:szCs w:val="20"/>
          <w:lang w:val="es-ES"/>
        </w:rPr>
        <w:t xml:space="preserve">. Chile; 2002;130: 353–362. </w:t>
      </w:r>
    </w:p>
    <w:p w14:paraId="219ED97C"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100. </w:t>
      </w:r>
      <w:r w:rsidRPr="00E335ED">
        <w:rPr>
          <w:rFonts w:ascii="Arial" w:hAnsi="Arial" w:cs="Arial"/>
          <w:sz w:val="20"/>
          <w:szCs w:val="20"/>
          <w:lang w:val="es-ES"/>
        </w:rPr>
        <w:tab/>
        <w:t xml:space="preserve">Parra Moreno ML, Arias Rivera S, de la Cal </w:t>
      </w:r>
      <w:proofErr w:type="spellStart"/>
      <w:r w:rsidRPr="00E335ED">
        <w:rPr>
          <w:rFonts w:ascii="Arial" w:hAnsi="Arial" w:cs="Arial"/>
          <w:sz w:val="20"/>
          <w:szCs w:val="20"/>
          <w:lang w:val="es-ES"/>
        </w:rPr>
        <w:t>Lopez</w:t>
      </w:r>
      <w:proofErr w:type="spellEnd"/>
      <w:r w:rsidRPr="00E335ED">
        <w:rPr>
          <w:rFonts w:ascii="Arial" w:hAnsi="Arial" w:cs="Arial"/>
          <w:sz w:val="20"/>
          <w:szCs w:val="20"/>
          <w:lang w:val="es-ES"/>
        </w:rPr>
        <w:t xml:space="preserve"> MA, Frutos Vivar F, Cerda </w:t>
      </w:r>
      <w:proofErr w:type="spellStart"/>
      <w:r w:rsidRPr="00E335ED">
        <w:rPr>
          <w:rFonts w:ascii="Arial" w:hAnsi="Arial" w:cs="Arial"/>
          <w:sz w:val="20"/>
          <w:szCs w:val="20"/>
          <w:lang w:val="es-ES"/>
        </w:rPr>
        <w:t>Cerda</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Garcia</w:t>
      </w:r>
      <w:proofErr w:type="spellEnd"/>
      <w:r w:rsidRPr="00E335ED">
        <w:rPr>
          <w:rFonts w:ascii="Arial" w:hAnsi="Arial" w:cs="Arial"/>
          <w:sz w:val="20"/>
          <w:szCs w:val="20"/>
          <w:lang w:val="es-ES"/>
        </w:rPr>
        <w:t xml:space="preserve"> Hierro P, et al. </w:t>
      </w:r>
      <w:r w:rsidRPr="00E335ED">
        <w:rPr>
          <w:rFonts w:ascii="Arial" w:hAnsi="Arial" w:cs="Arial"/>
          <w:sz w:val="20"/>
          <w:szCs w:val="20"/>
        </w:rPr>
        <w:t xml:space="preserve">[Effect of selective digestive decontamination on the nosocomial infection and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microorganisms incidence in critically ill patients]. Med Clin (</w:t>
      </w:r>
      <w:proofErr w:type="spellStart"/>
      <w:r w:rsidRPr="00E335ED">
        <w:rPr>
          <w:rFonts w:ascii="Arial" w:hAnsi="Arial" w:cs="Arial"/>
          <w:sz w:val="20"/>
          <w:szCs w:val="20"/>
        </w:rPr>
        <w:t>Barc</w:t>
      </w:r>
      <w:proofErr w:type="spellEnd"/>
      <w:r w:rsidRPr="00E335ED">
        <w:rPr>
          <w:rFonts w:ascii="Arial" w:hAnsi="Arial" w:cs="Arial"/>
          <w:sz w:val="20"/>
          <w:szCs w:val="20"/>
        </w:rPr>
        <w:t xml:space="preserve">). Spain; 2002;118: 361–364. </w:t>
      </w:r>
    </w:p>
    <w:p w14:paraId="660A23B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101. </w:t>
      </w:r>
      <w:r w:rsidRPr="00E335ED">
        <w:rPr>
          <w:rFonts w:ascii="Arial" w:hAnsi="Arial" w:cs="Arial"/>
          <w:sz w:val="20"/>
          <w:szCs w:val="20"/>
        </w:rPr>
        <w:tab/>
      </w:r>
      <w:proofErr w:type="spellStart"/>
      <w:r w:rsidRPr="00E335ED">
        <w:rPr>
          <w:rFonts w:ascii="Arial" w:hAnsi="Arial" w:cs="Arial"/>
          <w:sz w:val="20"/>
          <w:szCs w:val="20"/>
        </w:rPr>
        <w:t>Zoutman</w:t>
      </w:r>
      <w:proofErr w:type="spellEnd"/>
      <w:r w:rsidRPr="00E335ED">
        <w:rPr>
          <w:rFonts w:ascii="Arial" w:hAnsi="Arial" w:cs="Arial"/>
          <w:sz w:val="20"/>
          <w:szCs w:val="20"/>
        </w:rPr>
        <w:t xml:space="preserve"> DE, Ford BD, Bryce E, </w:t>
      </w:r>
      <w:proofErr w:type="spellStart"/>
      <w:r w:rsidRPr="00E335ED">
        <w:rPr>
          <w:rFonts w:ascii="Arial" w:hAnsi="Arial" w:cs="Arial"/>
          <w:sz w:val="20"/>
          <w:szCs w:val="20"/>
        </w:rPr>
        <w:t>Gourdeau</w:t>
      </w:r>
      <w:proofErr w:type="spellEnd"/>
      <w:r w:rsidRPr="00E335ED">
        <w:rPr>
          <w:rFonts w:ascii="Arial" w:hAnsi="Arial" w:cs="Arial"/>
          <w:sz w:val="20"/>
          <w:szCs w:val="20"/>
        </w:rPr>
        <w:t xml:space="preserve"> M, Hebert G, Henderson E, et al. The state of infection surveillance and control in Canadian acute care hospitals. Am J Infect Control. United States; 2003;31: 263–266. doi:10.1067/mic.2003.88</w:t>
      </w:r>
    </w:p>
    <w:p w14:paraId="2E0A049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102. </w:t>
      </w:r>
      <w:r w:rsidRPr="00E335ED">
        <w:rPr>
          <w:rFonts w:ascii="Arial" w:hAnsi="Arial" w:cs="Arial"/>
          <w:sz w:val="20"/>
          <w:szCs w:val="20"/>
        </w:rPr>
        <w:tab/>
      </w:r>
      <w:proofErr w:type="spellStart"/>
      <w:r w:rsidRPr="00E335ED">
        <w:rPr>
          <w:rFonts w:ascii="Arial" w:hAnsi="Arial" w:cs="Arial"/>
          <w:sz w:val="20"/>
          <w:szCs w:val="20"/>
        </w:rPr>
        <w:t>Dantas</w:t>
      </w:r>
      <w:proofErr w:type="spellEnd"/>
      <w:r w:rsidRPr="00E335ED">
        <w:rPr>
          <w:rFonts w:ascii="Arial" w:hAnsi="Arial" w:cs="Arial"/>
          <w:sz w:val="20"/>
          <w:szCs w:val="20"/>
        </w:rPr>
        <w:t xml:space="preserve"> SRPE, Moretti-</w:t>
      </w:r>
      <w:proofErr w:type="spellStart"/>
      <w:r w:rsidRPr="00E335ED">
        <w:rPr>
          <w:rFonts w:ascii="Arial" w:hAnsi="Arial" w:cs="Arial"/>
          <w:sz w:val="20"/>
          <w:szCs w:val="20"/>
        </w:rPr>
        <w:t>Branchini</w:t>
      </w:r>
      <w:proofErr w:type="spellEnd"/>
      <w:r w:rsidRPr="00E335ED">
        <w:rPr>
          <w:rFonts w:ascii="Arial" w:hAnsi="Arial" w:cs="Arial"/>
          <w:sz w:val="20"/>
          <w:szCs w:val="20"/>
        </w:rPr>
        <w:t xml:space="preserve"> ML. Impact of antibiotic-resistant pathogens colonizing the respiratory secretions of patients in an extended-care area of the emergency department.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2003;24: 351–355. doi:10.1086/502210</w:t>
      </w:r>
    </w:p>
    <w:p w14:paraId="515FFE0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103. </w:t>
      </w:r>
      <w:r w:rsidRPr="00E335ED">
        <w:rPr>
          <w:rFonts w:ascii="Arial" w:hAnsi="Arial" w:cs="Arial"/>
          <w:sz w:val="20"/>
          <w:szCs w:val="20"/>
        </w:rPr>
        <w:tab/>
        <w:t>Evans HL, Sawyer RG. Cycling chemotherapy: a promising approach to reducing the morbidity and mortality of nosocomial infections. Drugs Today (</w:t>
      </w:r>
      <w:proofErr w:type="spellStart"/>
      <w:r w:rsidRPr="00E335ED">
        <w:rPr>
          <w:rFonts w:ascii="Arial" w:hAnsi="Arial" w:cs="Arial"/>
          <w:sz w:val="20"/>
          <w:szCs w:val="20"/>
        </w:rPr>
        <w:t>Barc</w:t>
      </w:r>
      <w:proofErr w:type="spellEnd"/>
      <w:r w:rsidRPr="00E335ED">
        <w:rPr>
          <w:rFonts w:ascii="Arial" w:hAnsi="Arial" w:cs="Arial"/>
          <w:sz w:val="20"/>
          <w:szCs w:val="20"/>
        </w:rPr>
        <w:t xml:space="preserve">). Spain; 2003;39: 733–738. </w:t>
      </w:r>
    </w:p>
    <w:p w14:paraId="6AA0800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104. </w:t>
      </w:r>
      <w:r w:rsidRPr="00E335ED">
        <w:rPr>
          <w:rFonts w:ascii="Arial" w:hAnsi="Arial" w:cs="Arial"/>
          <w:sz w:val="20"/>
          <w:szCs w:val="20"/>
        </w:rPr>
        <w:tab/>
        <w:t xml:space="preserve">Melzer M, </w:t>
      </w:r>
      <w:proofErr w:type="spellStart"/>
      <w:r w:rsidRPr="00E335ED">
        <w:rPr>
          <w:rFonts w:ascii="Arial" w:hAnsi="Arial" w:cs="Arial"/>
          <w:sz w:val="20"/>
          <w:szCs w:val="20"/>
        </w:rPr>
        <w:t>Eykyn</w:t>
      </w:r>
      <w:proofErr w:type="spellEnd"/>
      <w:r w:rsidRPr="00E335ED">
        <w:rPr>
          <w:rFonts w:ascii="Arial" w:hAnsi="Arial" w:cs="Arial"/>
          <w:sz w:val="20"/>
          <w:szCs w:val="20"/>
        </w:rPr>
        <w:t xml:space="preserve"> SJ, </w:t>
      </w:r>
      <w:proofErr w:type="spellStart"/>
      <w:r w:rsidRPr="00E335ED">
        <w:rPr>
          <w:rFonts w:ascii="Arial" w:hAnsi="Arial" w:cs="Arial"/>
          <w:sz w:val="20"/>
          <w:szCs w:val="20"/>
        </w:rPr>
        <w:t>Gransden</w:t>
      </w:r>
      <w:proofErr w:type="spellEnd"/>
      <w:r w:rsidRPr="00E335ED">
        <w:rPr>
          <w:rFonts w:ascii="Arial" w:hAnsi="Arial" w:cs="Arial"/>
          <w:sz w:val="20"/>
          <w:szCs w:val="20"/>
        </w:rPr>
        <w:t xml:space="preserve"> WR, Chinn S. Is methicillin-resistant Staphylococcus aureus more virulent than methicillin-susceptible S. aureus? A comparative cohort study of British patients with nosocomial infection and </w:t>
      </w:r>
      <w:proofErr w:type="spellStart"/>
      <w:r w:rsidRPr="00E335ED">
        <w:rPr>
          <w:rFonts w:ascii="Arial" w:hAnsi="Arial" w:cs="Arial"/>
          <w:sz w:val="20"/>
          <w:szCs w:val="20"/>
        </w:rPr>
        <w:t>bacteremia</w:t>
      </w:r>
      <w:proofErr w:type="spellEnd"/>
      <w:r w:rsidRPr="00E335ED">
        <w:rPr>
          <w:rFonts w:ascii="Arial" w:hAnsi="Arial" w:cs="Arial"/>
          <w:sz w:val="20"/>
          <w:szCs w:val="20"/>
        </w:rPr>
        <w:t>. Clin Infect Dis. United States; 2003;37: 1453–1460. doi:10.1086/379321</w:t>
      </w:r>
    </w:p>
    <w:p w14:paraId="2A5D26B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105. </w:t>
      </w:r>
      <w:r w:rsidRPr="00E335ED">
        <w:rPr>
          <w:rFonts w:ascii="Arial" w:hAnsi="Arial" w:cs="Arial"/>
          <w:sz w:val="20"/>
          <w:szCs w:val="20"/>
        </w:rPr>
        <w:tab/>
      </w:r>
      <w:proofErr w:type="spellStart"/>
      <w:r w:rsidRPr="00E335ED">
        <w:rPr>
          <w:rFonts w:ascii="Arial" w:hAnsi="Arial" w:cs="Arial"/>
          <w:sz w:val="20"/>
          <w:szCs w:val="20"/>
        </w:rPr>
        <w:t>Maugein</w:t>
      </w:r>
      <w:proofErr w:type="spellEnd"/>
      <w:r w:rsidRPr="00E335ED">
        <w:rPr>
          <w:rFonts w:ascii="Arial" w:hAnsi="Arial" w:cs="Arial"/>
          <w:sz w:val="20"/>
          <w:szCs w:val="20"/>
        </w:rPr>
        <w:t xml:space="preserve"> J, Guillemot D, Dupont MJ, Fosse T, </w:t>
      </w:r>
      <w:proofErr w:type="spellStart"/>
      <w:r w:rsidRPr="00E335ED">
        <w:rPr>
          <w:rFonts w:ascii="Arial" w:hAnsi="Arial" w:cs="Arial"/>
          <w:sz w:val="20"/>
          <w:szCs w:val="20"/>
        </w:rPr>
        <w:t>Laurans</w:t>
      </w:r>
      <w:proofErr w:type="spellEnd"/>
      <w:r w:rsidRPr="00E335ED">
        <w:rPr>
          <w:rFonts w:ascii="Arial" w:hAnsi="Arial" w:cs="Arial"/>
          <w:sz w:val="20"/>
          <w:szCs w:val="20"/>
        </w:rPr>
        <w:t xml:space="preserve"> G, Roussel-</w:t>
      </w:r>
      <w:proofErr w:type="spellStart"/>
      <w:r w:rsidRPr="00E335ED">
        <w:rPr>
          <w:rFonts w:ascii="Arial" w:hAnsi="Arial" w:cs="Arial"/>
          <w:sz w:val="20"/>
          <w:szCs w:val="20"/>
        </w:rPr>
        <w:t>Delvallez</w:t>
      </w:r>
      <w:proofErr w:type="spellEnd"/>
      <w:r w:rsidRPr="00E335ED">
        <w:rPr>
          <w:rFonts w:ascii="Arial" w:hAnsi="Arial" w:cs="Arial"/>
          <w:sz w:val="20"/>
          <w:szCs w:val="20"/>
        </w:rPr>
        <w:t xml:space="preserve"> M, et al. Clinical and microbiological epidemiology of Streptococcus pneumoniae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in eight French counties.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2003;9: 280–288. doi:10.1046/j.1469-0691.2003.00520.x</w:t>
      </w:r>
    </w:p>
    <w:p w14:paraId="52A3634B"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106. </w:t>
      </w:r>
      <w:r w:rsidRPr="00E335ED">
        <w:rPr>
          <w:rFonts w:ascii="Arial" w:hAnsi="Arial" w:cs="Arial"/>
          <w:sz w:val="20"/>
          <w:szCs w:val="20"/>
          <w:lang w:val="es-ES"/>
        </w:rPr>
        <w:tab/>
      </w:r>
      <w:proofErr w:type="spellStart"/>
      <w:r w:rsidRPr="00E335ED">
        <w:rPr>
          <w:rFonts w:ascii="Arial" w:hAnsi="Arial" w:cs="Arial"/>
          <w:sz w:val="20"/>
          <w:szCs w:val="20"/>
          <w:lang w:val="es-ES"/>
        </w:rPr>
        <w:t>Bantar</w:t>
      </w:r>
      <w:proofErr w:type="spellEnd"/>
      <w:r w:rsidRPr="00E335ED">
        <w:rPr>
          <w:rFonts w:ascii="Arial" w:hAnsi="Arial" w:cs="Arial"/>
          <w:sz w:val="20"/>
          <w:szCs w:val="20"/>
          <w:lang w:val="es-ES"/>
        </w:rPr>
        <w:t xml:space="preserve"> C, Sartori B, </w:t>
      </w:r>
      <w:proofErr w:type="spellStart"/>
      <w:r w:rsidRPr="00E335ED">
        <w:rPr>
          <w:rFonts w:ascii="Arial" w:hAnsi="Arial" w:cs="Arial"/>
          <w:sz w:val="20"/>
          <w:szCs w:val="20"/>
          <w:lang w:val="es-ES"/>
        </w:rPr>
        <w:t>Vesco</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Heft</w:t>
      </w:r>
      <w:proofErr w:type="spellEnd"/>
      <w:r w:rsidRPr="00E335ED">
        <w:rPr>
          <w:rFonts w:ascii="Arial" w:hAnsi="Arial" w:cs="Arial"/>
          <w:sz w:val="20"/>
          <w:szCs w:val="20"/>
          <w:lang w:val="es-ES"/>
        </w:rPr>
        <w:t xml:space="preserve"> C, Saul M, </w:t>
      </w:r>
      <w:proofErr w:type="spellStart"/>
      <w:r w:rsidRPr="00E335ED">
        <w:rPr>
          <w:rFonts w:ascii="Arial" w:hAnsi="Arial" w:cs="Arial"/>
          <w:sz w:val="20"/>
          <w:szCs w:val="20"/>
          <w:lang w:val="es-ES"/>
        </w:rPr>
        <w:t>Salamone</w:t>
      </w:r>
      <w:proofErr w:type="spellEnd"/>
      <w:r w:rsidRPr="00E335ED">
        <w:rPr>
          <w:rFonts w:ascii="Arial" w:hAnsi="Arial" w:cs="Arial"/>
          <w:sz w:val="20"/>
          <w:szCs w:val="20"/>
          <w:lang w:val="es-ES"/>
        </w:rPr>
        <w:t xml:space="preserve"> F, et al. </w:t>
      </w:r>
      <w:r w:rsidRPr="00E335ED">
        <w:rPr>
          <w:rFonts w:ascii="Arial" w:hAnsi="Arial" w:cs="Arial"/>
          <w:sz w:val="20"/>
          <w:szCs w:val="20"/>
        </w:rPr>
        <w:t xml:space="preserve">A </w:t>
      </w:r>
      <w:proofErr w:type="spellStart"/>
      <w:r w:rsidRPr="00E335ED">
        <w:rPr>
          <w:rFonts w:ascii="Arial" w:hAnsi="Arial" w:cs="Arial"/>
          <w:sz w:val="20"/>
          <w:szCs w:val="20"/>
        </w:rPr>
        <w:t>hospitalwide</w:t>
      </w:r>
      <w:proofErr w:type="spellEnd"/>
      <w:r w:rsidRPr="00E335ED">
        <w:rPr>
          <w:rFonts w:ascii="Arial" w:hAnsi="Arial" w:cs="Arial"/>
          <w:sz w:val="20"/>
          <w:szCs w:val="20"/>
        </w:rPr>
        <w:t xml:space="preserve"> intervention program to optimize the quality of antibiotic use: impact on prescribing practice, antibiotic consumption, cost savings, and bacterial resistance. Clin Infect Dis. United States; 2003;37: 180–186. doi:10.1086/375818</w:t>
      </w:r>
    </w:p>
    <w:p w14:paraId="61251726"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107. </w:t>
      </w:r>
      <w:r w:rsidRPr="00E335ED">
        <w:rPr>
          <w:rFonts w:ascii="Arial" w:hAnsi="Arial" w:cs="Arial"/>
          <w:sz w:val="20"/>
          <w:szCs w:val="20"/>
        </w:rPr>
        <w:tab/>
      </w:r>
      <w:proofErr w:type="spellStart"/>
      <w:r w:rsidRPr="00E335ED">
        <w:rPr>
          <w:rFonts w:ascii="Arial" w:hAnsi="Arial" w:cs="Arial"/>
          <w:sz w:val="20"/>
          <w:szCs w:val="20"/>
        </w:rPr>
        <w:t>Jin</w:t>
      </w:r>
      <w:proofErr w:type="spellEnd"/>
      <w:r w:rsidRPr="00E335ED">
        <w:rPr>
          <w:rFonts w:ascii="Arial" w:hAnsi="Arial" w:cs="Arial"/>
          <w:sz w:val="20"/>
          <w:szCs w:val="20"/>
        </w:rPr>
        <w:t xml:space="preserve"> R, Li X, Kong H, Li G, Wang W. [A case-control study on risk factors for nosocomial infection by extended-spectrum beta-lactamases-producing bacteria]. </w:t>
      </w:r>
      <w:proofErr w:type="spellStart"/>
      <w:r w:rsidRPr="00E335ED">
        <w:rPr>
          <w:rFonts w:ascii="Arial" w:hAnsi="Arial" w:cs="Arial"/>
          <w:sz w:val="20"/>
          <w:szCs w:val="20"/>
          <w:lang w:val="es-ES"/>
        </w:rPr>
        <w:t>Zhonghua</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Yu</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Fang</w:t>
      </w:r>
      <w:proofErr w:type="spellEnd"/>
      <w:r w:rsidRPr="00E335ED">
        <w:rPr>
          <w:rFonts w:ascii="Arial" w:hAnsi="Arial" w:cs="Arial"/>
          <w:sz w:val="20"/>
          <w:szCs w:val="20"/>
          <w:lang w:val="es-ES"/>
        </w:rPr>
        <w:t xml:space="preserve"> Yi </w:t>
      </w:r>
      <w:proofErr w:type="spellStart"/>
      <w:r w:rsidRPr="00E335ED">
        <w:rPr>
          <w:rFonts w:ascii="Arial" w:hAnsi="Arial" w:cs="Arial"/>
          <w:sz w:val="20"/>
          <w:szCs w:val="20"/>
          <w:lang w:val="es-ES"/>
        </w:rPr>
        <w:t>Xue</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Za</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Zhi</w:t>
      </w:r>
      <w:proofErr w:type="spellEnd"/>
      <w:r w:rsidRPr="00E335ED">
        <w:rPr>
          <w:rFonts w:ascii="Arial" w:hAnsi="Arial" w:cs="Arial"/>
          <w:sz w:val="20"/>
          <w:szCs w:val="20"/>
          <w:lang w:val="es-ES"/>
        </w:rPr>
        <w:t xml:space="preserve">. China; 2003;37: 41–44. </w:t>
      </w:r>
    </w:p>
    <w:p w14:paraId="66F60403"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108. </w:t>
      </w:r>
      <w:r w:rsidRPr="00E335ED">
        <w:rPr>
          <w:rFonts w:ascii="Arial" w:hAnsi="Arial" w:cs="Arial"/>
          <w:sz w:val="20"/>
          <w:szCs w:val="20"/>
          <w:lang w:val="es-ES"/>
        </w:rPr>
        <w:tab/>
      </w:r>
      <w:proofErr w:type="spellStart"/>
      <w:r w:rsidRPr="00E335ED">
        <w:rPr>
          <w:rFonts w:ascii="Arial" w:hAnsi="Arial" w:cs="Arial"/>
          <w:sz w:val="20"/>
          <w:szCs w:val="20"/>
          <w:lang w:val="es-ES"/>
        </w:rPr>
        <w:t>Trindade</w:t>
      </w:r>
      <w:proofErr w:type="spellEnd"/>
      <w:r w:rsidRPr="00E335ED">
        <w:rPr>
          <w:rFonts w:ascii="Arial" w:hAnsi="Arial" w:cs="Arial"/>
          <w:sz w:val="20"/>
          <w:szCs w:val="20"/>
          <w:lang w:val="es-ES"/>
        </w:rPr>
        <w:t xml:space="preserve"> PA, McCulloch JA, Oliveira GA, </w:t>
      </w:r>
      <w:proofErr w:type="spellStart"/>
      <w:r w:rsidRPr="00E335ED">
        <w:rPr>
          <w:rFonts w:ascii="Arial" w:hAnsi="Arial" w:cs="Arial"/>
          <w:sz w:val="20"/>
          <w:szCs w:val="20"/>
          <w:lang w:val="es-ES"/>
        </w:rPr>
        <w:t>Mamizuka</w:t>
      </w:r>
      <w:proofErr w:type="spellEnd"/>
      <w:r w:rsidRPr="00E335ED">
        <w:rPr>
          <w:rFonts w:ascii="Arial" w:hAnsi="Arial" w:cs="Arial"/>
          <w:sz w:val="20"/>
          <w:szCs w:val="20"/>
          <w:lang w:val="es-ES"/>
        </w:rPr>
        <w:t xml:space="preserve"> EM. </w:t>
      </w:r>
      <w:r w:rsidRPr="00E335ED">
        <w:rPr>
          <w:rFonts w:ascii="Arial" w:hAnsi="Arial" w:cs="Arial"/>
          <w:sz w:val="20"/>
          <w:szCs w:val="20"/>
        </w:rPr>
        <w:t xml:space="preserve">Molecular techniques for MRSA typing: current issues and perspectives. </w:t>
      </w:r>
      <w:proofErr w:type="spellStart"/>
      <w:r w:rsidRPr="00E335ED">
        <w:rPr>
          <w:rFonts w:ascii="Arial" w:hAnsi="Arial" w:cs="Arial"/>
          <w:sz w:val="20"/>
          <w:szCs w:val="20"/>
        </w:rPr>
        <w:t>Braz</w:t>
      </w:r>
      <w:proofErr w:type="spellEnd"/>
      <w:r w:rsidRPr="00E335ED">
        <w:rPr>
          <w:rFonts w:ascii="Arial" w:hAnsi="Arial" w:cs="Arial"/>
          <w:sz w:val="20"/>
          <w:szCs w:val="20"/>
        </w:rPr>
        <w:t xml:space="preserve"> J Infect Dis. Brazil; 2003;7: 32–43. </w:t>
      </w:r>
    </w:p>
    <w:p w14:paraId="0704E6E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109. </w:t>
      </w:r>
      <w:r w:rsidRPr="00E335ED">
        <w:rPr>
          <w:rFonts w:ascii="Arial" w:hAnsi="Arial" w:cs="Arial"/>
          <w:sz w:val="20"/>
          <w:szCs w:val="20"/>
        </w:rPr>
        <w:tab/>
        <w:t xml:space="preserve">Ellis SL, Finn P, </w:t>
      </w:r>
      <w:proofErr w:type="spellStart"/>
      <w:r w:rsidRPr="00E335ED">
        <w:rPr>
          <w:rFonts w:ascii="Arial" w:hAnsi="Arial" w:cs="Arial"/>
          <w:sz w:val="20"/>
          <w:szCs w:val="20"/>
        </w:rPr>
        <w:t>Noone</w:t>
      </w:r>
      <w:proofErr w:type="spellEnd"/>
      <w:r w:rsidRPr="00E335ED">
        <w:rPr>
          <w:rFonts w:ascii="Arial" w:hAnsi="Arial" w:cs="Arial"/>
          <w:sz w:val="20"/>
          <w:szCs w:val="20"/>
        </w:rPr>
        <w:t xml:space="preserve"> M, Leaper DJ. Eradication of methicillin-resistant Staphylococcus aureus from pressure sores using warming therapy.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2003;4: 53–55. doi:10.1089/109629603764655281</w:t>
      </w:r>
    </w:p>
    <w:p w14:paraId="621B9A9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110. </w:t>
      </w:r>
      <w:r w:rsidRPr="00E335ED">
        <w:rPr>
          <w:rFonts w:ascii="Arial" w:hAnsi="Arial" w:cs="Arial"/>
          <w:sz w:val="20"/>
          <w:szCs w:val="20"/>
        </w:rPr>
        <w:tab/>
      </w:r>
      <w:proofErr w:type="spellStart"/>
      <w:r w:rsidRPr="00E335ED">
        <w:rPr>
          <w:rFonts w:ascii="Arial" w:hAnsi="Arial" w:cs="Arial"/>
          <w:sz w:val="20"/>
          <w:szCs w:val="20"/>
        </w:rPr>
        <w:t>Martres</w:t>
      </w:r>
      <w:proofErr w:type="spellEnd"/>
      <w:r w:rsidRPr="00E335ED">
        <w:rPr>
          <w:rFonts w:ascii="Arial" w:hAnsi="Arial" w:cs="Arial"/>
          <w:sz w:val="20"/>
          <w:szCs w:val="20"/>
        </w:rPr>
        <w:t xml:space="preserve"> P, Thibault M, Lemann F. [Significant decrease of rate and incidence of methicillin resistant Staphylococcus aureus in a French general hospital between 1999 and 2001]. </w:t>
      </w:r>
      <w:proofErr w:type="spellStart"/>
      <w:r w:rsidRPr="00E335ED">
        <w:rPr>
          <w:rFonts w:ascii="Arial" w:hAnsi="Arial" w:cs="Arial"/>
          <w:sz w:val="20"/>
          <w:szCs w:val="20"/>
        </w:rPr>
        <w:t>Pathol</w:t>
      </w:r>
      <w:proofErr w:type="spellEnd"/>
      <w:r w:rsidRPr="00E335ED">
        <w:rPr>
          <w:rFonts w:ascii="Arial" w:hAnsi="Arial" w:cs="Arial"/>
          <w:sz w:val="20"/>
          <w:szCs w:val="20"/>
        </w:rPr>
        <w:t xml:space="preserve"> </w:t>
      </w:r>
      <w:proofErr w:type="spellStart"/>
      <w:r w:rsidRPr="00E335ED">
        <w:rPr>
          <w:rFonts w:ascii="Arial" w:hAnsi="Arial" w:cs="Arial"/>
          <w:sz w:val="20"/>
          <w:szCs w:val="20"/>
        </w:rPr>
        <w:t>Biol</w:t>
      </w:r>
      <w:proofErr w:type="spellEnd"/>
      <w:r w:rsidRPr="00E335ED">
        <w:rPr>
          <w:rFonts w:ascii="Arial" w:hAnsi="Arial" w:cs="Arial"/>
          <w:sz w:val="20"/>
          <w:szCs w:val="20"/>
        </w:rPr>
        <w:t xml:space="preserve"> (Paris). France; 2003;51: 474–478. </w:t>
      </w:r>
    </w:p>
    <w:p w14:paraId="5805744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111. </w:t>
      </w:r>
      <w:r w:rsidRPr="00E335ED">
        <w:rPr>
          <w:rFonts w:ascii="Arial" w:hAnsi="Arial" w:cs="Arial"/>
          <w:sz w:val="20"/>
          <w:szCs w:val="20"/>
        </w:rPr>
        <w:tab/>
        <w:t>Banbury MK. Experience in prevention of sternal wound infections in nasal carriers of Staphylococcus aureus. Surgery. United States; 2003;134: S18-22; quiz S23-5. doi:10.1016/s0039-6060(03)00389-1</w:t>
      </w:r>
    </w:p>
    <w:p w14:paraId="644BC70D"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112. </w:t>
      </w:r>
      <w:r w:rsidRPr="00E335ED">
        <w:rPr>
          <w:rFonts w:ascii="Arial" w:hAnsi="Arial" w:cs="Arial"/>
          <w:sz w:val="20"/>
          <w:szCs w:val="20"/>
        </w:rPr>
        <w:tab/>
      </w:r>
      <w:proofErr w:type="spellStart"/>
      <w:r w:rsidRPr="00E335ED">
        <w:rPr>
          <w:rFonts w:ascii="Arial" w:hAnsi="Arial" w:cs="Arial"/>
          <w:sz w:val="20"/>
          <w:szCs w:val="20"/>
        </w:rPr>
        <w:t>Pilvinis</w:t>
      </w:r>
      <w:proofErr w:type="spellEnd"/>
      <w:r w:rsidRPr="00E335ED">
        <w:rPr>
          <w:rFonts w:ascii="Arial" w:hAnsi="Arial" w:cs="Arial"/>
          <w:sz w:val="20"/>
          <w:szCs w:val="20"/>
        </w:rPr>
        <w:t xml:space="preserve"> V, </w:t>
      </w:r>
      <w:proofErr w:type="spellStart"/>
      <w:r w:rsidRPr="00E335ED">
        <w:rPr>
          <w:rFonts w:ascii="Arial" w:hAnsi="Arial" w:cs="Arial"/>
          <w:sz w:val="20"/>
          <w:szCs w:val="20"/>
        </w:rPr>
        <w:t>Stirbiene</w:t>
      </w:r>
      <w:proofErr w:type="spellEnd"/>
      <w:r w:rsidRPr="00E335ED">
        <w:rPr>
          <w:rFonts w:ascii="Arial" w:hAnsi="Arial" w:cs="Arial"/>
          <w:sz w:val="20"/>
          <w:szCs w:val="20"/>
        </w:rPr>
        <w:t xml:space="preserve"> I. [Ventilator associated pneumonia: risk factors, diagnosis, treatment and prevention]. </w:t>
      </w:r>
      <w:proofErr w:type="spellStart"/>
      <w:r w:rsidRPr="00E335ED">
        <w:rPr>
          <w:rFonts w:ascii="Arial" w:hAnsi="Arial" w:cs="Arial"/>
          <w:sz w:val="20"/>
          <w:szCs w:val="20"/>
        </w:rPr>
        <w:t>Medicina</w:t>
      </w:r>
      <w:proofErr w:type="spellEnd"/>
      <w:r w:rsidRPr="00E335ED">
        <w:rPr>
          <w:rFonts w:ascii="Arial" w:hAnsi="Arial" w:cs="Arial"/>
          <w:sz w:val="20"/>
          <w:szCs w:val="20"/>
        </w:rPr>
        <w:t xml:space="preserve"> (Kaunas). Switzerland; 2003;39: 1057–1064. </w:t>
      </w:r>
    </w:p>
    <w:p w14:paraId="4A201B1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113. </w:t>
      </w:r>
      <w:r w:rsidRPr="00E335ED">
        <w:rPr>
          <w:rFonts w:ascii="Arial" w:hAnsi="Arial" w:cs="Arial"/>
          <w:sz w:val="20"/>
          <w:szCs w:val="20"/>
        </w:rPr>
        <w:tab/>
      </w:r>
      <w:proofErr w:type="spellStart"/>
      <w:r w:rsidRPr="00E335ED">
        <w:rPr>
          <w:rFonts w:ascii="Arial" w:hAnsi="Arial" w:cs="Arial"/>
          <w:sz w:val="20"/>
          <w:szCs w:val="20"/>
        </w:rPr>
        <w:t>Chastre</w:t>
      </w:r>
      <w:proofErr w:type="spellEnd"/>
      <w:r w:rsidRPr="00E335ED">
        <w:rPr>
          <w:rFonts w:ascii="Arial" w:hAnsi="Arial" w:cs="Arial"/>
          <w:sz w:val="20"/>
          <w:szCs w:val="20"/>
        </w:rPr>
        <w:t xml:space="preserve"> J. Infections due to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the ICU. </w:t>
      </w:r>
      <w:proofErr w:type="spellStart"/>
      <w:r w:rsidRPr="00E335ED">
        <w:rPr>
          <w:rFonts w:ascii="Arial" w:hAnsi="Arial" w:cs="Arial"/>
          <w:sz w:val="20"/>
          <w:szCs w:val="20"/>
        </w:rPr>
        <w:t>Semin</w:t>
      </w:r>
      <w:proofErr w:type="spellEnd"/>
      <w:r w:rsidRPr="00E335ED">
        <w:rPr>
          <w:rFonts w:ascii="Arial" w:hAnsi="Arial" w:cs="Arial"/>
          <w:sz w:val="20"/>
          <w:szCs w:val="20"/>
        </w:rPr>
        <w:t xml:space="preserve"> Respir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United States; 2003;24: 69–78. doi:10.1055/s-2003-37918</w:t>
      </w:r>
    </w:p>
    <w:p w14:paraId="4CBBDAE8"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114. </w:t>
      </w:r>
      <w:r w:rsidRPr="00E335ED">
        <w:rPr>
          <w:rFonts w:ascii="Arial" w:hAnsi="Arial" w:cs="Arial"/>
          <w:sz w:val="20"/>
          <w:szCs w:val="20"/>
        </w:rPr>
        <w:tab/>
        <w:t xml:space="preserve">Zamir D, </w:t>
      </w:r>
      <w:proofErr w:type="spellStart"/>
      <w:r w:rsidRPr="00E335ED">
        <w:rPr>
          <w:rFonts w:ascii="Arial" w:hAnsi="Arial" w:cs="Arial"/>
          <w:sz w:val="20"/>
          <w:szCs w:val="20"/>
        </w:rPr>
        <w:t>Polychuck</w:t>
      </w:r>
      <w:proofErr w:type="spellEnd"/>
      <w:r w:rsidRPr="00E335ED">
        <w:rPr>
          <w:rFonts w:ascii="Arial" w:hAnsi="Arial" w:cs="Arial"/>
          <w:sz w:val="20"/>
          <w:szCs w:val="20"/>
        </w:rPr>
        <w:t xml:space="preserve"> I, Leibovitz I, </w:t>
      </w:r>
      <w:proofErr w:type="spellStart"/>
      <w:r w:rsidRPr="00E335ED">
        <w:rPr>
          <w:rFonts w:ascii="Arial" w:hAnsi="Arial" w:cs="Arial"/>
          <w:sz w:val="20"/>
          <w:szCs w:val="20"/>
        </w:rPr>
        <w:t>Reitblat</w:t>
      </w:r>
      <w:proofErr w:type="spellEnd"/>
      <w:r w:rsidRPr="00E335ED">
        <w:rPr>
          <w:rFonts w:ascii="Arial" w:hAnsi="Arial" w:cs="Arial"/>
          <w:sz w:val="20"/>
          <w:szCs w:val="20"/>
        </w:rPr>
        <w:t xml:space="preserve"> T, Zamir C, Scharf S. [Nosocomial infections in internal medicine departments]. </w:t>
      </w:r>
      <w:proofErr w:type="spellStart"/>
      <w:r w:rsidRPr="00E335ED">
        <w:rPr>
          <w:rFonts w:ascii="Arial" w:hAnsi="Arial" w:cs="Arial"/>
          <w:sz w:val="20"/>
          <w:szCs w:val="20"/>
          <w:lang w:val="es-ES"/>
        </w:rPr>
        <w:t>Harefuah</w:t>
      </w:r>
      <w:proofErr w:type="spellEnd"/>
      <w:r w:rsidRPr="00E335ED">
        <w:rPr>
          <w:rFonts w:ascii="Arial" w:hAnsi="Arial" w:cs="Arial"/>
          <w:sz w:val="20"/>
          <w:szCs w:val="20"/>
          <w:lang w:val="es-ES"/>
        </w:rPr>
        <w:t xml:space="preserve">. Israel; 2003;142: 265-268,318. </w:t>
      </w:r>
    </w:p>
    <w:p w14:paraId="5DC9CDCC"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115. </w:t>
      </w:r>
      <w:r w:rsidRPr="00E335ED">
        <w:rPr>
          <w:rFonts w:ascii="Arial" w:hAnsi="Arial" w:cs="Arial"/>
          <w:sz w:val="20"/>
          <w:szCs w:val="20"/>
          <w:lang w:val="es-ES"/>
        </w:rPr>
        <w:tab/>
        <w:t xml:space="preserve">Levin AS, Levy CE, Manrique AEI, Medeiros EAS, Costa SF. </w:t>
      </w:r>
      <w:r w:rsidRPr="00E335ED">
        <w:rPr>
          <w:rFonts w:ascii="Arial" w:hAnsi="Arial" w:cs="Arial"/>
          <w:sz w:val="20"/>
          <w:szCs w:val="20"/>
        </w:rPr>
        <w:t xml:space="preserve">Severe nosocomial infections with imipenem-resistant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treated with ampicillin/sulbactam. Int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Netherlands; 2003;21: 58–62. doi:10.1016/s0924-8579(02)00276-5</w:t>
      </w:r>
    </w:p>
    <w:p w14:paraId="21E8EAF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116. </w:t>
      </w:r>
      <w:r w:rsidRPr="00E335ED">
        <w:rPr>
          <w:rFonts w:ascii="Arial" w:hAnsi="Arial" w:cs="Arial"/>
          <w:sz w:val="20"/>
          <w:szCs w:val="20"/>
        </w:rPr>
        <w:tab/>
        <w:t xml:space="preserve">Santucci SG, </w:t>
      </w:r>
      <w:proofErr w:type="spellStart"/>
      <w:r w:rsidRPr="00E335ED">
        <w:rPr>
          <w:rFonts w:ascii="Arial" w:hAnsi="Arial" w:cs="Arial"/>
          <w:sz w:val="20"/>
          <w:szCs w:val="20"/>
        </w:rPr>
        <w:t>Gobara</w:t>
      </w:r>
      <w:proofErr w:type="spellEnd"/>
      <w:r w:rsidRPr="00E335ED">
        <w:rPr>
          <w:rFonts w:ascii="Arial" w:hAnsi="Arial" w:cs="Arial"/>
          <w:sz w:val="20"/>
          <w:szCs w:val="20"/>
        </w:rPr>
        <w:t xml:space="preserve"> S, Santos CR, Fontana C, Levin AS. Infections in a burn intensive care unit: experience of seven years. J Hosp Infect. England; 2003;53: 6–13. doi:10.1053/jhin.2002.1340</w:t>
      </w:r>
    </w:p>
    <w:p w14:paraId="7F8A059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117. </w:t>
      </w:r>
      <w:r w:rsidRPr="00E335ED">
        <w:rPr>
          <w:rFonts w:ascii="Arial" w:hAnsi="Arial" w:cs="Arial"/>
          <w:sz w:val="20"/>
          <w:szCs w:val="20"/>
        </w:rPr>
        <w:tab/>
      </w:r>
      <w:proofErr w:type="spellStart"/>
      <w:r w:rsidRPr="00E335ED">
        <w:rPr>
          <w:rFonts w:ascii="Arial" w:hAnsi="Arial" w:cs="Arial"/>
          <w:sz w:val="20"/>
          <w:szCs w:val="20"/>
        </w:rPr>
        <w:t>Mody</w:t>
      </w:r>
      <w:proofErr w:type="spellEnd"/>
      <w:r w:rsidRPr="00E335ED">
        <w:rPr>
          <w:rFonts w:ascii="Arial" w:hAnsi="Arial" w:cs="Arial"/>
          <w:sz w:val="20"/>
          <w:szCs w:val="20"/>
        </w:rPr>
        <w:t xml:space="preserve"> L, McNeil SA, Sun R, Bradley SE, Kauffman CA. Introduction of a waterless alcohol-based hand rub in a long-term-care facility.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2003;24: 165–171. doi:10.1086/502185</w:t>
      </w:r>
    </w:p>
    <w:p w14:paraId="6D05CDE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118. </w:t>
      </w:r>
      <w:r w:rsidRPr="00E335ED">
        <w:rPr>
          <w:rFonts w:ascii="Arial" w:hAnsi="Arial" w:cs="Arial"/>
          <w:sz w:val="20"/>
          <w:szCs w:val="20"/>
        </w:rPr>
        <w:tab/>
      </w:r>
      <w:proofErr w:type="spellStart"/>
      <w:r w:rsidRPr="00E335ED">
        <w:rPr>
          <w:rFonts w:ascii="Arial" w:hAnsi="Arial" w:cs="Arial"/>
          <w:sz w:val="20"/>
          <w:szCs w:val="20"/>
        </w:rPr>
        <w:t>Orsi</w:t>
      </w:r>
      <w:proofErr w:type="spellEnd"/>
      <w:r w:rsidRPr="00E335ED">
        <w:rPr>
          <w:rFonts w:ascii="Arial" w:hAnsi="Arial" w:cs="Arial"/>
          <w:sz w:val="20"/>
          <w:szCs w:val="20"/>
        </w:rPr>
        <w:t xml:space="preserve"> GB, </w:t>
      </w:r>
      <w:proofErr w:type="spellStart"/>
      <w:r w:rsidRPr="00E335ED">
        <w:rPr>
          <w:rFonts w:ascii="Arial" w:hAnsi="Arial" w:cs="Arial"/>
          <w:sz w:val="20"/>
          <w:szCs w:val="20"/>
        </w:rPr>
        <w:t>Raponi</w:t>
      </w:r>
      <w:proofErr w:type="spellEnd"/>
      <w:r w:rsidRPr="00E335ED">
        <w:rPr>
          <w:rFonts w:ascii="Arial" w:hAnsi="Arial" w:cs="Arial"/>
          <w:sz w:val="20"/>
          <w:szCs w:val="20"/>
        </w:rPr>
        <w:t xml:space="preserve"> M, </w:t>
      </w:r>
      <w:proofErr w:type="spellStart"/>
      <w:r w:rsidRPr="00E335ED">
        <w:rPr>
          <w:rFonts w:ascii="Arial" w:hAnsi="Arial" w:cs="Arial"/>
          <w:sz w:val="20"/>
          <w:szCs w:val="20"/>
        </w:rPr>
        <w:t>Sticca</w:t>
      </w:r>
      <w:proofErr w:type="spellEnd"/>
      <w:r w:rsidRPr="00E335ED">
        <w:rPr>
          <w:rFonts w:ascii="Arial" w:hAnsi="Arial" w:cs="Arial"/>
          <w:sz w:val="20"/>
          <w:szCs w:val="20"/>
        </w:rPr>
        <w:t xml:space="preserve"> G, </w:t>
      </w:r>
      <w:proofErr w:type="spellStart"/>
      <w:r w:rsidRPr="00E335ED">
        <w:rPr>
          <w:rFonts w:ascii="Arial" w:hAnsi="Arial" w:cs="Arial"/>
          <w:sz w:val="20"/>
          <w:szCs w:val="20"/>
        </w:rPr>
        <w:t>Branca</w:t>
      </w:r>
      <w:proofErr w:type="spellEnd"/>
      <w:r w:rsidRPr="00E335ED">
        <w:rPr>
          <w:rFonts w:ascii="Arial" w:hAnsi="Arial" w:cs="Arial"/>
          <w:sz w:val="20"/>
          <w:szCs w:val="20"/>
        </w:rPr>
        <w:t xml:space="preserve"> L, Scalise E, Franchi C, et al. [Hospital infection surveillance in 5 Roman intensive care units]. Ann Ig. Italy; 2003;15: 23–34. </w:t>
      </w:r>
    </w:p>
    <w:p w14:paraId="12B99CA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119. </w:t>
      </w:r>
      <w:r w:rsidRPr="00E335ED">
        <w:rPr>
          <w:rFonts w:ascii="Arial" w:hAnsi="Arial" w:cs="Arial"/>
          <w:sz w:val="20"/>
          <w:szCs w:val="20"/>
        </w:rPr>
        <w:tab/>
      </w:r>
      <w:proofErr w:type="spellStart"/>
      <w:r w:rsidRPr="00E335ED">
        <w:rPr>
          <w:rFonts w:ascii="Arial" w:hAnsi="Arial" w:cs="Arial"/>
          <w:sz w:val="20"/>
          <w:szCs w:val="20"/>
        </w:rPr>
        <w:t>Nejjari</w:t>
      </w:r>
      <w:proofErr w:type="spellEnd"/>
      <w:r w:rsidRPr="00E335ED">
        <w:rPr>
          <w:rFonts w:ascii="Arial" w:hAnsi="Arial" w:cs="Arial"/>
          <w:sz w:val="20"/>
          <w:szCs w:val="20"/>
        </w:rPr>
        <w:t xml:space="preserve"> N, Zerhouni F, </w:t>
      </w:r>
      <w:proofErr w:type="spellStart"/>
      <w:r w:rsidRPr="00E335ED">
        <w:rPr>
          <w:rFonts w:ascii="Arial" w:hAnsi="Arial" w:cs="Arial"/>
          <w:sz w:val="20"/>
          <w:szCs w:val="20"/>
        </w:rPr>
        <w:t>Bouharrou</w:t>
      </w:r>
      <w:proofErr w:type="spellEnd"/>
      <w:r w:rsidRPr="00E335ED">
        <w:rPr>
          <w:rFonts w:ascii="Arial" w:hAnsi="Arial" w:cs="Arial"/>
          <w:sz w:val="20"/>
          <w:szCs w:val="20"/>
        </w:rPr>
        <w:t xml:space="preserve"> A, </w:t>
      </w:r>
      <w:proofErr w:type="spellStart"/>
      <w:r w:rsidRPr="00E335ED">
        <w:rPr>
          <w:rFonts w:ascii="Arial" w:hAnsi="Arial" w:cs="Arial"/>
          <w:sz w:val="20"/>
          <w:szCs w:val="20"/>
        </w:rPr>
        <w:t>Habzi</w:t>
      </w:r>
      <w:proofErr w:type="spellEnd"/>
      <w:r w:rsidRPr="00E335ED">
        <w:rPr>
          <w:rFonts w:ascii="Arial" w:hAnsi="Arial" w:cs="Arial"/>
          <w:sz w:val="20"/>
          <w:szCs w:val="20"/>
        </w:rPr>
        <w:t xml:space="preserve"> A, </w:t>
      </w:r>
      <w:proofErr w:type="spellStart"/>
      <w:r w:rsidRPr="00E335ED">
        <w:rPr>
          <w:rFonts w:ascii="Arial" w:hAnsi="Arial" w:cs="Arial"/>
          <w:sz w:val="20"/>
          <w:szCs w:val="20"/>
        </w:rPr>
        <w:t>Najdi</w:t>
      </w:r>
      <w:proofErr w:type="spellEnd"/>
      <w:r w:rsidRPr="00E335ED">
        <w:rPr>
          <w:rFonts w:ascii="Arial" w:hAnsi="Arial" w:cs="Arial"/>
          <w:sz w:val="20"/>
          <w:szCs w:val="20"/>
        </w:rPr>
        <w:t xml:space="preserve"> T, </w:t>
      </w:r>
      <w:proofErr w:type="spellStart"/>
      <w:r w:rsidRPr="00E335ED">
        <w:rPr>
          <w:rFonts w:ascii="Arial" w:hAnsi="Arial" w:cs="Arial"/>
          <w:sz w:val="20"/>
          <w:szCs w:val="20"/>
        </w:rPr>
        <w:t>Lahbabi</w:t>
      </w:r>
      <w:proofErr w:type="spellEnd"/>
      <w:r w:rsidRPr="00E335ED">
        <w:rPr>
          <w:rFonts w:ascii="Arial" w:hAnsi="Arial" w:cs="Arial"/>
          <w:sz w:val="20"/>
          <w:szCs w:val="20"/>
        </w:rPr>
        <w:t xml:space="preserve"> M, et al. [Nosocomial infections caused by Acinetobacter: experience in a neonatal care unit in Casablanca]. Tunis Med. Tunisia; 2003;81: 121–125. </w:t>
      </w:r>
    </w:p>
    <w:p w14:paraId="75BB2B8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120. </w:t>
      </w:r>
      <w:r w:rsidRPr="00E335ED">
        <w:rPr>
          <w:rFonts w:ascii="Arial" w:hAnsi="Arial" w:cs="Arial"/>
          <w:sz w:val="20"/>
          <w:szCs w:val="20"/>
        </w:rPr>
        <w:tab/>
      </w:r>
      <w:proofErr w:type="spellStart"/>
      <w:r w:rsidRPr="00E335ED">
        <w:rPr>
          <w:rFonts w:ascii="Arial" w:hAnsi="Arial" w:cs="Arial"/>
          <w:sz w:val="20"/>
          <w:szCs w:val="20"/>
        </w:rPr>
        <w:t>Kuo</w:t>
      </w:r>
      <w:proofErr w:type="spellEnd"/>
      <w:r w:rsidRPr="00E335ED">
        <w:rPr>
          <w:rFonts w:ascii="Arial" w:hAnsi="Arial" w:cs="Arial"/>
          <w:sz w:val="20"/>
          <w:szCs w:val="20"/>
        </w:rPr>
        <w:t xml:space="preserve"> L-C, Yu C-J, Lee L-N, Wang J-L, Wang H-C, Hsueh P-R, et al. Clinical features of </w:t>
      </w:r>
      <w:proofErr w:type="spellStart"/>
      <w:r w:rsidRPr="00E335ED">
        <w:rPr>
          <w:rFonts w:ascii="Arial" w:hAnsi="Arial" w:cs="Arial"/>
          <w:sz w:val="20"/>
          <w:szCs w:val="20"/>
        </w:rPr>
        <w:t>pandrug</w:t>
      </w:r>
      <w:proofErr w:type="spellEnd"/>
      <w:r w:rsidRPr="00E335ED">
        <w:rPr>
          <w:rFonts w:ascii="Arial" w:hAnsi="Arial" w:cs="Arial"/>
          <w:sz w:val="20"/>
          <w:szCs w:val="20"/>
        </w:rPr>
        <w:t xml:space="preserve">-resistant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at a university hospital in Taiwan. J </w:t>
      </w:r>
      <w:proofErr w:type="spellStart"/>
      <w:r w:rsidRPr="00E335ED">
        <w:rPr>
          <w:rFonts w:ascii="Arial" w:hAnsi="Arial" w:cs="Arial"/>
          <w:sz w:val="20"/>
          <w:szCs w:val="20"/>
        </w:rPr>
        <w:t>Formos</w:t>
      </w:r>
      <w:proofErr w:type="spellEnd"/>
      <w:r w:rsidRPr="00E335ED">
        <w:rPr>
          <w:rFonts w:ascii="Arial" w:hAnsi="Arial" w:cs="Arial"/>
          <w:sz w:val="20"/>
          <w:szCs w:val="20"/>
        </w:rPr>
        <w:t xml:space="preserve"> Med Assoc. Singapore; 2003;102: 601–606. </w:t>
      </w:r>
    </w:p>
    <w:p w14:paraId="2882903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121. </w:t>
      </w:r>
      <w:r w:rsidRPr="00E335ED">
        <w:rPr>
          <w:rFonts w:ascii="Arial" w:hAnsi="Arial" w:cs="Arial"/>
          <w:sz w:val="20"/>
          <w:szCs w:val="20"/>
        </w:rPr>
        <w:tab/>
      </w:r>
      <w:proofErr w:type="spellStart"/>
      <w:r w:rsidRPr="00E335ED">
        <w:rPr>
          <w:rFonts w:ascii="Arial" w:hAnsi="Arial" w:cs="Arial"/>
          <w:sz w:val="20"/>
          <w:szCs w:val="20"/>
        </w:rPr>
        <w:t>Harbarth</w:t>
      </w:r>
      <w:proofErr w:type="spellEnd"/>
      <w:r w:rsidRPr="00E335ED">
        <w:rPr>
          <w:rFonts w:ascii="Arial" w:hAnsi="Arial" w:cs="Arial"/>
          <w:sz w:val="20"/>
          <w:szCs w:val="20"/>
        </w:rPr>
        <w:t xml:space="preserve"> S, </w:t>
      </w:r>
      <w:proofErr w:type="spellStart"/>
      <w:r w:rsidRPr="00E335ED">
        <w:rPr>
          <w:rFonts w:ascii="Arial" w:hAnsi="Arial" w:cs="Arial"/>
          <w:sz w:val="20"/>
          <w:szCs w:val="20"/>
        </w:rPr>
        <w:t>Garbino</w:t>
      </w:r>
      <w:proofErr w:type="spellEnd"/>
      <w:r w:rsidRPr="00E335ED">
        <w:rPr>
          <w:rFonts w:ascii="Arial" w:hAnsi="Arial" w:cs="Arial"/>
          <w:sz w:val="20"/>
          <w:szCs w:val="20"/>
        </w:rPr>
        <w:t xml:space="preserve"> J, Pugin J, </w:t>
      </w:r>
      <w:proofErr w:type="spellStart"/>
      <w:r w:rsidRPr="00E335ED">
        <w:rPr>
          <w:rFonts w:ascii="Arial" w:hAnsi="Arial" w:cs="Arial"/>
          <w:sz w:val="20"/>
          <w:szCs w:val="20"/>
        </w:rPr>
        <w:t>Romand</w:t>
      </w:r>
      <w:proofErr w:type="spellEnd"/>
      <w:r w:rsidRPr="00E335ED">
        <w:rPr>
          <w:rFonts w:ascii="Arial" w:hAnsi="Arial" w:cs="Arial"/>
          <w:sz w:val="20"/>
          <w:szCs w:val="20"/>
        </w:rPr>
        <w:t xml:space="preserve"> JA, Lew D, </w:t>
      </w:r>
      <w:proofErr w:type="spellStart"/>
      <w:r w:rsidRPr="00E335ED">
        <w:rPr>
          <w:rFonts w:ascii="Arial" w:hAnsi="Arial" w:cs="Arial"/>
          <w:sz w:val="20"/>
          <w:szCs w:val="20"/>
        </w:rPr>
        <w:t>Pittet</w:t>
      </w:r>
      <w:proofErr w:type="spellEnd"/>
      <w:r w:rsidRPr="00E335ED">
        <w:rPr>
          <w:rFonts w:ascii="Arial" w:hAnsi="Arial" w:cs="Arial"/>
          <w:sz w:val="20"/>
          <w:szCs w:val="20"/>
        </w:rPr>
        <w:t xml:space="preserve"> D. Inappropriate initial antimicrobial therapy and its effect on survival in a clinical trial of immunomodulating therapy for severe sepsis. Am J Med. United States; 2003;115: 529–535. doi:10.1016/j.amjmed.2003.07.005</w:t>
      </w:r>
    </w:p>
    <w:p w14:paraId="33E49A6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122. </w:t>
      </w:r>
      <w:r w:rsidRPr="00E335ED">
        <w:rPr>
          <w:rFonts w:ascii="Arial" w:hAnsi="Arial" w:cs="Arial"/>
          <w:sz w:val="20"/>
          <w:szCs w:val="20"/>
        </w:rPr>
        <w:tab/>
        <w:t xml:space="preserve">Katzenstein TL. Molecular biological assessment methods and understanding the course of the HIV infection. APMIS Suppl. Denmark; 2003; 1–37. </w:t>
      </w:r>
    </w:p>
    <w:p w14:paraId="640523C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123. </w:t>
      </w:r>
      <w:r w:rsidRPr="00E335ED">
        <w:rPr>
          <w:rFonts w:ascii="Arial" w:hAnsi="Arial" w:cs="Arial"/>
          <w:sz w:val="20"/>
          <w:szCs w:val="20"/>
        </w:rPr>
        <w:tab/>
      </w:r>
      <w:proofErr w:type="spellStart"/>
      <w:r w:rsidRPr="00E335ED">
        <w:rPr>
          <w:rFonts w:ascii="Arial" w:hAnsi="Arial" w:cs="Arial"/>
          <w:sz w:val="20"/>
          <w:szCs w:val="20"/>
        </w:rPr>
        <w:t>Suka</w:t>
      </w:r>
      <w:proofErr w:type="spellEnd"/>
      <w:r w:rsidRPr="00E335ED">
        <w:rPr>
          <w:rFonts w:ascii="Arial" w:hAnsi="Arial" w:cs="Arial"/>
          <w:sz w:val="20"/>
          <w:szCs w:val="20"/>
        </w:rPr>
        <w:t xml:space="preserve"> M, Yoshida K, </w:t>
      </w:r>
      <w:proofErr w:type="spellStart"/>
      <w:r w:rsidRPr="00E335ED">
        <w:rPr>
          <w:rFonts w:ascii="Arial" w:hAnsi="Arial" w:cs="Arial"/>
          <w:sz w:val="20"/>
          <w:szCs w:val="20"/>
        </w:rPr>
        <w:t>Takezawa</w:t>
      </w:r>
      <w:proofErr w:type="spellEnd"/>
      <w:r w:rsidRPr="00E335ED">
        <w:rPr>
          <w:rFonts w:ascii="Arial" w:hAnsi="Arial" w:cs="Arial"/>
          <w:sz w:val="20"/>
          <w:szCs w:val="20"/>
        </w:rPr>
        <w:t xml:space="preserve"> J. Impact of intensive care unit-acquired infection on hospital mortality in Japan:  A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cohort study. Environ Health </w:t>
      </w:r>
      <w:proofErr w:type="spellStart"/>
      <w:r w:rsidRPr="00E335ED">
        <w:rPr>
          <w:rFonts w:ascii="Arial" w:hAnsi="Arial" w:cs="Arial"/>
          <w:sz w:val="20"/>
          <w:szCs w:val="20"/>
        </w:rPr>
        <w:t>Prev</w:t>
      </w:r>
      <w:proofErr w:type="spellEnd"/>
      <w:r w:rsidRPr="00E335ED">
        <w:rPr>
          <w:rFonts w:ascii="Arial" w:hAnsi="Arial" w:cs="Arial"/>
          <w:sz w:val="20"/>
          <w:szCs w:val="20"/>
        </w:rPr>
        <w:t xml:space="preserve"> Med. England; 2004;9: 53–57. doi:10.1007/BF02897932</w:t>
      </w:r>
    </w:p>
    <w:p w14:paraId="3439B35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124. </w:t>
      </w:r>
      <w:r w:rsidRPr="00E335ED">
        <w:rPr>
          <w:rFonts w:ascii="Arial" w:hAnsi="Arial" w:cs="Arial"/>
          <w:sz w:val="20"/>
          <w:szCs w:val="20"/>
        </w:rPr>
        <w:tab/>
        <w:t xml:space="preserve">Gordon A, Isaacs D. Late-onset infection and the role of antibiotic prescribing policies. </w:t>
      </w:r>
      <w:proofErr w:type="spellStart"/>
      <w:r w:rsidRPr="00E335ED">
        <w:rPr>
          <w:rFonts w:ascii="Arial" w:hAnsi="Arial" w:cs="Arial"/>
          <w:sz w:val="20"/>
          <w:szCs w:val="20"/>
        </w:rPr>
        <w:t>Curr</w:t>
      </w:r>
      <w:proofErr w:type="spellEnd"/>
      <w:r w:rsidRPr="00E335ED">
        <w:rPr>
          <w:rFonts w:ascii="Arial" w:hAnsi="Arial" w:cs="Arial"/>
          <w:sz w:val="20"/>
          <w:szCs w:val="20"/>
        </w:rPr>
        <w:t xml:space="preserve"> </w:t>
      </w:r>
      <w:proofErr w:type="spellStart"/>
      <w:r w:rsidRPr="00E335ED">
        <w:rPr>
          <w:rFonts w:ascii="Arial" w:hAnsi="Arial" w:cs="Arial"/>
          <w:sz w:val="20"/>
          <w:szCs w:val="20"/>
        </w:rPr>
        <w:t>Opin</w:t>
      </w:r>
      <w:proofErr w:type="spellEnd"/>
      <w:r w:rsidRPr="00E335ED">
        <w:rPr>
          <w:rFonts w:ascii="Arial" w:hAnsi="Arial" w:cs="Arial"/>
          <w:sz w:val="20"/>
          <w:szCs w:val="20"/>
        </w:rPr>
        <w:t xml:space="preserve"> Infect Dis. United States; 2004;17: 231–236. </w:t>
      </w:r>
    </w:p>
    <w:p w14:paraId="24A2506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125. </w:t>
      </w:r>
      <w:r w:rsidRPr="00E335ED">
        <w:rPr>
          <w:rFonts w:ascii="Arial" w:hAnsi="Arial" w:cs="Arial"/>
          <w:sz w:val="20"/>
          <w:szCs w:val="20"/>
        </w:rPr>
        <w:tab/>
      </w:r>
      <w:proofErr w:type="spellStart"/>
      <w:r w:rsidRPr="00E335ED">
        <w:rPr>
          <w:rFonts w:ascii="Arial" w:hAnsi="Arial" w:cs="Arial"/>
          <w:sz w:val="20"/>
          <w:szCs w:val="20"/>
        </w:rPr>
        <w:t>Struelens</w:t>
      </w:r>
      <w:proofErr w:type="spellEnd"/>
      <w:r w:rsidRPr="00E335ED">
        <w:rPr>
          <w:rFonts w:ascii="Arial" w:hAnsi="Arial" w:cs="Arial"/>
          <w:sz w:val="20"/>
          <w:szCs w:val="20"/>
        </w:rPr>
        <w:t xml:space="preserve"> MJ, Denis O, Rodriguez-Villalobos H. Microbiology of nosocomial infections: progress and challenges. Microbes Infect. France; 2004;6: 1043–1048. doi:10.1016/j.micinf.2004.05.015</w:t>
      </w:r>
    </w:p>
    <w:p w14:paraId="01F4191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126. </w:t>
      </w:r>
      <w:r w:rsidRPr="00E335ED">
        <w:rPr>
          <w:rFonts w:ascii="Arial" w:hAnsi="Arial" w:cs="Arial"/>
          <w:sz w:val="20"/>
          <w:szCs w:val="20"/>
        </w:rPr>
        <w:tab/>
        <w:t xml:space="preserve">Rupp ME, Fitzgerald T, Marion N, </w:t>
      </w:r>
      <w:proofErr w:type="spellStart"/>
      <w:r w:rsidRPr="00E335ED">
        <w:rPr>
          <w:rFonts w:ascii="Arial" w:hAnsi="Arial" w:cs="Arial"/>
          <w:sz w:val="20"/>
          <w:szCs w:val="20"/>
        </w:rPr>
        <w:t>Helget</w:t>
      </w:r>
      <w:proofErr w:type="spellEnd"/>
      <w:r w:rsidRPr="00E335ED">
        <w:rPr>
          <w:rFonts w:ascii="Arial" w:hAnsi="Arial" w:cs="Arial"/>
          <w:sz w:val="20"/>
          <w:szCs w:val="20"/>
        </w:rPr>
        <w:t xml:space="preserve"> V, </w:t>
      </w:r>
      <w:proofErr w:type="spellStart"/>
      <w:r w:rsidRPr="00E335ED">
        <w:rPr>
          <w:rFonts w:ascii="Arial" w:hAnsi="Arial" w:cs="Arial"/>
          <w:sz w:val="20"/>
          <w:szCs w:val="20"/>
        </w:rPr>
        <w:t>Puumala</w:t>
      </w:r>
      <w:proofErr w:type="spellEnd"/>
      <w:r w:rsidRPr="00E335ED">
        <w:rPr>
          <w:rFonts w:ascii="Arial" w:hAnsi="Arial" w:cs="Arial"/>
          <w:sz w:val="20"/>
          <w:szCs w:val="20"/>
        </w:rPr>
        <w:t xml:space="preserve"> S, Anderson JR, et al. Effect of silver-coated urinary catheters: efficacy, cost-effectiveness, and antimicrobial resistance. Am J Infect Control. United States; 2004;32: 445–450. doi:10.1016/j.ajic.2004.05.002</w:t>
      </w:r>
    </w:p>
    <w:p w14:paraId="0C72BF9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127. </w:t>
      </w:r>
      <w:r w:rsidRPr="00E335ED">
        <w:rPr>
          <w:rFonts w:ascii="Arial" w:hAnsi="Arial" w:cs="Arial"/>
          <w:sz w:val="20"/>
          <w:szCs w:val="20"/>
        </w:rPr>
        <w:tab/>
        <w:t xml:space="preserve">Hughes MG, Evans HL, Chong TW, Smith RL, Raymond DP, Pelletier SJ, et al. Effect of an intensive care unit rotating empiric antibiotic schedule on the development of hospital-acquired infections on the non-intensive care unit ward.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United States; 2004;32: 53–60. doi:10.1097/01.CCM.0000104463.55423.EF</w:t>
      </w:r>
    </w:p>
    <w:p w14:paraId="292C43C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128. </w:t>
      </w:r>
      <w:r w:rsidRPr="00E335ED">
        <w:rPr>
          <w:rFonts w:ascii="Arial" w:hAnsi="Arial" w:cs="Arial"/>
          <w:sz w:val="20"/>
          <w:szCs w:val="20"/>
        </w:rPr>
        <w:tab/>
      </w:r>
      <w:proofErr w:type="spellStart"/>
      <w:r w:rsidRPr="00E335ED">
        <w:rPr>
          <w:rFonts w:ascii="Arial" w:hAnsi="Arial" w:cs="Arial"/>
          <w:sz w:val="20"/>
          <w:szCs w:val="20"/>
        </w:rPr>
        <w:t>Thongpiyapoom</w:t>
      </w:r>
      <w:proofErr w:type="spellEnd"/>
      <w:r w:rsidRPr="00E335ED">
        <w:rPr>
          <w:rFonts w:ascii="Arial" w:hAnsi="Arial" w:cs="Arial"/>
          <w:sz w:val="20"/>
          <w:szCs w:val="20"/>
        </w:rPr>
        <w:t xml:space="preserve"> S, Narong MN, </w:t>
      </w:r>
      <w:proofErr w:type="spellStart"/>
      <w:r w:rsidRPr="00E335ED">
        <w:rPr>
          <w:rFonts w:ascii="Arial" w:hAnsi="Arial" w:cs="Arial"/>
          <w:sz w:val="20"/>
          <w:szCs w:val="20"/>
        </w:rPr>
        <w:t>Suwalak</w:t>
      </w:r>
      <w:proofErr w:type="spellEnd"/>
      <w:r w:rsidRPr="00E335ED">
        <w:rPr>
          <w:rFonts w:ascii="Arial" w:hAnsi="Arial" w:cs="Arial"/>
          <w:sz w:val="20"/>
          <w:szCs w:val="20"/>
        </w:rPr>
        <w:t xml:space="preserve"> N, </w:t>
      </w:r>
      <w:proofErr w:type="spellStart"/>
      <w:r w:rsidRPr="00E335ED">
        <w:rPr>
          <w:rFonts w:ascii="Arial" w:hAnsi="Arial" w:cs="Arial"/>
          <w:sz w:val="20"/>
          <w:szCs w:val="20"/>
        </w:rPr>
        <w:t>Jamulitrat</w:t>
      </w:r>
      <w:proofErr w:type="spellEnd"/>
      <w:r w:rsidRPr="00E335ED">
        <w:rPr>
          <w:rFonts w:ascii="Arial" w:hAnsi="Arial" w:cs="Arial"/>
          <w:sz w:val="20"/>
          <w:szCs w:val="20"/>
        </w:rPr>
        <w:t xml:space="preserve"> S, </w:t>
      </w:r>
      <w:proofErr w:type="spellStart"/>
      <w:r w:rsidRPr="00E335ED">
        <w:rPr>
          <w:rFonts w:ascii="Arial" w:hAnsi="Arial" w:cs="Arial"/>
          <w:sz w:val="20"/>
          <w:szCs w:val="20"/>
        </w:rPr>
        <w:t>Intaraksa</w:t>
      </w:r>
      <w:proofErr w:type="spellEnd"/>
      <w:r w:rsidRPr="00E335ED">
        <w:rPr>
          <w:rFonts w:ascii="Arial" w:hAnsi="Arial" w:cs="Arial"/>
          <w:sz w:val="20"/>
          <w:szCs w:val="20"/>
        </w:rPr>
        <w:t xml:space="preserve"> P, </w:t>
      </w:r>
      <w:proofErr w:type="spellStart"/>
      <w:r w:rsidRPr="00E335ED">
        <w:rPr>
          <w:rFonts w:ascii="Arial" w:hAnsi="Arial" w:cs="Arial"/>
          <w:sz w:val="20"/>
          <w:szCs w:val="20"/>
        </w:rPr>
        <w:t>Boonrat</w:t>
      </w:r>
      <w:proofErr w:type="spellEnd"/>
      <w:r w:rsidRPr="00E335ED">
        <w:rPr>
          <w:rFonts w:ascii="Arial" w:hAnsi="Arial" w:cs="Arial"/>
          <w:sz w:val="20"/>
          <w:szCs w:val="20"/>
        </w:rPr>
        <w:t xml:space="preserve"> J, et al. Device-associated infections and patterns of antimicrobial resistance in a medical-surgical </w:t>
      </w:r>
      <w:r w:rsidRPr="00E335ED">
        <w:rPr>
          <w:rFonts w:ascii="Arial" w:hAnsi="Arial" w:cs="Arial"/>
          <w:sz w:val="20"/>
          <w:szCs w:val="20"/>
        </w:rPr>
        <w:lastRenderedPageBreak/>
        <w:t xml:space="preserve">intensive care unit in a university hospital in Thailand. J Med Assoc Thai. Thailand; 2004;87: 819–824. </w:t>
      </w:r>
    </w:p>
    <w:p w14:paraId="2231A7F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129. </w:t>
      </w:r>
      <w:r w:rsidRPr="00E335ED">
        <w:rPr>
          <w:rFonts w:ascii="Arial" w:hAnsi="Arial" w:cs="Arial"/>
          <w:sz w:val="20"/>
          <w:szCs w:val="20"/>
        </w:rPr>
        <w:tab/>
      </w:r>
      <w:proofErr w:type="spellStart"/>
      <w:r w:rsidRPr="00E335ED">
        <w:rPr>
          <w:rFonts w:ascii="Arial" w:hAnsi="Arial" w:cs="Arial"/>
          <w:sz w:val="20"/>
          <w:szCs w:val="20"/>
        </w:rPr>
        <w:t>Bantar</w:t>
      </w:r>
      <w:proofErr w:type="spellEnd"/>
      <w:r w:rsidRPr="00E335ED">
        <w:rPr>
          <w:rFonts w:ascii="Arial" w:hAnsi="Arial" w:cs="Arial"/>
          <w:sz w:val="20"/>
          <w:szCs w:val="20"/>
        </w:rPr>
        <w:t xml:space="preserve"> C, </w:t>
      </w:r>
      <w:proofErr w:type="spellStart"/>
      <w:r w:rsidRPr="00E335ED">
        <w:rPr>
          <w:rFonts w:ascii="Arial" w:hAnsi="Arial" w:cs="Arial"/>
          <w:sz w:val="20"/>
          <w:szCs w:val="20"/>
        </w:rPr>
        <w:t>Vesco</w:t>
      </w:r>
      <w:proofErr w:type="spellEnd"/>
      <w:r w:rsidRPr="00E335ED">
        <w:rPr>
          <w:rFonts w:ascii="Arial" w:hAnsi="Arial" w:cs="Arial"/>
          <w:sz w:val="20"/>
          <w:szCs w:val="20"/>
        </w:rPr>
        <w:t xml:space="preserve"> E, Heft C, Salamone F, </w:t>
      </w:r>
      <w:proofErr w:type="spellStart"/>
      <w:r w:rsidRPr="00E335ED">
        <w:rPr>
          <w:rFonts w:ascii="Arial" w:hAnsi="Arial" w:cs="Arial"/>
          <w:sz w:val="20"/>
          <w:szCs w:val="20"/>
        </w:rPr>
        <w:t>Krayeski</w:t>
      </w:r>
      <w:proofErr w:type="spellEnd"/>
      <w:r w:rsidRPr="00E335ED">
        <w:rPr>
          <w:rFonts w:ascii="Arial" w:hAnsi="Arial" w:cs="Arial"/>
          <w:sz w:val="20"/>
          <w:szCs w:val="20"/>
        </w:rPr>
        <w:t xml:space="preserve"> M, Gomez H, et al. Replacement of broad-spectrum cephalosporins by piperacillin-tazobactam: impact on sustained high rates of bacterial resistance.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Chemother. United States; 2004;48: 392–395. doi:10.1128/aac.48.2.392-395.2004</w:t>
      </w:r>
    </w:p>
    <w:p w14:paraId="6605888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130. </w:t>
      </w:r>
      <w:r w:rsidRPr="00E335ED">
        <w:rPr>
          <w:rFonts w:ascii="Arial" w:hAnsi="Arial" w:cs="Arial"/>
          <w:sz w:val="20"/>
          <w:szCs w:val="20"/>
        </w:rPr>
        <w:tab/>
        <w:t xml:space="preserve">Taylor MD, Napolitano LM. Methicillin-resistant Staphylococcus aureus infections in vascular surgery: increasing prevalence.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2004;5: 180–187. doi:10.1089/sur.2004.5.180</w:t>
      </w:r>
    </w:p>
    <w:p w14:paraId="7D53AAC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131. </w:t>
      </w:r>
      <w:r w:rsidRPr="00E335ED">
        <w:rPr>
          <w:rFonts w:ascii="Arial" w:hAnsi="Arial" w:cs="Arial"/>
          <w:sz w:val="20"/>
          <w:szCs w:val="20"/>
        </w:rPr>
        <w:tab/>
      </w:r>
      <w:proofErr w:type="spellStart"/>
      <w:r w:rsidRPr="00E335ED">
        <w:rPr>
          <w:rFonts w:ascii="Arial" w:hAnsi="Arial" w:cs="Arial"/>
          <w:sz w:val="20"/>
          <w:szCs w:val="20"/>
        </w:rPr>
        <w:t>Lazzari</w:t>
      </w:r>
      <w:proofErr w:type="spellEnd"/>
      <w:r w:rsidRPr="00E335ED">
        <w:rPr>
          <w:rFonts w:ascii="Arial" w:hAnsi="Arial" w:cs="Arial"/>
          <w:sz w:val="20"/>
          <w:szCs w:val="20"/>
        </w:rPr>
        <w:t xml:space="preserve"> S, </w:t>
      </w:r>
      <w:proofErr w:type="spellStart"/>
      <w:r w:rsidRPr="00E335ED">
        <w:rPr>
          <w:rFonts w:ascii="Arial" w:hAnsi="Arial" w:cs="Arial"/>
          <w:sz w:val="20"/>
          <w:szCs w:val="20"/>
        </w:rPr>
        <w:t>Allegranzi</w:t>
      </w:r>
      <w:proofErr w:type="spellEnd"/>
      <w:r w:rsidRPr="00E335ED">
        <w:rPr>
          <w:rFonts w:ascii="Arial" w:hAnsi="Arial" w:cs="Arial"/>
          <w:sz w:val="20"/>
          <w:szCs w:val="20"/>
        </w:rPr>
        <w:t xml:space="preserve"> B, </w:t>
      </w:r>
      <w:proofErr w:type="spellStart"/>
      <w:r w:rsidRPr="00E335ED">
        <w:rPr>
          <w:rFonts w:ascii="Arial" w:hAnsi="Arial" w:cs="Arial"/>
          <w:sz w:val="20"/>
          <w:szCs w:val="20"/>
        </w:rPr>
        <w:t>Concia</w:t>
      </w:r>
      <w:proofErr w:type="spellEnd"/>
      <w:r w:rsidRPr="00E335ED">
        <w:rPr>
          <w:rFonts w:ascii="Arial" w:hAnsi="Arial" w:cs="Arial"/>
          <w:sz w:val="20"/>
          <w:szCs w:val="20"/>
        </w:rPr>
        <w:t xml:space="preserve"> E. Making hospitals safer: the need for a global strategy for infection control in health care settings. World Hosp Health Serv. England; 2004;40: 32,34,36-42. </w:t>
      </w:r>
    </w:p>
    <w:p w14:paraId="0DCB5C8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132. </w:t>
      </w:r>
      <w:r w:rsidRPr="00E335ED">
        <w:rPr>
          <w:rFonts w:ascii="Arial" w:hAnsi="Arial" w:cs="Arial"/>
          <w:sz w:val="20"/>
          <w:szCs w:val="20"/>
        </w:rPr>
        <w:tab/>
        <w:t xml:space="preserve">Fukushima R, Inaba T, </w:t>
      </w:r>
      <w:proofErr w:type="spellStart"/>
      <w:r w:rsidRPr="00E335ED">
        <w:rPr>
          <w:rFonts w:ascii="Arial" w:hAnsi="Arial" w:cs="Arial"/>
          <w:sz w:val="20"/>
          <w:szCs w:val="20"/>
        </w:rPr>
        <w:t>Iinuma</w:t>
      </w:r>
      <w:proofErr w:type="spellEnd"/>
      <w:r w:rsidRPr="00E335ED">
        <w:rPr>
          <w:rFonts w:ascii="Arial" w:hAnsi="Arial" w:cs="Arial"/>
          <w:sz w:val="20"/>
          <w:szCs w:val="20"/>
        </w:rPr>
        <w:t xml:space="preserve"> H, </w:t>
      </w:r>
      <w:proofErr w:type="spellStart"/>
      <w:r w:rsidRPr="00E335ED">
        <w:rPr>
          <w:rFonts w:ascii="Arial" w:hAnsi="Arial" w:cs="Arial"/>
          <w:sz w:val="20"/>
          <w:szCs w:val="20"/>
        </w:rPr>
        <w:t>Okinaga</w:t>
      </w:r>
      <w:proofErr w:type="spellEnd"/>
      <w:r w:rsidRPr="00E335ED">
        <w:rPr>
          <w:rFonts w:ascii="Arial" w:hAnsi="Arial" w:cs="Arial"/>
          <w:sz w:val="20"/>
          <w:szCs w:val="20"/>
        </w:rPr>
        <w:t xml:space="preserve"> K. [Perioperative nosocomial infection preventive measures]. Nihon </w:t>
      </w:r>
      <w:proofErr w:type="spellStart"/>
      <w:r w:rsidRPr="00E335ED">
        <w:rPr>
          <w:rFonts w:ascii="Arial" w:hAnsi="Arial" w:cs="Arial"/>
          <w:sz w:val="20"/>
          <w:szCs w:val="20"/>
        </w:rPr>
        <w:t>Geka</w:t>
      </w:r>
      <w:proofErr w:type="spellEnd"/>
      <w:r w:rsidRPr="00E335ED">
        <w:rPr>
          <w:rFonts w:ascii="Arial" w:hAnsi="Arial" w:cs="Arial"/>
          <w:sz w:val="20"/>
          <w:szCs w:val="20"/>
        </w:rPr>
        <w:t xml:space="preserve"> Gakkai </w:t>
      </w:r>
      <w:proofErr w:type="spellStart"/>
      <w:r w:rsidRPr="00E335ED">
        <w:rPr>
          <w:rFonts w:ascii="Arial" w:hAnsi="Arial" w:cs="Arial"/>
          <w:sz w:val="20"/>
          <w:szCs w:val="20"/>
        </w:rPr>
        <w:t>Zasshi</w:t>
      </w:r>
      <w:proofErr w:type="spellEnd"/>
      <w:r w:rsidRPr="00E335ED">
        <w:rPr>
          <w:rFonts w:ascii="Arial" w:hAnsi="Arial" w:cs="Arial"/>
          <w:sz w:val="20"/>
          <w:szCs w:val="20"/>
        </w:rPr>
        <w:t xml:space="preserve">. Japan; 2004;105: 696–701. </w:t>
      </w:r>
    </w:p>
    <w:p w14:paraId="4DA95E6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133. </w:t>
      </w:r>
      <w:r w:rsidRPr="00E335ED">
        <w:rPr>
          <w:rFonts w:ascii="Arial" w:hAnsi="Arial" w:cs="Arial"/>
          <w:sz w:val="20"/>
          <w:szCs w:val="20"/>
        </w:rPr>
        <w:tab/>
        <w:t>Taneja N, Emmanuel R, Chari PS, Sharma M. A prospective study of hospital-acquired infections in burn patients at a tertiary care referral centre in North India. Burns. Netherlands; 2004;30: 665–669. doi:10.1016/j.burns.2004.02.011</w:t>
      </w:r>
    </w:p>
    <w:p w14:paraId="7597EB4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134. </w:t>
      </w:r>
      <w:r w:rsidRPr="00E335ED">
        <w:rPr>
          <w:rFonts w:ascii="Arial" w:hAnsi="Arial" w:cs="Arial"/>
          <w:sz w:val="20"/>
          <w:szCs w:val="20"/>
        </w:rPr>
        <w:tab/>
        <w:t xml:space="preserve">Ueki S, Kobayashi Y, Kayaba H, Kanda A, Saito N, Chiba T, et al. [Hospital infection control reduced medical care costs by saving dispensable antibiotics]. </w:t>
      </w:r>
      <w:proofErr w:type="spellStart"/>
      <w:r w:rsidRPr="00E335ED">
        <w:rPr>
          <w:rFonts w:ascii="Arial" w:hAnsi="Arial" w:cs="Arial"/>
          <w:sz w:val="20"/>
          <w:szCs w:val="20"/>
        </w:rPr>
        <w:t>Rinsho</w:t>
      </w:r>
      <w:proofErr w:type="spellEnd"/>
      <w:r w:rsidRPr="00E335ED">
        <w:rPr>
          <w:rFonts w:ascii="Arial" w:hAnsi="Arial" w:cs="Arial"/>
          <w:sz w:val="20"/>
          <w:szCs w:val="20"/>
        </w:rPr>
        <w:t xml:space="preserve"> </w:t>
      </w:r>
      <w:proofErr w:type="spellStart"/>
      <w:r w:rsidRPr="00E335ED">
        <w:rPr>
          <w:rFonts w:ascii="Arial" w:hAnsi="Arial" w:cs="Arial"/>
          <w:sz w:val="20"/>
          <w:szCs w:val="20"/>
        </w:rPr>
        <w:t>Byori</w:t>
      </w:r>
      <w:proofErr w:type="spellEnd"/>
      <w:r w:rsidRPr="00E335ED">
        <w:rPr>
          <w:rFonts w:ascii="Arial" w:hAnsi="Arial" w:cs="Arial"/>
          <w:sz w:val="20"/>
          <w:szCs w:val="20"/>
        </w:rPr>
        <w:t xml:space="preserve">. Japan; 2004;52: 1001–1006. </w:t>
      </w:r>
    </w:p>
    <w:p w14:paraId="6029529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135. </w:t>
      </w:r>
      <w:r w:rsidRPr="00E335ED">
        <w:rPr>
          <w:rFonts w:ascii="Arial" w:hAnsi="Arial" w:cs="Arial"/>
          <w:sz w:val="20"/>
          <w:szCs w:val="20"/>
        </w:rPr>
        <w:tab/>
      </w:r>
      <w:proofErr w:type="spellStart"/>
      <w:r w:rsidRPr="00E335ED">
        <w:rPr>
          <w:rFonts w:ascii="Arial" w:hAnsi="Arial" w:cs="Arial"/>
          <w:sz w:val="20"/>
          <w:szCs w:val="20"/>
        </w:rPr>
        <w:t>Orrett</w:t>
      </w:r>
      <w:proofErr w:type="spellEnd"/>
      <w:r w:rsidRPr="00E335ED">
        <w:rPr>
          <w:rFonts w:ascii="Arial" w:hAnsi="Arial" w:cs="Arial"/>
          <w:sz w:val="20"/>
          <w:szCs w:val="20"/>
        </w:rPr>
        <w:t xml:space="preserve"> FA. Resistance patterns among selective Gram-negative bacilli from an intensive care  unit in Trinidad, West Indies. Saudi Med J. Saudi Arabia; 2004;25: 478–483. </w:t>
      </w:r>
    </w:p>
    <w:p w14:paraId="2C5332D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136. </w:t>
      </w:r>
      <w:r w:rsidRPr="00E335ED">
        <w:rPr>
          <w:rFonts w:ascii="Arial" w:hAnsi="Arial" w:cs="Arial"/>
          <w:sz w:val="20"/>
          <w:szCs w:val="20"/>
        </w:rPr>
        <w:tab/>
        <w:t xml:space="preserve">Olvera-Caballero C, Victoria-Morales G. Neurovascular latissimus dorsi free-flap transfer for reconstruction of a major abdominal-wall defect in a 13-month-old child: late follow-up. J </w:t>
      </w:r>
      <w:proofErr w:type="spellStart"/>
      <w:r w:rsidRPr="00E335ED">
        <w:rPr>
          <w:rFonts w:ascii="Arial" w:hAnsi="Arial" w:cs="Arial"/>
          <w:sz w:val="20"/>
          <w:szCs w:val="20"/>
        </w:rPr>
        <w:t>Reconstr</w:t>
      </w:r>
      <w:proofErr w:type="spellEnd"/>
      <w:r w:rsidRPr="00E335ED">
        <w:rPr>
          <w:rFonts w:ascii="Arial" w:hAnsi="Arial" w:cs="Arial"/>
          <w:sz w:val="20"/>
          <w:szCs w:val="20"/>
        </w:rPr>
        <w:t xml:space="preserve"> </w:t>
      </w:r>
      <w:proofErr w:type="spellStart"/>
      <w:r w:rsidRPr="00E335ED">
        <w:rPr>
          <w:rFonts w:ascii="Arial" w:hAnsi="Arial" w:cs="Arial"/>
          <w:sz w:val="20"/>
          <w:szCs w:val="20"/>
        </w:rPr>
        <w:t>Microsurg</w:t>
      </w:r>
      <w:proofErr w:type="spellEnd"/>
      <w:r w:rsidRPr="00E335ED">
        <w:rPr>
          <w:rFonts w:ascii="Arial" w:hAnsi="Arial" w:cs="Arial"/>
          <w:sz w:val="20"/>
          <w:szCs w:val="20"/>
        </w:rPr>
        <w:t>. United States; 2004;20: 237–240. doi:10.1055/s-2004-823111</w:t>
      </w:r>
    </w:p>
    <w:p w14:paraId="0ED1575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137. </w:t>
      </w:r>
      <w:r w:rsidRPr="00E335ED">
        <w:rPr>
          <w:rFonts w:ascii="Arial" w:hAnsi="Arial" w:cs="Arial"/>
          <w:sz w:val="20"/>
          <w:szCs w:val="20"/>
        </w:rPr>
        <w:tab/>
        <w:t xml:space="preserve">Rowley S, Sinclair S. Working towards an NHS standard for aseptic non-touch technique. </w:t>
      </w:r>
      <w:proofErr w:type="spellStart"/>
      <w:r w:rsidRPr="00E335ED">
        <w:rPr>
          <w:rFonts w:ascii="Arial" w:hAnsi="Arial" w:cs="Arial"/>
          <w:sz w:val="20"/>
          <w:szCs w:val="20"/>
        </w:rPr>
        <w:t>Nurs</w:t>
      </w:r>
      <w:proofErr w:type="spellEnd"/>
      <w:r w:rsidRPr="00E335ED">
        <w:rPr>
          <w:rFonts w:ascii="Arial" w:hAnsi="Arial" w:cs="Arial"/>
          <w:sz w:val="20"/>
          <w:szCs w:val="20"/>
        </w:rPr>
        <w:t xml:space="preserve"> Times. England; 2004;100: 50–52. </w:t>
      </w:r>
    </w:p>
    <w:p w14:paraId="10106F2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138. </w:t>
      </w:r>
      <w:r w:rsidRPr="00E335ED">
        <w:rPr>
          <w:rFonts w:ascii="Arial" w:hAnsi="Arial" w:cs="Arial"/>
          <w:sz w:val="20"/>
          <w:szCs w:val="20"/>
        </w:rPr>
        <w:tab/>
        <w:t>Martins ST, Moreira M, Furtado GHC, Marino CGJ, Machado FR, Wey SB, et al. Application of control measures for infections caused by multi-resistant gram-negative bacteria in intensive care unit patients. Mem Inst Oswaldo Cruz. Brazil; 2004;99: 331–334. doi:10.1590/s0074-02762004000300017</w:t>
      </w:r>
    </w:p>
    <w:p w14:paraId="6185477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139. </w:t>
      </w:r>
      <w:r w:rsidRPr="00E335ED">
        <w:rPr>
          <w:rFonts w:ascii="Arial" w:hAnsi="Arial" w:cs="Arial"/>
          <w:sz w:val="20"/>
          <w:szCs w:val="20"/>
        </w:rPr>
        <w:tab/>
        <w:t xml:space="preserve">Cowie SE, Ma I, Lee SK, Smith RM, Hsiang YN. Nosocomial MRSA infection in vascular surgery patients: impact on patient outcome. </w:t>
      </w:r>
      <w:proofErr w:type="spellStart"/>
      <w:r w:rsidRPr="00E335ED">
        <w:rPr>
          <w:rFonts w:ascii="Arial" w:hAnsi="Arial" w:cs="Arial"/>
          <w:sz w:val="20"/>
          <w:szCs w:val="20"/>
        </w:rPr>
        <w:t>Vasc</w:t>
      </w:r>
      <w:proofErr w:type="spellEnd"/>
      <w:r w:rsidRPr="00E335ED">
        <w:rPr>
          <w:rFonts w:ascii="Arial" w:hAnsi="Arial" w:cs="Arial"/>
          <w:sz w:val="20"/>
          <w:szCs w:val="20"/>
        </w:rPr>
        <w:t xml:space="preserve"> Endovascular Surg. United States; 2005;39: 327–334. doi:10.1177/153857440503900404</w:t>
      </w:r>
    </w:p>
    <w:p w14:paraId="51139CB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140. </w:t>
      </w:r>
      <w:r w:rsidRPr="00E335ED">
        <w:rPr>
          <w:rFonts w:ascii="Arial" w:hAnsi="Arial" w:cs="Arial"/>
          <w:sz w:val="20"/>
          <w:szCs w:val="20"/>
        </w:rPr>
        <w:tab/>
        <w:t xml:space="preserve">Hughes AJ, </w:t>
      </w:r>
      <w:proofErr w:type="spellStart"/>
      <w:r w:rsidRPr="00E335ED">
        <w:rPr>
          <w:rFonts w:ascii="Arial" w:hAnsi="Arial" w:cs="Arial"/>
          <w:sz w:val="20"/>
          <w:szCs w:val="20"/>
        </w:rPr>
        <w:t>Ariffin</w:t>
      </w:r>
      <w:proofErr w:type="spellEnd"/>
      <w:r w:rsidRPr="00E335ED">
        <w:rPr>
          <w:rFonts w:ascii="Arial" w:hAnsi="Arial" w:cs="Arial"/>
          <w:sz w:val="20"/>
          <w:szCs w:val="20"/>
        </w:rPr>
        <w:t xml:space="preserve"> N, </w:t>
      </w:r>
      <w:proofErr w:type="spellStart"/>
      <w:r w:rsidRPr="00E335ED">
        <w:rPr>
          <w:rFonts w:ascii="Arial" w:hAnsi="Arial" w:cs="Arial"/>
          <w:sz w:val="20"/>
          <w:szCs w:val="20"/>
        </w:rPr>
        <w:t>Huat</w:t>
      </w:r>
      <w:proofErr w:type="spellEnd"/>
      <w:r w:rsidRPr="00E335ED">
        <w:rPr>
          <w:rFonts w:ascii="Arial" w:hAnsi="Arial" w:cs="Arial"/>
          <w:sz w:val="20"/>
          <w:szCs w:val="20"/>
        </w:rPr>
        <w:t xml:space="preserve"> TL, Abdul </w:t>
      </w:r>
      <w:proofErr w:type="spellStart"/>
      <w:r w:rsidRPr="00E335ED">
        <w:rPr>
          <w:rFonts w:ascii="Arial" w:hAnsi="Arial" w:cs="Arial"/>
          <w:sz w:val="20"/>
          <w:szCs w:val="20"/>
        </w:rPr>
        <w:t>Molok</w:t>
      </w:r>
      <w:proofErr w:type="spellEnd"/>
      <w:r w:rsidRPr="00E335ED">
        <w:rPr>
          <w:rFonts w:ascii="Arial" w:hAnsi="Arial" w:cs="Arial"/>
          <w:sz w:val="20"/>
          <w:szCs w:val="20"/>
        </w:rPr>
        <w:t xml:space="preserve"> H, Hashim S, </w:t>
      </w:r>
      <w:proofErr w:type="spellStart"/>
      <w:r w:rsidRPr="00E335ED">
        <w:rPr>
          <w:rFonts w:ascii="Arial" w:hAnsi="Arial" w:cs="Arial"/>
          <w:sz w:val="20"/>
          <w:szCs w:val="20"/>
        </w:rPr>
        <w:t>Sarijo</w:t>
      </w:r>
      <w:proofErr w:type="spellEnd"/>
      <w:r w:rsidRPr="00E335ED">
        <w:rPr>
          <w:rFonts w:ascii="Arial" w:hAnsi="Arial" w:cs="Arial"/>
          <w:sz w:val="20"/>
          <w:szCs w:val="20"/>
        </w:rPr>
        <w:t xml:space="preserve"> J, et al. Prevalence of nosocomial infection and antibiotic use at a university medical </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in Malaysia.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2005;26: 100–104. doi:10.1086/502494</w:t>
      </w:r>
    </w:p>
    <w:p w14:paraId="786EDA7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141. </w:t>
      </w:r>
      <w:r w:rsidRPr="00E335ED">
        <w:rPr>
          <w:rFonts w:ascii="Arial" w:hAnsi="Arial" w:cs="Arial"/>
          <w:sz w:val="20"/>
          <w:szCs w:val="20"/>
        </w:rPr>
        <w:tab/>
        <w:t>Sheng WH, Wang JT, Lu DCT, Chie WC, Chen YC, Chang SC. Comparative impact of hospital-acquired infections on medical costs, length of hospital stay and outcome between community hospitals and medical centres. J Hosp Infect. England; 2005;59: 205–214. doi:10.1016/j.jhin.2004.06.003</w:t>
      </w:r>
    </w:p>
    <w:p w14:paraId="4FBFC87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142. </w:t>
      </w:r>
      <w:r w:rsidRPr="00E335ED">
        <w:rPr>
          <w:rFonts w:ascii="Arial" w:hAnsi="Arial" w:cs="Arial"/>
          <w:sz w:val="20"/>
          <w:szCs w:val="20"/>
        </w:rPr>
        <w:tab/>
      </w:r>
      <w:proofErr w:type="spellStart"/>
      <w:r w:rsidRPr="00E335ED">
        <w:rPr>
          <w:rFonts w:ascii="Arial" w:hAnsi="Arial" w:cs="Arial"/>
          <w:sz w:val="20"/>
          <w:szCs w:val="20"/>
        </w:rPr>
        <w:t>Cassettari</w:t>
      </w:r>
      <w:proofErr w:type="spellEnd"/>
      <w:r w:rsidRPr="00E335ED">
        <w:rPr>
          <w:rFonts w:ascii="Arial" w:hAnsi="Arial" w:cs="Arial"/>
          <w:sz w:val="20"/>
          <w:szCs w:val="20"/>
        </w:rPr>
        <w:t xml:space="preserve"> VC, </w:t>
      </w:r>
      <w:proofErr w:type="spellStart"/>
      <w:r w:rsidRPr="00E335ED">
        <w:rPr>
          <w:rFonts w:ascii="Arial" w:hAnsi="Arial" w:cs="Arial"/>
          <w:sz w:val="20"/>
          <w:szCs w:val="20"/>
        </w:rPr>
        <w:t>Strabelli</w:t>
      </w:r>
      <w:proofErr w:type="spellEnd"/>
      <w:r w:rsidRPr="00E335ED">
        <w:rPr>
          <w:rFonts w:ascii="Arial" w:hAnsi="Arial" w:cs="Arial"/>
          <w:sz w:val="20"/>
          <w:szCs w:val="20"/>
        </w:rPr>
        <w:t xml:space="preserve"> T, Medeiros EAS. Staphylococcus aureus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what is the impact of oxacillin resistance on mortality? </w:t>
      </w:r>
      <w:proofErr w:type="spellStart"/>
      <w:r w:rsidRPr="00E335ED">
        <w:rPr>
          <w:rFonts w:ascii="Arial" w:hAnsi="Arial" w:cs="Arial"/>
          <w:sz w:val="20"/>
          <w:szCs w:val="20"/>
        </w:rPr>
        <w:t>Braz</w:t>
      </w:r>
      <w:proofErr w:type="spellEnd"/>
      <w:r w:rsidRPr="00E335ED">
        <w:rPr>
          <w:rFonts w:ascii="Arial" w:hAnsi="Arial" w:cs="Arial"/>
          <w:sz w:val="20"/>
          <w:szCs w:val="20"/>
        </w:rPr>
        <w:t xml:space="preserve"> J Infect Dis. Brazil; 2005;9: 70–76. </w:t>
      </w:r>
      <w:proofErr w:type="spellStart"/>
      <w:r w:rsidRPr="00E335ED">
        <w:rPr>
          <w:rFonts w:ascii="Arial" w:hAnsi="Arial" w:cs="Arial"/>
          <w:sz w:val="20"/>
          <w:szCs w:val="20"/>
        </w:rPr>
        <w:t>doi</w:t>
      </w:r>
      <w:proofErr w:type="spellEnd"/>
      <w:r w:rsidRPr="00E335ED">
        <w:rPr>
          <w:rFonts w:ascii="Arial" w:hAnsi="Arial" w:cs="Arial"/>
          <w:sz w:val="20"/>
          <w:szCs w:val="20"/>
        </w:rPr>
        <w:t>:/S1413-86702005000100012</w:t>
      </w:r>
    </w:p>
    <w:p w14:paraId="0B7B6BB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143. </w:t>
      </w:r>
      <w:r w:rsidRPr="00E335ED">
        <w:rPr>
          <w:rFonts w:ascii="Arial" w:hAnsi="Arial" w:cs="Arial"/>
          <w:sz w:val="20"/>
          <w:szCs w:val="20"/>
        </w:rPr>
        <w:tab/>
      </w:r>
      <w:proofErr w:type="spellStart"/>
      <w:r w:rsidRPr="00E335ED">
        <w:rPr>
          <w:rFonts w:ascii="Arial" w:hAnsi="Arial" w:cs="Arial"/>
          <w:sz w:val="20"/>
          <w:szCs w:val="20"/>
        </w:rPr>
        <w:t>Panhotra</w:t>
      </w:r>
      <w:proofErr w:type="spellEnd"/>
      <w:r w:rsidRPr="00E335ED">
        <w:rPr>
          <w:rFonts w:ascii="Arial" w:hAnsi="Arial" w:cs="Arial"/>
          <w:sz w:val="20"/>
          <w:szCs w:val="20"/>
        </w:rPr>
        <w:t xml:space="preserve"> BR, Saxena AK, Al </w:t>
      </w:r>
      <w:proofErr w:type="spellStart"/>
      <w:r w:rsidRPr="00E335ED">
        <w:rPr>
          <w:rFonts w:ascii="Arial" w:hAnsi="Arial" w:cs="Arial"/>
          <w:sz w:val="20"/>
          <w:szCs w:val="20"/>
        </w:rPr>
        <w:t>Mulhim</w:t>
      </w:r>
      <w:proofErr w:type="spellEnd"/>
      <w:r w:rsidRPr="00E335ED">
        <w:rPr>
          <w:rFonts w:ascii="Arial" w:hAnsi="Arial" w:cs="Arial"/>
          <w:sz w:val="20"/>
          <w:szCs w:val="20"/>
        </w:rPr>
        <w:t xml:space="preserve"> AS. Prevalence of methicillin-resistant and methicillin-sensitive Staphylococcus aureus nasal colonization among patients at the time of </w:t>
      </w:r>
      <w:r w:rsidRPr="00E335ED">
        <w:rPr>
          <w:rFonts w:ascii="Arial" w:hAnsi="Arial" w:cs="Arial"/>
          <w:sz w:val="20"/>
          <w:szCs w:val="20"/>
        </w:rPr>
        <w:lastRenderedPageBreak/>
        <w:t>admission to the hospital. Ann Saudi Med. Saudi Arabia; 2005;25: 304–308. doi:10.5144/0256-4947.2005.304</w:t>
      </w:r>
    </w:p>
    <w:p w14:paraId="18DFC1B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144. </w:t>
      </w:r>
      <w:r w:rsidRPr="00E335ED">
        <w:rPr>
          <w:rFonts w:ascii="Arial" w:hAnsi="Arial" w:cs="Arial"/>
          <w:sz w:val="20"/>
          <w:szCs w:val="20"/>
        </w:rPr>
        <w:tab/>
      </w:r>
      <w:proofErr w:type="spellStart"/>
      <w:r w:rsidRPr="00E335ED">
        <w:rPr>
          <w:rFonts w:ascii="Arial" w:hAnsi="Arial" w:cs="Arial"/>
          <w:sz w:val="20"/>
          <w:szCs w:val="20"/>
        </w:rPr>
        <w:t>Orsi</w:t>
      </w:r>
      <w:proofErr w:type="spellEnd"/>
      <w:r w:rsidRPr="00E335ED">
        <w:rPr>
          <w:rFonts w:ascii="Arial" w:hAnsi="Arial" w:cs="Arial"/>
          <w:sz w:val="20"/>
          <w:szCs w:val="20"/>
        </w:rPr>
        <w:t xml:space="preserve"> GB, </w:t>
      </w:r>
      <w:proofErr w:type="spellStart"/>
      <w:r w:rsidRPr="00E335ED">
        <w:rPr>
          <w:rFonts w:ascii="Arial" w:hAnsi="Arial" w:cs="Arial"/>
          <w:sz w:val="20"/>
          <w:szCs w:val="20"/>
        </w:rPr>
        <w:t>Raponi</w:t>
      </w:r>
      <w:proofErr w:type="spellEnd"/>
      <w:r w:rsidRPr="00E335ED">
        <w:rPr>
          <w:rFonts w:ascii="Arial" w:hAnsi="Arial" w:cs="Arial"/>
          <w:sz w:val="20"/>
          <w:szCs w:val="20"/>
        </w:rPr>
        <w:t xml:space="preserve"> M, Franchi C, Rocco M, Mancini C, </w:t>
      </w:r>
      <w:proofErr w:type="spellStart"/>
      <w:r w:rsidRPr="00E335ED">
        <w:rPr>
          <w:rFonts w:ascii="Arial" w:hAnsi="Arial" w:cs="Arial"/>
          <w:sz w:val="20"/>
          <w:szCs w:val="20"/>
        </w:rPr>
        <w:t>Venditti</w:t>
      </w:r>
      <w:proofErr w:type="spellEnd"/>
      <w:r w:rsidRPr="00E335ED">
        <w:rPr>
          <w:rFonts w:ascii="Arial" w:hAnsi="Arial" w:cs="Arial"/>
          <w:sz w:val="20"/>
          <w:szCs w:val="20"/>
        </w:rPr>
        <w:t xml:space="preserve"> M. Surveillance and infection control in an intensive care unit.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2005;26: 321–325. doi:10.1086/502547</w:t>
      </w:r>
    </w:p>
    <w:p w14:paraId="5B18585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145. </w:t>
      </w:r>
      <w:r w:rsidRPr="00E335ED">
        <w:rPr>
          <w:rFonts w:ascii="Arial" w:hAnsi="Arial" w:cs="Arial"/>
          <w:sz w:val="20"/>
          <w:szCs w:val="20"/>
        </w:rPr>
        <w:tab/>
        <w:t>Gould IM. The clinical significance of methicillin-resistant Staphylococcus aureus. J Hosp Infect. England; 2005;61: 277–282. doi:10.1016/j.jhin.2005.06.014</w:t>
      </w:r>
    </w:p>
    <w:p w14:paraId="5001AB9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146. </w:t>
      </w:r>
      <w:r w:rsidRPr="00E335ED">
        <w:rPr>
          <w:rFonts w:ascii="Arial" w:hAnsi="Arial" w:cs="Arial"/>
          <w:sz w:val="20"/>
          <w:szCs w:val="20"/>
        </w:rPr>
        <w:tab/>
      </w:r>
      <w:proofErr w:type="spellStart"/>
      <w:r w:rsidRPr="00E335ED">
        <w:rPr>
          <w:rFonts w:ascii="Arial" w:hAnsi="Arial" w:cs="Arial"/>
          <w:sz w:val="20"/>
          <w:szCs w:val="20"/>
        </w:rPr>
        <w:t>Gastmeier</w:t>
      </w:r>
      <w:proofErr w:type="spellEnd"/>
      <w:r w:rsidRPr="00E335ED">
        <w:rPr>
          <w:rFonts w:ascii="Arial" w:hAnsi="Arial" w:cs="Arial"/>
          <w:sz w:val="20"/>
          <w:szCs w:val="20"/>
        </w:rPr>
        <w:t xml:space="preserve"> P, </w:t>
      </w:r>
      <w:proofErr w:type="spellStart"/>
      <w:r w:rsidRPr="00E335ED">
        <w:rPr>
          <w:rFonts w:ascii="Arial" w:hAnsi="Arial" w:cs="Arial"/>
          <w:sz w:val="20"/>
          <w:szCs w:val="20"/>
        </w:rPr>
        <w:t>Stamm-Balderjahn</w:t>
      </w:r>
      <w:proofErr w:type="spellEnd"/>
      <w:r w:rsidRPr="00E335ED">
        <w:rPr>
          <w:rFonts w:ascii="Arial" w:hAnsi="Arial" w:cs="Arial"/>
          <w:sz w:val="20"/>
          <w:szCs w:val="20"/>
        </w:rPr>
        <w:t xml:space="preserve"> S, Hansen S, </w:t>
      </w:r>
      <w:proofErr w:type="spellStart"/>
      <w:r w:rsidRPr="00E335ED">
        <w:rPr>
          <w:rFonts w:ascii="Arial" w:hAnsi="Arial" w:cs="Arial"/>
          <w:sz w:val="20"/>
          <w:szCs w:val="20"/>
        </w:rPr>
        <w:t>Nitzschke-Tiemann</w:t>
      </w:r>
      <w:proofErr w:type="spellEnd"/>
      <w:r w:rsidRPr="00E335ED">
        <w:rPr>
          <w:rFonts w:ascii="Arial" w:hAnsi="Arial" w:cs="Arial"/>
          <w:sz w:val="20"/>
          <w:szCs w:val="20"/>
        </w:rPr>
        <w:t xml:space="preserve"> F, </w:t>
      </w:r>
      <w:proofErr w:type="spellStart"/>
      <w:r w:rsidRPr="00E335ED">
        <w:rPr>
          <w:rFonts w:ascii="Arial" w:hAnsi="Arial" w:cs="Arial"/>
          <w:sz w:val="20"/>
          <w:szCs w:val="20"/>
        </w:rPr>
        <w:t>Zuschneid</w:t>
      </w:r>
      <w:proofErr w:type="spellEnd"/>
      <w:r w:rsidRPr="00E335ED">
        <w:rPr>
          <w:rFonts w:ascii="Arial" w:hAnsi="Arial" w:cs="Arial"/>
          <w:sz w:val="20"/>
          <w:szCs w:val="20"/>
        </w:rPr>
        <w:t xml:space="preserve"> I, </w:t>
      </w:r>
      <w:proofErr w:type="spellStart"/>
      <w:r w:rsidRPr="00E335ED">
        <w:rPr>
          <w:rFonts w:ascii="Arial" w:hAnsi="Arial" w:cs="Arial"/>
          <w:sz w:val="20"/>
          <w:szCs w:val="20"/>
        </w:rPr>
        <w:t>Groneberg</w:t>
      </w:r>
      <w:proofErr w:type="spellEnd"/>
      <w:r w:rsidRPr="00E335ED">
        <w:rPr>
          <w:rFonts w:ascii="Arial" w:hAnsi="Arial" w:cs="Arial"/>
          <w:sz w:val="20"/>
          <w:szCs w:val="20"/>
        </w:rPr>
        <w:t xml:space="preserve"> K, et al. How outbreaks can contribute to prevention of nosocomial infection: analysis of 1,022 outbreaks.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2005;26: 357–361. doi:10.1086/502552</w:t>
      </w:r>
    </w:p>
    <w:p w14:paraId="6B1FA8B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147. </w:t>
      </w:r>
      <w:r w:rsidRPr="00E335ED">
        <w:rPr>
          <w:rFonts w:ascii="Arial" w:hAnsi="Arial" w:cs="Arial"/>
          <w:sz w:val="20"/>
          <w:szCs w:val="20"/>
        </w:rPr>
        <w:tab/>
        <w:t xml:space="preserve">Bauer TT, Lorenz J, </w:t>
      </w:r>
      <w:proofErr w:type="spellStart"/>
      <w:r w:rsidRPr="00E335ED">
        <w:rPr>
          <w:rFonts w:ascii="Arial" w:hAnsi="Arial" w:cs="Arial"/>
          <w:sz w:val="20"/>
          <w:szCs w:val="20"/>
        </w:rPr>
        <w:t>Bodmann</w:t>
      </w:r>
      <w:proofErr w:type="spellEnd"/>
      <w:r w:rsidRPr="00E335ED">
        <w:rPr>
          <w:rFonts w:ascii="Arial" w:hAnsi="Arial" w:cs="Arial"/>
          <w:sz w:val="20"/>
          <w:szCs w:val="20"/>
        </w:rPr>
        <w:t xml:space="preserve"> K-F, Vogel F. [Abbreviated guidelines for prevention, diagnostics, and therapy of nosocomial pneumonia]. Med </w:t>
      </w:r>
      <w:proofErr w:type="spellStart"/>
      <w:r w:rsidRPr="00E335ED">
        <w:rPr>
          <w:rFonts w:ascii="Arial" w:hAnsi="Arial" w:cs="Arial"/>
          <w:sz w:val="20"/>
          <w:szCs w:val="20"/>
        </w:rPr>
        <w:t>Klin</w:t>
      </w:r>
      <w:proofErr w:type="spellEnd"/>
      <w:r w:rsidRPr="00E335ED">
        <w:rPr>
          <w:rFonts w:ascii="Arial" w:hAnsi="Arial" w:cs="Arial"/>
          <w:sz w:val="20"/>
          <w:szCs w:val="20"/>
        </w:rPr>
        <w:t xml:space="preserve"> (Munich). Germany; 2005;100: 355–360. doi:10.1007/s00063-005-1045-x</w:t>
      </w:r>
    </w:p>
    <w:p w14:paraId="3898B340"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148. </w:t>
      </w:r>
      <w:r w:rsidRPr="00E335ED">
        <w:rPr>
          <w:rFonts w:ascii="Arial" w:hAnsi="Arial" w:cs="Arial"/>
          <w:sz w:val="20"/>
          <w:szCs w:val="20"/>
        </w:rPr>
        <w:tab/>
      </w:r>
      <w:proofErr w:type="spellStart"/>
      <w:r w:rsidRPr="00E335ED">
        <w:rPr>
          <w:rFonts w:ascii="Arial" w:hAnsi="Arial" w:cs="Arial"/>
          <w:sz w:val="20"/>
          <w:szCs w:val="20"/>
        </w:rPr>
        <w:t>Tasdelen</w:t>
      </w:r>
      <w:proofErr w:type="spellEnd"/>
      <w:r w:rsidRPr="00E335ED">
        <w:rPr>
          <w:rFonts w:ascii="Arial" w:hAnsi="Arial" w:cs="Arial"/>
          <w:sz w:val="20"/>
          <w:szCs w:val="20"/>
        </w:rPr>
        <w:t xml:space="preserve"> </w:t>
      </w:r>
      <w:proofErr w:type="spellStart"/>
      <w:r w:rsidRPr="00E335ED">
        <w:rPr>
          <w:rFonts w:ascii="Arial" w:hAnsi="Arial" w:cs="Arial"/>
          <w:sz w:val="20"/>
          <w:szCs w:val="20"/>
        </w:rPr>
        <w:t>Fisgin</w:t>
      </w:r>
      <w:proofErr w:type="spellEnd"/>
      <w:r w:rsidRPr="00E335ED">
        <w:rPr>
          <w:rFonts w:ascii="Arial" w:hAnsi="Arial" w:cs="Arial"/>
          <w:sz w:val="20"/>
          <w:szCs w:val="20"/>
        </w:rPr>
        <w:t xml:space="preserve"> N, </w:t>
      </w:r>
      <w:proofErr w:type="spellStart"/>
      <w:r w:rsidRPr="00E335ED">
        <w:rPr>
          <w:rFonts w:ascii="Arial" w:hAnsi="Arial" w:cs="Arial"/>
          <w:sz w:val="20"/>
          <w:szCs w:val="20"/>
        </w:rPr>
        <w:t>Darka</w:t>
      </w:r>
      <w:proofErr w:type="spellEnd"/>
      <w:r w:rsidRPr="00E335ED">
        <w:rPr>
          <w:rFonts w:ascii="Arial" w:hAnsi="Arial" w:cs="Arial"/>
          <w:sz w:val="20"/>
          <w:szCs w:val="20"/>
        </w:rPr>
        <w:t xml:space="preserve"> O, </w:t>
      </w:r>
      <w:proofErr w:type="spellStart"/>
      <w:r w:rsidRPr="00E335ED">
        <w:rPr>
          <w:rFonts w:ascii="Arial" w:hAnsi="Arial" w:cs="Arial"/>
          <w:sz w:val="20"/>
          <w:szCs w:val="20"/>
        </w:rPr>
        <w:t>Sunbul</w:t>
      </w:r>
      <w:proofErr w:type="spellEnd"/>
      <w:r w:rsidRPr="00E335ED">
        <w:rPr>
          <w:rFonts w:ascii="Arial" w:hAnsi="Arial" w:cs="Arial"/>
          <w:sz w:val="20"/>
          <w:szCs w:val="20"/>
        </w:rPr>
        <w:t xml:space="preserve"> M, </w:t>
      </w:r>
      <w:proofErr w:type="spellStart"/>
      <w:r w:rsidRPr="00E335ED">
        <w:rPr>
          <w:rFonts w:ascii="Arial" w:hAnsi="Arial" w:cs="Arial"/>
          <w:sz w:val="20"/>
          <w:szCs w:val="20"/>
        </w:rPr>
        <w:t>Coban</w:t>
      </w:r>
      <w:proofErr w:type="spellEnd"/>
      <w:r w:rsidRPr="00E335ED">
        <w:rPr>
          <w:rFonts w:ascii="Arial" w:hAnsi="Arial" w:cs="Arial"/>
          <w:sz w:val="20"/>
          <w:szCs w:val="20"/>
        </w:rPr>
        <w:t xml:space="preserve"> AY, </w:t>
      </w:r>
      <w:proofErr w:type="spellStart"/>
      <w:r w:rsidRPr="00E335ED">
        <w:rPr>
          <w:rFonts w:ascii="Arial" w:hAnsi="Arial" w:cs="Arial"/>
          <w:sz w:val="20"/>
          <w:szCs w:val="20"/>
        </w:rPr>
        <w:t>Sarikaya</w:t>
      </w:r>
      <w:proofErr w:type="spellEnd"/>
      <w:r w:rsidRPr="00E335ED">
        <w:rPr>
          <w:rFonts w:ascii="Arial" w:hAnsi="Arial" w:cs="Arial"/>
          <w:sz w:val="20"/>
          <w:szCs w:val="20"/>
        </w:rPr>
        <w:t xml:space="preserve"> H, </w:t>
      </w:r>
      <w:proofErr w:type="spellStart"/>
      <w:r w:rsidRPr="00E335ED">
        <w:rPr>
          <w:rFonts w:ascii="Arial" w:hAnsi="Arial" w:cs="Arial"/>
          <w:sz w:val="20"/>
          <w:szCs w:val="20"/>
        </w:rPr>
        <w:t>Altun</w:t>
      </w:r>
      <w:proofErr w:type="spellEnd"/>
      <w:r w:rsidRPr="00E335ED">
        <w:rPr>
          <w:rFonts w:ascii="Arial" w:hAnsi="Arial" w:cs="Arial"/>
          <w:sz w:val="20"/>
          <w:szCs w:val="20"/>
        </w:rPr>
        <w:t xml:space="preserve"> B, et al. [Case report: a nosocomial infection caused by vancomycin resistant enterococcus]. </w:t>
      </w:r>
      <w:proofErr w:type="spellStart"/>
      <w:r w:rsidRPr="00E335ED">
        <w:rPr>
          <w:rFonts w:ascii="Arial" w:hAnsi="Arial" w:cs="Arial"/>
          <w:sz w:val="20"/>
          <w:szCs w:val="20"/>
          <w:lang w:val="es-ES"/>
        </w:rPr>
        <w:t>Mikrobiyol</w:t>
      </w:r>
      <w:proofErr w:type="spellEnd"/>
      <w:r w:rsidRPr="00E335ED">
        <w:rPr>
          <w:rFonts w:ascii="Arial" w:hAnsi="Arial" w:cs="Arial"/>
          <w:sz w:val="20"/>
          <w:szCs w:val="20"/>
          <w:lang w:val="es-ES"/>
        </w:rPr>
        <w:t xml:space="preserve"> Bul. </w:t>
      </w:r>
      <w:proofErr w:type="spellStart"/>
      <w:r w:rsidRPr="00E335ED">
        <w:rPr>
          <w:rFonts w:ascii="Arial" w:hAnsi="Arial" w:cs="Arial"/>
          <w:sz w:val="20"/>
          <w:szCs w:val="20"/>
          <w:lang w:val="es-ES"/>
        </w:rPr>
        <w:t>Turkey</w:t>
      </w:r>
      <w:proofErr w:type="spellEnd"/>
      <w:r w:rsidRPr="00E335ED">
        <w:rPr>
          <w:rFonts w:ascii="Arial" w:hAnsi="Arial" w:cs="Arial"/>
          <w:sz w:val="20"/>
          <w:szCs w:val="20"/>
          <w:lang w:val="es-ES"/>
        </w:rPr>
        <w:t xml:space="preserve">; 2005;39: 351–355. </w:t>
      </w:r>
    </w:p>
    <w:p w14:paraId="55216368"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149. </w:t>
      </w:r>
      <w:r w:rsidRPr="00E335ED">
        <w:rPr>
          <w:rFonts w:ascii="Arial" w:hAnsi="Arial" w:cs="Arial"/>
          <w:sz w:val="20"/>
          <w:szCs w:val="20"/>
          <w:lang w:val="es-ES"/>
        </w:rPr>
        <w:tab/>
        <w:t xml:space="preserve">Jover </w:t>
      </w:r>
      <w:proofErr w:type="spellStart"/>
      <w:r w:rsidRPr="00E335ED">
        <w:rPr>
          <w:rFonts w:ascii="Arial" w:hAnsi="Arial" w:cs="Arial"/>
          <w:sz w:val="20"/>
          <w:szCs w:val="20"/>
          <w:lang w:val="es-ES"/>
        </w:rPr>
        <w:t>Saenz</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Barcenilla</w:t>
      </w:r>
      <w:proofErr w:type="spellEnd"/>
      <w:r w:rsidRPr="00E335ED">
        <w:rPr>
          <w:rFonts w:ascii="Arial" w:hAnsi="Arial" w:cs="Arial"/>
          <w:sz w:val="20"/>
          <w:szCs w:val="20"/>
          <w:lang w:val="es-ES"/>
        </w:rPr>
        <w:t xml:space="preserve"> Gaite F, Barbe Illa E, </w:t>
      </w:r>
      <w:proofErr w:type="spellStart"/>
      <w:r w:rsidRPr="00E335ED">
        <w:rPr>
          <w:rFonts w:ascii="Arial" w:hAnsi="Arial" w:cs="Arial"/>
          <w:sz w:val="20"/>
          <w:szCs w:val="20"/>
          <w:lang w:val="es-ES"/>
        </w:rPr>
        <w:t>Garcia</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Gonzalez</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Lopez</w:t>
      </w:r>
      <w:proofErr w:type="spellEnd"/>
      <w:r w:rsidRPr="00E335ED">
        <w:rPr>
          <w:rFonts w:ascii="Arial" w:hAnsi="Arial" w:cs="Arial"/>
          <w:sz w:val="20"/>
          <w:szCs w:val="20"/>
          <w:lang w:val="es-ES"/>
        </w:rPr>
        <w:t xml:space="preserve"> Salcedo R, Castellana </w:t>
      </w:r>
      <w:proofErr w:type="spellStart"/>
      <w:r w:rsidRPr="00E335ED">
        <w:rPr>
          <w:rFonts w:ascii="Arial" w:hAnsi="Arial" w:cs="Arial"/>
          <w:sz w:val="20"/>
          <w:szCs w:val="20"/>
          <w:lang w:val="es-ES"/>
        </w:rPr>
        <w:t>Perello</w:t>
      </w:r>
      <w:proofErr w:type="spellEnd"/>
      <w:r w:rsidRPr="00E335ED">
        <w:rPr>
          <w:rFonts w:ascii="Arial" w:hAnsi="Arial" w:cs="Arial"/>
          <w:sz w:val="20"/>
          <w:szCs w:val="20"/>
          <w:lang w:val="es-ES"/>
        </w:rPr>
        <w:t xml:space="preserve"> D, et al. </w:t>
      </w:r>
      <w:r w:rsidRPr="00E335ED">
        <w:rPr>
          <w:rFonts w:ascii="Arial" w:hAnsi="Arial" w:cs="Arial"/>
          <w:sz w:val="20"/>
          <w:szCs w:val="20"/>
        </w:rPr>
        <w:t xml:space="preserve">[Nosocomial infection by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pathogens during one year in a secondary  hospital: clinical an epidemiological analysis]. An Med </w:t>
      </w:r>
      <w:proofErr w:type="spellStart"/>
      <w:r w:rsidRPr="00E335ED">
        <w:rPr>
          <w:rFonts w:ascii="Arial" w:hAnsi="Arial" w:cs="Arial"/>
          <w:sz w:val="20"/>
          <w:szCs w:val="20"/>
        </w:rPr>
        <w:t>Interna</w:t>
      </w:r>
      <w:proofErr w:type="spellEnd"/>
      <w:r w:rsidRPr="00E335ED">
        <w:rPr>
          <w:rFonts w:ascii="Arial" w:hAnsi="Arial" w:cs="Arial"/>
          <w:sz w:val="20"/>
          <w:szCs w:val="20"/>
        </w:rPr>
        <w:t xml:space="preserve">. Spain; 2005;22: 59–64. </w:t>
      </w:r>
    </w:p>
    <w:p w14:paraId="7CEF7FB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150. </w:t>
      </w:r>
      <w:r w:rsidRPr="00E335ED">
        <w:rPr>
          <w:rFonts w:ascii="Arial" w:hAnsi="Arial" w:cs="Arial"/>
          <w:sz w:val="20"/>
          <w:szCs w:val="20"/>
        </w:rPr>
        <w:tab/>
      </w:r>
      <w:proofErr w:type="spellStart"/>
      <w:r w:rsidRPr="00E335ED">
        <w:rPr>
          <w:rFonts w:ascii="Arial" w:hAnsi="Arial" w:cs="Arial"/>
          <w:sz w:val="20"/>
          <w:szCs w:val="20"/>
        </w:rPr>
        <w:t>Coello</w:t>
      </w:r>
      <w:proofErr w:type="spellEnd"/>
      <w:r w:rsidRPr="00E335ED">
        <w:rPr>
          <w:rFonts w:ascii="Arial" w:hAnsi="Arial" w:cs="Arial"/>
          <w:sz w:val="20"/>
          <w:szCs w:val="20"/>
        </w:rPr>
        <w:t xml:space="preserve"> R, </w:t>
      </w:r>
      <w:proofErr w:type="spellStart"/>
      <w:r w:rsidRPr="00E335ED">
        <w:rPr>
          <w:rFonts w:ascii="Arial" w:hAnsi="Arial" w:cs="Arial"/>
          <w:sz w:val="20"/>
          <w:szCs w:val="20"/>
        </w:rPr>
        <w:t>Charlett</w:t>
      </w:r>
      <w:proofErr w:type="spellEnd"/>
      <w:r w:rsidRPr="00E335ED">
        <w:rPr>
          <w:rFonts w:ascii="Arial" w:hAnsi="Arial" w:cs="Arial"/>
          <w:sz w:val="20"/>
          <w:szCs w:val="20"/>
        </w:rPr>
        <w:t xml:space="preserve"> A, Wilson J, Ward V, Pearson A, </w:t>
      </w:r>
      <w:proofErr w:type="spellStart"/>
      <w:r w:rsidRPr="00E335ED">
        <w:rPr>
          <w:rFonts w:ascii="Arial" w:hAnsi="Arial" w:cs="Arial"/>
          <w:sz w:val="20"/>
          <w:szCs w:val="20"/>
        </w:rPr>
        <w:t>Borriello</w:t>
      </w:r>
      <w:proofErr w:type="spellEnd"/>
      <w:r w:rsidRPr="00E335ED">
        <w:rPr>
          <w:rFonts w:ascii="Arial" w:hAnsi="Arial" w:cs="Arial"/>
          <w:sz w:val="20"/>
          <w:szCs w:val="20"/>
        </w:rPr>
        <w:t xml:space="preserve"> P. Adverse impact of surgical site infections in English hospitals. J Hosp Infect. England; 2005;60: 93–103. doi:10.1016/j.jhin.2004.10.019</w:t>
      </w:r>
    </w:p>
    <w:p w14:paraId="0B03A81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151. </w:t>
      </w:r>
      <w:r w:rsidRPr="00E335ED">
        <w:rPr>
          <w:rFonts w:ascii="Arial" w:hAnsi="Arial" w:cs="Arial"/>
          <w:sz w:val="20"/>
          <w:szCs w:val="20"/>
        </w:rPr>
        <w:tab/>
        <w:t xml:space="preserve">Resources to aid further learning about infection control. Nursing times. England; 2005. p. 51. </w:t>
      </w:r>
    </w:p>
    <w:p w14:paraId="2655142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152. </w:t>
      </w:r>
      <w:r w:rsidRPr="00E335ED">
        <w:rPr>
          <w:rFonts w:ascii="Arial" w:hAnsi="Arial" w:cs="Arial"/>
          <w:sz w:val="20"/>
          <w:szCs w:val="20"/>
        </w:rPr>
        <w:tab/>
        <w:t>Guinan JL, McGuckin M, Shubin A, Tighe J. A descriptive review of malpractice claims for health care-acquired infections in Philadelphia. Am J Infect Control. United States; 2005;33: 310–312. doi:10.1016/j.ajic.2005.03.005</w:t>
      </w:r>
    </w:p>
    <w:p w14:paraId="28F3488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153. </w:t>
      </w:r>
      <w:r w:rsidRPr="00E335ED">
        <w:rPr>
          <w:rFonts w:ascii="Arial" w:hAnsi="Arial" w:cs="Arial"/>
          <w:sz w:val="20"/>
          <w:szCs w:val="20"/>
        </w:rPr>
        <w:tab/>
      </w:r>
      <w:proofErr w:type="spellStart"/>
      <w:r w:rsidRPr="00E335ED">
        <w:rPr>
          <w:rFonts w:ascii="Arial" w:hAnsi="Arial" w:cs="Arial"/>
          <w:sz w:val="20"/>
          <w:szCs w:val="20"/>
        </w:rPr>
        <w:t>Coticchia</w:t>
      </w:r>
      <w:proofErr w:type="spellEnd"/>
      <w:r w:rsidRPr="00E335ED">
        <w:rPr>
          <w:rFonts w:ascii="Arial" w:hAnsi="Arial" w:cs="Arial"/>
          <w:sz w:val="20"/>
          <w:szCs w:val="20"/>
        </w:rPr>
        <w:t xml:space="preserve"> JM, </w:t>
      </w:r>
      <w:proofErr w:type="spellStart"/>
      <w:r w:rsidRPr="00E335ED">
        <w:rPr>
          <w:rFonts w:ascii="Arial" w:hAnsi="Arial" w:cs="Arial"/>
          <w:sz w:val="20"/>
          <w:szCs w:val="20"/>
        </w:rPr>
        <w:t>Dohar</w:t>
      </w:r>
      <w:proofErr w:type="spellEnd"/>
      <w:r w:rsidRPr="00E335ED">
        <w:rPr>
          <w:rFonts w:ascii="Arial" w:hAnsi="Arial" w:cs="Arial"/>
          <w:sz w:val="20"/>
          <w:szCs w:val="20"/>
        </w:rPr>
        <w:t xml:space="preserve"> JE. Methicillin-resistant Staphylococcus aureus otorrhea after tympanostomy tube placement. Arch </w:t>
      </w:r>
      <w:proofErr w:type="spellStart"/>
      <w:r w:rsidRPr="00E335ED">
        <w:rPr>
          <w:rFonts w:ascii="Arial" w:hAnsi="Arial" w:cs="Arial"/>
          <w:sz w:val="20"/>
          <w:szCs w:val="20"/>
        </w:rPr>
        <w:t>Otolaryngol</w:t>
      </w:r>
      <w:proofErr w:type="spellEnd"/>
      <w:r w:rsidRPr="00E335ED">
        <w:rPr>
          <w:rFonts w:ascii="Arial" w:hAnsi="Arial" w:cs="Arial"/>
          <w:sz w:val="20"/>
          <w:szCs w:val="20"/>
        </w:rPr>
        <w:t xml:space="preserve"> Head Neck Surg. United States; 2005;131: 868–873. doi:10.1001/archotol.131.10.868</w:t>
      </w:r>
    </w:p>
    <w:p w14:paraId="18314E0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154. </w:t>
      </w:r>
      <w:r w:rsidRPr="00E335ED">
        <w:rPr>
          <w:rFonts w:ascii="Arial" w:hAnsi="Arial" w:cs="Arial"/>
          <w:sz w:val="20"/>
          <w:szCs w:val="20"/>
        </w:rPr>
        <w:tab/>
        <w:t xml:space="preserve">Hedrick TL, Sawyer RG. Health-care-associated infections and prevention. </w:t>
      </w:r>
      <w:proofErr w:type="spellStart"/>
      <w:r w:rsidRPr="00E335ED">
        <w:rPr>
          <w:rFonts w:ascii="Arial" w:hAnsi="Arial" w:cs="Arial"/>
          <w:sz w:val="20"/>
          <w:szCs w:val="20"/>
        </w:rPr>
        <w:t>Surg</w:t>
      </w:r>
      <w:proofErr w:type="spellEnd"/>
      <w:r w:rsidRPr="00E335ED">
        <w:rPr>
          <w:rFonts w:ascii="Arial" w:hAnsi="Arial" w:cs="Arial"/>
          <w:sz w:val="20"/>
          <w:szCs w:val="20"/>
        </w:rPr>
        <w:t xml:space="preserve"> Clin North Am. United States; 2005;85: 1137–52, ix. doi:10.1016/j.suc.2005.09.013</w:t>
      </w:r>
    </w:p>
    <w:p w14:paraId="368A981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155. </w:t>
      </w:r>
      <w:r w:rsidRPr="00E335ED">
        <w:rPr>
          <w:rFonts w:ascii="Arial" w:hAnsi="Arial" w:cs="Arial"/>
          <w:sz w:val="20"/>
          <w:szCs w:val="20"/>
        </w:rPr>
        <w:tab/>
      </w:r>
      <w:proofErr w:type="spellStart"/>
      <w:r w:rsidRPr="00E335ED">
        <w:rPr>
          <w:rFonts w:ascii="Arial" w:hAnsi="Arial" w:cs="Arial"/>
          <w:sz w:val="20"/>
          <w:szCs w:val="20"/>
        </w:rPr>
        <w:t>Shorr</w:t>
      </w:r>
      <w:proofErr w:type="spellEnd"/>
      <w:r w:rsidRPr="00E335ED">
        <w:rPr>
          <w:rFonts w:ascii="Arial" w:hAnsi="Arial" w:cs="Arial"/>
          <w:sz w:val="20"/>
          <w:szCs w:val="20"/>
        </w:rPr>
        <w:t xml:space="preserve"> AF, </w:t>
      </w:r>
      <w:proofErr w:type="spellStart"/>
      <w:r w:rsidRPr="00E335ED">
        <w:rPr>
          <w:rFonts w:ascii="Arial" w:hAnsi="Arial" w:cs="Arial"/>
          <w:sz w:val="20"/>
          <w:szCs w:val="20"/>
        </w:rPr>
        <w:t>Kollef</w:t>
      </w:r>
      <w:proofErr w:type="spellEnd"/>
      <w:r w:rsidRPr="00E335ED">
        <w:rPr>
          <w:rFonts w:ascii="Arial" w:hAnsi="Arial" w:cs="Arial"/>
          <w:sz w:val="20"/>
          <w:szCs w:val="20"/>
        </w:rPr>
        <w:t xml:space="preserve"> MH. Ventilator-associated pneumonia: insights from recent clinical trials. Chest. United States; 2005;128: 583S-591S. doi:10.1378/chest.128.5_suppl_2.583S</w:t>
      </w:r>
    </w:p>
    <w:p w14:paraId="7DF888E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156. </w:t>
      </w:r>
      <w:r w:rsidRPr="00E335ED">
        <w:rPr>
          <w:rFonts w:ascii="Arial" w:hAnsi="Arial" w:cs="Arial"/>
          <w:sz w:val="20"/>
          <w:szCs w:val="20"/>
        </w:rPr>
        <w:tab/>
      </w:r>
      <w:proofErr w:type="spellStart"/>
      <w:r w:rsidRPr="00E335ED">
        <w:rPr>
          <w:rFonts w:ascii="Arial" w:hAnsi="Arial" w:cs="Arial"/>
          <w:sz w:val="20"/>
          <w:szCs w:val="20"/>
        </w:rPr>
        <w:t>Zhanel</w:t>
      </w:r>
      <w:proofErr w:type="spellEnd"/>
      <w:r w:rsidRPr="00E335ED">
        <w:rPr>
          <w:rFonts w:ascii="Arial" w:hAnsi="Arial" w:cs="Arial"/>
          <w:sz w:val="20"/>
          <w:szCs w:val="20"/>
        </w:rPr>
        <w:t xml:space="preserve"> G, Hammond G. Key research issues in Clostridium difficile. Can J Infect Dis Med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 J Can des Mal Infect la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w:t>
      </w:r>
      <w:proofErr w:type="spellStart"/>
      <w:r w:rsidRPr="00E335ED">
        <w:rPr>
          <w:rFonts w:ascii="Arial" w:hAnsi="Arial" w:cs="Arial"/>
          <w:sz w:val="20"/>
          <w:szCs w:val="20"/>
        </w:rPr>
        <w:t>medicale</w:t>
      </w:r>
      <w:proofErr w:type="spellEnd"/>
      <w:r w:rsidRPr="00E335ED">
        <w:rPr>
          <w:rFonts w:ascii="Arial" w:hAnsi="Arial" w:cs="Arial"/>
          <w:sz w:val="20"/>
          <w:szCs w:val="20"/>
        </w:rPr>
        <w:t>. Egypt; 2005;16: 282–285. doi:10.1155/2005/326367</w:t>
      </w:r>
    </w:p>
    <w:p w14:paraId="42A8359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157. </w:t>
      </w:r>
      <w:r w:rsidRPr="00E335ED">
        <w:rPr>
          <w:rFonts w:ascii="Arial" w:hAnsi="Arial" w:cs="Arial"/>
          <w:sz w:val="20"/>
          <w:szCs w:val="20"/>
        </w:rPr>
        <w:tab/>
        <w:t xml:space="preserve">Datta A, Gardner A, Bell K. MRSA-free elective orthopaedic </w:t>
      </w:r>
      <w:proofErr w:type="spellStart"/>
      <w:r w:rsidRPr="00E335ED">
        <w:rPr>
          <w:rFonts w:ascii="Arial" w:hAnsi="Arial" w:cs="Arial"/>
          <w:sz w:val="20"/>
          <w:szCs w:val="20"/>
        </w:rPr>
        <w:t>surgery.A</w:t>
      </w:r>
      <w:proofErr w:type="spellEnd"/>
      <w:r w:rsidRPr="00E335ED">
        <w:rPr>
          <w:rFonts w:ascii="Arial" w:hAnsi="Arial" w:cs="Arial"/>
          <w:sz w:val="20"/>
          <w:szCs w:val="20"/>
        </w:rPr>
        <w:t xml:space="preserve"> dedicated elective orthopaedic ward free from MRSA Alexandra Hospital, Redditch, UK. Hip Int. United States; 2005;15: 171–176. doi:10.5301/HIP.2008.923</w:t>
      </w:r>
    </w:p>
    <w:p w14:paraId="4A1CECD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158. </w:t>
      </w:r>
      <w:r w:rsidRPr="00E335ED">
        <w:rPr>
          <w:rFonts w:ascii="Arial" w:hAnsi="Arial" w:cs="Arial"/>
          <w:sz w:val="20"/>
          <w:szCs w:val="20"/>
        </w:rPr>
        <w:tab/>
        <w:t xml:space="preserve">Jones C. Revised structures for the capsular polysaccharides from Staphylococcus aureus Types 5 and 8, components of novel glycoconjugate vaccines. </w:t>
      </w:r>
      <w:proofErr w:type="spellStart"/>
      <w:r w:rsidRPr="00E335ED">
        <w:rPr>
          <w:rFonts w:ascii="Arial" w:hAnsi="Arial" w:cs="Arial"/>
          <w:sz w:val="20"/>
          <w:szCs w:val="20"/>
        </w:rPr>
        <w:t>Carbohydr</w:t>
      </w:r>
      <w:proofErr w:type="spellEnd"/>
      <w:r w:rsidRPr="00E335ED">
        <w:rPr>
          <w:rFonts w:ascii="Arial" w:hAnsi="Arial" w:cs="Arial"/>
          <w:sz w:val="20"/>
          <w:szCs w:val="20"/>
        </w:rPr>
        <w:t xml:space="preserve"> Res. Netherlands; 2005;340: 1097–1106. doi:10.1016/j.carres.2005.02.001</w:t>
      </w:r>
    </w:p>
    <w:p w14:paraId="52B7187F"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159. </w:t>
      </w:r>
      <w:r w:rsidRPr="00E335ED">
        <w:rPr>
          <w:rFonts w:ascii="Arial" w:hAnsi="Arial" w:cs="Arial"/>
          <w:sz w:val="20"/>
          <w:szCs w:val="20"/>
        </w:rPr>
        <w:tab/>
        <w:t xml:space="preserve">Aragon D, Sole M Lou, Brown S. Outcomes of an infection prevention project focusing on hand hygiene and isolation practices. AACN Clin Issues. United States; 2005;16: 121–132. </w:t>
      </w:r>
    </w:p>
    <w:p w14:paraId="5533ADE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160. </w:t>
      </w:r>
      <w:r w:rsidRPr="00E335ED">
        <w:rPr>
          <w:rFonts w:ascii="Arial" w:hAnsi="Arial" w:cs="Arial"/>
          <w:sz w:val="20"/>
          <w:szCs w:val="20"/>
        </w:rPr>
        <w:tab/>
      </w:r>
      <w:proofErr w:type="spellStart"/>
      <w:r w:rsidRPr="00E335ED">
        <w:rPr>
          <w:rFonts w:ascii="Arial" w:hAnsi="Arial" w:cs="Arial"/>
          <w:sz w:val="20"/>
          <w:szCs w:val="20"/>
        </w:rPr>
        <w:t>Kumashi</w:t>
      </w:r>
      <w:proofErr w:type="spellEnd"/>
      <w:r w:rsidRPr="00E335ED">
        <w:rPr>
          <w:rFonts w:ascii="Arial" w:hAnsi="Arial" w:cs="Arial"/>
          <w:sz w:val="20"/>
          <w:szCs w:val="20"/>
        </w:rPr>
        <w:t xml:space="preserve"> P, </w:t>
      </w:r>
      <w:proofErr w:type="spellStart"/>
      <w:r w:rsidRPr="00E335ED">
        <w:rPr>
          <w:rFonts w:ascii="Arial" w:hAnsi="Arial" w:cs="Arial"/>
          <w:sz w:val="20"/>
          <w:szCs w:val="20"/>
        </w:rPr>
        <w:t>Girgawy</w:t>
      </w:r>
      <w:proofErr w:type="spellEnd"/>
      <w:r w:rsidRPr="00E335ED">
        <w:rPr>
          <w:rFonts w:ascii="Arial" w:hAnsi="Arial" w:cs="Arial"/>
          <w:sz w:val="20"/>
          <w:szCs w:val="20"/>
        </w:rPr>
        <w:t xml:space="preserve"> E, </w:t>
      </w:r>
      <w:proofErr w:type="spellStart"/>
      <w:r w:rsidRPr="00E335ED">
        <w:rPr>
          <w:rFonts w:ascii="Arial" w:hAnsi="Arial" w:cs="Arial"/>
          <w:sz w:val="20"/>
          <w:szCs w:val="20"/>
        </w:rPr>
        <w:t>Tarrand</w:t>
      </w:r>
      <w:proofErr w:type="spellEnd"/>
      <w:r w:rsidRPr="00E335ED">
        <w:rPr>
          <w:rFonts w:ascii="Arial" w:hAnsi="Arial" w:cs="Arial"/>
          <w:sz w:val="20"/>
          <w:szCs w:val="20"/>
        </w:rPr>
        <w:t xml:space="preserve"> JJ, Rolston K V, </w:t>
      </w:r>
      <w:proofErr w:type="spellStart"/>
      <w:r w:rsidRPr="00E335ED">
        <w:rPr>
          <w:rFonts w:ascii="Arial" w:hAnsi="Arial" w:cs="Arial"/>
          <w:sz w:val="20"/>
          <w:szCs w:val="20"/>
        </w:rPr>
        <w:t>Raad</w:t>
      </w:r>
      <w:proofErr w:type="spellEnd"/>
      <w:r w:rsidRPr="00E335ED">
        <w:rPr>
          <w:rFonts w:ascii="Arial" w:hAnsi="Arial" w:cs="Arial"/>
          <w:sz w:val="20"/>
          <w:szCs w:val="20"/>
        </w:rPr>
        <w:t xml:space="preserve"> II, Safdar A. Streptococcus pneumoniae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in patients with cancer: disease characteristics and outcomes in the era of escalating drug resistance (1998-2002). Medicine (Baltimore). United States; 2005;84: 303–312. doi:10.1097/01.md.0000180045.26909.29</w:t>
      </w:r>
    </w:p>
    <w:p w14:paraId="3AA37B1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161. </w:t>
      </w:r>
      <w:r w:rsidRPr="00E335ED">
        <w:rPr>
          <w:rFonts w:ascii="Arial" w:hAnsi="Arial" w:cs="Arial"/>
          <w:sz w:val="20"/>
          <w:szCs w:val="20"/>
        </w:rPr>
        <w:tab/>
        <w:t xml:space="preserve">Vincent J-L, Brun-Buisson C, Niederman M, </w:t>
      </w:r>
      <w:proofErr w:type="spellStart"/>
      <w:r w:rsidRPr="00E335ED">
        <w:rPr>
          <w:rFonts w:ascii="Arial" w:hAnsi="Arial" w:cs="Arial"/>
          <w:sz w:val="20"/>
          <w:szCs w:val="20"/>
        </w:rPr>
        <w:t>Haenni</w:t>
      </w:r>
      <w:proofErr w:type="spellEnd"/>
      <w:r w:rsidRPr="00E335ED">
        <w:rPr>
          <w:rFonts w:ascii="Arial" w:hAnsi="Arial" w:cs="Arial"/>
          <w:sz w:val="20"/>
          <w:szCs w:val="20"/>
        </w:rPr>
        <w:t xml:space="preserve"> C, </w:t>
      </w:r>
      <w:proofErr w:type="spellStart"/>
      <w:r w:rsidRPr="00E335ED">
        <w:rPr>
          <w:rFonts w:ascii="Arial" w:hAnsi="Arial" w:cs="Arial"/>
          <w:sz w:val="20"/>
          <w:szCs w:val="20"/>
        </w:rPr>
        <w:t>Harbarth</w:t>
      </w:r>
      <w:proofErr w:type="spellEnd"/>
      <w:r w:rsidRPr="00E335ED">
        <w:rPr>
          <w:rFonts w:ascii="Arial" w:hAnsi="Arial" w:cs="Arial"/>
          <w:sz w:val="20"/>
          <w:szCs w:val="20"/>
        </w:rPr>
        <w:t xml:space="preserve"> S, </w:t>
      </w:r>
      <w:proofErr w:type="spellStart"/>
      <w:r w:rsidRPr="00E335ED">
        <w:rPr>
          <w:rFonts w:ascii="Arial" w:hAnsi="Arial" w:cs="Arial"/>
          <w:sz w:val="20"/>
          <w:szCs w:val="20"/>
        </w:rPr>
        <w:t>Sprumont</w:t>
      </w:r>
      <w:proofErr w:type="spellEnd"/>
      <w:r w:rsidRPr="00E335ED">
        <w:rPr>
          <w:rFonts w:ascii="Arial" w:hAnsi="Arial" w:cs="Arial"/>
          <w:sz w:val="20"/>
          <w:szCs w:val="20"/>
        </w:rPr>
        <w:t xml:space="preserve"> D, et al. Ethics roundtable debate: A patient dies from an ICU-acquired infection related to methicillin-resistant Staphylococcus aureus--how do you defend your case and your team?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England; 2005;9: 5–9. doi:10.1186/cc3016</w:t>
      </w:r>
    </w:p>
    <w:p w14:paraId="2CB60B1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162. </w:t>
      </w:r>
      <w:r w:rsidRPr="00E335ED">
        <w:rPr>
          <w:rFonts w:ascii="Arial" w:hAnsi="Arial" w:cs="Arial"/>
          <w:sz w:val="20"/>
          <w:szCs w:val="20"/>
        </w:rPr>
        <w:tab/>
      </w:r>
      <w:proofErr w:type="spellStart"/>
      <w:r w:rsidRPr="00E335ED">
        <w:rPr>
          <w:rFonts w:ascii="Arial" w:hAnsi="Arial" w:cs="Arial"/>
          <w:sz w:val="20"/>
          <w:szCs w:val="20"/>
        </w:rPr>
        <w:t>Beghetto</w:t>
      </w:r>
      <w:proofErr w:type="spellEnd"/>
      <w:r w:rsidRPr="00E335ED">
        <w:rPr>
          <w:rFonts w:ascii="Arial" w:hAnsi="Arial" w:cs="Arial"/>
          <w:sz w:val="20"/>
          <w:szCs w:val="20"/>
        </w:rPr>
        <w:t xml:space="preserve"> E, Nielsen H V, Del Porto P, </w:t>
      </w:r>
      <w:proofErr w:type="spellStart"/>
      <w:r w:rsidRPr="00E335ED">
        <w:rPr>
          <w:rFonts w:ascii="Arial" w:hAnsi="Arial" w:cs="Arial"/>
          <w:sz w:val="20"/>
          <w:szCs w:val="20"/>
        </w:rPr>
        <w:t>Buffolano</w:t>
      </w:r>
      <w:proofErr w:type="spellEnd"/>
      <w:r w:rsidRPr="00E335ED">
        <w:rPr>
          <w:rFonts w:ascii="Arial" w:hAnsi="Arial" w:cs="Arial"/>
          <w:sz w:val="20"/>
          <w:szCs w:val="20"/>
        </w:rPr>
        <w:t xml:space="preserve"> W, </w:t>
      </w:r>
      <w:proofErr w:type="spellStart"/>
      <w:r w:rsidRPr="00E335ED">
        <w:rPr>
          <w:rFonts w:ascii="Arial" w:hAnsi="Arial" w:cs="Arial"/>
          <w:sz w:val="20"/>
          <w:szCs w:val="20"/>
        </w:rPr>
        <w:t>Guglietta</w:t>
      </w:r>
      <w:proofErr w:type="spellEnd"/>
      <w:r w:rsidRPr="00E335ED">
        <w:rPr>
          <w:rFonts w:ascii="Arial" w:hAnsi="Arial" w:cs="Arial"/>
          <w:sz w:val="20"/>
          <w:szCs w:val="20"/>
        </w:rPr>
        <w:t xml:space="preserve"> S, </w:t>
      </w:r>
      <w:proofErr w:type="spellStart"/>
      <w:r w:rsidRPr="00E335ED">
        <w:rPr>
          <w:rFonts w:ascii="Arial" w:hAnsi="Arial" w:cs="Arial"/>
          <w:sz w:val="20"/>
          <w:szCs w:val="20"/>
        </w:rPr>
        <w:t>Felici</w:t>
      </w:r>
      <w:proofErr w:type="spellEnd"/>
      <w:r w:rsidRPr="00E335ED">
        <w:rPr>
          <w:rFonts w:ascii="Arial" w:hAnsi="Arial" w:cs="Arial"/>
          <w:sz w:val="20"/>
          <w:szCs w:val="20"/>
        </w:rPr>
        <w:t xml:space="preserve"> F, et al. A combination of antigenic regions of Toxoplasma gondii microneme proteins induces protective immunity against oral infection with parasite cysts. J Infect Dis. United States; 2005;191: 637–645. doi:10.1086/427660</w:t>
      </w:r>
    </w:p>
    <w:p w14:paraId="5ED3E36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163. </w:t>
      </w:r>
      <w:r w:rsidRPr="00E335ED">
        <w:rPr>
          <w:rFonts w:ascii="Arial" w:hAnsi="Arial" w:cs="Arial"/>
          <w:sz w:val="20"/>
          <w:szCs w:val="20"/>
        </w:rPr>
        <w:tab/>
      </w:r>
      <w:proofErr w:type="spellStart"/>
      <w:r w:rsidRPr="00E335ED">
        <w:rPr>
          <w:rFonts w:ascii="Arial" w:hAnsi="Arial" w:cs="Arial"/>
          <w:sz w:val="20"/>
          <w:szCs w:val="20"/>
        </w:rPr>
        <w:t>Chastre</w:t>
      </w:r>
      <w:proofErr w:type="spellEnd"/>
      <w:r w:rsidRPr="00E335ED">
        <w:rPr>
          <w:rFonts w:ascii="Arial" w:hAnsi="Arial" w:cs="Arial"/>
          <w:sz w:val="20"/>
          <w:szCs w:val="20"/>
        </w:rPr>
        <w:t xml:space="preserve"> J. Conference summary: ventilator-associated pneumonia. Respiratory care. United States; 2005. pp. 975–983. </w:t>
      </w:r>
    </w:p>
    <w:p w14:paraId="01C861F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164. </w:t>
      </w:r>
      <w:r w:rsidRPr="00E335ED">
        <w:rPr>
          <w:rFonts w:ascii="Arial" w:hAnsi="Arial" w:cs="Arial"/>
          <w:sz w:val="20"/>
          <w:szCs w:val="20"/>
        </w:rPr>
        <w:tab/>
        <w:t xml:space="preserve">Fournier PE, Richet H. The epidemiology and control of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health care facilities. Clin Infect Dis. United States; 2006;42: 692–699. doi:10.1086/500202</w:t>
      </w:r>
    </w:p>
    <w:p w14:paraId="7F629E8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165. </w:t>
      </w:r>
      <w:r w:rsidRPr="00E335ED">
        <w:rPr>
          <w:rFonts w:ascii="Arial" w:hAnsi="Arial" w:cs="Arial"/>
          <w:sz w:val="20"/>
          <w:szCs w:val="20"/>
        </w:rPr>
        <w:tab/>
        <w:t xml:space="preserve">Kaye KS, </w:t>
      </w:r>
      <w:proofErr w:type="spellStart"/>
      <w:r w:rsidRPr="00E335ED">
        <w:rPr>
          <w:rFonts w:ascii="Arial" w:hAnsi="Arial" w:cs="Arial"/>
          <w:sz w:val="20"/>
          <w:szCs w:val="20"/>
        </w:rPr>
        <w:t>Engemann</w:t>
      </w:r>
      <w:proofErr w:type="spellEnd"/>
      <w:r w:rsidRPr="00E335ED">
        <w:rPr>
          <w:rFonts w:ascii="Arial" w:hAnsi="Arial" w:cs="Arial"/>
          <w:sz w:val="20"/>
          <w:szCs w:val="20"/>
        </w:rPr>
        <w:t xml:space="preserve"> JJ, Fulmer EM, Clark CC, </w:t>
      </w:r>
      <w:proofErr w:type="spellStart"/>
      <w:r w:rsidRPr="00E335ED">
        <w:rPr>
          <w:rFonts w:ascii="Arial" w:hAnsi="Arial" w:cs="Arial"/>
          <w:sz w:val="20"/>
          <w:szCs w:val="20"/>
        </w:rPr>
        <w:t>Noga</w:t>
      </w:r>
      <w:proofErr w:type="spellEnd"/>
      <w:r w:rsidRPr="00E335ED">
        <w:rPr>
          <w:rFonts w:ascii="Arial" w:hAnsi="Arial" w:cs="Arial"/>
          <w:sz w:val="20"/>
          <w:szCs w:val="20"/>
        </w:rPr>
        <w:t xml:space="preserve"> EM, Sexton DJ. </w:t>
      </w:r>
      <w:proofErr w:type="spellStart"/>
      <w:r w:rsidRPr="00E335ED">
        <w:rPr>
          <w:rFonts w:ascii="Arial" w:hAnsi="Arial" w:cs="Arial"/>
          <w:sz w:val="20"/>
          <w:szCs w:val="20"/>
        </w:rPr>
        <w:t>Favorable</w:t>
      </w:r>
      <w:proofErr w:type="spellEnd"/>
      <w:r w:rsidRPr="00E335ED">
        <w:rPr>
          <w:rFonts w:ascii="Arial" w:hAnsi="Arial" w:cs="Arial"/>
          <w:sz w:val="20"/>
          <w:szCs w:val="20"/>
        </w:rPr>
        <w:t xml:space="preserve"> impact of an infection control network on nosocomial infection rates in community hospitals.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2006;27: 228–232. doi:10.1086/500371</w:t>
      </w:r>
    </w:p>
    <w:p w14:paraId="0569DAC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166. </w:t>
      </w:r>
      <w:r w:rsidRPr="00E335ED">
        <w:rPr>
          <w:rFonts w:ascii="Arial" w:hAnsi="Arial" w:cs="Arial"/>
          <w:sz w:val="20"/>
          <w:szCs w:val="20"/>
        </w:rPr>
        <w:tab/>
        <w:t>Albrecht MC, Griffith ME, Murray CK, Chung KK, Horvath EE, Ward JA, et al. Impact of Acinetobacter infection on the mortality of burn patients. J Am Coll Surg. United States; 2006;203: 546–550. doi:10.1016/j.jamcollsurg.2006.06.013</w:t>
      </w:r>
    </w:p>
    <w:p w14:paraId="48F9B97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167. </w:t>
      </w:r>
      <w:r w:rsidRPr="00E335ED">
        <w:rPr>
          <w:rFonts w:ascii="Arial" w:hAnsi="Arial" w:cs="Arial"/>
          <w:sz w:val="20"/>
          <w:szCs w:val="20"/>
        </w:rPr>
        <w:tab/>
      </w:r>
      <w:proofErr w:type="spellStart"/>
      <w:r w:rsidRPr="00E335ED">
        <w:rPr>
          <w:rFonts w:ascii="Arial" w:hAnsi="Arial" w:cs="Arial"/>
          <w:sz w:val="20"/>
          <w:szCs w:val="20"/>
        </w:rPr>
        <w:t>Verdier</w:t>
      </w:r>
      <w:proofErr w:type="spellEnd"/>
      <w:r w:rsidRPr="00E335ED">
        <w:rPr>
          <w:rFonts w:ascii="Arial" w:hAnsi="Arial" w:cs="Arial"/>
          <w:sz w:val="20"/>
          <w:szCs w:val="20"/>
        </w:rPr>
        <w:t xml:space="preserve"> R, </w:t>
      </w:r>
      <w:proofErr w:type="spellStart"/>
      <w:r w:rsidRPr="00E335ED">
        <w:rPr>
          <w:rFonts w:ascii="Arial" w:hAnsi="Arial" w:cs="Arial"/>
          <w:sz w:val="20"/>
          <w:szCs w:val="20"/>
        </w:rPr>
        <w:t>Parer</w:t>
      </w:r>
      <w:proofErr w:type="spellEnd"/>
      <w:r w:rsidRPr="00E335ED">
        <w:rPr>
          <w:rFonts w:ascii="Arial" w:hAnsi="Arial" w:cs="Arial"/>
          <w:sz w:val="20"/>
          <w:szCs w:val="20"/>
        </w:rPr>
        <w:t xml:space="preserve"> S, Jean-Pierre H, </w:t>
      </w:r>
      <w:proofErr w:type="spellStart"/>
      <w:r w:rsidRPr="00E335ED">
        <w:rPr>
          <w:rFonts w:ascii="Arial" w:hAnsi="Arial" w:cs="Arial"/>
          <w:sz w:val="20"/>
          <w:szCs w:val="20"/>
        </w:rPr>
        <w:t>Dujols</w:t>
      </w:r>
      <w:proofErr w:type="spellEnd"/>
      <w:r w:rsidRPr="00E335ED">
        <w:rPr>
          <w:rFonts w:ascii="Arial" w:hAnsi="Arial" w:cs="Arial"/>
          <w:sz w:val="20"/>
          <w:szCs w:val="20"/>
        </w:rPr>
        <w:t xml:space="preserve"> P, Picot M-C. Impact of an infection control program in an intensive care unit in France.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2006;27: 60–66. doi:10.1086/499150</w:t>
      </w:r>
    </w:p>
    <w:p w14:paraId="2F4CC92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168. </w:t>
      </w:r>
      <w:r w:rsidRPr="00E335ED">
        <w:rPr>
          <w:rFonts w:ascii="Arial" w:hAnsi="Arial" w:cs="Arial"/>
          <w:sz w:val="20"/>
          <w:szCs w:val="20"/>
        </w:rPr>
        <w:tab/>
      </w:r>
      <w:proofErr w:type="spellStart"/>
      <w:r w:rsidRPr="00E335ED">
        <w:rPr>
          <w:rFonts w:ascii="Arial" w:hAnsi="Arial" w:cs="Arial"/>
          <w:sz w:val="20"/>
          <w:szCs w:val="20"/>
        </w:rPr>
        <w:t>Wibbenmeyer</w:t>
      </w:r>
      <w:proofErr w:type="spellEnd"/>
      <w:r w:rsidRPr="00E335ED">
        <w:rPr>
          <w:rFonts w:ascii="Arial" w:hAnsi="Arial" w:cs="Arial"/>
          <w:sz w:val="20"/>
          <w:szCs w:val="20"/>
        </w:rPr>
        <w:t xml:space="preserve"> L, </w:t>
      </w:r>
      <w:proofErr w:type="spellStart"/>
      <w:r w:rsidRPr="00E335ED">
        <w:rPr>
          <w:rFonts w:ascii="Arial" w:hAnsi="Arial" w:cs="Arial"/>
          <w:sz w:val="20"/>
          <w:szCs w:val="20"/>
        </w:rPr>
        <w:t>Danks</w:t>
      </w:r>
      <w:proofErr w:type="spellEnd"/>
      <w:r w:rsidRPr="00E335ED">
        <w:rPr>
          <w:rFonts w:ascii="Arial" w:hAnsi="Arial" w:cs="Arial"/>
          <w:sz w:val="20"/>
          <w:szCs w:val="20"/>
        </w:rPr>
        <w:t xml:space="preserve"> R, </w:t>
      </w:r>
      <w:proofErr w:type="spellStart"/>
      <w:r w:rsidRPr="00E335ED">
        <w:rPr>
          <w:rFonts w:ascii="Arial" w:hAnsi="Arial" w:cs="Arial"/>
          <w:sz w:val="20"/>
          <w:szCs w:val="20"/>
        </w:rPr>
        <w:t>Faucher</w:t>
      </w:r>
      <w:proofErr w:type="spellEnd"/>
      <w:r w:rsidRPr="00E335ED">
        <w:rPr>
          <w:rFonts w:ascii="Arial" w:hAnsi="Arial" w:cs="Arial"/>
          <w:sz w:val="20"/>
          <w:szCs w:val="20"/>
        </w:rPr>
        <w:t xml:space="preserve"> L, </w:t>
      </w:r>
      <w:proofErr w:type="spellStart"/>
      <w:r w:rsidRPr="00E335ED">
        <w:rPr>
          <w:rFonts w:ascii="Arial" w:hAnsi="Arial" w:cs="Arial"/>
          <w:sz w:val="20"/>
          <w:szCs w:val="20"/>
        </w:rPr>
        <w:t>Amelon</w:t>
      </w:r>
      <w:proofErr w:type="spellEnd"/>
      <w:r w:rsidRPr="00E335ED">
        <w:rPr>
          <w:rFonts w:ascii="Arial" w:hAnsi="Arial" w:cs="Arial"/>
          <w:sz w:val="20"/>
          <w:szCs w:val="20"/>
        </w:rPr>
        <w:t xml:space="preserve"> M, </w:t>
      </w:r>
      <w:proofErr w:type="spellStart"/>
      <w:r w:rsidRPr="00E335ED">
        <w:rPr>
          <w:rFonts w:ascii="Arial" w:hAnsi="Arial" w:cs="Arial"/>
          <w:sz w:val="20"/>
          <w:szCs w:val="20"/>
        </w:rPr>
        <w:t>Latenser</w:t>
      </w:r>
      <w:proofErr w:type="spellEnd"/>
      <w:r w:rsidRPr="00E335ED">
        <w:rPr>
          <w:rFonts w:ascii="Arial" w:hAnsi="Arial" w:cs="Arial"/>
          <w:sz w:val="20"/>
          <w:szCs w:val="20"/>
        </w:rPr>
        <w:t xml:space="preserve"> B, Kealey GP, et al. Prospective analysis of nosocomial infection rates, antibiotic use, and patterns  of resistance in a burn population. J Burn Care Res. England; 2006;27: 152–160. doi:10.1097/01.BCR.0000203359.32756.F7</w:t>
      </w:r>
    </w:p>
    <w:p w14:paraId="2FCE66A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169. </w:t>
      </w:r>
      <w:r w:rsidRPr="00E335ED">
        <w:rPr>
          <w:rFonts w:ascii="Arial" w:hAnsi="Arial" w:cs="Arial"/>
          <w:sz w:val="20"/>
          <w:szCs w:val="20"/>
        </w:rPr>
        <w:tab/>
        <w:t xml:space="preserve">Gomes CC, </w:t>
      </w:r>
      <w:proofErr w:type="spellStart"/>
      <w:r w:rsidRPr="00E335ED">
        <w:rPr>
          <w:rFonts w:ascii="Arial" w:hAnsi="Arial" w:cs="Arial"/>
          <w:sz w:val="20"/>
          <w:szCs w:val="20"/>
        </w:rPr>
        <w:t>Vormittag</w:t>
      </w:r>
      <w:proofErr w:type="spellEnd"/>
      <w:r w:rsidRPr="00E335ED">
        <w:rPr>
          <w:rFonts w:ascii="Arial" w:hAnsi="Arial" w:cs="Arial"/>
          <w:sz w:val="20"/>
          <w:szCs w:val="20"/>
        </w:rPr>
        <w:t xml:space="preserve"> E, Santos CR, Levin AS. Nosocomial infection with cephalosporin-resistant Klebsiella pneumoniae is not associated with increased mortality.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2006;27: 907–912. doi:10.1086/507276</w:t>
      </w:r>
    </w:p>
    <w:p w14:paraId="1C446A4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170. </w:t>
      </w:r>
      <w:r w:rsidRPr="00E335ED">
        <w:rPr>
          <w:rFonts w:ascii="Arial" w:hAnsi="Arial" w:cs="Arial"/>
          <w:sz w:val="20"/>
          <w:szCs w:val="20"/>
        </w:rPr>
        <w:tab/>
        <w:t xml:space="preserve">McGregor JC, </w:t>
      </w:r>
      <w:proofErr w:type="spellStart"/>
      <w:r w:rsidRPr="00E335ED">
        <w:rPr>
          <w:rFonts w:ascii="Arial" w:hAnsi="Arial" w:cs="Arial"/>
          <w:sz w:val="20"/>
          <w:szCs w:val="20"/>
        </w:rPr>
        <w:t>Perencevich</w:t>
      </w:r>
      <w:proofErr w:type="spellEnd"/>
      <w:r w:rsidRPr="00E335ED">
        <w:rPr>
          <w:rFonts w:ascii="Arial" w:hAnsi="Arial" w:cs="Arial"/>
          <w:sz w:val="20"/>
          <w:szCs w:val="20"/>
        </w:rPr>
        <w:t xml:space="preserve"> EN, Furuno JP, </w:t>
      </w:r>
      <w:proofErr w:type="spellStart"/>
      <w:r w:rsidRPr="00E335ED">
        <w:rPr>
          <w:rFonts w:ascii="Arial" w:hAnsi="Arial" w:cs="Arial"/>
          <w:sz w:val="20"/>
          <w:szCs w:val="20"/>
        </w:rPr>
        <w:t>Langenberg</w:t>
      </w:r>
      <w:proofErr w:type="spellEnd"/>
      <w:r w:rsidRPr="00E335ED">
        <w:rPr>
          <w:rFonts w:ascii="Arial" w:hAnsi="Arial" w:cs="Arial"/>
          <w:sz w:val="20"/>
          <w:szCs w:val="20"/>
        </w:rPr>
        <w:t xml:space="preserve"> P, Flannery K, Zhu J, et al. Comorbidity risk-adjustment measures were developed and validated for studies of  antibiotic-resistant infections. J Clin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2006;59: 1266–1273. doi:10.1016/j.jclinepi.2006.01.016</w:t>
      </w:r>
    </w:p>
    <w:p w14:paraId="07AD472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171. </w:t>
      </w:r>
      <w:r w:rsidRPr="00E335ED">
        <w:rPr>
          <w:rFonts w:ascii="Arial" w:hAnsi="Arial" w:cs="Arial"/>
          <w:sz w:val="20"/>
          <w:szCs w:val="20"/>
        </w:rPr>
        <w:tab/>
        <w:t xml:space="preserve">Gould IM. Costs of hospital-acquired methicillin-resistant Staphylococcus aureus (MRSA) and its control. Int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Netherlands; 2006;28: 379–384. doi:10.1016/j.ijantimicag.2006.09.001</w:t>
      </w:r>
    </w:p>
    <w:p w14:paraId="1D8FB9E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172. </w:t>
      </w:r>
      <w:r w:rsidRPr="00E335ED">
        <w:rPr>
          <w:rFonts w:ascii="Arial" w:hAnsi="Arial" w:cs="Arial"/>
          <w:sz w:val="20"/>
          <w:szCs w:val="20"/>
        </w:rPr>
        <w:tab/>
        <w:t xml:space="preserve">Moreno CA, Rosenthal VD, </w:t>
      </w:r>
      <w:proofErr w:type="spellStart"/>
      <w:r w:rsidRPr="00E335ED">
        <w:rPr>
          <w:rFonts w:ascii="Arial" w:hAnsi="Arial" w:cs="Arial"/>
          <w:sz w:val="20"/>
          <w:szCs w:val="20"/>
        </w:rPr>
        <w:t>Olarte</w:t>
      </w:r>
      <w:proofErr w:type="spellEnd"/>
      <w:r w:rsidRPr="00E335ED">
        <w:rPr>
          <w:rFonts w:ascii="Arial" w:hAnsi="Arial" w:cs="Arial"/>
          <w:sz w:val="20"/>
          <w:szCs w:val="20"/>
        </w:rPr>
        <w:t xml:space="preserve"> N, Gomez WV, </w:t>
      </w:r>
      <w:proofErr w:type="spellStart"/>
      <w:r w:rsidRPr="00E335ED">
        <w:rPr>
          <w:rFonts w:ascii="Arial" w:hAnsi="Arial" w:cs="Arial"/>
          <w:sz w:val="20"/>
          <w:szCs w:val="20"/>
        </w:rPr>
        <w:t>Sussmann</w:t>
      </w:r>
      <w:proofErr w:type="spellEnd"/>
      <w:r w:rsidRPr="00E335ED">
        <w:rPr>
          <w:rFonts w:ascii="Arial" w:hAnsi="Arial" w:cs="Arial"/>
          <w:sz w:val="20"/>
          <w:szCs w:val="20"/>
        </w:rPr>
        <w:t xml:space="preserve"> O, </w:t>
      </w:r>
      <w:proofErr w:type="spellStart"/>
      <w:r w:rsidRPr="00E335ED">
        <w:rPr>
          <w:rFonts w:ascii="Arial" w:hAnsi="Arial" w:cs="Arial"/>
          <w:sz w:val="20"/>
          <w:szCs w:val="20"/>
        </w:rPr>
        <w:t>Agudelo</w:t>
      </w:r>
      <w:proofErr w:type="spellEnd"/>
      <w:r w:rsidRPr="00E335ED">
        <w:rPr>
          <w:rFonts w:ascii="Arial" w:hAnsi="Arial" w:cs="Arial"/>
          <w:sz w:val="20"/>
          <w:szCs w:val="20"/>
        </w:rPr>
        <w:t xml:space="preserve"> JG, et al. Device-associated infection rate and mortality in intensive care units of 9 Colombian hospitals: findings of the International Nosocomial Infection Control Consortium.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2006;27: 349–356. doi:10.1086/503341</w:t>
      </w:r>
    </w:p>
    <w:p w14:paraId="2DDC7E4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173. </w:t>
      </w:r>
      <w:r w:rsidRPr="00E335ED">
        <w:rPr>
          <w:rFonts w:ascii="Arial" w:hAnsi="Arial" w:cs="Arial"/>
          <w:sz w:val="20"/>
          <w:szCs w:val="20"/>
        </w:rPr>
        <w:tab/>
        <w:t xml:space="preserve">Southwood LL. Principles of antimicrobial therapy: what should we be using? Vet Clin North Am Equine </w:t>
      </w:r>
      <w:proofErr w:type="spellStart"/>
      <w:r w:rsidRPr="00E335ED">
        <w:rPr>
          <w:rFonts w:ascii="Arial" w:hAnsi="Arial" w:cs="Arial"/>
          <w:sz w:val="20"/>
          <w:szCs w:val="20"/>
        </w:rPr>
        <w:t>Pract</w:t>
      </w:r>
      <w:proofErr w:type="spellEnd"/>
      <w:r w:rsidRPr="00E335ED">
        <w:rPr>
          <w:rFonts w:ascii="Arial" w:hAnsi="Arial" w:cs="Arial"/>
          <w:sz w:val="20"/>
          <w:szCs w:val="20"/>
        </w:rPr>
        <w:t>. United States; 2006;22: 279–96, vii. doi:10.1016/j.cveq.2006.04.004</w:t>
      </w:r>
    </w:p>
    <w:p w14:paraId="7EE4768D"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174. </w:t>
      </w:r>
      <w:r w:rsidRPr="00E335ED">
        <w:rPr>
          <w:rFonts w:ascii="Arial" w:hAnsi="Arial" w:cs="Arial"/>
          <w:sz w:val="20"/>
          <w:szCs w:val="20"/>
        </w:rPr>
        <w:tab/>
      </w:r>
      <w:proofErr w:type="spellStart"/>
      <w:r w:rsidRPr="00E335ED">
        <w:rPr>
          <w:rFonts w:ascii="Arial" w:hAnsi="Arial" w:cs="Arial"/>
          <w:sz w:val="20"/>
          <w:szCs w:val="20"/>
        </w:rPr>
        <w:t>Henshke</w:t>
      </w:r>
      <w:proofErr w:type="spellEnd"/>
      <w:r w:rsidRPr="00E335ED">
        <w:rPr>
          <w:rFonts w:ascii="Arial" w:hAnsi="Arial" w:cs="Arial"/>
          <w:sz w:val="20"/>
          <w:szCs w:val="20"/>
        </w:rPr>
        <w:t xml:space="preserve">-Bar-Meir R, </w:t>
      </w:r>
      <w:proofErr w:type="spellStart"/>
      <w:r w:rsidRPr="00E335ED">
        <w:rPr>
          <w:rFonts w:ascii="Arial" w:hAnsi="Arial" w:cs="Arial"/>
          <w:sz w:val="20"/>
          <w:szCs w:val="20"/>
        </w:rPr>
        <w:t>Yinnon</w:t>
      </w:r>
      <w:proofErr w:type="spellEnd"/>
      <w:r w:rsidRPr="00E335ED">
        <w:rPr>
          <w:rFonts w:ascii="Arial" w:hAnsi="Arial" w:cs="Arial"/>
          <w:sz w:val="20"/>
          <w:szCs w:val="20"/>
        </w:rPr>
        <w:t xml:space="preserve"> AM, </w:t>
      </w:r>
      <w:proofErr w:type="spellStart"/>
      <w:r w:rsidRPr="00E335ED">
        <w:rPr>
          <w:rFonts w:ascii="Arial" w:hAnsi="Arial" w:cs="Arial"/>
          <w:sz w:val="20"/>
          <w:szCs w:val="20"/>
        </w:rPr>
        <w:t>Rudensky</w:t>
      </w:r>
      <w:proofErr w:type="spellEnd"/>
      <w:r w:rsidRPr="00E335ED">
        <w:rPr>
          <w:rFonts w:ascii="Arial" w:hAnsi="Arial" w:cs="Arial"/>
          <w:sz w:val="20"/>
          <w:szCs w:val="20"/>
        </w:rPr>
        <w:t xml:space="preserve"> B, </w:t>
      </w:r>
      <w:proofErr w:type="spellStart"/>
      <w:r w:rsidRPr="00E335ED">
        <w:rPr>
          <w:rFonts w:ascii="Arial" w:hAnsi="Arial" w:cs="Arial"/>
          <w:sz w:val="20"/>
          <w:szCs w:val="20"/>
        </w:rPr>
        <w:t>Attias</w:t>
      </w:r>
      <w:proofErr w:type="spellEnd"/>
      <w:r w:rsidRPr="00E335ED">
        <w:rPr>
          <w:rFonts w:ascii="Arial" w:hAnsi="Arial" w:cs="Arial"/>
          <w:sz w:val="20"/>
          <w:szCs w:val="20"/>
        </w:rPr>
        <w:t xml:space="preserve"> D, Schlesinger Y, </w:t>
      </w:r>
      <w:proofErr w:type="spellStart"/>
      <w:r w:rsidRPr="00E335ED">
        <w:rPr>
          <w:rFonts w:ascii="Arial" w:hAnsi="Arial" w:cs="Arial"/>
          <w:sz w:val="20"/>
          <w:szCs w:val="20"/>
        </w:rPr>
        <w:t>Raveh</w:t>
      </w:r>
      <w:proofErr w:type="spellEnd"/>
      <w:r w:rsidRPr="00E335ED">
        <w:rPr>
          <w:rFonts w:ascii="Arial" w:hAnsi="Arial" w:cs="Arial"/>
          <w:sz w:val="20"/>
          <w:szCs w:val="20"/>
        </w:rPr>
        <w:t xml:space="preserve"> D. Assessment of the clinical significance of production of extended-spectrum beta-lactamases (ESBL) by Enterobacteriaceae. Infection. Germany; 2006;34: 66–74. doi:10.1007/s15010-006-4114-z</w:t>
      </w:r>
    </w:p>
    <w:p w14:paraId="1DA4F17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175. </w:t>
      </w:r>
      <w:r w:rsidRPr="00E335ED">
        <w:rPr>
          <w:rFonts w:ascii="Arial" w:hAnsi="Arial" w:cs="Arial"/>
          <w:sz w:val="20"/>
          <w:szCs w:val="20"/>
        </w:rPr>
        <w:tab/>
        <w:t>Flanders SA, Collard HR, Saint S. Nosocomial pneumonia: state of the science. Am J Infect Control. United States; 2006;34: 84–93. doi:10.1016/j.ajic.2005.07.003</w:t>
      </w:r>
    </w:p>
    <w:p w14:paraId="5BD1226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176. </w:t>
      </w:r>
      <w:r w:rsidRPr="00E335ED">
        <w:rPr>
          <w:rFonts w:ascii="Arial" w:hAnsi="Arial" w:cs="Arial"/>
          <w:sz w:val="20"/>
          <w:szCs w:val="20"/>
        </w:rPr>
        <w:tab/>
        <w:t xml:space="preserve">Srinivasan S, Sheela D, Mathew R, </w:t>
      </w:r>
      <w:proofErr w:type="spellStart"/>
      <w:r w:rsidRPr="00E335ED">
        <w:rPr>
          <w:rFonts w:ascii="Arial" w:hAnsi="Arial" w:cs="Arial"/>
          <w:sz w:val="20"/>
          <w:szCs w:val="20"/>
        </w:rPr>
        <w:t>Bazroy</w:t>
      </w:r>
      <w:proofErr w:type="spellEnd"/>
      <w:r w:rsidRPr="00E335ED">
        <w:rPr>
          <w:rFonts w:ascii="Arial" w:hAnsi="Arial" w:cs="Arial"/>
          <w:sz w:val="20"/>
          <w:szCs w:val="20"/>
        </w:rPr>
        <w:t xml:space="preserve"> J, Kanungo R. Risk factors and associated problems in the management of infections with methicillin resistant Staphylococcus aureus. Indian J Med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India; 2006;24: 182–185. </w:t>
      </w:r>
    </w:p>
    <w:p w14:paraId="012182A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177. </w:t>
      </w:r>
      <w:r w:rsidRPr="00E335ED">
        <w:rPr>
          <w:rFonts w:ascii="Arial" w:hAnsi="Arial" w:cs="Arial"/>
          <w:sz w:val="20"/>
          <w:szCs w:val="20"/>
        </w:rPr>
        <w:tab/>
        <w:t>Hunter JD. Ventilator associated pneumonia. Postgrad Med J. England; 2006;82: 172–178. doi:10.1136/pgmj.2005.036905</w:t>
      </w:r>
    </w:p>
    <w:p w14:paraId="7D9E84E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178. </w:t>
      </w:r>
      <w:r w:rsidRPr="00E335ED">
        <w:rPr>
          <w:rFonts w:ascii="Arial" w:hAnsi="Arial" w:cs="Arial"/>
          <w:sz w:val="20"/>
          <w:szCs w:val="20"/>
        </w:rPr>
        <w:tab/>
      </w:r>
      <w:proofErr w:type="spellStart"/>
      <w:r w:rsidRPr="00E335ED">
        <w:rPr>
          <w:rFonts w:ascii="Arial" w:hAnsi="Arial" w:cs="Arial"/>
          <w:sz w:val="20"/>
          <w:szCs w:val="20"/>
        </w:rPr>
        <w:t>Zavascki</w:t>
      </w:r>
      <w:proofErr w:type="spellEnd"/>
      <w:r w:rsidRPr="00E335ED">
        <w:rPr>
          <w:rFonts w:ascii="Arial" w:hAnsi="Arial" w:cs="Arial"/>
          <w:sz w:val="20"/>
          <w:szCs w:val="20"/>
        </w:rPr>
        <w:t xml:space="preserve"> AP, Barth AL, Goncalves ALS, Moro ALD, Fernandes JF, Martins AF, et al. The influence of metallo-beta-lactamase production on mortality in nosocomial Pseudomonas aeruginosa infections.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Chemother. England; 2006;58: 387–392. doi:10.1093/</w:t>
      </w:r>
      <w:proofErr w:type="spellStart"/>
      <w:r w:rsidRPr="00E335ED">
        <w:rPr>
          <w:rFonts w:ascii="Arial" w:hAnsi="Arial" w:cs="Arial"/>
          <w:sz w:val="20"/>
          <w:szCs w:val="20"/>
        </w:rPr>
        <w:t>jac</w:t>
      </w:r>
      <w:proofErr w:type="spellEnd"/>
      <w:r w:rsidRPr="00E335ED">
        <w:rPr>
          <w:rFonts w:ascii="Arial" w:hAnsi="Arial" w:cs="Arial"/>
          <w:sz w:val="20"/>
          <w:szCs w:val="20"/>
        </w:rPr>
        <w:t>/dkl239</w:t>
      </w:r>
    </w:p>
    <w:p w14:paraId="455D874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179. </w:t>
      </w:r>
      <w:r w:rsidRPr="00E335ED">
        <w:rPr>
          <w:rFonts w:ascii="Arial" w:hAnsi="Arial" w:cs="Arial"/>
          <w:sz w:val="20"/>
          <w:szCs w:val="20"/>
        </w:rPr>
        <w:tab/>
        <w:t xml:space="preserve">Seybold U, </w:t>
      </w:r>
      <w:proofErr w:type="spellStart"/>
      <w:r w:rsidRPr="00E335ED">
        <w:rPr>
          <w:rFonts w:ascii="Arial" w:hAnsi="Arial" w:cs="Arial"/>
          <w:sz w:val="20"/>
          <w:szCs w:val="20"/>
        </w:rPr>
        <w:t>Kourbatova</w:t>
      </w:r>
      <w:proofErr w:type="spellEnd"/>
      <w:r w:rsidRPr="00E335ED">
        <w:rPr>
          <w:rFonts w:ascii="Arial" w:hAnsi="Arial" w:cs="Arial"/>
          <w:sz w:val="20"/>
          <w:szCs w:val="20"/>
        </w:rPr>
        <w:t xml:space="preserve"> E V, Johnson JG, </w:t>
      </w:r>
      <w:proofErr w:type="spellStart"/>
      <w:r w:rsidRPr="00E335ED">
        <w:rPr>
          <w:rFonts w:ascii="Arial" w:hAnsi="Arial" w:cs="Arial"/>
          <w:sz w:val="20"/>
          <w:szCs w:val="20"/>
        </w:rPr>
        <w:t>Halvosa</w:t>
      </w:r>
      <w:proofErr w:type="spellEnd"/>
      <w:r w:rsidRPr="00E335ED">
        <w:rPr>
          <w:rFonts w:ascii="Arial" w:hAnsi="Arial" w:cs="Arial"/>
          <w:sz w:val="20"/>
          <w:szCs w:val="20"/>
        </w:rPr>
        <w:t xml:space="preserve"> SJ, Wang YF, King MD, et al. Emergence of community-associated methicillin-resistant Staphylococcus aureus USA300 genotype as a major cause of health care-associated blood stream infections. Clin Infect Dis. United States; 2006;42: 647–656. doi:10.1086/499815</w:t>
      </w:r>
    </w:p>
    <w:p w14:paraId="301ABF3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180. </w:t>
      </w:r>
      <w:r w:rsidRPr="00E335ED">
        <w:rPr>
          <w:rFonts w:ascii="Arial" w:hAnsi="Arial" w:cs="Arial"/>
          <w:sz w:val="20"/>
          <w:szCs w:val="20"/>
        </w:rPr>
        <w:tab/>
      </w:r>
      <w:proofErr w:type="spellStart"/>
      <w:r w:rsidRPr="00E335ED">
        <w:rPr>
          <w:rFonts w:ascii="Arial" w:hAnsi="Arial" w:cs="Arial"/>
          <w:sz w:val="20"/>
          <w:szCs w:val="20"/>
        </w:rPr>
        <w:t>Morange-Saussier</w:t>
      </w:r>
      <w:proofErr w:type="spellEnd"/>
      <w:r w:rsidRPr="00E335ED">
        <w:rPr>
          <w:rFonts w:ascii="Arial" w:hAnsi="Arial" w:cs="Arial"/>
          <w:sz w:val="20"/>
          <w:szCs w:val="20"/>
        </w:rPr>
        <w:t xml:space="preserve"> V, </w:t>
      </w:r>
      <w:proofErr w:type="spellStart"/>
      <w:r w:rsidRPr="00E335ED">
        <w:rPr>
          <w:rFonts w:ascii="Arial" w:hAnsi="Arial" w:cs="Arial"/>
          <w:sz w:val="20"/>
          <w:szCs w:val="20"/>
        </w:rPr>
        <w:t>Giraudeau</w:t>
      </w:r>
      <w:proofErr w:type="spellEnd"/>
      <w:r w:rsidRPr="00E335ED">
        <w:rPr>
          <w:rFonts w:ascii="Arial" w:hAnsi="Arial" w:cs="Arial"/>
          <w:sz w:val="20"/>
          <w:szCs w:val="20"/>
        </w:rPr>
        <w:t xml:space="preserve"> B, van der </w:t>
      </w:r>
      <w:proofErr w:type="spellStart"/>
      <w:r w:rsidRPr="00E335ED">
        <w:rPr>
          <w:rFonts w:ascii="Arial" w:hAnsi="Arial" w:cs="Arial"/>
          <w:sz w:val="20"/>
          <w:szCs w:val="20"/>
        </w:rPr>
        <w:t>Mee</w:t>
      </w:r>
      <w:proofErr w:type="spellEnd"/>
      <w:r w:rsidRPr="00E335ED">
        <w:rPr>
          <w:rFonts w:ascii="Arial" w:hAnsi="Arial" w:cs="Arial"/>
          <w:sz w:val="20"/>
          <w:szCs w:val="20"/>
        </w:rPr>
        <w:t xml:space="preserve"> N, </w:t>
      </w:r>
      <w:proofErr w:type="spellStart"/>
      <w:r w:rsidRPr="00E335ED">
        <w:rPr>
          <w:rFonts w:ascii="Arial" w:hAnsi="Arial" w:cs="Arial"/>
          <w:sz w:val="20"/>
          <w:szCs w:val="20"/>
        </w:rPr>
        <w:t>Lermusiaux</w:t>
      </w:r>
      <w:proofErr w:type="spellEnd"/>
      <w:r w:rsidRPr="00E335ED">
        <w:rPr>
          <w:rFonts w:ascii="Arial" w:hAnsi="Arial" w:cs="Arial"/>
          <w:sz w:val="20"/>
          <w:szCs w:val="20"/>
        </w:rPr>
        <w:t xml:space="preserve"> P, Quentin R. Nasal carriage of methicillin-resistant staphylococcus aureus in vascular surgery. Ann </w:t>
      </w:r>
      <w:proofErr w:type="spellStart"/>
      <w:r w:rsidRPr="00E335ED">
        <w:rPr>
          <w:rFonts w:ascii="Arial" w:hAnsi="Arial" w:cs="Arial"/>
          <w:sz w:val="20"/>
          <w:szCs w:val="20"/>
        </w:rPr>
        <w:t>Vasc</w:t>
      </w:r>
      <w:proofErr w:type="spellEnd"/>
      <w:r w:rsidRPr="00E335ED">
        <w:rPr>
          <w:rFonts w:ascii="Arial" w:hAnsi="Arial" w:cs="Arial"/>
          <w:sz w:val="20"/>
          <w:szCs w:val="20"/>
        </w:rPr>
        <w:t xml:space="preserve"> Surg. Netherlands; 2006;20: 767–772. doi:10.1007/s10016-006-9088-x</w:t>
      </w:r>
    </w:p>
    <w:p w14:paraId="0D26DC2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181. </w:t>
      </w:r>
      <w:r w:rsidRPr="00E335ED">
        <w:rPr>
          <w:rFonts w:ascii="Arial" w:hAnsi="Arial" w:cs="Arial"/>
          <w:sz w:val="20"/>
          <w:szCs w:val="20"/>
        </w:rPr>
        <w:tab/>
        <w:t xml:space="preserve">Ramirez JA. Controlling multiple-drug-resistant organisms at the hospital level. Expert </w:t>
      </w:r>
      <w:proofErr w:type="spellStart"/>
      <w:r w:rsidRPr="00E335ED">
        <w:rPr>
          <w:rFonts w:ascii="Arial" w:hAnsi="Arial" w:cs="Arial"/>
          <w:sz w:val="20"/>
          <w:szCs w:val="20"/>
        </w:rPr>
        <w:t>Opin</w:t>
      </w:r>
      <w:proofErr w:type="spellEnd"/>
      <w:r w:rsidRPr="00E335ED">
        <w:rPr>
          <w:rFonts w:ascii="Arial" w:hAnsi="Arial" w:cs="Arial"/>
          <w:sz w:val="20"/>
          <w:szCs w:val="20"/>
        </w:rPr>
        <w:t xml:space="preserve"> </w:t>
      </w:r>
      <w:proofErr w:type="spellStart"/>
      <w:r w:rsidRPr="00E335ED">
        <w:rPr>
          <w:rFonts w:ascii="Arial" w:hAnsi="Arial" w:cs="Arial"/>
          <w:sz w:val="20"/>
          <w:szCs w:val="20"/>
        </w:rPr>
        <w:t>Pharmacother</w:t>
      </w:r>
      <w:proofErr w:type="spellEnd"/>
      <w:r w:rsidRPr="00E335ED">
        <w:rPr>
          <w:rFonts w:ascii="Arial" w:hAnsi="Arial" w:cs="Arial"/>
          <w:sz w:val="20"/>
          <w:szCs w:val="20"/>
        </w:rPr>
        <w:t>. England; 2006;7: 1449–1455. doi:10.1517/14656566.7.11.1449</w:t>
      </w:r>
    </w:p>
    <w:p w14:paraId="26D893F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182. </w:t>
      </w:r>
      <w:r w:rsidRPr="00E335ED">
        <w:rPr>
          <w:rFonts w:ascii="Arial" w:hAnsi="Arial" w:cs="Arial"/>
          <w:sz w:val="20"/>
          <w:szCs w:val="20"/>
        </w:rPr>
        <w:tab/>
      </w:r>
      <w:proofErr w:type="spellStart"/>
      <w:r w:rsidRPr="00E335ED">
        <w:rPr>
          <w:rFonts w:ascii="Arial" w:hAnsi="Arial" w:cs="Arial"/>
          <w:sz w:val="20"/>
          <w:szCs w:val="20"/>
        </w:rPr>
        <w:t>Agodi</w:t>
      </w:r>
      <w:proofErr w:type="spellEnd"/>
      <w:r w:rsidRPr="00E335ED">
        <w:rPr>
          <w:rFonts w:ascii="Arial" w:hAnsi="Arial" w:cs="Arial"/>
          <w:sz w:val="20"/>
          <w:szCs w:val="20"/>
        </w:rPr>
        <w:t xml:space="preserve"> A, </w:t>
      </w:r>
      <w:proofErr w:type="spellStart"/>
      <w:r w:rsidRPr="00E335ED">
        <w:rPr>
          <w:rFonts w:ascii="Arial" w:hAnsi="Arial" w:cs="Arial"/>
          <w:sz w:val="20"/>
          <w:szCs w:val="20"/>
        </w:rPr>
        <w:t>Zarrilli</w:t>
      </w:r>
      <w:proofErr w:type="spellEnd"/>
      <w:r w:rsidRPr="00E335ED">
        <w:rPr>
          <w:rFonts w:ascii="Arial" w:hAnsi="Arial" w:cs="Arial"/>
          <w:sz w:val="20"/>
          <w:szCs w:val="20"/>
        </w:rPr>
        <w:t xml:space="preserve"> R, </w:t>
      </w:r>
      <w:proofErr w:type="spellStart"/>
      <w:r w:rsidRPr="00E335ED">
        <w:rPr>
          <w:rFonts w:ascii="Arial" w:hAnsi="Arial" w:cs="Arial"/>
          <w:sz w:val="20"/>
          <w:szCs w:val="20"/>
        </w:rPr>
        <w:t>Barchitta</w:t>
      </w:r>
      <w:proofErr w:type="spellEnd"/>
      <w:r w:rsidRPr="00E335ED">
        <w:rPr>
          <w:rFonts w:ascii="Arial" w:hAnsi="Arial" w:cs="Arial"/>
          <w:sz w:val="20"/>
          <w:szCs w:val="20"/>
        </w:rPr>
        <w:t xml:space="preserve"> M, </w:t>
      </w:r>
      <w:proofErr w:type="spellStart"/>
      <w:r w:rsidRPr="00E335ED">
        <w:rPr>
          <w:rFonts w:ascii="Arial" w:hAnsi="Arial" w:cs="Arial"/>
          <w:sz w:val="20"/>
          <w:szCs w:val="20"/>
        </w:rPr>
        <w:t>Anzaldi</w:t>
      </w:r>
      <w:proofErr w:type="spellEnd"/>
      <w:r w:rsidRPr="00E335ED">
        <w:rPr>
          <w:rFonts w:ascii="Arial" w:hAnsi="Arial" w:cs="Arial"/>
          <w:sz w:val="20"/>
          <w:szCs w:val="20"/>
        </w:rPr>
        <w:t xml:space="preserve"> A, Di </w:t>
      </w:r>
      <w:proofErr w:type="spellStart"/>
      <w:r w:rsidRPr="00E335ED">
        <w:rPr>
          <w:rFonts w:ascii="Arial" w:hAnsi="Arial" w:cs="Arial"/>
          <w:sz w:val="20"/>
          <w:szCs w:val="20"/>
        </w:rPr>
        <w:t>Popolo</w:t>
      </w:r>
      <w:proofErr w:type="spellEnd"/>
      <w:r w:rsidRPr="00E335ED">
        <w:rPr>
          <w:rFonts w:ascii="Arial" w:hAnsi="Arial" w:cs="Arial"/>
          <w:sz w:val="20"/>
          <w:szCs w:val="20"/>
        </w:rPr>
        <w:t xml:space="preserve"> A, </w:t>
      </w:r>
      <w:proofErr w:type="spellStart"/>
      <w:r w:rsidRPr="00E335ED">
        <w:rPr>
          <w:rFonts w:ascii="Arial" w:hAnsi="Arial" w:cs="Arial"/>
          <w:sz w:val="20"/>
          <w:szCs w:val="20"/>
        </w:rPr>
        <w:t>Mattaliano</w:t>
      </w:r>
      <w:proofErr w:type="spellEnd"/>
      <w:r w:rsidRPr="00E335ED">
        <w:rPr>
          <w:rFonts w:ascii="Arial" w:hAnsi="Arial" w:cs="Arial"/>
          <w:sz w:val="20"/>
          <w:szCs w:val="20"/>
        </w:rPr>
        <w:t xml:space="preserve"> A, et al. Alert surveillance of intensive care unit-acquired Acinetobacter infections in a  Sicilian hospital.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2006;12: 241–247. doi:10.1111/j.1469-0691.2005.01339.x</w:t>
      </w:r>
    </w:p>
    <w:p w14:paraId="5DB155B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183. </w:t>
      </w:r>
      <w:r w:rsidRPr="00E335ED">
        <w:rPr>
          <w:rFonts w:ascii="Arial" w:hAnsi="Arial" w:cs="Arial"/>
          <w:sz w:val="20"/>
          <w:szCs w:val="20"/>
        </w:rPr>
        <w:tab/>
      </w:r>
      <w:proofErr w:type="spellStart"/>
      <w:r w:rsidRPr="00E335ED">
        <w:rPr>
          <w:rFonts w:ascii="Arial" w:hAnsi="Arial" w:cs="Arial"/>
          <w:sz w:val="20"/>
          <w:szCs w:val="20"/>
        </w:rPr>
        <w:t>Svediene</w:t>
      </w:r>
      <w:proofErr w:type="spellEnd"/>
      <w:r w:rsidRPr="00E335ED">
        <w:rPr>
          <w:rFonts w:ascii="Arial" w:hAnsi="Arial" w:cs="Arial"/>
          <w:sz w:val="20"/>
          <w:szCs w:val="20"/>
        </w:rPr>
        <w:t xml:space="preserve"> S, </w:t>
      </w:r>
      <w:proofErr w:type="spellStart"/>
      <w:r w:rsidRPr="00E335ED">
        <w:rPr>
          <w:rFonts w:ascii="Arial" w:hAnsi="Arial" w:cs="Arial"/>
          <w:sz w:val="20"/>
          <w:szCs w:val="20"/>
        </w:rPr>
        <w:t>Ivaskevicius</w:t>
      </w:r>
      <w:proofErr w:type="spellEnd"/>
      <w:r w:rsidRPr="00E335ED">
        <w:rPr>
          <w:rFonts w:ascii="Arial" w:hAnsi="Arial" w:cs="Arial"/>
          <w:sz w:val="20"/>
          <w:szCs w:val="20"/>
        </w:rPr>
        <w:t xml:space="preserve"> J. [Actualities of adults’ ventilator-associated pneumonia]. </w:t>
      </w:r>
      <w:proofErr w:type="spellStart"/>
      <w:r w:rsidRPr="00E335ED">
        <w:rPr>
          <w:rFonts w:ascii="Arial" w:hAnsi="Arial" w:cs="Arial"/>
          <w:sz w:val="20"/>
          <w:szCs w:val="20"/>
        </w:rPr>
        <w:t>Medicina</w:t>
      </w:r>
      <w:proofErr w:type="spellEnd"/>
      <w:r w:rsidRPr="00E335ED">
        <w:rPr>
          <w:rFonts w:ascii="Arial" w:hAnsi="Arial" w:cs="Arial"/>
          <w:sz w:val="20"/>
          <w:szCs w:val="20"/>
        </w:rPr>
        <w:t xml:space="preserve"> (Kaunas). Switzerland; 2006;42: 91–97. </w:t>
      </w:r>
    </w:p>
    <w:p w14:paraId="7732A91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184. </w:t>
      </w:r>
      <w:r w:rsidRPr="00E335ED">
        <w:rPr>
          <w:rFonts w:ascii="Arial" w:hAnsi="Arial" w:cs="Arial"/>
          <w:sz w:val="20"/>
          <w:szCs w:val="20"/>
        </w:rPr>
        <w:tab/>
        <w:t xml:space="preserve">Gilad J, Borer A. Prevention of catheter-related bloodstream infections in the neonatal intensive care setting. Expert Rev Anti Infect </w:t>
      </w:r>
      <w:proofErr w:type="spellStart"/>
      <w:r w:rsidRPr="00E335ED">
        <w:rPr>
          <w:rFonts w:ascii="Arial" w:hAnsi="Arial" w:cs="Arial"/>
          <w:sz w:val="20"/>
          <w:szCs w:val="20"/>
        </w:rPr>
        <w:t>Ther</w:t>
      </w:r>
      <w:proofErr w:type="spellEnd"/>
      <w:r w:rsidRPr="00E335ED">
        <w:rPr>
          <w:rFonts w:ascii="Arial" w:hAnsi="Arial" w:cs="Arial"/>
          <w:sz w:val="20"/>
          <w:szCs w:val="20"/>
        </w:rPr>
        <w:t>. England; 2006;4: 861–873. doi:10.1586/14787210.4.5.861</w:t>
      </w:r>
    </w:p>
    <w:p w14:paraId="6D8DE67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185. </w:t>
      </w:r>
      <w:r w:rsidRPr="00E335ED">
        <w:rPr>
          <w:rFonts w:ascii="Arial" w:hAnsi="Arial" w:cs="Arial"/>
          <w:sz w:val="20"/>
          <w:szCs w:val="20"/>
        </w:rPr>
        <w:tab/>
        <w:t xml:space="preserve">Alvarez Lerma F, Palomar Martinez M, </w:t>
      </w:r>
      <w:proofErr w:type="spellStart"/>
      <w:r w:rsidRPr="00E335ED">
        <w:rPr>
          <w:rFonts w:ascii="Arial" w:hAnsi="Arial" w:cs="Arial"/>
          <w:sz w:val="20"/>
          <w:szCs w:val="20"/>
        </w:rPr>
        <w:t>Olaechea</w:t>
      </w:r>
      <w:proofErr w:type="spellEnd"/>
      <w:r w:rsidRPr="00E335ED">
        <w:rPr>
          <w:rFonts w:ascii="Arial" w:hAnsi="Arial" w:cs="Arial"/>
          <w:sz w:val="20"/>
          <w:szCs w:val="20"/>
        </w:rPr>
        <w:t xml:space="preserve"> </w:t>
      </w:r>
      <w:proofErr w:type="spellStart"/>
      <w:r w:rsidRPr="00E335ED">
        <w:rPr>
          <w:rFonts w:ascii="Arial" w:hAnsi="Arial" w:cs="Arial"/>
          <w:sz w:val="20"/>
          <w:szCs w:val="20"/>
        </w:rPr>
        <w:t>Astigarraga</w:t>
      </w:r>
      <w:proofErr w:type="spellEnd"/>
      <w:r w:rsidRPr="00E335ED">
        <w:rPr>
          <w:rFonts w:ascii="Arial" w:hAnsi="Arial" w:cs="Arial"/>
          <w:sz w:val="20"/>
          <w:szCs w:val="20"/>
        </w:rPr>
        <w:t xml:space="preserve"> P, Cerda </w:t>
      </w:r>
      <w:proofErr w:type="spellStart"/>
      <w:r w:rsidRPr="00E335ED">
        <w:rPr>
          <w:rFonts w:ascii="Arial" w:hAnsi="Arial" w:cs="Arial"/>
          <w:sz w:val="20"/>
          <w:szCs w:val="20"/>
        </w:rPr>
        <w:t>Cerda</w:t>
      </w:r>
      <w:proofErr w:type="spellEnd"/>
      <w:r w:rsidRPr="00E335ED">
        <w:rPr>
          <w:rFonts w:ascii="Arial" w:hAnsi="Arial" w:cs="Arial"/>
          <w:sz w:val="20"/>
          <w:szCs w:val="20"/>
        </w:rPr>
        <w:t xml:space="preserve"> E. [Nosocomial infection surveillance in critically ill patients in the intensive care units]. </w:t>
      </w:r>
      <w:proofErr w:type="spellStart"/>
      <w:r w:rsidRPr="00E335ED">
        <w:rPr>
          <w:rFonts w:ascii="Arial" w:hAnsi="Arial" w:cs="Arial"/>
          <w:sz w:val="20"/>
          <w:szCs w:val="20"/>
        </w:rPr>
        <w:t>Medicina</w:t>
      </w:r>
      <w:proofErr w:type="spellEnd"/>
      <w:r w:rsidRPr="00E335ED">
        <w:rPr>
          <w:rFonts w:ascii="Arial" w:hAnsi="Arial" w:cs="Arial"/>
          <w:sz w:val="20"/>
          <w:szCs w:val="20"/>
        </w:rPr>
        <w:t xml:space="preserve"> </w:t>
      </w:r>
      <w:proofErr w:type="spellStart"/>
      <w:r w:rsidRPr="00E335ED">
        <w:rPr>
          <w:rFonts w:ascii="Arial" w:hAnsi="Arial" w:cs="Arial"/>
          <w:sz w:val="20"/>
          <w:szCs w:val="20"/>
        </w:rPr>
        <w:t>clinica</w:t>
      </w:r>
      <w:proofErr w:type="spellEnd"/>
      <w:r w:rsidRPr="00E335ED">
        <w:rPr>
          <w:rFonts w:ascii="Arial" w:hAnsi="Arial" w:cs="Arial"/>
          <w:sz w:val="20"/>
          <w:szCs w:val="20"/>
        </w:rPr>
        <w:t>. Spain; 2006. p. 798. doi:10.1157/13095822</w:t>
      </w:r>
    </w:p>
    <w:p w14:paraId="77CF610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186. </w:t>
      </w:r>
      <w:r w:rsidRPr="00E335ED">
        <w:rPr>
          <w:rFonts w:ascii="Arial" w:hAnsi="Arial" w:cs="Arial"/>
          <w:sz w:val="20"/>
          <w:szCs w:val="20"/>
        </w:rPr>
        <w:tab/>
        <w:t xml:space="preserve">Beam JW, Buckley B. Community-acquired methicillin-resistant Staphylococcus aureus: prevalence and risk factors. J </w:t>
      </w:r>
      <w:proofErr w:type="spellStart"/>
      <w:r w:rsidRPr="00E335ED">
        <w:rPr>
          <w:rFonts w:ascii="Arial" w:hAnsi="Arial" w:cs="Arial"/>
          <w:sz w:val="20"/>
          <w:szCs w:val="20"/>
        </w:rPr>
        <w:t>Athl</w:t>
      </w:r>
      <w:proofErr w:type="spellEnd"/>
      <w:r w:rsidRPr="00E335ED">
        <w:rPr>
          <w:rFonts w:ascii="Arial" w:hAnsi="Arial" w:cs="Arial"/>
          <w:sz w:val="20"/>
          <w:szCs w:val="20"/>
        </w:rPr>
        <w:t xml:space="preserve"> Train. United States; 2006;41: 337–340. </w:t>
      </w:r>
    </w:p>
    <w:p w14:paraId="69CA6F3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187. </w:t>
      </w:r>
      <w:r w:rsidRPr="00E335ED">
        <w:rPr>
          <w:rFonts w:ascii="Arial" w:hAnsi="Arial" w:cs="Arial"/>
          <w:sz w:val="20"/>
          <w:szCs w:val="20"/>
        </w:rPr>
        <w:tab/>
      </w:r>
      <w:proofErr w:type="spellStart"/>
      <w:r w:rsidRPr="00E335ED">
        <w:rPr>
          <w:rFonts w:ascii="Arial" w:hAnsi="Arial" w:cs="Arial"/>
          <w:sz w:val="20"/>
          <w:szCs w:val="20"/>
        </w:rPr>
        <w:t>Dridi</w:t>
      </w:r>
      <w:proofErr w:type="spellEnd"/>
      <w:r w:rsidRPr="00E335ED">
        <w:rPr>
          <w:rFonts w:ascii="Arial" w:hAnsi="Arial" w:cs="Arial"/>
          <w:sz w:val="20"/>
          <w:szCs w:val="20"/>
        </w:rPr>
        <w:t xml:space="preserve"> E, </w:t>
      </w:r>
      <w:proofErr w:type="spellStart"/>
      <w:r w:rsidRPr="00E335ED">
        <w:rPr>
          <w:rFonts w:ascii="Arial" w:hAnsi="Arial" w:cs="Arial"/>
          <w:sz w:val="20"/>
          <w:szCs w:val="20"/>
        </w:rPr>
        <w:t>Chetoui</w:t>
      </w:r>
      <w:proofErr w:type="spellEnd"/>
      <w:r w:rsidRPr="00E335ED">
        <w:rPr>
          <w:rFonts w:ascii="Arial" w:hAnsi="Arial" w:cs="Arial"/>
          <w:sz w:val="20"/>
          <w:szCs w:val="20"/>
        </w:rPr>
        <w:t xml:space="preserve"> A, </w:t>
      </w:r>
      <w:proofErr w:type="spellStart"/>
      <w:r w:rsidRPr="00E335ED">
        <w:rPr>
          <w:rFonts w:ascii="Arial" w:hAnsi="Arial" w:cs="Arial"/>
          <w:sz w:val="20"/>
          <w:szCs w:val="20"/>
        </w:rPr>
        <w:t>Zaoui</w:t>
      </w:r>
      <w:proofErr w:type="spellEnd"/>
      <w:r w:rsidRPr="00E335ED">
        <w:rPr>
          <w:rFonts w:ascii="Arial" w:hAnsi="Arial" w:cs="Arial"/>
          <w:sz w:val="20"/>
          <w:szCs w:val="20"/>
        </w:rPr>
        <w:t xml:space="preserve"> A. [Investigation of the prevalence of nosocomial infection in a Tunisian regional hospital]. </w:t>
      </w:r>
      <w:proofErr w:type="spellStart"/>
      <w:r w:rsidRPr="00E335ED">
        <w:rPr>
          <w:rFonts w:ascii="Arial" w:hAnsi="Arial" w:cs="Arial"/>
          <w:sz w:val="20"/>
          <w:szCs w:val="20"/>
        </w:rPr>
        <w:t>Sante</w:t>
      </w:r>
      <w:proofErr w:type="spellEnd"/>
      <w:r w:rsidRPr="00E335ED">
        <w:rPr>
          <w:rFonts w:ascii="Arial" w:hAnsi="Arial" w:cs="Arial"/>
          <w:sz w:val="20"/>
          <w:szCs w:val="20"/>
        </w:rPr>
        <w:t xml:space="preserve"> </w:t>
      </w:r>
      <w:proofErr w:type="spellStart"/>
      <w:r w:rsidRPr="00E335ED">
        <w:rPr>
          <w:rFonts w:ascii="Arial" w:hAnsi="Arial" w:cs="Arial"/>
          <w:sz w:val="20"/>
          <w:szCs w:val="20"/>
        </w:rPr>
        <w:t>Publique</w:t>
      </w:r>
      <w:proofErr w:type="spellEnd"/>
      <w:r w:rsidRPr="00E335ED">
        <w:rPr>
          <w:rFonts w:ascii="Arial" w:hAnsi="Arial" w:cs="Arial"/>
          <w:sz w:val="20"/>
          <w:szCs w:val="20"/>
        </w:rPr>
        <w:t xml:space="preserve">. France; 2006;18: 187–194. </w:t>
      </w:r>
    </w:p>
    <w:p w14:paraId="1619357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188. </w:t>
      </w:r>
      <w:r w:rsidRPr="00E335ED">
        <w:rPr>
          <w:rFonts w:ascii="Arial" w:hAnsi="Arial" w:cs="Arial"/>
          <w:sz w:val="20"/>
          <w:szCs w:val="20"/>
        </w:rPr>
        <w:tab/>
        <w:t xml:space="preserve">Brahmi N, </w:t>
      </w:r>
      <w:proofErr w:type="spellStart"/>
      <w:r w:rsidRPr="00E335ED">
        <w:rPr>
          <w:rFonts w:ascii="Arial" w:hAnsi="Arial" w:cs="Arial"/>
          <w:sz w:val="20"/>
          <w:szCs w:val="20"/>
        </w:rPr>
        <w:t>Blel</w:t>
      </w:r>
      <w:proofErr w:type="spellEnd"/>
      <w:r w:rsidRPr="00E335ED">
        <w:rPr>
          <w:rFonts w:ascii="Arial" w:hAnsi="Arial" w:cs="Arial"/>
          <w:sz w:val="20"/>
          <w:szCs w:val="20"/>
        </w:rPr>
        <w:t xml:space="preserve"> Y, </w:t>
      </w:r>
      <w:proofErr w:type="spellStart"/>
      <w:r w:rsidRPr="00E335ED">
        <w:rPr>
          <w:rFonts w:ascii="Arial" w:hAnsi="Arial" w:cs="Arial"/>
          <w:sz w:val="20"/>
          <w:szCs w:val="20"/>
        </w:rPr>
        <w:t>Kouraichi</w:t>
      </w:r>
      <w:proofErr w:type="spellEnd"/>
      <w:r w:rsidRPr="00E335ED">
        <w:rPr>
          <w:rFonts w:ascii="Arial" w:hAnsi="Arial" w:cs="Arial"/>
          <w:sz w:val="20"/>
          <w:szCs w:val="20"/>
        </w:rPr>
        <w:t xml:space="preserve"> N, </w:t>
      </w:r>
      <w:proofErr w:type="spellStart"/>
      <w:r w:rsidRPr="00E335ED">
        <w:rPr>
          <w:rFonts w:ascii="Arial" w:hAnsi="Arial" w:cs="Arial"/>
          <w:sz w:val="20"/>
          <w:szCs w:val="20"/>
        </w:rPr>
        <w:t>Lahdhiri</w:t>
      </w:r>
      <w:proofErr w:type="spellEnd"/>
      <w:r w:rsidRPr="00E335ED">
        <w:rPr>
          <w:rFonts w:ascii="Arial" w:hAnsi="Arial" w:cs="Arial"/>
          <w:sz w:val="20"/>
          <w:szCs w:val="20"/>
        </w:rPr>
        <w:t xml:space="preserve"> S, </w:t>
      </w:r>
      <w:proofErr w:type="spellStart"/>
      <w:r w:rsidRPr="00E335ED">
        <w:rPr>
          <w:rFonts w:ascii="Arial" w:hAnsi="Arial" w:cs="Arial"/>
          <w:sz w:val="20"/>
          <w:szCs w:val="20"/>
        </w:rPr>
        <w:t>Thabet</w:t>
      </w:r>
      <w:proofErr w:type="spellEnd"/>
      <w:r w:rsidRPr="00E335ED">
        <w:rPr>
          <w:rFonts w:ascii="Arial" w:hAnsi="Arial" w:cs="Arial"/>
          <w:sz w:val="20"/>
          <w:szCs w:val="20"/>
        </w:rPr>
        <w:t xml:space="preserve"> H, </w:t>
      </w:r>
      <w:proofErr w:type="spellStart"/>
      <w:r w:rsidRPr="00E335ED">
        <w:rPr>
          <w:rFonts w:ascii="Arial" w:hAnsi="Arial" w:cs="Arial"/>
          <w:sz w:val="20"/>
          <w:szCs w:val="20"/>
        </w:rPr>
        <w:t>Hedhili</w:t>
      </w:r>
      <w:proofErr w:type="spellEnd"/>
      <w:r w:rsidRPr="00E335ED">
        <w:rPr>
          <w:rFonts w:ascii="Arial" w:hAnsi="Arial" w:cs="Arial"/>
          <w:sz w:val="20"/>
          <w:szCs w:val="20"/>
        </w:rPr>
        <w:t xml:space="preserve"> A, et al. Impact of ceftazidime restriction on gram-negative bacterial resistance in an intensive care unit. J Infect Chemother  Off J Japan Soc  Chemother. Netherlands; 2006;12: 190–194. doi:10.1007/s10156-006-0452-0</w:t>
      </w:r>
    </w:p>
    <w:p w14:paraId="6025280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189. </w:t>
      </w:r>
      <w:r w:rsidRPr="00E335ED">
        <w:rPr>
          <w:rFonts w:ascii="Arial" w:hAnsi="Arial" w:cs="Arial"/>
          <w:sz w:val="20"/>
          <w:szCs w:val="20"/>
        </w:rPr>
        <w:tab/>
        <w:t xml:space="preserve">de </w:t>
      </w:r>
      <w:proofErr w:type="spellStart"/>
      <w:r w:rsidRPr="00E335ED">
        <w:rPr>
          <w:rFonts w:ascii="Arial" w:hAnsi="Arial" w:cs="Arial"/>
          <w:sz w:val="20"/>
          <w:szCs w:val="20"/>
        </w:rPr>
        <w:t>Lassence</w:t>
      </w:r>
      <w:proofErr w:type="spellEnd"/>
      <w:r w:rsidRPr="00E335ED">
        <w:rPr>
          <w:rFonts w:ascii="Arial" w:hAnsi="Arial" w:cs="Arial"/>
          <w:sz w:val="20"/>
          <w:szCs w:val="20"/>
        </w:rPr>
        <w:t xml:space="preserve"> A, </w:t>
      </w:r>
      <w:proofErr w:type="spellStart"/>
      <w:r w:rsidRPr="00E335ED">
        <w:rPr>
          <w:rFonts w:ascii="Arial" w:hAnsi="Arial" w:cs="Arial"/>
          <w:sz w:val="20"/>
          <w:szCs w:val="20"/>
        </w:rPr>
        <w:t>Hidri</w:t>
      </w:r>
      <w:proofErr w:type="spellEnd"/>
      <w:r w:rsidRPr="00E335ED">
        <w:rPr>
          <w:rFonts w:ascii="Arial" w:hAnsi="Arial" w:cs="Arial"/>
          <w:sz w:val="20"/>
          <w:szCs w:val="20"/>
        </w:rPr>
        <w:t xml:space="preserve"> N, </w:t>
      </w:r>
      <w:proofErr w:type="spellStart"/>
      <w:r w:rsidRPr="00E335ED">
        <w:rPr>
          <w:rFonts w:ascii="Arial" w:hAnsi="Arial" w:cs="Arial"/>
          <w:sz w:val="20"/>
          <w:szCs w:val="20"/>
        </w:rPr>
        <w:t>Timsit</w:t>
      </w:r>
      <w:proofErr w:type="spellEnd"/>
      <w:r w:rsidRPr="00E335ED">
        <w:rPr>
          <w:rFonts w:ascii="Arial" w:hAnsi="Arial" w:cs="Arial"/>
          <w:sz w:val="20"/>
          <w:szCs w:val="20"/>
        </w:rPr>
        <w:t xml:space="preserve"> J-F, Joly-</w:t>
      </w:r>
      <w:proofErr w:type="spellStart"/>
      <w:r w:rsidRPr="00E335ED">
        <w:rPr>
          <w:rFonts w:ascii="Arial" w:hAnsi="Arial" w:cs="Arial"/>
          <w:sz w:val="20"/>
          <w:szCs w:val="20"/>
        </w:rPr>
        <w:t>Guillou</w:t>
      </w:r>
      <w:proofErr w:type="spellEnd"/>
      <w:r w:rsidRPr="00E335ED">
        <w:rPr>
          <w:rFonts w:ascii="Arial" w:hAnsi="Arial" w:cs="Arial"/>
          <w:sz w:val="20"/>
          <w:szCs w:val="20"/>
        </w:rPr>
        <w:t xml:space="preserve"> M-L, </w:t>
      </w:r>
      <w:proofErr w:type="spellStart"/>
      <w:r w:rsidRPr="00E335ED">
        <w:rPr>
          <w:rFonts w:ascii="Arial" w:hAnsi="Arial" w:cs="Arial"/>
          <w:sz w:val="20"/>
          <w:szCs w:val="20"/>
        </w:rPr>
        <w:t>Thiery</w:t>
      </w:r>
      <w:proofErr w:type="spellEnd"/>
      <w:r w:rsidRPr="00E335ED">
        <w:rPr>
          <w:rFonts w:ascii="Arial" w:hAnsi="Arial" w:cs="Arial"/>
          <w:sz w:val="20"/>
          <w:szCs w:val="20"/>
        </w:rPr>
        <w:t xml:space="preserve"> G, Boyer A, et al. Control and outcome of a large outbreak of colonization and infection with </w:t>
      </w:r>
      <w:proofErr w:type="spellStart"/>
      <w:r w:rsidRPr="00E335ED">
        <w:rPr>
          <w:rFonts w:ascii="Arial" w:hAnsi="Arial" w:cs="Arial"/>
          <w:sz w:val="20"/>
          <w:szCs w:val="20"/>
        </w:rPr>
        <w:t>glycopeptide</w:t>
      </w:r>
      <w:proofErr w:type="spellEnd"/>
      <w:r w:rsidRPr="00E335ED">
        <w:rPr>
          <w:rFonts w:ascii="Arial" w:hAnsi="Arial" w:cs="Arial"/>
          <w:sz w:val="20"/>
          <w:szCs w:val="20"/>
        </w:rPr>
        <w:t xml:space="preserve">-intermediate </w:t>
      </w:r>
      <w:r w:rsidRPr="00E335ED">
        <w:rPr>
          <w:rFonts w:ascii="Arial" w:hAnsi="Arial" w:cs="Arial"/>
          <w:sz w:val="20"/>
          <w:szCs w:val="20"/>
        </w:rPr>
        <w:lastRenderedPageBreak/>
        <w:t>Staphylococcus aureus in an intensive care unit. Clin Infect Dis. United States; 2006;42: 170–178. doi:10.1086/498898</w:t>
      </w:r>
    </w:p>
    <w:p w14:paraId="0C7DF39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190. </w:t>
      </w:r>
      <w:r w:rsidRPr="00E335ED">
        <w:rPr>
          <w:rFonts w:ascii="Arial" w:hAnsi="Arial" w:cs="Arial"/>
          <w:sz w:val="20"/>
          <w:szCs w:val="20"/>
        </w:rPr>
        <w:tab/>
        <w:t xml:space="preserve">Blot S, </w:t>
      </w:r>
      <w:proofErr w:type="spellStart"/>
      <w:r w:rsidRPr="00E335ED">
        <w:rPr>
          <w:rFonts w:ascii="Arial" w:hAnsi="Arial" w:cs="Arial"/>
          <w:sz w:val="20"/>
          <w:szCs w:val="20"/>
        </w:rPr>
        <w:t>Depuydt</w:t>
      </w:r>
      <w:proofErr w:type="spellEnd"/>
      <w:r w:rsidRPr="00E335ED">
        <w:rPr>
          <w:rFonts w:ascii="Arial" w:hAnsi="Arial" w:cs="Arial"/>
          <w:sz w:val="20"/>
          <w:szCs w:val="20"/>
        </w:rPr>
        <w:t xml:space="preserve"> P, </w:t>
      </w:r>
      <w:proofErr w:type="spellStart"/>
      <w:r w:rsidRPr="00E335ED">
        <w:rPr>
          <w:rFonts w:ascii="Arial" w:hAnsi="Arial" w:cs="Arial"/>
          <w:sz w:val="20"/>
          <w:szCs w:val="20"/>
        </w:rPr>
        <w:t>Vandewoude</w:t>
      </w:r>
      <w:proofErr w:type="spellEnd"/>
      <w:r w:rsidRPr="00E335ED">
        <w:rPr>
          <w:rFonts w:ascii="Arial" w:hAnsi="Arial" w:cs="Arial"/>
          <w:sz w:val="20"/>
          <w:szCs w:val="20"/>
        </w:rPr>
        <w:t xml:space="preserve"> K, De </w:t>
      </w:r>
      <w:proofErr w:type="spellStart"/>
      <w:r w:rsidRPr="00E335ED">
        <w:rPr>
          <w:rFonts w:ascii="Arial" w:hAnsi="Arial" w:cs="Arial"/>
          <w:sz w:val="20"/>
          <w:szCs w:val="20"/>
        </w:rPr>
        <w:t>Bacquer</w:t>
      </w:r>
      <w:proofErr w:type="spellEnd"/>
      <w:r w:rsidRPr="00E335ED">
        <w:rPr>
          <w:rFonts w:ascii="Arial" w:hAnsi="Arial" w:cs="Arial"/>
          <w:sz w:val="20"/>
          <w:szCs w:val="20"/>
        </w:rPr>
        <w:t xml:space="preserve"> D. Measuring the impact of multidrug resistance in nosocomial infection. </w:t>
      </w:r>
      <w:proofErr w:type="spellStart"/>
      <w:r w:rsidRPr="00E335ED">
        <w:rPr>
          <w:rFonts w:ascii="Arial" w:hAnsi="Arial" w:cs="Arial"/>
          <w:sz w:val="20"/>
          <w:szCs w:val="20"/>
        </w:rPr>
        <w:t>Curr</w:t>
      </w:r>
      <w:proofErr w:type="spellEnd"/>
      <w:r w:rsidRPr="00E335ED">
        <w:rPr>
          <w:rFonts w:ascii="Arial" w:hAnsi="Arial" w:cs="Arial"/>
          <w:sz w:val="20"/>
          <w:szCs w:val="20"/>
        </w:rPr>
        <w:t xml:space="preserve"> </w:t>
      </w:r>
      <w:proofErr w:type="spellStart"/>
      <w:r w:rsidRPr="00E335ED">
        <w:rPr>
          <w:rFonts w:ascii="Arial" w:hAnsi="Arial" w:cs="Arial"/>
          <w:sz w:val="20"/>
          <w:szCs w:val="20"/>
        </w:rPr>
        <w:t>Opin</w:t>
      </w:r>
      <w:proofErr w:type="spellEnd"/>
      <w:r w:rsidRPr="00E335ED">
        <w:rPr>
          <w:rFonts w:ascii="Arial" w:hAnsi="Arial" w:cs="Arial"/>
          <w:sz w:val="20"/>
          <w:szCs w:val="20"/>
        </w:rPr>
        <w:t xml:space="preserve"> Infect Dis. United States; 2007;20: 391–396. doi:10.1097/QCO.0b013e32818be6f7</w:t>
      </w:r>
    </w:p>
    <w:p w14:paraId="56F7515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191. </w:t>
      </w:r>
      <w:r w:rsidRPr="00E335ED">
        <w:rPr>
          <w:rFonts w:ascii="Arial" w:hAnsi="Arial" w:cs="Arial"/>
          <w:sz w:val="20"/>
          <w:szCs w:val="20"/>
        </w:rPr>
        <w:tab/>
      </w:r>
      <w:proofErr w:type="spellStart"/>
      <w:r w:rsidRPr="00E335ED">
        <w:rPr>
          <w:rFonts w:ascii="Arial" w:hAnsi="Arial" w:cs="Arial"/>
          <w:sz w:val="20"/>
          <w:szCs w:val="20"/>
        </w:rPr>
        <w:t>Arda</w:t>
      </w:r>
      <w:proofErr w:type="spellEnd"/>
      <w:r w:rsidRPr="00E335ED">
        <w:rPr>
          <w:rFonts w:ascii="Arial" w:hAnsi="Arial" w:cs="Arial"/>
          <w:sz w:val="20"/>
          <w:szCs w:val="20"/>
        </w:rPr>
        <w:t xml:space="preserve"> B, </w:t>
      </w:r>
      <w:proofErr w:type="spellStart"/>
      <w:r w:rsidRPr="00E335ED">
        <w:rPr>
          <w:rFonts w:ascii="Arial" w:hAnsi="Arial" w:cs="Arial"/>
          <w:sz w:val="20"/>
          <w:szCs w:val="20"/>
        </w:rPr>
        <w:t>Sipahi</w:t>
      </w:r>
      <w:proofErr w:type="spellEnd"/>
      <w:r w:rsidRPr="00E335ED">
        <w:rPr>
          <w:rFonts w:ascii="Arial" w:hAnsi="Arial" w:cs="Arial"/>
          <w:sz w:val="20"/>
          <w:szCs w:val="20"/>
        </w:rPr>
        <w:t xml:space="preserve"> OR, </w:t>
      </w:r>
      <w:proofErr w:type="spellStart"/>
      <w:r w:rsidRPr="00E335ED">
        <w:rPr>
          <w:rFonts w:ascii="Arial" w:hAnsi="Arial" w:cs="Arial"/>
          <w:sz w:val="20"/>
          <w:szCs w:val="20"/>
        </w:rPr>
        <w:t>Yamazhan</w:t>
      </w:r>
      <w:proofErr w:type="spellEnd"/>
      <w:r w:rsidRPr="00E335ED">
        <w:rPr>
          <w:rFonts w:ascii="Arial" w:hAnsi="Arial" w:cs="Arial"/>
          <w:sz w:val="20"/>
          <w:szCs w:val="20"/>
        </w:rPr>
        <w:t xml:space="preserve"> T, </w:t>
      </w:r>
      <w:proofErr w:type="spellStart"/>
      <w:r w:rsidRPr="00E335ED">
        <w:rPr>
          <w:rFonts w:ascii="Arial" w:hAnsi="Arial" w:cs="Arial"/>
          <w:sz w:val="20"/>
          <w:szCs w:val="20"/>
        </w:rPr>
        <w:t>Tasbakan</w:t>
      </w:r>
      <w:proofErr w:type="spellEnd"/>
      <w:r w:rsidRPr="00E335ED">
        <w:rPr>
          <w:rFonts w:ascii="Arial" w:hAnsi="Arial" w:cs="Arial"/>
          <w:sz w:val="20"/>
          <w:szCs w:val="20"/>
        </w:rPr>
        <w:t xml:space="preserve"> M, </w:t>
      </w:r>
      <w:proofErr w:type="spellStart"/>
      <w:r w:rsidRPr="00E335ED">
        <w:rPr>
          <w:rFonts w:ascii="Arial" w:hAnsi="Arial" w:cs="Arial"/>
          <w:sz w:val="20"/>
          <w:szCs w:val="20"/>
        </w:rPr>
        <w:t>Pullukcu</w:t>
      </w:r>
      <w:proofErr w:type="spellEnd"/>
      <w:r w:rsidRPr="00E335ED">
        <w:rPr>
          <w:rFonts w:ascii="Arial" w:hAnsi="Arial" w:cs="Arial"/>
          <w:sz w:val="20"/>
          <w:szCs w:val="20"/>
        </w:rPr>
        <w:t xml:space="preserve"> H, </w:t>
      </w:r>
      <w:proofErr w:type="spellStart"/>
      <w:r w:rsidRPr="00E335ED">
        <w:rPr>
          <w:rFonts w:ascii="Arial" w:hAnsi="Arial" w:cs="Arial"/>
          <w:sz w:val="20"/>
          <w:szCs w:val="20"/>
        </w:rPr>
        <w:t>Tunger</w:t>
      </w:r>
      <w:proofErr w:type="spellEnd"/>
      <w:r w:rsidRPr="00E335ED">
        <w:rPr>
          <w:rFonts w:ascii="Arial" w:hAnsi="Arial" w:cs="Arial"/>
          <w:sz w:val="20"/>
          <w:szCs w:val="20"/>
        </w:rPr>
        <w:t xml:space="preserve"> A, et al. Short-term effect of antibiotic control policy on the usage patterns and cost of  antimicrobials, mortality, nosocomial infection rates and antibacterial resistance. J Infect. England; 2007;55: 41–48. doi:10.1016/j.jinf.2007.02.014</w:t>
      </w:r>
    </w:p>
    <w:p w14:paraId="68F8036B"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192. </w:t>
      </w:r>
      <w:r w:rsidRPr="00E335ED">
        <w:rPr>
          <w:rFonts w:ascii="Arial" w:hAnsi="Arial" w:cs="Arial"/>
          <w:sz w:val="20"/>
          <w:szCs w:val="20"/>
          <w:lang w:val="es-ES"/>
        </w:rPr>
        <w:tab/>
      </w:r>
      <w:proofErr w:type="spellStart"/>
      <w:r w:rsidRPr="00E335ED">
        <w:rPr>
          <w:rFonts w:ascii="Arial" w:hAnsi="Arial" w:cs="Arial"/>
          <w:sz w:val="20"/>
          <w:szCs w:val="20"/>
          <w:lang w:val="es-ES"/>
        </w:rPr>
        <w:t>Bantar</w:t>
      </w:r>
      <w:proofErr w:type="spellEnd"/>
      <w:r w:rsidRPr="00E335ED">
        <w:rPr>
          <w:rFonts w:ascii="Arial" w:hAnsi="Arial" w:cs="Arial"/>
          <w:sz w:val="20"/>
          <w:szCs w:val="20"/>
          <w:lang w:val="es-ES"/>
        </w:rPr>
        <w:t xml:space="preserve"> C, </w:t>
      </w:r>
      <w:proofErr w:type="spellStart"/>
      <w:r w:rsidRPr="00E335ED">
        <w:rPr>
          <w:rFonts w:ascii="Arial" w:hAnsi="Arial" w:cs="Arial"/>
          <w:sz w:val="20"/>
          <w:szCs w:val="20"/>
          <w:lang w:val="es-ES"/>
        </w:rPr>
        <w:t>Alcazar</w:t>
      </w:r>
      <w:proofErr w:type="spellEnd"/>
      <w:r w:rsidRPr="00E335ED">
        <w:rPr>
          <w:rFonts w:ascii="Arial" w:hAnsi="Arial" w:cs="Arial"/>
          <w:sz w:val="20"/>
          <w:szCs w:val="20"/>
          <w:lang w:val="es-ES"/>
        </w:rPr>
        <w:t xml:space="preserve"> G, Franco D, </w:t>
      </w:r>
      <w:proofErr w:type="spellStart"/>
      <w:r w:rsidRPr="00E335ED">
        <w:rPr>
          <w:rFonts w:ascii="Arial" w:hAnsi="Arial" w:cs="Arial"/>
          <w:sz w:val="20"/>
          <w:szCs w:val="20"/>
          <w:lang w:val="es-ES"/>
        </w:rPr>
        <w:t>Vesco</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Salamone</w:t>
      </w:r>
      <w:proofErr w:type="spellEnd"/>
      <w:r w:rsidRPr="00E335ED">
        <w:rPr>
          <w:rFonts w:ascii="Arial" w:hAnsi="Arial" w:cs="Arial"/>
          <w:sz w:val="20"/>
          <w:szCs w:val="20"/>
          <w:lang w:val="es-ES"/>
        </w:rPr>
        <w:t xml:space="preserve"> F, Izaguirre M, et al. </w:t>
      </w:r>
      <w:r w:rsidRPr="00E335ED">
        <w:rPr>
          <w:rFonts w:ascii="Arial" w:hAnsi="Arial" w:cs="Arial"/>
          <w:sz w:val="20"/>
          <w:szCs w:val="20"/>
        </w:rPr>
        <w:t>Impact of antibiotic treatment on bacterial resistance rates from patients with hospital-acquired infection. J Chemother. England; 2007;19: 673–676. doi:10.1179/joc.2007.19.6.673</w:t>
      </w:r>
    </w:p>
    <w:p w14:paraId="0DA7FC0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193. </w:t>
      </w:r>
      <w:r w:rsidRPr="00E335ED">
        <w:rPr>
          <w:rFonts w:ascii="Arial" w:hAnsi="Arial" w:cs="Arial"/>
          <w:sz w:val="20"/>
          <w:szCs w:val="20"/>
        </w:rPr>
        <w:tab/>
      </w:r>
      <w:proofErr w:type="spellStart"/>
      <w:r w:rsidRPr="00E335ED">
        <w:rPr>
          <w:rFonts w:ascii="Arial" w:hAnsi="Arial" w:cs="Arial"/>
          <w:sz w:val="20"/>
          <w:szCs w:val="20"/>
        </w:rPr>
        <w:t>Jaureguy</w:t>
      </w:r>
      <w:proofErr w:type="spellEnd"/>
      <w:r w:rsidRPr="00E335ED">
        <w:rPr>
          <w:rFonts w:ascii="Arial" w:hAnsi="Arial" w:cs="Arial"/>
          <w:sz w:val="20"/>
          <w:szCs w:val="20"/>
        </w:rPr>
        <w:t xml:space="preserve"> F, </w:t>
      </w:r>
      <w:proofErr w:type="spellStart"/>
      <w:r w:rsidRPr="00E335ED">
        <w:rPr>
          <w:rFonts w:ascii="Arial" w:hAnsi="Arial" w:cs="Arial"/>
          <w:sz w:val="20"/>
          <w:szCs w:val="20"/>
        </w:rPr>
        <w:t>Carbonnelle</w:t>
      </w:r>
      <w:proofErr w:type="spellEnd"/>
      <w:r w:rsidRPr="00E335ED">
        <w:rPr>
          <w:rFonts w:ascii="Arial" w:hAnsi="Arial" w:cs="Arial"/>
          <w:sz w:val="20"/>
          <w:szCs w:val="20"/>
        </w:rPr>
        <w:t xml:space="preserve"> E, </w:t>
      </w:r>
      <w:proofErr w:type="spellStart"/>
      <w:r w:rsidRPr="00E335ED">
        <w:rPr>
          <w:rFonts w:ascii="Arial" w:hAnsi="Arial" w:cs="Arial"/>
          <w:sz w:val="20"/>
          <w:szCs w:val="20"/>
        </w:rPr>
        <w:t>Bonacorsi</w:t>
      </w:r>
      <w:proofErr w:type="spellEnd"/>
      <w:r w:rsidRPr="00E335ED">
        <w:rPr>
          <w:rFonts w:ascii="Arial" w:hAnsi="Arial" w:cs="Arial"/>
          <w:sz w:val="20"/>
          <w:szCs w:val="20"/>
        </w:rPr>
        <w:t xml:space="preserve"> S, </w:t>
      </w:r>
      <w:proofErr w:type="spellStart"/>
      <w:r w:rsidRPr="00E335ED">
        <w:rPr>
          <w:rFonts w:ascii="Arial" w:hAnsi="Arial" w:cs="Arial"/>
          <w:sz w:val="20"/>
          <w:szCs w:val="20"/>
        </w:rPr>
        <w:t>Clec’h</w:t>
      </w:r>
      <w:proofErr w:type="spellEnd"/>
      <w:r w:rsidRPr="00E335ED">
        <w:rPr>
          <w:rFonts w:ascii="Arial" w:hAnsi="Arial" w:cs="Arial"/>
          <w:sz w:val="20"/>
          <w:szCs w:val="20"/>
        </w:rPr>
        <w:t xml:space="preserve"> C, </w:t>
      </w:r>
      <w:proofErr w:type="spellStart"/>
      <w:r w:rsidRPr="00E335ED">
        <w:rPr>
          <w:rFonts w:ascii="Arial" w:hAnsi="Arial" w:cs="Arial"/>
          <w:sz w:val="20"/>
          <w:szCs w:val="20"/>
        </w:rPr>
        <w:t>Casassus</w:t>
      </w:r>
      <w:proofErr w:type="spellEnd"/>
      <w:r w:rsidRPr="00E335ED">
        <w:rPr>
          <w:rFonts w:ascii="Arial" w:hAnsi="Arial" w:cs="Arial"/>
          <w:sz w:val="20"/>
          <w:szCs w:val="20"/>
        </w:rPr>
        <w:t xml:space="preserve"> P, </w:t>
      </w:r>
      <w:proofErr w:type="spellStart"/>
      <w:r w:rsidRPr="00E335ED">
        <w:rPr>
          <w:rFonts w:ascii="Arial" w:hAnsi="Arial" w:cs="Arial"/>
          <w:sz w:val="20"/>
          <w:szCs w:val="20"/>
        </w:rPr>
        <w:t>Bingen</w:t>
      </w:r>
      <w:proofErr w:type="spellEnd"/>
      <w:r w:rsidRPr="00E335ED">
        <w:rPr>
          <w:rFonts w:ascii="Arial" w:hAnsi="Arial" w:cs="Arial"/>
          <w:sz w:val="20"/>
          <w:szCs w:val="20"/>
        </w:rPr>
        <w:t xml:space="preserve"> E, et al. Host and bacterial determinants of initial severity and outcome of Escherichia coli sepsis.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2007;13: 854–862. doi:10.1111/j.1469-0691.2007.01775.x</w:t>
      </w:r>
    </w:p>
    <w:p w14:paraId="007CA8C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194. </w:t>
      </w:r>
      <w:r w:rsidRPr="00E335ED">
        <w:rPr>
          <w:rFonts w:ascii="Arial" w:hAnsi="Arial" w:cs="Arial"/>
          <w:sz w:val="20"/>
          <w:szCs w:val="20"/>
        </w:rPr>
        <w:tab/>
      </w:r>
      <w:proofErr w:type="spellStart"/>
      <w:r w:rsidRPr="00E335ED">
        <w:rPr>
          <w:rFonts w:ascii="Arial" w:hAnsi="Arial" w:cs="Arial"/>
          <w:sz w:val="20"/>
          <w:szCs w:val="20"/>
        </w:rPr>
        <w:t>Foglia</w:t>
      </w:r>
      <w:proofErr w:type="spellEnd"/>
      <w:r w:rsidRPr="00E335ED">
        <w:rPr>
          <w:rFonts w:ascii="Arial" w:hAnsi="Arial" w:cs="Arial"/>
          <w:sz w:val="20"/>
          <w:szCs w:val="20"/>
        </w:rPr>
        <w:t xml:space="preserve"> EE, Fraser VJ, </w:t>
      </w:r>
      <w:proofErr w:type="spellStart"/>
      <w:r w:rsidRPr="00E335ED">
        <w:rPr>
          <w:rFonts w:ascii="Arial" w:hAnsi="Arial" w:cs="Arial"/>
          <w:sz w:val="20"/>
          <w:szCs w:val="20"/>
        </w:rPr>
        <w:t>Elward</w:t>
      </w:r>
      <w:proofErr w:type="spellEnd"/>
      <w:r w:rsidRPr="00E335ED">
        <w:rPr>
          <w:rFonts w:ascii="Arial" w:hAnsi="Arial" w:cs="Arial"/>
          <w:sz w:val="20"/>
          <w:szCs w:val="20"/>
        </w:rPr>
        <w:t xml:space="preserve"> AM. Effect of nosocomial infections due to antibiotic-resistant organisms on length of stay and mortality in the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intensive care unit.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2007;28: 299–306. doi:10.1086/512628</w:t>
      </w:r>
    </w:p>
    <w:p w14:paraId="4963CD6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195. </w:t>
      </w:r>
      <w:r w:rsidRPr="00E335ED">
        <w:rPr>
          <w:rFonts w:ascii="Arial" w:hAnsi="Arial" w:cs="Arial"/>
          <w:sz w:val="20"/>
          <w:szCs w:val="20"/>
        </w:rPr>
        <w:tab/>
      </w:r>
      <w:proofErr w:type="spellStart"/>
      <w:r w:rsidRPr="00E335ED">
        <w:rPr>
          <w:rFonts w:ascii="Arial" w:hAnsi="Arial" w:cs="Arial"/>
          <w:sz w:val="20"/>
          <w:szCs w:val="20"/>
        </w:rPr>
        <w:t>Foglia</w:t>
      </w:r>
      <w:proofErr w:type="spellEnd"/>
      <w:r w:rsidRPr="00E335ED">
        <w:rPr>
          <w:rFonts w:ascii="Arial" w:hAnsi="Arial" w:cs="Arial"/>
          <w:sz w:val="20"/>
          <w:szCs w:val="20"/>
        </w:rPr>
        <w:t xml:space="preserve"> E, Meier MD, </w:t>
      </w:r>
      <w:proofErr w:type="spellStart"/>
      <w:r w:rsidRPr="00E335ED">
        <w:rPr>
          <w:rFonts w:ascii="Arial" w:hAnsi="Arial" w:cs="Arial"/>
          <w:sz w:val="20"/>
          <w:szCs w:val="20"/>
        </w:rPr>
        <w:t>Elward</w:t>
      </w:r>
      <w:proofErr w:type="spellEnd"/>
      <w:r w:rsidRPr="00E335ED">
        <w:rPr>
          <w:rFonts w:ascii="Arial" w:hAnsi="Arial" w:cs="Arial"/>
          <w:sz w:val="20"/>
          <w:szCs w:val="20"/>
        </w:rPr>
        <w:t xml:space="preserve"> A. Ventilator-associated pneumonia in neonatal and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intensive care unit patients.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Rev. United States; 2007;20: 409–25, table of contents. doi:10.1128/CMR.00041-06</w:t>
      </w:r>
    </w:p>
    <w:p w14:paraId="14CB027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196. </w:t>
      </w:r>
      <w:r w:rsidRPr="00E335ED">
        <w:rPr>
          <w:rFonts w:ascii="Arial" w:hAnsi="Arial" w:cs="Arial"/>
          <w:sz w:val="20"/>
          <w:szCs w:val="20"/>
        </w:rPr>
        <w:tab/>
      </w:r>
      <w:proofErr w:type="spellStart"/>
      <w:r w:rsidRPr="00E335ED">
        <w:rPr>
          <w:rFonts w:ascii="Arial" w:hAnsi="Arial" w:cs="Arial"/>
          <w:sz w:val="20"/>
          <w:szCs w:val="20"/>
        </w:rPr>
        <w:t>Vonberg</w:t>
      </w:r>
      <w:proofErr w:type="spellEnd"/>
      <w:r w:rsidRPr="00E335ED">
        <w:rPr>
          <w:rFonts w:ascii="Arial" w:hAnsi="Arial" w:cs="Arial"/>
          <w:sz w:val="20"/>
          <w:szCs w:val="20"/>
        </w:rPr>
        <w:t xml:space="preserve"> R-P, </w:t>
      </w:r>
      <w:proofErr w:type="spellStart"/>
      <w:r w:rsidRPr="00E335ED">
        <w:rPr>
          <w:rFonts w:ascii="Arial" w:hAnsi="Arial" w:cs="Arial"/>
          <w:sz w:val="20"/>
          <w:szCs w:val="20"/>
        </w:rPr>
        <w:t>Chaberny</w:t>
      </w:r>
      <w:proofErr w:type="spellEnd"/>
      <w:r w:rsidRPr="00E335ED">
        <w:rPr>
          <w:rFonts w:ascii="Arial" w:hAnsi="Arial" w:cs="Arial"/>
          <w:sz w:val="20"/>
          <w:szCs w:val="20"/>
        </w:rPr>
        <w:t xml:space="preserve"> IF, Kola A, </w:t>
      </w:r>
      <w:proofErr w:type="spellStart"/>
      <w:r w:rsidRPr="00E335ED">
        <w:rPr>
          <w:rFonts w:ascii="Arial" w:hAnsi="Arial" w:cs="Arial"/>
          <w:sz w:val="20"/>
          <w:szCs w:val="20"/>
        </w:rPr>
        <w:t>Mattner</w:t>
      </w:r>
      <w:proofErr w:type="spellEnd"/>
      <w:r w:rsidRPr="00E335ED">
        <w:rPr>
          <w:rFonts w:ascii="Arial" w:hAnsi="Arial" w:cs="Arial"/>
          <w:sz w:val="20"/>
          <w:szCs w:val="20"/>
        </w:rPr>
        <w:t xml:space="preserve"> F, Borgmann S, </w:t>
      </w:r>
      <w:proofErr w:type="spellStart"/>
      <w:r w:rsidRPr="00E335ED">
        <w:rPr>
          <w:rFonts w:ascii="Arial" w:hAnsi="Arial" w:cs="Arial"/>
          <w:sz w:val="20"/>
          <w:szCs w:val="20"/>
        </w:rPr>
        <w:t>Dettenkofer</w:t>
      </w:r>
      <w:proofErr w:type="spellEnd"/>
      <w:r w:rsidRPr="00E335ED">
        <w:rPr>
          <w:rFonts w:ascii="Arial" w:hAnsi="Arial" w:cs="Arial"/>
          <w:sz w:val="20"/>
          <w:szCs w:val="20"/>
        </w:rPr>
        <w:t xml:space="preserve"> M, et al. [Prevention and control of the spread of vancomycin-resistant enterococci: results of a workshop held by the German Society for Hygiene and Microbiology]. Der </w:t>
      </w:r>
      <w:proofErr w:type="spellStart"/>
      <w:r w:rsidRPr="00E335ED">
        <w:rPr>
          <w:rFonts w:ascii="Arial" w:hAnsi="Arial" w:cs="Arial"/>
          <w:sz w:val="20"/>
          <w:szCs w:val="20"/>
        </w:rPr>
        <w:t>Anaesthesist</w:t>
      </w:r>
      <w:proofErr w:type="spellEnd"/>
      <w:r w:rsidRPr="00E335ED">
        <w:rPr>
          <w:rFonts w:ascii="Arial" w:hAnsi="Arial" w:cs="Arial"/>
          <w:sz w:val="20"/>
          <w:szCs w:val="20"/>
        </w:rPr>
        <w:t>. Germany; 2007. pp. 151–157. doi:10.1007/s00101-006-1123-3</w:t>
      </w:r>
    </w:p>
    <w:p w14:paraId="4B29863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197. </w:t>
      </w:r>
      <w:r w:rsidRPr="00E335ED">
        <w:rPr>
          <w:rFonts w:ascii="Arial" w:hAnsi="Arial" w:cs="Arial"/>
          <w:sz w:val="20"/>
          <w:szCs w:val="20"/>
        </w:rPr>
        <w:tab/>
        <w:t xml:space="preserve">Mehta A, Rosenthal VD, Mehta Y, Chakravarthy M, </w:t>
      </w:r>
      <w:proofErr w:type="spellStart"/>
      <w:r w:rsidRPr="00E335ED">
        <w:rPr>
          <w:rFonts w:ascii="Arial" w:hAnsi="Arial" w:cs="Arial"/>
          <w:sz w:val="20"/>
          <w:szCs w:val="20"/>
        </w:rPr>
        <w:t>Todi</w:t>
      </w:r>
      <w:proofErr w:type="spellEnd"/>
      <w:r w:rsidRPr="00E335ED">
        <w:rPr>
          <w:rFonts w:ascii="Arial" w:hAnsi="Arial" w:cs="Arial"/>
          <w:sz w:val="20"/>
          <w:szCs w:val="20"/>
        </w:rPr>
        <w:t xml:space="preserve"> SK, Sen N, et al. Device-associated nosocomial infection rates in intensive care units of seven Indian cities. Findings of the International Nosocomial Infection Control Consortium (INICC). J Hosp Infect. England; 2007;67: 168–174. doi:10.1016/j.jhin.2007.07.008</w:t>
      </w:r>
    </w:p>
    <w:p w14:paraId="130DB0D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198. </w:t>
      </w:r>
      <w:r w:rsidRPr="00E335ED">
        <w:rPr>
          <w:rFonts w:ascii="Arial" w:hAnsi="Arial" w:cs="Arial"/>
          <w:sz w:val="20"/>
          <w:szCs w:val="20"/>
        </w:rPr>
        <w:tab/>
        <w:t xml:space="preserve">Ito W, Kobayashi N, Kayaba H, Takahashi T, Takeda M, Chiba T, et al. [Clinical evaluation after an introduction of our manual for antibiotic use during perioperative period and a notification policy of use of the antibiotics for MRSA]. </w:t>
      </w:r>
      <w:proofErr w:type="spellStart"/>
      <w:r w:rsidRPr="00E335ED">
        <w:rPr>
          <w:rFonts w:ascii="Arial" w:hAnsi="Arial" w:cs="Arial"/>
          <w:sz w:val="20"/>
          <w:szCs w:val="20"/>
        </w:rPr>
        <w:t>Rinsho</w:t>
      </w:r>
      <w:proofErr w:type="spellEnd"/>
      <w:r w:rsidRPr="00E335ED">
        <w:rPr>
          <w:rFonts w:ascii="Arial" w:hAnsi="Arial" w:cs="Arial"/>
          <w:sz w:val="20"/>
          <w:szCs w:val="20"/>
        </w:rPr>
        <w:t xml:space="preserve"> </w:t>
      </w:r>
      <w:proofErr w:type="spellStart"/>
      <w:r w:rsidRPr="00E335ED">
        <w:rPr>
          <w:rFonts w:ascii="Arial" w:hAnsi="Arial" w:cs="Arial"/>
          <w:sz w:val="20"/>
          <w:szCs w:val="20"/>
        </w:rPr>
        <w:t>Byori</w:t>
      </w:r>
      <w:proofErr w:type="spellEnd"/>
      <w:r w:rsidRPr="00E335ED">
        <w:rPr>
          <w:rFonts w:ascii="Arial" w:hAnsi="Arial" w:cs="Arial"/>
          <w:sz w:val="20"/>
          <w:szCs w:val="20"/>
        </w:rPr>
        <w:t xml:space="preserve">. Japan; 2007;55: 224–229. </w:t>
      </w:r>
    </w:p>
    <w:p w14:paraId="0F44D91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199. </w:t>
      </w:r>
      <w:r w:rsidRPr="00E335ED">
        <w:rPr>
          <w:rFonts w:ascii="Arial" w:hAnsi="Arial" w:cs="Arial"/>
          <w:sz w:val="20"/>
          <w:szCs w:val="20"/>
        </w:rPr>
        <w:tab/>
      </w:r>
      <w:proofErr w:type="spellStart"/>
      <w:r w:rsidRPr="00E335ED">
        <w:rPr>
          <w:rFonts w:ascii="Arial" w:hAnsi="Arial" w:cs="Arial"/>
          <w:sz w:val="20"/>
          <w:szCs w:val="20"/>
        </w:rPr>
        <w:t>Lisboa</w:t>
      </w:r>
      <w:proofErr w:type="spellEnd"/>
      <w:r w:rsidRPr="00E335ED">
        <w:rPr>
          <w:rFonts w:ascii="Arial" w:hAnsi="Arial" w:cs="Arial"/>
          <w:sz w:val="20"/>
          <w:szCs w:val="20"/>
        </w:rPr>
        <w:t xml:space="preserve"> T, </w:t>
      </w:r>
      <w:proofErr w:type="spellStart"/>
      <w:r w:rsidRPr="00E335ED">
        <w:rPr>
          <w:rFonts w:ascii="Arial" w:hAnsi="Arial" w:cs="Arial"/>
          <w:sz w:val="20"/>
          <w:szCs w:val="20"/>
        </w:rPr>
        <w:t>Faria</w:t>
      </w:r>
      <w:proofErr w:type="spellEnd"/>
      <w:r w:rsidRPr="00E335ED">
        <w:rPr>
          <w:rFonts w:ascii="Arial" w:hAnsi="Arial" w:cs="Arial"/>
          <w:sz w:val="20"/>
          <w:szCs w:val="20"/>
        </w:rPr>
        <w:t xml:space="preserve"> M, </w:t>
      </w:r>
      <w:proofErr w:type="spellStart"/>
      <w:r w:rsidRPr="00E335ED">
        <w:rPr>
          <w:rFonts w:ascii="Arial" w:hAnsi="Arial" w:cs="Arial"/>
          <w:sz w:val="20"/>
          <w:szCs w:val="20"/>
        </w:rPr>
        <w:t>Hoher</w:t>
      </w:r>
      <w:proofErr w:type="spellEnd"/>
      <w:r w:rsidRPr="00E335ED">
        <w:rPr>
          <w:rFonts w:ascii="Arial" w:hAnsi="Arial" w:cs="Arial"/>
          <w:sz w:val="20"/>
          <w:szCs w:val="20"/>
        </w:rPr>
        <w:t xml:space="preserve"> JA, Borges LAA, Gomez J, </w:t>
      </w:r>
      <w:proofErr w:type="spellStart"/>
      <w:r w:rsidRPr="00E335ED">
        <w:rPr>
          <w:rFonts w:ascii="Arial" w:hAnsi="Arial" w:cs="Arial"/>
          <w:sz w:val="20"/>
          <w:szCs w:val="20"/>
        </w:rPr>
        <w:t>Schifelbain</w:t>
      </w:r>
      <w:proofErr w:type="spellEnd"/>
      <w:r w:rsidRPr="00E335ED">
        <w:rPr>
          <w:rFonts w:ascii="Arial" w:hAnsi="Arial" w:cs="Arial"/>
          <w:sz w:val="20"/>
          <w:szCs w:val="20"/>
        </w:rPr>
        <w:t xml:space="preserve"> L, et al. [The prevalence of nosocomial infection in Intensive Care Units in the State of Rio Grande do Sul]. Rev Bras Ter </w:t>
      </w:r>
      <w:proofErr w:type="spellStart"/>
      <w:r w:rsidRPr="00E335ED">
        <w:rPr>
          <w:rFonts w:ascii="Arial" w:hAnsi="Arial" w:cs="Arial"/>
          <w:sz w:val="20"/>
          <w:szCs w:val="20"/>
        </w:rPr>
        <w:t>intensiva</w:t>
      </w:r>
      <w:proofErr w:type="spellEnd"/>
      <w:r w:rsidRPr="00E335ED">
        <w:rPr>
          <w:rFonts w:ascii="Arial" w:hAnsi="Arial" w:cs="Arial"/>
          <w:sz w:val="20"/>
          <w:szCs w:val="20"/>
        </w:rPr>
        <w:t xml:space="preserve">. Brazil; 2007;19: 414–420. </w:t>
      </w:r>
    </w:p>
    <w:p w14:paraId="5F48B2F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200. </w:t>
      </w:r>
      <w:r w:rsidRPr="00E335ED">
        <w:rPr>
          <w:rFonts w:ascii="Arial" w:hAnsi="Arial" w:cs="Arial"/>
          <w:sz w:val="20"/>
          <w:szCs w:val="20"/>
        </w:rPr>
        <w:tab/>
        <w:t xml:space="preserve">Leone S, Fiore M, </w:t>
      </w:r>
      <w:proofErr w:type="spellStart"/>
      <w:r w:rsidRPr="00E335ED">
        <w:rPr>
          <w:rFonts w:ascii="Arial" w:hAnsi="Arial" w:cs="Arial"/>
          <w:sz w:val="20"/>
          <w:szCs w:val="20"/>
        </w:rPr>
        <w:t>Felaco</w:t>
      </w:r>
      <w:proofErr w:type="spellEnd"/>
      <w:r w:rsidRPr="00E335ED">
        <w:rPr>
          <w:rFonts w:ascii="Arial" w:hAnsi="Arial" w:cs="Arial"/>
          <w:sz w:val="20"/>
          <w:szCs w:val="20"/>
        </w:rPr>
        <w:t xml:space="preserve"> FM, Esposito S. [Early and timely therapy: when to interrupt antibiotic therapy in nosocomial acquired pneumonia?]. Le </w:t>
      </w:r>
      <w:proofErr w:type="spellStart"/>
      <w:r w:rsidRPr="00E335ED">
        <w:rPr>
          <w:rFonts w:ascii="Arial" w:hAnsi="Arial" w:cs="Arial"/>
          <w:sz w:val="20"/>
          <w:szCs w:val="20"/>
        </w:rPr>
        <w:t>Infez</w:t>
      </w:r>
      <w:proofErr w:type="spellEnd"/>
      <w:r w:rsidRPr="00E335ED">
        <w:rPr>
          <w:rFonts w:ascii="Arial" w:hAnsi="Arial" w:cs="Arial"/>
          <w:sz w:val="20"/>
          <w:szCs w:val="20"/>
        </w:rPr>
        <w:t xml:space="preserve"> Med. Italy; 2007;15: 16–23. </w:t>
      </w:r>
    </w:p>
    <w:p w14:paraId="0306EB1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201. </w:t>
      </w:r>
      <w:r w:rsidRPr="00E335ED">
        <w:rPr>
          <w:rFonts w:ascii="Arial" w:hAnsi="Arial" w:cs="Arial"/>
          <w:sz w:val="20"/>
          <w:szCs w:val="20"/>
        </w:rPr>
        <w:tab/>
      </w:r>
      <w:proofErr w:type="spellStart"/>
      <w:r w:rsidRPr="00E335ED">
        <w:rPr>
          <w:rFonts w:ascii="Arial" w:hAnsi="Arial" w:cs="Arial"/>
          <w:sz w:val="20"/>
          <w:szCs w:val="20"/>
        </w:rPr>
        <w:t>Surasarang</w:t>
      </w:r>
      <w:proofErr w:type="spellEnd"/>
      <w:r w:rsidRPr="00E335ED">
        <w:rPr>
          <w:rFonts w:ascii="Arial" w:hAnsi="Arial" w:cs="Arial"/>
          <w:sz w:val="20"/>
          <w:szCs w:val="20"/>
        </w:rPr>
        <w:t xml:space="preserve"> K, </w:t>
      </w:r>
      <w:proofErr w:type="spellStart"/>
      <w:r w:rsidRPr="00E335ED">
        <w:rPr>
          <w:rFonts w:ascii="Arial" w:hAnsi="Arial" w:cs="Arial"/>
          <w:sz w:val="20"/>
          <w:szCs w:val="20"/>
        </w:rPr>
        <w:t>Narksawat</w:t>
      </w:r>
      <w:proofErr w:type="spellEnd"/>
      <w:r w:rsidRPr="00E335ED">
        <w:rPr>
          <w:rFonts w:ascii="Arial" w:hAnsi="Arial" w:cs="Arial"/>
          <w:sz w:val="20"/>
          <w:szCs w:val="20"/>
        </w:rPr>
        <w:t xml:space="preserve"> K, </w:t>
      </w:r>
      <w:proofErr w:type="spellStart"/>
      <w:r w:rsidRPr="00E335ED">
        <w:rPr>
          <w:rFonts w:ascii="Arial" w:hAnsi="Arial" w:cs="Arial"/>
          <w:sz w:val="20"/>
          <w:szCs w:val="20"/>
        </w:rPr>
        <w:t>Danchaivijitr</w:t>
      </w:r>
      <w:proofErr w:type="spellEnd"/>
      <w:r w:rsidRPr="00E335ED">
        <w:rPr>
          <w:rFonts w:ascii="Arial" w:hAnsi="Arial" w:cs="Arial"/>
          <w:sz w:val="20"/>
          <w:szCs w:val="20"/>
        </w:rPr>
        <w:t xml:space="preserve"> S, </w:t>
      </w:r>
      <w:proofErr w:type="spellStart"/>
      <w:r w:rsidRPr="00E335ED">
        <w:rPr>
          <w:rFonts w:ascii="Arial" w:hAnsi="Arial" w:cs="Arial"/>
          <w:sz w:val="20"/>
          <w:szCs w:val="20"/>
        </w:rPr>
        <w:t>Siripanichgon</w:t>
      </w:r>
      <w:proofErr w:type="spellEnd"/>
      <w:r w:rsidRPr="00E335ED">
        <w:rPr>
          <w:rFonts w:ascii="Arial" w:hAnsi="Arial" w:cs="Arial"/>
          <w:sz w:val="20"/>
          <w:szCs w:val="20"/>
        </w:rPr>
        <w:t xml:space="preserve"> K, </w:t>
      </w:r>
      <w:proofErr w:type="spellStart"/>
      <w:r w:rsidRPr="00E335ED">
        <w:rPr>
          <w:rFonts w:ascii="Arial" w:hAnsi="Arial" w:cs="Arial"/>
          <w:sz w:val="20"/>
          <w:szCs w:val="20"/>
        </w:rPr>
        <w:t>Sujirarat</w:t>
      </w:r>
      <w:proofErr w:type="spellEnd"/>
      <w:r w:rsidRPr="00E335ED">
        <w:rPr>
          <w:rFonts w:ascii="Arial" w:hAnsi="Arial" w:cs="Arial"/>
          <w:sz w:val="20"/>
          <w:szCs w:val="20"/>
        </w:rPr>
        <w:t xml:space="preserve"> D, </w:t>
      </w:r>
      <w:proofErr w:type="spellStart"/>
      <w:r w:rsidRPr="00E335ED">
        <w:rPr>
          <w:rFonts w:ascii="Arial" w:hAnsi="Arial" w:cs="Arial"/>
          <w:sz w:val="20"/>
          <w:szCs w:val="20"/>
        </w:rPr>
        <w:t>Rongrungrueng</w:t>
      </w:r>
      <w:proofErr w:type="spellEnd"/>
      <w:r w:rsidRPr="00E335ED">
        <w:rPr>
          <w:rFonts w:ascii="Arial" w:hAnsi="Arial" w:cs="Arial"/>
          <w:sz w:val="20"/>
          <w:szCs w:val="20"/>
        </w:rPr>
        <w:t xml:space="preserve"> Y, et al. Risk factors for multi-drug 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nosocomial infection. J Med Assoc Thai. Thailand; 2007;90: 1633–1639. </w:t>
      </w:r>
    </w:p>
    <w:p w14:paraId="3B7511F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202. </w:t>
      </w:r>
      <w:r w:rsidRPr="00E335ED">
        <w:rPr>
          <w:rFonts w:ascii="Arial" w:hAnsi="Arial" w:cs="Arial"/>
          <w:sz w:val="20"/>
          <w:szCs w:val="20"/>
        </w:rPr>
        <w:tab/>
      </w:r>
      <w:proofErr w:type="spellStart"/>
      <w:r w:rsidRPr="00E335ED">
        <w:rPr>
          <w:rFonts w:ascii="Arial" w:hAnsi="Arial" w:cs="Arial"/>
          <w:sz w:val="20"/>
          <w:szCs w:val="20"/>
        </w:rPr>
        <w:t>Sligl</w:t>
      </w:r>
      <w:proofErr w:type="spellEnd"/>
      <w:r w:rsidRPr="00E335ED">
        <w:rPr>
          <w:rFonts w:ascii="Arial" w:hAnsi="Arial" w:cs="Arial"/>
          <w:sz w:val="20"/>
          <w:szCs w:val="20"/>
        </w:rPr>
        <w:t xml:space="preserve"> W, Taylor G, Gibney RN, Rennie R, Chui L. Methicillin-resistant Staphylococcus aureus in a Canadian intensive care unit: Delays in initiating effective therapy due to the low prevalence of infection. Can J Infect Dis Med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 J Can des Mal Infect la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w:t>
      </w:r>
      <w:proofErr w:type="spellStart"/>
      <w:r w:rsidRPr="00E335ED">
        <w:rPr>
          <w:rFonts w:ascii="Arial" w:hAnsi="Arial" w:cs="Arial"/>
          <w:sz w:val="20"/>
          <w:szCs w:val="20"/>
        </w:rPr>
        <w:t>medicale</w:t>
      </w:r>
      <w:proofErr w:type="spellEnd"/>
      <w:r w:rsidRPr="00E335ED">
        <w:rPr>
          <w:rFonts w:ascii="Arial" w:hAnsi="Arial" w:cs="Arial"/>
          <w:sz w:val="20"/>
          <w:szCs w:val="20"/>
        </w:rPr>
        <w:t>. Egypt; 2007;18: 139–143. doi:10.1155/2007/120987</w:t>
      </w:r>
    </w:p>
    <w:p w14:paraId="153F175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203. </w:t>
      </w:r>
      <w:r w:rsidRPr="00E335ED">
        <w:rPr>
          <w:rFonts w:ascii="Arial" w:hAnsi="Arial" w:cs="Arial"/>
          <w:sz w:val="20"/>
          <w:szCs w:val="20"/>
        </w:rPr>
        <w:tab/>
        <w:t xml:space="preserve">Ghanem G, </w:t>
      </w:r>
      <w:proofErr w:type="spellStart"/>
      <w:r w:rsidRPr="00E335ED">
        <w:rPr>
          <w:rFonts w:ascii="Arial" w:hAnsi="Arial" w:cs="Arial"/>
          <w:sz w:val="20"/>
          <w:szCs w:val="20"/>
        </w:rPr>
        <w:t>Hachem</w:t>
      </w:r>
      <w:proofErr w:type="spellEnd"/>
      <w:r w:rsidRPr="00E335ED">
        <w:rPr>
          <w:rFonts w:ascii="Arial" w:hAnsi="Arial" w:cs="Arial"/>
          <w:sz w:val="20"/>
          <w:szCs w:val="20"/>
        </w:rPr>
        <w:t xml:space="preserve"> R, Jiang Y, </w:t>
      </w:r>
      <w:proofErr w:type="spellStart"/>
      <w:r w:rsidRPr="00E335ED">
        <w:rPr>
          <w:rFonts w:ascii="Arial" w:hAnsi="Arial" w:cs="Arial"/>
          <w:sz w:val="20"/>
          <w:szCs w:val="20"/>
        </w:rPr>
        <w:t>Chemaly</w:t>
      </w:r>
      <w:proofErr w:type="spellEnd"/>
      <w:r w:rsidRPr="00E335ED">
        <w:rPr>
          <w:rFonts w:ascii="Arial" w:hAnsi="Arial" w:cs="Arial"/>
          <w:sz w:val="20"/>
          <w:szCs w:val="20"/>
        </w:rPr>
        <w:t xml:space="preserve"> RF, </w:t>
      </w:r>
      <w:proofErr w:type="spellStart"/>
      <w:r w:rsidRPr="00E335ED">
        <w:rPr>
          <w:rFonts w:ascii="Arial" w:hAnsi="Arial" w:cs="Arial"/>
          <w:sz w:val="20"/>
          <w:szCs w:val="20"/>
        </w:rPr>
        <w:t>Raad</w:t>
      </w:r>
      <w:proofErr w:type="spellEnd"/>
      <w:r w:rsidRPr="00E335ED">
        <w:rPr>
          <w:rFonts w:ascii="Arial" w:hAnsi="Arial" w:cs="Arial"/>
          <w:sz w:val="20"/>
          <w:szCs w:val="20"/>
        </w:rPr>
        <w:t xml:space="preserve"> I. Outcomes for and risk factors associated with vancomycin-resistant Enterococcus faecalis and vancomycin-resistant </w:t>
      </w:r>
      <w:r w:rsidRPr="00E335ED">
        <w:rPr>
          <w:rFonts w:ascii="Arial" w:hAnsi="Arial" w:cs="Arial"/>
          <w:sz w:val="20"/>
          <w:szCs w:val="20"/>
        </w:rPr>
        <w:lastRenderedPageBreak/>
        <w:t xml:space="preserve">Enterococcus faecium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in cancer patients.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2007;28: 1054–1059. doi:10.1086/519932</w:t>
      </w:r>
    </w:p>
    <w:p w14:paraId="306E15B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204. </w:t>
      </w:r>
      <w:r w:rsidRPr="00E335ED">
        <w:rPr>
          <w:rFonts w:ascii="Arial" w:hAnsi="Arial" w:cs="Arial"/>
          <w:sz w:val="20"/>
          <w:szCs w:val="20"/>
        </w:rPr>
        <w:tab/>
        <w:t xml:space="preserve">Nguyen DM, Bancroft E, </w:t>
      </w:r>
      <w:proofErr w:type="spellStart"/>
      <w:r w:rsidRPr="00E335ED">
        <w:rPr>
          <w:rFonts w:ascii="Arial" w:hAnsi="Arial" w:cs="Arial"/>
          <w:sz w:val="20"/>
          <w:szCs w:val="20"/>
        </w:rPr>
        <w:t>Mascola</w:t>
      </w:r>
      <w:proofErr w:type="spellEnd"/>
      <w:r w:rsidRPr="00E335ED">
        <w:rPr>
          <w:rFonts w:ascii="Arial" w:hAnsi="Arial" w:cs="Arial"/>
          <w:sz w:val="20"/>
          <w:szCs w:val="20"/>
        </w:rPr>
        <w:t xml:space="preserve"> L, Guevara R, Yasuda L. Risk factors for neonatal methicillin-resistant Staphylococcus aureus infection in a well-infant nursery.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2007;28: 406–411. doi:10.1086/513122</w:t>
      </w:r>
    </w:p>
    <w:p w14:paraId="0A446D3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205. </w:t>
      </w:r>
      <w:r w:rsidRPr="00E335ED">
        <w:rPr>
          <w:rFonts w:ascii="Arial" w:hAnsi="Arial" w:cs="Arial"/>
          <w:sz w:val="20"/>
          <w:szCs w:val="20"/>
        </w:rPr>
        <w:tab/>
      </w:r>
      <w:proofErr w:type="spellStart"/>
      <w:r w:rsidRPr="00E335ED">
        <w:rPr>
          <w:rFonts w:ascii="Arial" w:hAnsi="Arial" w:cs="Arial"/>
          <w:sz w:val="20"/>
          <w:szCs w:val="20"/>
        </w:rPr>
        <w:t>Celebi</w:t>
      </w:r>
      <w:proofErr w:type="spellEnd"/>
      <w:r w:rsidRPr="00E335ED">
        <w:rPr>
          <w:rFonts w:ascii="Arial" w:hAnsi="Arial" w:cs="Arial"/>
          <w:sz w:val="20"/>
          <w:szCs w:val="20"/>
        </w:rPr>
        <w:t xml:space="preserve"> S, </w:t>
      </w:r>
      <w:proofErr w:type="spellStart"/>
      <w:r w:rsidRPr="00E335ED">
        <w:rPr>
          <w:rFonts w:ascii="Arial" w:hAnsi="Arial" w:cs="Arial"/>
          <w:sz w:val="20"/>
          <w:szCs w:val="20"/>
        </w:rPr>
        <w:t>Hacimustafaoglu</w:t>
      </w:r>
      <w:proofErr w:type="spellEnd"/>
      <w:r w:rsidRPr="00E335ED">
        <w:rPr>
          <w:rFonts w:ascii="Arial" w:hAnsi="Arial" w:cs="Arial"/>
          <w:sz w:val="20"/>
          <w:szCs w:val="20"/>
        </w:rPr>
        <w:t xml:space="preserve"> M, </w:t>
      </w:r>
      <w:proofErr w:type="spellStart"/>
      <w:r w:rsidRPr="00E335ED">
        <w:rPr>
          <w:rFonts w:ascii="Arial" w:hAnsi="Arial" w:cs="Arial"/>
          <w:sz w:val="20"/>
          <w:szCs w:val="20"/>
        </w:rPr>
        <w:t>Ozdemir</w:t>
      </w:r>
      <w:proofErr w:type="spellEnd"/>
      <w:r w:rsidRPr="00E335ED">
        <w:rPr>
          <w:rFonts w:ascii="Arial" w:hAnsi="Arial" w:cs="Arial"/>
          <w:sz w:val="20"/>
          <w:szCs w:val="20"/>
        </w:rPr>
        <w:t xml:space="preserve"> O, </w:t>
      </w:r>
      <w:proofErr w:type="spellStart"/>
      <w:r w:rsidRPr="00E335ED">
        <w:rPr>
          <w:rFonts w:ascii="Arial" w:hAnsi="Arial" w:cs="Arial"/>
          <w:sz w:val="20"/>
          <w:szCs w:val="20"/>
        </w:rPr>
        <w:t>Ozakin</w:t>
      </w:r>
      <w:proofErr w:type="spellEnd"/>
      <w:r w:rsidRPr="00E335ED">
        <w:rPr>
          <w:rFonts w:ascii="Arial" w:hAnsi="Arial" w:cs="Arial"/>
          <w:sz w:val="20"/>
          <w:szCs w:val="20"/>
        </w:rPr>
        <w:t xml:space="preserve"> C. Nosocomial Gram-positive bacterial infections in children: results of a 7 year study.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Int. Australia; 2007;49: 875–882. doi:10.1111/j.1442-200X.2007.02485.x</w:t>
      </w:r>
    </w:p>
    <w:p w14:paraId="7E1EBF5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206. </w:t>
      </w:r>
      <w:r w:rsidRPr="00E335ED">
        <w:rPr>
          <w:rFonts w:ascii="Arial" w:hAnsi="Arial" w:cs="Arial"/>
          <w:sz w:val="20"/>
          <w:szCs w:val="20"/>
        </w:rPr>
        <w:tab/>
      </w:r>
      <w:proofErr w:type="spellStart"/>
      <w:r w:rsidRPr="00E335ED">
        <w:rPr>
          <w:rFonts w:ascii="Arial" w:hAnsi="Arial" w:cs="Arial"/>
          <w:sz w:val="20"/>
          <w:szCs w:val="20"/>
        </w:rPr>
        <w:t>Gastmeier</w:t>
      </w:r>
      <w:proofErr w:type="spellEnd"/>
      <w:r w:rsidRPr="00E335ED">
        <w:rPr>
          <w:rFonts w:ascii="Arial" w:hAnsi="Arial" w:cs="Arial"/>
          <w:sz w:val="20"/>
          <w:szCs w:val="20"/>
        </w:rPr>
        <w:t xml:space="preserve"> P, </w:t>
      </w:r>
      <w:proofErr w:type="spellStart"/>
      <w:r w:rsidRPr="00E335ED">
        <w:rPr>
          <w:rFonts w:ascii="Arial" w:hAnsi="Arial" w:cs="Arial"/>
          <w:sz w:val="20"/>
          <w:szCs w:val="20"/>
        </w:rPr>
        <w:t>Sohr</w:t>
      </w:r>
      <w:proofErr w:type="spellEnd"/>
      <w:r w:rsidRPr="00E335ED">
        <w:rPr>
          <w:rFonts w:ascii="Arial" w:hAnsi="Arial" w:cs="Arial"/>
          <w:sz w:val="20"/>
          <w:szCs w:val="20"/>
        </w:rPr>
        <w:t xml:space="preserve"> D, </w:t>
      </w:r>
      <w:proofErr w:type="spellStart"/>
      <w:r w:rsidRPr="00E335ED">
        <w:rPr>
          <w:rFonts w:ascii="Arial" w:hAnsi="Arial" w:cs="Arial"/>
          <w:sz w:val="20"/>
          <w:szCs w:val="20"/>
        </w:rPr>
        <w:t>Geffers</w:t>
      </w:r>
      <w:proofErr w:type="spellEnd"/>
      <w:r w:rsidRPr="00E335ED">
        <w:rPr>
          <w:rFonts w:ascii="Arial" w:hAnsi="Arial" w:cs="Arial"/>
          <w:sz w:val="20"/>
          <w:szCs w:val="20"/>
        </w:rPr>
        <w:t xml:space="preserve"> C, Behnke M, </w:t>
      </w:r>
      <w:proofErr w:type="spellStart"/>
      <w:r w:rsidRPr="00E335ED">
        <w:rPr>
          <w:rFonts w:ascii="Arial" w:hAnsi="Arial" w:cs="Arial"/>
          <w:sz w:val="20"/>
          <w:szCs w:val="20"/>
        </w:rPr>
        <w:t>Ruden</w:t>
      </w:r>
      <w:proofErr w:type="spellEnd"/>
      <w:r w:rsidRPr="00E335ED">
        <w:rPr>
          <w:rFonts w:ascii="Arial" w:hAnsi="Arial" w:cs="Arial"/>
          <w:sz w:val="20"/>
          <w:szCs w:val="20"/>
        </w:rPr>
        <w:t xml:space="preserve"> H. Risk factors for death due to nosocomial infection in intensive care unit patients: findings from the </w:t>
      </w:r>
      <w:proofErr w:type="spellStart"/>
      <w:r w:rsidRPr="00E335ED">
        <w:rPr>
          <w:rFonts w:ascii="Arial" w:hAnsi="Arial" w:cs="Arial"/>
          <w:sz w:val="20"/>
          <w:szCs w:val="20"/>
        </w:rPr>
        <w:t>Krankenhaus</w:t>
      </w:r>
      <w:proofErr w:type="spellEnd"/>
      <w:r w:rsidRPr="00E335ED">
        <w:rPr>
          <w:rFonts w:ascii="Arial" w:hAnsi="Arial" w:cs="Arial"/>
          <w:sz w:val="20"/>
          <w:szCs w:val="20"/>
        </w:rPr>
        <w:t xml:space="preserve"> </w:t>
      </w:r>
      <w:proofErr w:type="spellStart"/>
      <w:r w:rsidRPr="00E335ED">
        <w:rPr>
          <w:rFonts w:ascii="Arial" w:hAnsi="Arial" w:cs="Arial"/>
          <w:sz w:val="20"/>
          <w:szCs w:val="20"/>
        </w:rPr>
        <w:t>Infektions</w:t>
      </w:r>
      <w:proofErr w:type="spellEnd"/>
      <w:r w:rsidRPr="00E335ED">
        <w:rPr>
          <w:rFonts w:ascii="Arial" w:hAnsi="Arial" w:cs="Arial"/>
          <w:sz w:val="20"/>
          <w:szCs w:val="20"/>
        </w:rPr>
        <w:t xml:space="preserve"> Surveillance System.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2007;28: 466–472. doi:10.1086/510810</w:t>
      </w:r>
    </w:p>
    <w:p w14:paraId="7C9FE0D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207. </w:t>
      </w:r>
      <w:r w:rsidRPr="00E335ED">
        <w:rPr>
          <w:rFonts w:ascii="Arial" w:hAnsi="Arial" w:cs="Arial"/>
          <w:sz w:val="20"/>
          <w:szCs w:val="20"/>
        </w:rPr>
        <w:tab/>
        <w:t xml:space="preserve">Hamid MH, Zafar A, Maqbool S. Nosocomial bloodstream infection in a tertiary care paediatric intensive care unit. J Coll Physicians </w:t>
      </w:r>
      <w:proofErr w:type="spellStart"/>
      <w:r w:rsidRPr="00E335ED">
        <w:rPr>
          <w:rFonts w:ascii="Arial" w:hAnsi="Arial" w:cs="Arial"/>
          <w:sz w:val="20"/>
          <w:szCs w:val="20"/>
        </w:rPr>
        <w:t>Surg</w:t>
      </w:r>
      <w:proofErr w:type="spellEnd"/>
      <w:r w:rsidRPr="00E335ED">
        <w:rPr>
          <w:rFonts w:ascii="Arial" w:hAnsi="Arial" w:cs="Arial"/>
          <w:sz w:val="20"/>
          <w:szCs w:val="20"/>
        </w:rPr>
        <w:t xml:space="preserve"> Pak. Pakistan; 2007;17: 416–419. doi:07.2007/JCPSP.416419</w:t>
      </w:r>
    </w:p>
    <w:p w14:paraId="1C82AA8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208. </w:t>
      </w:r>
      <w:r w:rsidRPr="00E335ED">
        <w:rPr>
          <w:rFonts w:ascii="Arial" w:hAnsi="Arial" w:cs="Arial"/>
          <w:sz w:val="20"/>
          <w:szCs w:val="20"/>
        </w:rPr>
        <w:tab/>
        <w:t xml:space="preserve">Richards MJ, Russo PL. Surveillance of hospital-acquired infections in Australia--One Nation, Many States. J Hosp Infect. England; 2007;65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2: 174–181. doi:10.1016/S0195-6701(07)60039-5</w:t>
      </w:r>
    </w:p>
    <w:p w14:paraId="5BD5871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209. </w:t>
      </w:r>
      <w:r w:rsidRPr="00E335ED">
        <w:rPr>
          <w:rFonts w:ascii="Arial" w:hAnsi="Arial" w:cs="Arial"/>
          <w:sz w:val="20"/>
          <w:szCs w:val="20"/>
        </w:rPr>
        <w:tab/>
        <w:t xml:space="preserve">Deja M, </w:t>
      </w:r>
      <w:proofErr w:type="spellStart"/>
      <w:r w:rsidRPr="00E335ED">
        <w:rPr>
          <w:rFonts w:ascii="Arial" w:hAnsi="Arial" w:cs="Arial"/>
          <w:sz w:val="20"/>
          <w:szCs w:val="20"/>
        </w:rPr>
        <w:t>Nachtigall</w:t>
      </w:r>
      <w:proofErr w:type="spellEnd"/>
      <w:r w:rsidRPr="00E335ED">
        <w:rPr>
          <w:rFonts w:ascii="Arial" w:hAnsi="Arial" w:cs="Arial"/>
          <w:sz w:val="20"/>
          <w:szCs w:val="20"/>
        </w:rPr>
        <w:t xml:space="preserve"> I, Halle E, Kastrup M, </w:t>
      </w:r>
      <w:proofErr w:type="spellStart"/>
      <w:r w:rsidRPr="00E335ED">
        <w:rPr>
          <w:rFonts w:ascii="Arial" w:hAnsi="Arial" w:cs="Arial"/>
          <w:sz w:val="20"/>
          <w:szCs w:val="20"/>
        </w:rPr>
        <w:t>Guill</w:t>
      </w:r>
      <w:proofErr w:type="spellEnd"/>
      <w:r w:rsidRPr="00E335ED">
        <w:rPr>
          <w:rFonts w:ascii="Arial" w:hAnsi="Arial" w:cs="Arial"/>
          <w:sz w:val="20"/>
          <w:szCs w:val="20"/>
        </w:rPr>
        <w:t xml:space="preserve"> M Mac, Spies CD. [Strategies in the treatment of infections with antibiotics in intensive care medicine]. </w:t>
      </w:r>
      <w:proofErr w:type="spellStart"/>
      <w:r w:rsidRPr="00E335ED">
        <w:rPr>
          <w:rFonts w:ascii="Arial" w:hAnsi="Arial" w:cs="Arial"/>
          <w:sz w:val="20"/>
          <w:szCs w:val="20"/>
        </w:rPr>
        <w:t>Anasthesiol</w:t>
      </w:r>
      <w:proofErr w:type="spellEnd"/>
      <w:r w:rsidRPr="00E335ED">
        <w:rPr>
          <w:rFonts w:ascii="Arial" w:hAnsi="Arial" w:cs="Arial"/>
          <w:sz w:val="20"/>
          <w:szCs w:val="20"/>
        </w:rPr>
        <w:t xml:space="preserve"> </w:t>
      </w:r>
      <w:proofErr w:type="spellStart"/>
      <w:r w:rsidRPr="00E335ED">
        <w:rPr>
          <w:rFonts w:ascii="Arial" w:hAnsi="Arial" w:cs="Arial"/>
          <w:sz w:val="20"/>
          <w:szCs w:val="20"/>
        </w:rPr>
        <w:t>Intensivmed</w:t>
      </w:r>
      <w:proofErr w:type="spellEnd"/>
      <w:r w:rsidRPr="00E335ED">
        <w:rPr>
          <w:rFonts w:ascii="Arial" w:hAnsi="Arial" w:cs="Arial"/>
          <w:sz w:val="20"/>
          <w:szCs w:val="20"/>
        </w:rPr>
        <w:t xml:space="preserve"> </w:t>
      </w:r>
      <w:proofErr w:type="spellStart"/>
      <w:r w:rsidRPr="00E335ED">
        <w:rPr>
          <w:rFonts w:ascii="Arial" w:hAnsi="Arial" w:cs="Arial"/>
          <w:sz w:val="20"/>
          <w:szCs w:val="20"/>
        </w:rPr>
        <w:t>Notfallmed</w:t>
      </w:r>
      <w:proofErr w:type="spellEnd"/>
      <w:r w:rsidRPr="00E335ED">
        <w:rPr>
          <w:rFonts w:ascii="Arial" w:hAnsi="Arial" w:cs="Arial"/>
          <w:sz w:val="20"/>
          <w:szCs w:val="20"/>
        </w:rPr>
        <w:t xml:space="preserve"> </w:t>
      </w:r>
      <w:proofErr w:type="spellStart"/>
      <w:r w:rsidRPr="00E335ED">
        <w:rPr>
          <w:rFonts w:ascii="Arial" w:hAnsi="Arial" w:cs="Arial"/>
          <w:sz w:val="20"/>
          <w:szCs w:val="20"/>
        </w:rPr>
        <w:t>Schmerzther</w:t>
      </w:r>
      <w:proofErr w:type="spellEnd"/>
      <w:r w:rsidRPr="00E335ED">
        <w:rPr>
          <w:rFonts w:ascii="Arial" w:hAnsi="Arial" w:cs="Arial"/>
          <w:sz w:val="20"/>
          <w:szCs w:val="20"/>
        </w:rPr>
        <w:t>. Germany; 2007;42: 108–115. doi:10.1055/s-2007-971162</w:t>
      </w:r>
    </w:p>
    <w:p w14:paraId="29AD3D9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210. </w:t>
      </w:r>
      <w:r w:rsidRPr="00E335ED">
        <w:rPr>
          <w:rFonts w:ascii="Arial" w:hAnsi="Arial" w:cs="Arial"/>
          <w:sz w:val="20"/>
          <w:szCs w:val="20"/>
        </w:rPr>
        <w:tab/>
        <w:t xml:space="preserve">Cooke FJ, Holmes AH. The missing care bundle: antibiotic prescribing in hospitals. Int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Netherlands; 2007;30: 25–29. doi:10.1016/j.ijantimicag.2007.03.003</w:t>
      </w:r>
    </w:p>
    <w:p w14:paraId="7620FD2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211. </w:t>
      </w:r>
      <w:r w:rsidRPr="00E335ED">
        <w:rPr>
          <w:rFonts w:ascii="Arial" w:hAnsi="Arial" w:cs="Arial"/>
          <w:sz w:val="20"/>
          <w:szCs w:val="20"/>
        </w:rPr>
        <w:tab/>
        <w:t xml:space="preserve">Jarvis WR. The </w:t>
      </w:r>
      <w:proofErr w:type="spellStart"/>
      <w:r w:rsidRPr="00E335ED">
        <w:rPr>
          <w:rFonts w:ascii="Arial" w:hAnsi="Arial" w:cs="Arial"/>
          <w:sz w:val="20"/>
          <w:szCs w:val="20"/>
        </w:rPr>
        <w:t>Lowbury</w:t>
      </w:r>
      <w:proofErr w:type="spellEnd"/>
      <w:r w:rsidRPr="00E335ED">
        <w:rPr>
          <w:rFonts w:ascii="Arial" w:hAnsi="Arial" w:cs="Arial"/>
          <w:sz w:val="20"/>
          <w:szCs w:val="20"/>
        </w:rPr>
        <w:t xml:space="preserve"> Lecture. The United States approach to strategies in the battle against healthcare-associated infections, 2006: transitioning from benchmarking to zero tolerance and clinician accountability. The Journal of hospital infection. England; 2007. pp. 3–9. doi:10.1016/S0195-6701(07)60005-X</w:t>
      </w:r>
    </w:p>
    <w:p w14:paraId="6A9CDAE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212. </w:t>
      </w:r>
      <w:r w:rsidRPr="00E335ED">
        <w:rPr>
          <w:rFonts w:ascii="Arial" w:hAnsi="Arial" w:cs="Arial"/>
          <w:sz w:val="20"/>
          <w:szCs w:val="20"/>
        </w:rPr>
        <w:tab/>
        <w:t xml:space="preserve">Bennett NJ, Bull AL, </w:t>
      </w:r>
      <w:proofErr w:type="spellStart"/>
      <w:r w:rsidRPr="00E335ED">
        <w:rPr>
          <w:rFonts w:ascii="Arial" w:hAnsi="Arial" w:cs="Arial"/>
          <w:sz w:val="20"/>
          <w:szCs w:val="20"/>
        </w:rPr>
        <w:t>Dunt</w:t>
      </w:r>
      <w:proofErr w:type="spellEnd"/>
      <w:r w:rsidRPr="00E335ED">
        <w:rPr>
          <w:rFonts w:ascii="Arial" w:hAnsi="Arial" w:cs="Arial"/>
          <w:sz w:val="20"/>
          <w:szCs w:val="20"/>
        </w:rPr>
        <w:t xml:space="preserve"> DR, </w:t>
      </w:r>
      <w:proofErr w:type="spellStart"/>
      <w:r w:rsidRPr="00E335ED">
        <w:rPr>
          <w:rFonts w:ascii="Arial" w:hAnsi="Arial" w:cs="Arial"/>
          <w:sz w:val="20"/>
          <w:szCs w:val="20"/>
        </w:rPr>
        <w:t>Gurrin</w:t>
      </w:r>
      <w:proofErr w:type="spellEnd"/>
      <w:r w:rsidRPr="00E335ED">
        <w:rPr>
          <w:rFonts w:ascii="Arial" w:hAnsi="Arial" w:cs="Arial"/>
          <w:sz w:val="20"/>
          <w:szCs w:val="20"/>
        </w:rPr>
        <w:t xml:space="preserve"> LC, Spelman DW, Russo PL, et al. MRSA infections in smaller hospitals, Victoria, Australia. Am J Infect Control. United States; 2007;35: 697–699. doi:10.1016/j.ajic.2006.12.011</w:t>
      </w:r>
    </w:p>
    <w:p w14:paraId="1E875F1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213. </w:t>
      </w:r>
      <w:r w:rsidRPr="00E335ED">
        <w:rPr>
          <w:rFonts w:ascii="Arial" w:hAnsi="Arial" w:cs="Arial"/>
          <w:sz w:val="20"/>
          <w:szCs w:val="20"/>
        </w:rPr>
        <w:tab/>
        <w:t xml:space="preserve">Weber DJ, </w:t>
      </w:r>
      <w:proofErr w:type="spellStart"/>
      <w:r w:rsidRPr="00E335ED">
        <w:rPr>
          <w:rFonts w:ascii="Arial" w:hAnsi="Arial" w:cs="Arial"/>
          <w:sz w:val="20"/>
          <w:szCs w:val="20"/>
        </w:rPr>
        <w:t>Rutala</w:t>
      </w:r>
      <w:proofErr w:type="spellEnd"/>
      <w:r w:rsidRPr="00E335ED">
        <w:rPr>
          <w:rFonts w:ascii="Arial" w:hAnsi="Arial" w:cs="Arial"/>
          <w:sz w:val="20"/>
          <w:szCs w:val="20"/>
        </w:rPr>
        <w:t xml:space="preserve"> WA, </w:t>
      </w:r>
      <w:proofErr w:type="spellStart"/>
      <w:r w:rsidRPr="00E335ED">
        <w:rPr>
          <w:rFonts w:ascii="Arial" w:hAnsi="Arial" w:cs="Arial"/>
          <w:sz w:val="20"/>
          <w:szCs w:val="20"/>
        </w:rPr>
        <w:t>Sickbert</w:t>
      </w:r>
      <w:proofErr w:type="spellEnd"/>
      <w:r w:rsidRPr="00E335ED">
        <w:rPr>
          <w:rFonts w:ascii="Arial" w:hAnsi="Arial" w:cs="Arial"/>
          <w:sz w:val="20"/>
          <w:szCs w:val="20"/>
        </w:rPr>
        <w:t xml:space="preserve">-Bennett EE, </w:t>
      </w:r>
      <w:proofErr w:type="spellStart"/>
      <w:r w:rsidRPr="00E335ED">
        <w:rPr>
          <w:rFonts w:ascii="Arial" w:hAnsi="Arial" w:cs="Arial"/>
          <w:sz w:val="20"/>
          <w:szCs w:val="20"/>
        </w:rPr>
        <w:t>Samsa</w:t>
      </w:r>
      <w:proofErr w:type="spellEnd"/>
      <w:r w:rsidRPr="00E335ED">
        <w:rPr>
          <w:rFonts w:ascii="Arial" w:hAnsi="Arial" w:cs="Arial"/>
          <w:sz w:val="20"/>
          <w:szCs w:val="20"/>
        </w:rPr>
        <w:t xml:space="preserve"> GP, Brown V, Niederman MS. Microbiology of ventilator-associated pneumonia compared with that of hospital-acquired pneumonia.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2007;28: 825–831. doi:10.1086/518460</w:t>
      </w:r>
    </w:p>
    <w:p w14:paraId="4A5790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214. </w:t>
      </w:r>
      <w:r w:rsidRPr="00E335ED">
        <w:rPr>
          <w:rFonts w:ascii="Arial" w:hAnsi="Arial" w:cs="Arial"/>
          <w:sz w:val="20"/>
          <w:szCs w:val="20"/>
        </w:rPr>
        <w:tab/>
        <w:t xml:space="preserve">Blot S. Limiting the attributable mortality of nosocomial infection and multidrug resistance in intensive care units.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2008;14: 5–13. doi:10.1111/j.1469-0691.2007.01835.x</w:t>
      </w:r>
    </w:p>
    <w:p w14:paraId="1C430F9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215. </w:t>
      </w:r>
      <w:r w:rsidRPr="00E335ED">
        <w:rPr>
          <w:rFonts w:ascii="Arial" w:hAnsi="Arial" w:cs="Arial"/>
          <w:sz w:val="20"/>
          <w:szCs w:val="20"/>
        </w:rPr>
        <w:tab/>
      </w:r>
      <w:proofErr w:type="spellStart"/>
      <w:r w:rsidRPr="00E335ED">
        <w:rPr>
          <w:rFonts w:ascii="Arial" w:hAnsi="Arial" w:cs="Arial"/>
          <w:sz w:val="20"/>
          <w:szCs w:val="20"/>
        </w:rPr>
        <w:t>Ebnother</w:t>
      </w:r>
      <w:proofErr w:type="spellEnd"/>
      <w:r w:rsidRPr="00E335ED">
        <w:rPr>
          <w:rFonts w:ascii="Arial" w:hAnsi="Arial" w:cs="Arial"/>
          <w:sz w:val="20"/>
          <w:szCs w:val="20"/>
        </w:rPr>
        <w:t xml:space="preserve"> C, Tanner B, Schmid F, La Rocca V, </w:t>
      </w:r>
      <w:proofErr w:type="spellStart"/>
      <w:r w:rsidRPr="00E335ED">
        <w:rPr>
          <w:rFonts w:ascii="Arial" w:hAnsi="Arial" w:cs="Arial"/>
          <w:sz w:val="20"/>
          <w:szCs w:val="20"/>
        </w:rPr>
        <w:t>Heinzer</w:t>
      </w:r>
      <w:proofErr w:type="spellEnd"/>
      <w:r w:rsidRPr="00E335ED">
        <w:rPr>
          <w:rFonts w:ascii="Arial" w:hAnsi="Arial" w:cs="Arial"/>
          <w:sz w:val="20"/>
          <w:szCs w:val="20"/>
        </w:rPr>
        <w:t xml:space="preserve"> I, </w:t>
      </w:r>
      <w:proofErr w:type="spellStart"/>
      <w:r w:rsidRPr="00E335ED">
        <w:rPr>
          <w:rFonts w:ascii="Arial" w:hAnsi="Arial" w:cs="Arial"/>
          <w:sz w:val="20"/>
          <w:szCs w:val="20"/>
        </w:rPr>
        <w:t>Bregenzer</w:t>
      </w:r>
      <w:proofErr w:type="spellEnd"/>
      <w:r w:rsidRPr="00E335ED">
        <w:rPr>
          <w:rFonts w:ascii="Arial" w:hAnsi="Arial" w:cs="Arial"/>
          <w:sz w:val="20"/>
          <w:szCs w:val="20"/>
        </w:rPr>
        <w:t xml:space="preserve"> T. Impact of an infection control program on the prevalence of nosocomial infections at a tertiary care </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in Switzerland .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2008;29: 38–43. doi:10.1086/524330</w:t>
      </w:r>
    </w:p>
    <w:p w14:paraId="53BA471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216. </w:t>
      </w:r>
      <w:r w:rsidRPr="00E335ED">
        <w:rPr>
          <w:rFonts w:ascii="Arial" w:hAnsi="Arial" w:cs="Arial"/>
          <w:sz w:val="20"/>
          <w:szCs w:val="20"/>
        </w:rPr>
        <w:tab/>
      </w:r>
      <w:proofErr w:type="spellStart"/>
      <w:r w:rsidRPr="00E335ED">
        <w:rPr>
          <w:rFonts w:ascii="Arial" w:hAnsi="Arial" w:cs="Arial"/>
          <w:sz w:val="20"/>
          <w:szCs w:val="20"/>
        </w:rPr>
        <w:t>Nikbakht</w:t>
      </w:r>
      <w:proofErr w:type="spellEnd"/>
      <w:r w:rsidRPr="00E335ED">
        <w:rPr>
          <w:rFonts w:ascii="Arial" w:hAnsi="Arial" w:cs="Arial"/>
          <w:sz w:val="20"/>
          <w:szCs w:val="20"/>
        </w:rPr>
        <w:t xml:space="preserve"> M, </w:t>
      </w:r>
      <w:proofErr w:type="spellStart"/>
      <w:r w:rsidRPr="00E335ED">
        <w:rPr>
          <w:rFonts w:ascii="Arial" w:hAnsi="Arial" w:cs="Arial"/>
          <w:sz w:val="20"/>
          <w:szCs w:val="20"/>
        </w:rPr>
        <w:t>Nahaei</w:t>
      </w:r>
      <w:proofErr w:type="spellEnd"/>
      <w:r w:rsidRPr="00E335ED">
        <w:rPr>
          <w:rFonts w:ascii="Arial" w:hAnsi="Arial" w:cs="Arial"/>
          <w:sz w:val="20"/>
          <w:szCs w:val="20"/>
        </w:rPr>
        <w:t xml:space="preserve"> MR, </w:t>
      </w:r>
      <w:proofErr w:type="spellStart"/>
      <w:r w:rsidRPr="00E335ED">
        <w:rPr>
          <w:rFonts w:ascii="Arial" w:hAnsi="Arial" w:cs="Arial"/>
          <w:sz w:val="20"/>
          <w:szCs w:val="20"/>
        </w:rPr>
        <w:t>Akhi</w:t>
      </w:r>
      <w:proofErr w:type="spellEnd"/>
      <w:r w:rsidRPr="00E335ED">
        <w:rPr>
          <w:rFonts w:ascii="Arial" w:hAnsi="Arial" w:cs="Arial"/>
          <w:sz w:val="20"/>
          <w:szCs w:val="20"/>
        </w:rPr>
        <w:t xml:space="preserve"> MT, </w:t>
      </w:r>
      <w:proofErr w:type="spellStart"/>
      <w:r w:rsidRPr="00E335ED">
        <w:rPr>
          <w:rFonts w:ascii="Arial" w:hAnsi="Arial" w:cs="Arial"/>
          <w:sz w:val="20"/>
          <w:szCs w:val="20"/>
        </w:rPr>
        <w:t>Asgharzadeh</w:t>
      </w:r>
      <w:proofErr w:type="spellEnd"/>
      <w:r w:rsidRPr="00E335ED">
        <w:rPr>
          <w:rFonts w:ascii="Arial" w:hAnsi="Arial" w:cs="Arial"/>
          <w:sz w:val="20"/>
          <w:szCs w:val="20"/>
        </w:rPr>
        <w:t xml:space="preserve"> M, </w:t>
      </w:r>
      <w:proofErr w:type="spellStart"/>
      <w:r w:rsidRPr="00E335ED">
        <w:rPr>
          <w:rFonts w:ascii="Arial" w:hAnsi="Arial" w:cs="Arial"/>
          <w:sz w:val="20"/>
          <w:szCs w:val="20"/>
        </w:rPr>
        <w:t>Nikvash</w:t>
      </w:r>
      <w:proofErr w:type="spellEnd"/>
      <w:r w:rsidRPr="00E335ED">
        <w:rPr>
          <w:rFonts w:ascii="Arial" w:hAnsi="Arial" w:cs="Arial"/>
          <w:sz w:val="20"/>
          <w:szCs w:val="20"/>
        </w:rPr>
        <w:t xml:space="preserve"> S. Molecular fingerprinting of </w:t>
      </w:r>
      <w:proofErr w:type="spellStart"/>
      <w:r w:rsidRPr="00E335ED">
        <w:rPr>
          <w:rFonts w:ascii="Arial" w:hAnsi="Arial" w:cs="Arial"/>
          <w:sz w:val="20"/>
          <w:szCs w:val="20"/>
        </w:rPr>
        <w:t>meticillin</w:t>
      </w:r>
      <w:proofErr w:type="spellEnd"/>
      <w:r w:rsidRPr="00E335ED">
        <w:rPr>
          <w:rFonts w:ascii="Arial" w:hAnsi="Arial" w:cs="Arial"/>
          <w:sz w:val="20"/>
          <w:szCs w:val="20"/>
        </w:rPr>
        <w:t>-resistant Staphylococcus aureus strains isolated from patients and staff of two Iranian hospitals. J Hosp Infect. England; 2008;69: 46–55. doi:10.1016/j.jhin.2008.01.034</w:t>
      </w:r>
    </w:p>
    <w:p w14:paraId="2C45DD0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217. </w:t>
      </w:r>
      <w:r w:rsidRPr="00E335ED">
        <w:rPr>
          <w:rFonts w:ascii="Arial" w:hAnsi="Arial" w:cs="Arial"/>
          <w:sz w:val="20"/>
          <w:szCs w:val="20"/>
        </w:rPr>
        <w:tab/>
        <w:t>Rosenthal VD, Maki DG, Graves N. The International Nosocomial Infection Control Consortium (INICC): goals and objectives, description of surveillance methods, and operational activities. Am J Infect Control. United States; 2008;36: e1-12. doi:10.1016/j.ajic.2008.06.003</w:t>
      </w:r>
    </w:p>
    <w:p w14:paraId="0F3E0F32"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218. </w:t>
      </w:r>
      <w:r w:rsidRPr="00E335ED">
        <w:rPr>
          <w:rFonts w:ascii="Arial" w:hAnsi="Arial" w:cs="Arial"/>
          <w:sz w:val="20"/>
          <w:szCs w:val="20"/>
        </w:rPr>
        <w:tab/>
        <w:t xml:space="preserve">Daniels TL, </w:t>
      </w:r>
      <w:proofErr w:type="spellStart"/>
      <w:r w:rsidRPr="00E335ED">
        <w:rPr>
          <w:rFonts w:ascii="Arial" w:hAnsi="Arial" w:cs="Arial"/>
          <w:sz w:val="20"/>
          <w:szCs w:val="20"/>
        </w:rPr>
        <w:t>Deppen</w:t>
      </w:r>
      <w:proofErr w:type="spellEnd"/>
      <w:r w:rsidRPr="00E335ED">
        <w:rPr>
          <w:rFonts w:ascii="Arial" w:hAnsi="Arial" w:cs="Arial"/>
          <w:sz w:val="20"/>
          <w:szCs w:val="20"/>
        </w:rPr>
        <w:t xml:space="preserve"> S, Arbogast PG, Griffin MR, Schaffner W, Talbot TR. Mortality rates associated with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infection in surgical intensive care units.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2008;29: 1080–1083. doi:10.1086/591456</w:t>
      </w:r>
    </w:p>
    <w:p w14:paraId="5AD9B1F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219. </w:t>
      </w:r>
      <w:r w:rsidRPr="00E335ED">
        <w:rPr>
          <w:rFonts w:ascii="Arial" w:hAnsi="Arial" w:cs="Arial"/>
          <w:sz w:val="20"/>
          <w:szCs w:val="20"/>
        </w:rPr>
        <w:tab/>
        <w:t xml:space="preserve">Millar M, Coast J, Ashcroft R. Are </w:t>
      </w:r>
      <w:proofErr w:type="spellStart"/>
      <w:r w:rsidRPr="00E335ED">
        <w:rPr>
          <w:rFonts w:ascii="Arial" w:hAnsi="Arial" w:cs="Arial"/>
          <w:sz w:val="20"/>
          <w:szCs w:val="20"/>
        </w:rPr>
        <w:t>meticillin</w:t>
      </w:r>
      <w:proofErr w:type="spellEnd"/>
      <w:r w:rsidRPr="00E335ED">
        <w:rPr>
          <w:rFonts w:ascii="Arial" w:hAnsi="Arial" w:cs="Arial"/>
          <w:sz w:val="20"/>
          <w:szCs w:val="20"/>
        </w:rPr>
        <w:t>-resistant Staphylococcus aureus bloodstream infection targets fair to those with other types of healthcare-associated infection or cost-effective? J Hosp Infect. England; 2008;69: 1–5. doi:10.1016/j.jhin.2008.01.035</w:t>
      </w:r>
    </w:p>
    <w:p w14:paraId="6C8DA23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220. </w:t>
      </w:r>
      <w:r w:rsidRPr="00E335ED">
        <w:rPr>
          <w:rFonts w:ascii="Arial" w:hAnsi="Arial" w:cs="Arial"/>
          <w:sz w:val="20"/>
          <w:szCs w:val="20"/>
        </w:rPr>
        <w:tab/>
        <w:t>Rosenthal VD. Device-associated nosocomial infections in limited-resources countries: findings  of the International Nosocomial Infection Control Consortium (INICC). Am J Infect Control. United States; 2008;36: S171.e7-12. doi:10.1016/j.ajic.2008.10.009</w:t>
      </w:r>
    </w:p>
    <w:p w14:paraId="109586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221. </w:t>
      </w:r>
      <w:r w:rsidRPr="00E335ED">
        <w:rPr>
          <w:rFonts w:ascii="Arial" w:hAnsi="Arial" w:cs="Arial"/>
          <w:sz w:val="20"/>
          <w:szCs w:val="20"/>
        </w:rPr>
        <w:tab/>
      </w:r>
      <w:proofErr w:type="spellStart"/>
      <w:r w:rsidRPr="00E335ED">
        <w:rPr>
          <w:rFonts w:ascii="Arial" w:hAnsi="Arial" w:cs="Arial"/>
          <w:sz w:val="20"/>
          <w:szCs w:val="20"/>
        </w:rPr>
        <w:t>Harbarth</w:t>
      </w:r>
      <w:proofErr w:type="spellEnd"/>
      <w:r w:rsidRPr="00E335ED">
        <w:rPr>
          <w:rFonts w:ascii="Arial" w:hAnsi="Arial" w:cs="Arial"/>
          <w:sz w:val="20"/>
          <w:szCs w:val="20"/>
        </w:rPr>
        <w:t xml:space="preserve"> S, Fankhauser C, </w:t>
      </w:r>
      <w:proofErr w:type="spellStart"/>
      <w:r w:rsidRPr="00E335ED">
        <w:rPr>
          <w:rFonts w:ascii="Arial" w:hAnsi="Arial" w:cs="Arial"/>
          <w:sz w:val="20"/>
          <w:szCs w:val="20"/>
        </w:rPr>
        <w:t>Schrenzel</w:t>
      </w:r>
      <w:proofErr w:type="spellEnd"/>
      <w:r w:rsidRPr="00E335ED">
        <w:rPr>
          <w:rFonts w:ascii="Arial" w:hAnsi="Arial" w:cs="Arial"/>
          <w:sz w:val="20"/>
          <w:szCs w:val="20"/>
        </w:rPr>
        <w:t xml:space="preserve"> J, Christenson J, </w:t>
      </w:r>
      <w:proofErr w:type="spellStart"/>
      <w:r w:rsidRPr="00E335ED">
        <w:rPr>
          <w:rFonts w:ascii="Arial" w:hAnsi="Arial" w:cs="Arial"/>
          <w:sz w:val="20"/>
          <w:szCs w:val="20"/>
        </w:rPr>
        <w:t>Gervaz</w:t>
      </w:r>
      <w:proofErr w:type="spellEnd"/>
      <w:r w:rsidRPr="00E335ED">
        <w:rPr>
          <w:rFonts w:ascii="Arial" w:hAnsi="Arial" w:cs="Arial"/>
          <w:sz w:val="20"/>
          <w:szCs w:val="20"/>
        </w:rPr>
        <w:t xml:space="preserve"> P, </w:t>
      </w:r>
      <w:proofErr w:type="spellStart"/>
      <w:r w:rsidRPr="00E335ED">
        <w:rPr>
          <w:rFonts w:ascii="Arial" w:hAnsi="Arial" w:cs="Arial"/>
          <w:sz w:val="20"/>
          <w:szCs w:val="20"/>
        </w:rPr>
        <w:t>Bandiera</w:t>
      </w:r>
      <w:proofErr w:type="spellEnd"/>
      <w:r w:rsidRPr="00E335ED">
        <w:rPr>
          <w:rFonts w:ascii="Arial" w:hAnsi="Arial" w:cs="Arial"/>
          <w:sz w:val="20"/>
          <w:szCs w:val="20"/>
        </w:rPr>
        <w:t>-Clerc C, et al. Universal screening for methicillin-resistant Staphylococcus aureus at hospital admission and nosocomial infection in surgical patients. JAMA. United States; 2008;299: 1149–1157. doi:10.1001/jama.299.10.1149</w:t>
      </w:r>
    </w:p>
    <w:p w14:paraId="534956F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222. </w:t>
      </w:r>
      <w:r w:rsidRPr="00E335ED">
        <w:rPr>
          <w:rFonts w:ascii="Arial" w:hAnsi="Arial" w:cs="Arial"/>
          <w:sz w:val="20"/>
          <w:szCs w:val="20"/>
        </w:rPr>
        <w:tab/>
        <w:t xml:space="preserve">Enoch DA, Summers C, Brown NM, Moore L, Gillham MI, </w:t>
      </w:r>
      <w:proofErr w:type="spellStart"/>
      <w:r w:rsidRPr="00E335ED">
        <w:rPr>
          <w:rFonts w:ascii="Arial" w:hAnsi="Arial" w:cs="Arial"/>
          <w:sz w:val="20"/>
          <w:szCs w:val="20"/>
        </w:rPr>
        <w:t>Burnstein</w:t>
      </w:r>
      <w:proofErr w:type="spellEnd"/>
      <w:r w:rsidRPr="00E335ED">
        <w:rPr>
          <w:rFonts w:ascii="Arial" w:hAnsi="Arial" w:cs="Arial"/>
          <w:sz w:val="20"/>
          <w:szCs w:val="20"/>
        </w:rPr>
        <w:t xml:space="preserve"> RM, et al. Investigation and management of an outbreak of multidrug-carbapenem-resistant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Cambridge, UK. J Hosp Infect. England; 2008;70: 109–118. doi:10.1016/j.jhin.2008.05.015</w:t>
      </w:r>
    </w:p>
    <w:p w14:paraId="3F9A542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223. </w:t>
      </w:r>
      <w:r w:rsidRPr="00E335ED">
        <w:rPr>
          <w:rFonts w:ascii="Arial" w:hAnsi="Arial" w:cs="Arial"/>
          <w:sz w:val="20"/>
          <w:szCs w:val="20"/>
        </w:rPr>
        <w:tab/>
        <w:t xml:space="preserve">Halcomb EJ, Griffiths R, Fernandez R. The role of patient isolation and compliance with isolation practices in the control of nosocomial MRSA in acute care. Int J </w:t>
      </w:r>
      <w:proofErr w:type="spellStart"/>
      <w:r w:rsidRPr="00E335ED">
        <w:rPr>
          <w:rFonts w:ascii="Arial" w:hAnsi="Arial" w:cs="Arial"/>
          <w:sz w:val="20"/>
          <w:szCs w:val="20"/>
        </w:rPr>
        <w:t>Evid</w:t>
      </w:r>
      <w:proofErr w:type="spellEnd"/>
      <w:r w:rsidRPr="00E335ED">
        <w:rPr>
          <w:rFonts w:ascii="Arial" w:hAnsi="Arial" w:cs="Arial"/>
          <w:sz w:val="20"/>
          <w:szCs w:val="20"/>
        </w:rPr>
        <w:t xml:space="preserve"> Based </w:t>
      </w:r>
      <w:proofErr w:type="spellStart"/>
      <w:r w:rsidRPr="00E335ED">
        <w:rPr>
          <w:rFonts w:ascii="Arial" w:hAnsi="Arial" w:cs="Arial"/>
          <w:sz w:val="20"/>
          <w:szCs w:val="20"/>
        </w:rPr>
        <w:t>Healthc</w:t>
      </w:r>
      <w:proofErr w:type="spellEnd"/>
      <w:r w:rsidRPr="00E335ED">
        <w:rPr>
          <w:rFonts w:ascii="Arial" w:hAnsi="Arial" w:cs="Arial"/>
          <w:sz w:val="20"/>
          <w:szCs w:val="20"/>
        </w:rPr>
        <w:t>. Australia; 2008;6: 206–224. doi:10.1111/j.1744-1609.2008.00089.x</w:t>
      </w:r>
    </w:p>
    <w:p w14:paraId="1E9AC01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224. </w:t>
      </w:r>
      <w:r w:rsidRPr="00E335ED">
        <w:rPr>
          <w:rFonts w:ascii="Arial" w:hAnsi="Arial" w:cs="Arial"/>
          <w:sz w:val="20"/>
          <w:szCs w:val="20"/>
        </w:rPr>
        <w:tab/>
      </w:r>
      <w:proofErr w:type="spellStart"/>
      <w:r w:rsidRPr="00E335ED">
        <w:rPr>
          <w:rFonts w:ascii="Arial" w:hAnsi="Arial" w:cs="Arial"/>
          <w:sz w:val="20"/>
          <w:szCs w:val="20"/>
        </w:rPr>
        <w:t>Klevens</w:t>
      </w:r>
      <w:proofErr w:type="spellEnd"/>
      <w:r w:rsidRPr="00E335ED">
        <w:rPr>
          <w:rFonts w:ascii="Arial" w:hAnsi="Arial" w:cs="Arial"/>
          <w:sz w:val="20"/>
          <w:szCs w:val="20"/>
        </w:rPr>
        <w:t xml:space="preserve"> RM, Edwards JR, </w:t>
      </w:r>
      <w:proofErr w:type="spellStart"/>
      <w:r w:rsidRPr="00E335ED">
        <w:rPr>
          <w:rFonts w:ascii="Arial" w:hAnsi="Arial" w:cs="Arial"/>
          <w:sz w:val="20"/>
          <w:szCs w:val="20"/>
        </w:rPr>
        <w:t>Gaynes</w:t>
      </w:r>
      <w:proofErr w:type="spellEnd"/>
      <w:r w:rsidRPr="00E335ED">
        <w:rPr>
          <w:rFonts w:ascii="Arial" w:hAnsi="Arial" w:cs="Arial"/>
          <w:sz w:val="20"/>
          <w:szCs w:val="20"/>
        </w:rPr>
        <w:t xml:space="preserve"> RP. The impact of antimicrobial-resistant, health care-associated infections on mortality in the United States. Clin Infect Dis. United States; 2008;47: 927–930. doi:10.1086/591698</w:t>
      </w:r>
    </w:p>
    <w:p w14:paraId="31C747F5"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225. </w:t>
      </w:r>
      <w:r w:rsidRPr="00E335ED">
        <w:rPr>
          <w:rFonts w:ascii="Arial" w:hAnsi="Arial" w:cs="Arial"/>
          <w:sz w:val="20"/>
          <w:szCs w:val="20"/>
        </w:rPr>
        <w:tab/>
        <w:t xml:space="preserve">Salomao R, Rosenthal VD, </w:t>
      </w:r>
      <w:proofErr w:type="spellStart"/>
      <w:r w:rsidRPr="00E335ED">
        <w:rPr>
          <w:rFonts w:ascii="Arial" w:hAnsi="Arial" w:cs="Arial"/>
          <w:sz w:val="20"/>
          <w:szCs w:val="20"/>
        </w:rPr>
        <w:t>Grimberg</w:t>
      </w:r>
      <w:proofErr w:type="spellEnd"/>
      <w:r w:rsidRPr="00E335ED">
        <w:rPr>
          <w:rFonts w:ascii="Arial" w:hAnsi="Arial" w:cs="Arial"/>
          <w:sz w:val="20"/>
          <w:szCs w:val="20"/>
        </w:rPr>
        <w:t xml:space="preserve"> G, </w:t>
      </w:r>
      <w:proofErr w:type="spellStart"/>
      <w:r w:rsidRPr="00E335ED">
        <w:rPr>
          <w:rFonts w:ascii="Arial" w:hAnsi="Arial" w:cs="Arial"/>
          <w:sz w:val="20"/>
          <w:szCs w:val="20"/>
        </w:rPr>
        <w:t>Nouer</w:t>
      </w:r>
      <w:proofErr w:type="spellEnd"/>
      <w:r w:rsidRPr="00E335ED">
        <w:rPr>
          <w:rFonts w:ascii="Arial" w:hAnsi="Arial" w:cs="Arial"/>
          <w:sz w:val="20"/>
          <w:szCs w:val="20"/>
        </w:rPr>
        <w:t xml:space="preserve"> S, </w:t>
      </w:r>
      <w:proofErr w:type="spellStart"/>
      <w:r w:rsidRPr="00E335ED">
        <w:rPr>
          <w:rFonts w:ascii="Arial" w:hAnsi="Arial" w:cs="Arial"/>
          <w:sz w:val="20"/>
          <w:szCs w:val="20"/>
        </w:rPr>
        <w:t>Blecher</w:t>
      </w:r>
      <w:proofErr w:type="spellEnd"/>
      <w:r w:rsidRPr="00E335ED">
        <w:rPr>
          <w:rFonts w:ascii="Arial" w:hAnsi="Arial" w:cs="Arial"/>
          <w:sz w:val="20"/>
          <w:szCs w:val="20"/>
        </w:rPr>
        <w:t xml:space="preserve"> S, Buchner-Ferreira S, et al. Device-associated infection rates in intensive care units of Brazilian hospitals: findings of the International Nosocomial Infection Control Consortium. </w:t>
      </w:r>
      <w:proofErr w:type="spellStart"/>
      <w:r w:rsidRPr="00E335ED">
        <w:rPr>
          <w:rFonts w:ascii="Arial" w:hAnsi="Arial" w:cs="Arial"/>
          <w:sz w:val="20"/>
          <w:szCs w:val="20"/>
          <w:lang w:val="es-ES"/>
        </w:rPr>
        <w:t>Rev</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Panam</w:t>
      </w:r>
      <w:proofErr w:type="spellEnd"/>
      <w:r w:rsidRPr="00E335ED">
        <w:rPr>
          <w:rFonts w:ascii="Arial" w:hAnsi="Arial" w:cs="Arial"/>
          <w:sz w:val="20"/>
          <w:szCs w:val="20"/>
          <w:lang w:val="es-ES"/>
        </w:rPr>
        <w:t xml:space="preserve"> Salud Publica. </w:t>
      </w:r>
      <w:proofErr w:type="spellStart"/>
      <w:r w:rsidRPr="00E335ED">
        <w:rPr>
          <w:rFonts w:ascii="Arial" w:hAnsi="Arial" w:cs="Arial"/>
          <w:sz w:val="20"/>
          <w:szCs w:val="20"/>
          <w:lang w:val="es-ES"/>
        </w:rPr>
        <w:t>United</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States</w:t>
      </w:r>
      <w:proofErr w:type="spellEnd"/>
      <w:r w:rsidRPr="00E335ED">
        <w:rPr>
          <w:rFonts w:ascii="Arial" w:hAnsi="Arial" w:cs="Arial"/>
          <w:sz w:val="20"/>
          <w:szCs w:val="20"/>
          <w:lang w:val="es-ES"/>
        </w:rPr>
        <w:t>; 2008;24: 195–202. doi:10.1590/s1020-49892008000900006</w:t>
      </w:r>
    </w:p>
    <w:p w14:paraId="45205E8A"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226. </w:t>
      </w:r>
      <w:r w:rsidRPr="00E335ED">
        <w:rPr>
          <w:rFonts w:ascii="Arial" w:hAnsi="Arial" w:cs="Arial"/>
          <w:sz w:val="20"/>
          <w:szCs w:val="20"/>
          <w:lang w:val="es-ES"/>
        </w:rPr>
        <w:tab/>
        <w:t xml:space="preserve">Cuellar LE, </w:t>
      </w:r>
      <w:proofErr w:type="spellStart"/>
      <w:r w:rsidRPr="00E335ED">
        <w:rPr>
          <w:rFonts w:ascii="Arial" w:hAnsi="Arial" w:cs="Arial"/>
          <w:sz w:val="20"/>
          <w:szCs w:val="20"/>
          <w:lang w:val="es-ES"/>
        </w:rPr>
        <w:t>Fernandez</w:t>
      </w:r>
      <w:proofErr w:type="spellEnd"/>
      <w:r w:rsidRPr="00E335ED">
        <w:rPr>
          <w:rFonts w:ascii="Arial" w:hAnsi="Arial" w:cs="Arial"/>
          <w:sz w:val="20"/>
          <w:szCs w:val="20"/>
          <w:lang w:val="es-ES"/>
        </w:rPr>
        <w:t xml:space="preserve">-Maldonado E, Rosenthal VD, Castaneda-Sabogal A, Rosales R, Mayorga-Espichan MJ, et al. </w:t>
      </w:r>
      <w:r w:rsidRPr="00E335ED">
        <w:rPr>
          <w:rFonts w:ascii="Arial" w:hAnsi="Arial" w:cs="Arial"/>
          <w:sz w:val="20"/>
          <w:szCs w:val="20"/>
        </w:rPr>
        <w:t xml:space="preserve">Device-associated infection rates and mortality in intensive care units of Peruvian hospitals: findings of the International Nosocomial Infection Control Consortium. Rev </w:t>
      </w:r>
      <w:proofErr w:type="spellStart"/>
      <w:r w:rsidRPr="00E335ED">
        <w:rPr>
          <w:rFonts w:ascii="Arial" w:hAnsi="Arial" w:cs="Arial"/>
          <w:sz w:val="20"/>
          <w:szCs w:val="20"/>
        </w:rPr>
        <w:t>Panam</w:t>
      </w:r>
      <w:proofErr w:type="spellEnd"/>
      <w:r w:rsidRPr="00E335ED">
        <w:rPr>
          <w:rFonts w:ascii="Arial" w:hAnsi="Arial" w:cs="Arial"/>
          <w:sz w:val="20"/>
          <w:szCs w:val="20"/>
        </w:rPr>
        <w:t xml:space="preserve"> </w:t>
      </w:r>
      <w:proofErr w:type="spellStart"/>
      <w:r w:rsidRPr="00E335ED">
        <w:rPr>
          <w:rFonts w:ascii="Arial" w:hAnsi="Arial" w:cs="Arial"/>
          <w:sz w:val="20"/>
          <w:szCs w:val="20"/>
        </w:rPr>
        <w:t>Salud</w:t>
      </w:r>
      <w:proofErr w:type="spellEnd"/>
      <w:r w:rsidRPr="00E335ED">
        <w:rPr>
          <w:rFonts w:ascii="Arial" w:hAnsi="Arial" w:cs="Arial"/>
          <w:sz w:val="20"/>
          <w:szCs w:val="20"/>
        </w:rPr>
        <w:t xml:space="preserve"> Publica. United States; 2008;24: 16–24. doi:10.1590/s1020-49892008000700002</w:t>
      </w:r>
    </w:p>
    <w:p w14:paraId="05D7BA7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227. </w:t>
      </w:r>
      <w:r w:rsidRPr="00E335ED">
        <w:rPr>
          <w:rFonts w:ascii="Arial" w:hAnsi="Arial" w:cs="Arial"/>
          <w:sz w:val="20"/>
          <w:szCs w:val="20"/>
        </w:rPr>
        <w:tab/>
        <w:t xml:space="preserve">von </w:t>
      </w:r>
      <w:proofErr w:type="spellStart"/>
      <w:r w:rsidRPr="00E335ED">
        <w:rPr>
          <w:rFonts w:ascii="Arial" w:hAnsi="Arial" w:cs="Arial"/>
          <w:sz w:val="20"/>
          <w:szCs w:val="20"/>
        </w:rPr>
        <w:t>Gottberg</w:t>
      </w:r>
      <w:proofErr w:type="spellEnd"/>
      <w:r w:rsidRPr="00E335ED">
        <w:rPr>
          <w:rFonts w:ascii="Arial" w:hAnsi="Arial" w:cs="Arial"/>
          <w:sz w:val="20"/>
          <w:szCs w:val="20"/>
        </w:rPr>
        <w:t xml:space="preserve"> A, Klugman KP, Cohen C, Wolter N, de Gouveia L, du Plessis M, et al. Emergence of levofloxacin-non-susceptible Streptococcus pneumoniae and treatment  for multidrug-resistant tuberculosis in children in South Africa: a cohort observational surveillance study. Lancet (London, England). England; 2008;371: 1108–1113. doi:10.1016/S0140-6736(08)60350-5</w:t>
      </w:r>
    </w:p>
    <w:p w14:paraId="401A058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228. </w:t>
      </w:r>
      <w:r w:rsidRPr="00E335ED">
        <w:rPr>
          <w:rFonts w:ascii="Arial" w:hAnsi="Arial" w:cs="Arial"/>
          <w:sz w:val="20"/>
          <w:szCs w:val="20"/>
        </w:rPr>
        <w:tab/>
        <w:t xml:space="preserve">Halcomb EJ, Griffiths R, Fernandez R. The role of patient isolation and compliance with isolation practices in the control of nosocomial MRSA in acute care. JBI </w:t>
      </w:r>
      <w:proofErr w:type="spellStart"/>
      <w:r w:rsidRPr="00E335ED">
        <w:rPr>
          <w:rFonts w:ascii="Arial" w:hAnsi="Arial" w:cs="Arial"/>
          <w:sz w:val="20"/>
          <w:szCs w:val="20"/>
        </w:rPr>
        <w:t>Libr</w:t>
      </w:r>
      <w:proofErr w:type="spellEnd"/>
      <w:r w:rsidRPr="00E335ED">
        <w:rPr>
          <w:rFonts w:ascii="Arial" w:hAnsi="Arial" w:cs="Arial"/>
          <w:sz w:val="20"/>
          <w:szCs w:val="20"/>
        </w:rPr>
        <w:t xml:space="preserve"> </w:t>
      </w:r>
      <w:proofErr w:type="spellStart"/>
      <w:r w:rsidRPr="00E335ED">
        <w:rPr>
          <w:rFonts w:ascii="Arial" w:hAnsi="Arial" w:cs="Arial"/>
          <w:sz w:val="20"/>
          <w:szCs w:val="20"/>
        </w:rPr>
        <w:t>Syst</w:t>
      </w:r>
      <w:proofErr w:type="spellEnd"/>
      <w:r w:rsidRPr="00E335ED">
        <w:rPr>
          <w:rFonts w:ascii="Arial" w:hAnsi="Arial" w:cs="Arial"/>
          <w:sz w:val="20"/>
          <w:szCs w:val="20"/>
        </w:rPr>
        <w:t xml:space="preserve"> Rev. Australia; 2008;6: 234–264. </w:t>
      </w:r>
    </w:p>
    <w:p w14:paraId="41530E1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229. </w:t>
      </w:r>
      <w:r w:rsidRPr="00E335ED">
        <w:rPr>
          <w:rFonts w:ascii="Arial" w:hAnsi="Arial" w:cs="Arial"/>
          <w:sz w:val="20"/>
          <w:szCs w:val="20"/>
        </w:rPr>
        <w:tab/>
      </w:r>
      <w:proofErr w:type="spellStart"/>
      <w:r w:rsidRPr="00E335ED">
        <w:rPr>
          <w:rFonts w:ascii="Arial" w:hAnsi="Arial" w:cs="Arial"/>
          <w:sz w:val="20"/>
          <w:szCs w:val="20"/>
        </w:rPr>
        <w:t>Pieracci</w:t>
      </w:r>
      <w:proofErr w:type="spellEnd"/>
      <w:r w:rsidRPr="00E335ED">
        <w:rPr>
          <w:rFonts w:ascii="Arial" w:hAnsi="Arial" w:cs="Arial"/>
          <w:sz w:val="20"/>
          <w:szCs w:val="20"/>
        </w:rPr>
        <w:t xml:space="preserve"> F, </w:t>
      </w:r>
      <w:proofErr w:type="spellStart"/>
      <w:r w:rsidRPr="00E335ED">
        <w:rPr>
          <w:rFonts w:ascii="Arial" w:hAnsi="Arial" w:cs="Arial"/>
          <w:sz w:val="20"/>
          <w:szCs w:val="20"/>
        </w:rPr>
        <w:t>Hydo</w:t>
      </w:r>
      <w:proofErr w:type="spellEnd"/>
      <w:r w:rsidRPr="00E335ED">
        <w:rPr>
          <w:rFonts w:ascii="Arial" w:hAnsi="Arial" w:cs="Arial"/>
          <w:sz w:val="20"/>
          <w:szCs w:val="20"/>
        </w:rPr>
        <w:t xml:space="preserve"> L, </w:t>
      </w:r>
      <w:proofErr w:type="spellStart"/>
      <w:r w:rsidRPr="00E335ED">
        <w:rPr>
          <w:rFonts w:ascii="Arial" w:hAnsi="Arial" w:cs="Arial"/>
          <w:sz w:val="20"/>
          <w:szCs w:val="20"/>
        </w:rPr>
        <w:t>Eachempati</w:t>
      </w:r>
      <w:proofErr w:type="spellEnd"/>
      <w:r w:rsidRPr="00E335ED">
        <w:rPr>
          <w:rFonts w:ascii="Arial" w:hAnsi="Arial" w:cs="Arial"/>
          <w:sz w:val="20"/>
          <w:szCs w:val="20"/>
        </w:rPr>
        <w:t xml:space="preserve"> S, Pomp A, </w:t>
      </w:r>
      <w:proofErr w:type="spellStart"/>
      <w:r w:rsidRPr="00E335ED">
        <w:rPr>
          <w:rFonts w:ascii="Arial" w:hAnsi="Arial" w:cs="Arial"/>
          <w:sz w:val="20"/>
          <w:szCs w:val="20"/>
        </w:rPr>
        <w:t>Shou</w:t>
      </w:r>
      <w:proofErr w:type="spellEnd"/>
      <w:r w:rsidRPr="00E335ED">
        <w:rPr>
          <w:rFonts w:ascii="Arial" w:hAnsi="Arial" w:cs="Arial"/>
          <w:sz w:val="20"/>
          <w:szCs w:val="20"/>
        </w:rPr>
        <w:t xml:space="preserve"> J, </w:t>
      </w:r>
      <w:proofErr w:type="spellStart"/>
      <w:r w:rsidRPr="00E335ED">
        <w:rPr>
          <w:rFonts w:ascii="Arial" w:hAnsi="Arial" w:cs="Arial"/>
          <w:sz w:val="20"/>
          <w:szCs w:val="20"/>
        </w:rPr>
        <w:t>Barie</w:t>
      </w:r>
      <w:proofErr w:type="spellEnd"/>
      <w:r w:rsidRPr="00E335ED">
        <w:rPr>
          <w:rFonts w:ascii="Arial" w:hAnsi="Arial" w:cs="Arial"/>
          <w:sz w:val="20"/>
          <w:szCs w:val="20"/>
        </w:rPr>
        <w:t xml:space="preserve"> PS. Higher body mass index predicts need for insulin but not </w:t>
      </w:r>
      <w:proofErr w:type="spellStart"/>
      <w:r w:rsidRPr="00E335ED">
        <w:rPr>
          <w:rFonts w:ascii="Arial" w:hAnsi="Arial" w:cs="Arial"/>
          <w:sz w:val="20"/>
          <w:szCs w:val="20"/>
        </w:rPr>
        <w:t>hyperglycemia</w:t>
      </w:r>
      <w:proofErr w:type="spellEnd"/>
      <w:r w:rsidRPr="00E335ED">
        <w:rPr>
          <w:rFonts w:ascii="Arial" w:hAnsi="Arial" w:cs="Arial"/>
          <w:sz w:val="20"/>
          <w:szCs w:val="20"/>
        </w:rPr>
        <w:t xml:space="preserve">, nosocomial infection, or death in critically ill surgical patients.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2008;9: 121–130. doi:10.1089/sur.2007.039</w:t>
      </w:r>
    </w:p>
    <w:p w14:paraId="2A517B5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230. </w:t>
      </w:r>
      <w:r w:rsidRPr="00E335ED">
        <w:rPr>
          <w:rFonts w:ascii="Arial" w:hAnsi="Arial" w:cs="Arial"/>
          <w:sz w:val="20"/>
          <w:szCs w:val="20"/>
        </w:rPr>
        <w:tab/>
      </w:r>
      <w:proofErr w:type="spellStart"/>
      <w:r w:rsidRPr="00E335ED">
        <w:rPr>
          <w:rFonts w:ascii="Arial" w:hAnsi="Arial" w:cs="Arial"/>
          <w:sz w:val="20"/>
          <w:szCs w:val="20"/>
        </w:rPr>
        <w:t>Pawar</w:t>
      </w:r>
      <w:proofErr w:type="spellEnd"/>
      <w:r w:rsidRPr="00E335ED">
        <w:rPr>
          <w:rFonts w:ascii="Arial" w:hAnsi="Arial" w:cs="Arial"/>
          <w:sz w:val="20"/>
          <w:szCs w:val="20"/>
        </w:rPr>
        <w:t xml:space="preserve"> M, Mehta Y, Purohit A, </w:t>
      </w:r>
      <w:proofErr w:type="spellStart"/>
      <w:r w:rsidRPr="00E335ED">
        <w:rPr>
          <w:rFonts w:ascii="Arial" w:hAnsi="Arial" w:cs="Arial"/>
          <w:sz w:val="20"/>
          <w:szCs w:val="20"/>
        </w:rPr>
        <w:t>Trehan</w:t>
      </w:r>
      <w:proofErr w:type="spellEnd"/>
      <w:r w:rsidRPr="00E335ED">
        <w:rPr>
          <w:rFonts w:ascii="Arial" w:hAnsi="Arial" w:cs="Arial"/>
          <w:sz w:val="20"/>
          <w:szCs w:val="20"/>
        </w:rPr>
        <w:t xml:space="preserve"> N, Rosenthal VD. Resistance in gram-negative bacilli in a cardiac intensive care unit in India: risk factors and outcome. Ann Card </w:t>
      </w:r>
      <w:proofErr w:type="spellStart"/>
      <w:r w:rsidRPr="00E335ED">
        <w:rPr>
          <w:rFonts w:ascii="Arial" w:hAnsi="Arial" w:cs="Arial"/>
          <w:sz w:val="20"/>
          <w:szCs w:val="20"/>
        </w:rPr>
        <w:t>Anaesth</w:t>
      </w:r>
      <w:proofErr w:type="spellEnd"/>
      <w:r w:rsidRPr="00E335ED">
        <w:rPr>
          <w:rFonts w:ascii="Arial" w:hAnsi="Arial" w:cs="Arial"/>
          <w:sz w:val="20"/>
          <w:szCs w:val="20"/>
        </w:rPr>
        <w:t xml:space="preserve">. India; 2008;11: 20–26. </w:t>
      </w:r>
    </w:p>
    <w:p w14:paraId="12F5049C"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231. </w:t>
      </w:r>
      <w:r w:rsidRPr="00E335ED">
        <w:rPr>
          <w:rFonts w:ascii="Arial" w:hAnsi="Arial" w:cs="Arial"/>
          <w:sz w:val="20"/>
          <w:szCs w:val="20"/>
        </w:rPr>
        <w:tab/>
        <w:t xml:space="preserve">Halcomb EJ, Griffiths R, Fernandez R. Role of MRSA reservoirs in the acute care setting. JBI </w:t>
      </w:r>
      <w:proofErr w:type="spellStart"/>
      <w:r w:rsidRPr="00E335ED">
        <w:rPr>
          <w:rFonts w:ascii="Arial" w:hAnsi="Arial" w:cs="Arial"/>
          <w:sz w:val="20"/>
          <w:szCs w:val="20"/>
        </w:rPr>
        <w:t>Libr</w:t>
      </w:r>
      <w:proofErr w:type="spellEnd"/>
      <w:r w:rsidRPr="00E335ED">
        <w:rPr>
          <w:rFonts w:ascii="Arial" w:hAnsi="Arial" w:cs="Arial"/>
          <w:sz w:val="20"/>
          <w:szCs w:val="20"/>
        </w:rPr>
        <w:t xml:space="preserve"> </w:t>
      </w:r>
      <w:proofErr w:type="spellStart"/>
      <w:r w:rsidRPr="00E335ED">
        <w:rPr>
          <w:rFonts w:ascii="Arial" w:hAnsi="Arial" w:cs="Arial"/>
          <w:sz w:val="20"/>
          <w:szCs w:val="20"/>
        </w:rPr>
        <w:t>Syst</w:t>
      </w:r>
      <w:proofErr w:type="spellEnd"/>
      <w:r w:rsidRPr="00E335ED">
        <w:rPr>
          <w:rFonts w:ascii="Arial" w:hAnsi="Arial" w:cs="Arial"/>
          <w:sz w:val="20"/>
          <w:szCs w:val="20"/>
        </w:rPr>
        <w:t xml:space="preserve"> Rev. Australia; 2008;6: 633–685. </w:t>
      </w:r>
    </w:p>
    <w:p w14:paraId="5CBE85E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232. </w:t>
      </w:r>
      <w:r w:rsidRPr="00E335ED">
        <w:rPr>
          <w:rFonts w:ascii="Arial" w:hAnsi="Arial" w:cs="Arial"/>
          <w:sz w:val="20"/>
          <w:szCs w:val="20"/>
        </w:rPr>
        <w:tab/>
        <w:t xml:space="preserve">van </w:t>
      </w:r>
      <w:proofErr w:type="spellStart"/>
      <w:r w:rsidRPr="00E335ED">
        <w:rPr>
          <w:rFonts w:ascii="Arial" w:hAnsi="Arial" w:cs="Arial"/>
          <w:sz w:val="20"/>
          <w:szCs w:val="20"/>
        </w:rPr>
        <w:t>Rijen</w:t>
      </w:r>
      <w:proofErr w:type="spellEnd"/>
      <w:r w:rsidRPr="00E335ED">
        <w:rPr>
          <w:rFonts w:ascii="Arial" w:hAnsi="Arial" w:cs="Arial"/>
          <w:sz w:val="20"/>
          <w:szCs w:val="20"/>
        </w:rPr>
        <w:t xml:space="preserve"> MM, </w:t>
      </w:r>
      <w:proofErr w:type="spellStart"/>
      <w:r w:rsidRPr="00E335ED">
        <w:rPr>
          <w:rFonts w:ascii="Arial" w:hAnsi="Arial" w:cs="Arial"/>
          <w:sz w:val="20"/>
          <w:szCs w:val="20"/>
        </w:rPr>
        <w:t>Kluytmans</w:t>
      </w:r>
      <w:proofErr w:type="spellEnd"/>
      <w:r w:rsidRPr="00E335ED">
        <w:rPr>
          <w:rFonts w:ascii="Arial" w:hAnsi="Arial" w:cs="Arial"/>
          <w:sz w:val="20"/>
          <w:szCs w:val="20"/>
        </w:rPr>
        <w:t xml:space="preserve"> JAJW. New approaches to prevention of staphylococcal infection in surgery. </w:t>
      </w:r>
      <w:proofErr w:type="spellStart"/>
      <w:r w:rsidRPr="00E335ED">
        <w:rPr>
          <w:rFonts w:ascii="Arial" w:hAnsi="Arial" w:cs="Arial"/>
          <w:sz w:val="20"/>
          <w:szCs w:val="20"/>
        </w:rPr>
        <w:t>Curr</w:t>
      </w:r>
      <w:proofErr w:type="spellEnd"/>
      <w:r w:rsidRPr="00E335ED">
        <w:rPr>
          <w:rFonts w:ascii="Arial" w:hAnsi="Arial" w:cs="Arial"/>
          <w:sz w:val="20"/>
          <w:szCs w:val="20"/>
        </w:rPr>
        <w:t xml:space="preserve"> </w:t>
      </w:r>
      <w:proofErr w:type="spellStart"/>
      <w:r w:rsidRPr="00E335ED">
        <w:rPr>
          <w:rFonts w:ascii="Arial" w:hAnsi="Arial" w:cs="Arial"/>
          <w:sz w:val="20"/>
          <w:szCs w:val="20"/>
        </w:rPr>
        <w:t>Opin</w:t>
      </w:r>
      <w:proofErr w:type="spellEnd"/>
      <w:r w:rsidRPr="00E335ED">
        <w:rPr>
          <w:rFonts w:ascii="Arial" w:hAnsi="Arial" w:cs="Arial"/>
          <w:sz w:val="20"/>
          <w:szCs w:val="20"/>
        </w:rPr>
        <w:t xml:space="preserve"> Infect Dis. United States; 2008;21: 380–384. doi:10.1097/QCO.0b013e328301391d</w:t>
      </w:r>
    </w:p>
    <w:p w14:paraId="1423AF5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233. </w:t>
      </w:r>
      <w:r w:rsidRPr="00E335ED">
        <w:rPr>
          <w:rFonts w:ascii="Arial" w:hAnsi="Arial" w:cs="Arial"/>
          <w:sz w:val="20"/>
          <w:szCs w:val="20"/>
        </w:rPr>
        <w:tab/>
      </w:r>
      <w:proofErr w:type="spellStart"/>
      <w:r w:rsidRPr="00E335ED">
        <w:rPr>
          <w:rFonts w:ascii="Arial" w:hAnsi="Arial" w:cs="Arial"/>
          <w:sz w:val="20"/>
          <w:szCs w:val="20"/>
        </w:rPr>
        <w:t>Behta</w:t>
      </w:r>
      <w:proofErr w:type="spellEnd"/>
      <w:r w:rsidRPr="00E335ED">
        <w:rPr>
          <w:rFonts w:ascii="Arial" w:hAnsi="Arial" w:cs="Arial"/>
          <w:sz w:val="20"/>
          <w:szCs w:val="20"/>
        </w:rPr>
        <w:t xml:space="preserve"> M, Ross B, Chaudhry R. A comprehensive decision support system for the identification, monitoring and management of patients with multi-drug resistant organisms (MDRO). AMIA . </w:t>
      </w:r>
      <w:proofErr w:type="spellStart"/>
      <w:r w:rsidRPr="00E335ED">
        <w:rPr>
          <w:rFonts w:ascii="Arial" w:hAnsi="Arial" w:cs="Arial"/>
          <w:sz w:val="20"/>
          <w:szCs w:val="20"/>
        </w:rPr>
        <w:t>Annu</w:t>
      </w:r>
      <w:proofErr w:type="spellEnd"/>
      <w:r w:rsidRPr="00E335ED">
        <w:rPr>
          <w:rFonts w:ascii="Arial" w:hAnsi="Arial" w:cs="Arial"/>
          <w:sz w:val="20"/>
          <w:szCs w:val="20"/>
        </w:rPr>
        <w:t xml:space="preserve"> </w:t>
      </w:r>
      <w:proofErr w:type="spellStart"/>
      <w:r w:rsidRPr="00E335ED">
        <w:rPr>
          <w:rFonts w:ascii="Arial" w:hAnsi="Arial" w:cs="Arial"/>
          <w:sz w:val="20"/>
          <w:szCs w:val="20"/>
        </w:rPr>
        <w:t>Symp</w:t>
      </w:r>
      <w:proofErr w:type="spellEnd"/>
      <w:r w:rsidRPr="00E335ED">
        <w:rPr>
          <w:rFonts w:ascii="Arial" w:hAnsi="Arial" w:cs="Arial"/>
          <w:sz w:val="20"/>
          <w:szCs w:val="20"/>
        </w:rPr>
        <w:t xml:space="preserve"> proceedings AMIA </w:t>
      </w:r>
      <w:proofErr w:type="spellStart"/>
      <w:r w:rsidRPr="00E335ED">
        <w:rPr>
          <w:rFonts w:ascii="Arial" w:hAnsi="Arial" w:cs="Arial"/>
          <w:sz w:val="20"/>
          <w:szCs w:val="20"/>
        </w:rPr>
        <w:t>Symp</w:t>
      </w:r>
      <w:proofErr w:type="spellEnd"/>
      <w:r w:rsidRPr="00E335ED">
        <w:rPr>
          <w:rFonts w:ascii="Arial" w:hAnsi="Arial" w:cs="Arial"/>
          <w:sz w:val="20"/>
          <w:szCs w:val="20"/>
        </w:rPr>
        <w:t xml:space="preserve">. United States; 2008; 1218. </w:t>
      </w:r>
    </w:p>
    <w:p w14:paraId="380B17F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234. </w:t>
      </w:r>
      <w:r w:rsidRPr="00E335ED">
        <w:rPr>
          <w:rFonts w:ascii="Arial" w:hAnsi="Arial" w:cs="Arial"/>
          <w:sz w:val="20"/>
          <w:szCs w:val="20"/>
        </w:rPr>
        <w:tab/>
      </w:r>
      <w:proofErr w:type="spellStart"/>
      <w:r w:rsidRPr="00E335ED">
        <w:rPr>
          <w:rFonts w:ascii="Arial" w:hAnsi="Arial" w:cs="Arial"/>
          <w:sz w:val="20"/>
          <w:szCs w:val="20"/>
        </w:rPr>
        <w:t>Dembinski</w:t>
      </w:r>
      <w:proofErr w:type="spellEnd"/>
      <w:r w:rsidRPr="00E335ED">
        <w:rPr>
          <w:rFonts w:ascii="Arial" w:hAnsi="Arial" w:cs="Arial"/>
          <w:sz w:val="20"/>
          <w:szCs w:val="20"/>
        </w:rPr>
        <w:t xml:space="preserve"> R, </w:t>
      </w:r>
      <w:proofErr w:type="spellStart"/>
      <w:r w:rsidRPr="00E335ED">
        <w:rPr>
          <w:rFonts w:ascii="Arial" w:hAnsi="Arial" w:cs="Arial"/>
          <w:sz w:val="20"/>
          <w:szCs w:val="20"/>
        </w:rPr>
        <w:t>Rossaint</w:t>
      </w:r>
      <w:proofErr w:type="spellEnd"/>
      <w:r w:rsidRPr="00E335ED">
        <w:rPr>
          <w:rFonts w:ascii="Arial" w:hAnsi="Arial" w:cs="Arial"/>
          <w:sz w:val="20"/>
          <w:szCs w:val="20"/>
        </w:rPr>
        <w:t xml:space="preserve"> R. [Ventilator-associated pneumonia]. </w:t>
      </w:r>
      <w:proofErr w:type="spellStart"/>
      <w:r w:rsidRPr="00E335ED">
        <w:rPr>
          <w:rFonts w:ascii="Arial" w:hAnsi="Arial" w:cs="Arial"/>
          <w:sz w:val="20"/>
          <w:szCs w:val="20"/>
        </w:rPr>
        <w:t>Anaesthesist</w:t>
      </w:r>
      <w:proofErr w:type="spellEnd"/>
      <w:r w:rsidRPr="00E335ED">
        <w:rPr>
          <w:rFonts w:ascii="Arial" w:hAnsi="Arial" w:cs="Arial"/>
          <w:sz w:val="20"/>
          <w:szCs w:val="20"/>
        </w:rPr>
        <w:t>. Germany; 2008;57: 825–842. doi:10.1007/s00101-008-1415-x</w:t>
      </w:r>
    </w:p>
    <w:p w14:paraId="1CA42E4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235. </w:t>
      </w:r>
      <w:r w:rsidRPr="00E335ED">
        <w:rPr>
          <w:rFonts w:ascii="Arial" w:hAnsi="Arial" w:cs="Arial"/>
          <w:sz w:val="20"/>
          <w:szCs w:val="20"/>
        </w:rPr>
        <w:tab/>
        <w:t xml:space="preserve">Meier BM, Stone PW, </w:t>
      </w:r>
      <w:proofErr w:type="spellStart"/>
      <w:r w:rsidRPr="00E335ED">
        <w:rPr>
          <w:rFonts w:ascii="Arial" w:hAnsi="Arial" w:cs="Arial"/>
          <w:sz w:val="20"/>
          <w:szCs w:val="20"/>
        </w:rPr>
        <w:t>Gebbie</w:t>
      </w:r>
      <w:proofErr w:type="spellEnd"/>
      <w:r w:rsidRPr="00E335ED">
        <w:rPr>
          <w:rFonts w:ascii="Arial" w:hAnsi="Arial" w:cs="Arial"/>
          <w:sz w:val="20"/>
          <w:szCs w:val="20"/>
        </w:rPr>
        <w:t xml:space="preserve"> KM. Public health law for the collection and reporting of health care-associated infections. Am J Infect Control. United States; 2008;36: 537–551. doi:10.1016/j.ajic.2008.01.015</w:t>
      </w:r>
    </w:p>
    <w:p w14:paraId="618F82A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236. </w:t>
      </w:r>
      <w:r w:rsidRPr="00E335ED">
        <w:rPr>
          <w:rFonts w:ascii="Arial" w:hAnsi="Arial" w:cs="Arial"/>
          <w:sz w:val="20"/>
          <w:szCs w:val="20"/>
        </w:rPr>
        <w:tab/>
        <w:t xml:space="preserve">de Carvalho RH, Gontijo Filho PP. Epidemiologically relevant antimicrobial resistance phenotypes in pathogens isolated from critically ill patients in a Brazilian </w:t>
      </w:r>
      <w:proofErr w:type="spellStart"/>
      <w:r w:rsidRPr="00E335ED">
        <w:rPr>
          <w:rFonts w:ascii="Arial" w:hAnsi="Arial" w:cs="Arial"/>
          <w:sz w:val="20"/>
          <w:szCs w:val="20"/>
        </w:rPr>
        <w:t>Universitary</w:t>
      </w:r>
      <w:proofErr w:type="spellEnd"/>
      <w:r w:rsidRPr="00E335ED">
        <w:rPr>
          <w:rFonts w:ascii="Arial" w:hAnsi="Arial" w:cs="Arial"/>
          <w:sz w:val="20"/>
          <w:szCs w:val="20"/>
        </w:rPr>
        <w:t xml:space="preserve"> Hospital. </w:t>
      </w:r>
      <w:proofErr w:type="spellStart"/>
      <w:r w:rsidRPr="00E335ED">
        <w:rPr>
          <w:rFonts w:ascii="Arial" w:hAnsi="Arial" w:cs="Arial"/>
          <w:sz w:val="20"/>
          <w:szCs w:val="20"/>
        </w:rPr>
        <w:t>Braz</w:t>
      </w:r>
      <w:proofErr w:type="spellEnd"/>
      <w:r w:rsidRPr="00E335ED">
        <w:rPr>
          <w:rFonts w:ascii="Arial" w:hAnsi="Arial" w:cs="Arial"/>
          <w:sz w:val="20"/>
          <w:szCs w:val="20"/>
        </w:rPr>
        <w:t xml:space="preserve"> J </w:t>
      </w:r>
      <w:proofErr w:type="spellStart"/>
      <w:r w:rsidRPr="00E335ED">
        <w:rPr>
          <w:rFonts w:ascii="Arial" w:hAnsi="Arial" w:cs="Arial"/>
          <w:sz w:val="20"/>
          <w:szCs w:val="20"/>
        </w:rPr>
        <w:t>Microbiol</w:t>
      </w:r>
      <w:proofErr w:type="spellEnd"/>
      <w:r w:rsidRPr="00E335ED">
        <w:rPr>
          <w:rFonts w:ascii="Arial" w:hAnsi="Arial" w:cs="Arial"/>
          <w:sz w:val="20"/>
          <w:szCs w:val="20"/>
        </w:rPr>
        <w:t>. Brazil; 2008;39: 623–630. doi:10.1590/S1517-83822008000400005</w:t>
      </w:r>
    </w:p>
    <w:p w14:paraId="599410F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237. </w:t>
      </w:r>
      <w:r w:rsidRPr="00E335ED">
        <w:rPr>
          <w:rFonts w:ascii="Arial" w:hAnsi="Arial" w:cs="Arial"/>
          <w:sz w:val="20"/>
          <w:szCs w:val="20"/>
        </w:rPr>
        <w:tab/>
        <w:t xml:space="preserve">Palmer LB, </w:t>
      </w:r>
      <w:proofErr w:type="spellStart"/>
      <w:r w:rsidRPr="00E335ED">
        <w:rPr>
          <w:rFonts w:ascii="Arial" w:hAnsi="Arial" w:cs="Arial"/>
          <w:sz w:val="20"/>
          <w:szCs w:val="20"/>
        </w:rPr>
        <w:t>Smaldone</w:t>
      </w:r>
      <w:proofErr w:type="spellEnd"/>
      <w:r w:rsidRPr="00E335ED">
        <w:rPr>
          <w:rFonts w:ascii="Arial" w:hAnsi="Arial" w:cs="Arial"/>
          <w:sz w:val="20"/>
          <w:szCs w:val="20"/>
        </w:rPr>
        <w:t xml:space="preserve"> GC, Chen JJ, </w:t>
      </w:r>
      <w:proofErr w:type="spellStart"/>
      <w:r w:rsidRPr="00E335ED">
        <w:rPr>
          <w:rFonts w:ascii="Arial" w:hAnsi="Arial" w:cs="Arial"/>
          <w:sz w:val="20"/>
          <w:szCs w:val="20"/>
        </w:rPr>
        <w:t>Baram</w:t>
      </w:r>
      <w:proofErr w:type="spellEnd"/>
      <w:r w:rsidRPr="00E335ED">
        <w:rPr>
          <w:rFonts w:ascii="Arial" w:hAnsi="Arial" w:cs="Arial"/>
          <w:sz w:val="20"/>
          <w:szCs w:val="20"/>
        </w:rPr>
        <w:t xml:space="preserve"> D, </w:t>
      </w:r>
      <w:proofErr w:type="spellStart"/>
      <w:r w:rsidRPr="00E335ED">
        <w:rPr>
          <w:rFonts w:ascii="Arial" w:hAnsi="Arial" w:cs="Arial"/>
          <w:sz w:val="20"/>
          <w:szCs w:val="20"/>
        </w:rPr>
        <w:t>Duan</w:t>
      </w:r>
      <w:proofErr w:type="spellEnd"/>
      <w:r w:rsidRPr="00E335ED">
        <w:rPr>
          <w:rFonts w:ascii="Arial" w:hAnsi="Arial" w:cs="Arial"/>
          <w:sz w:val="20"/>
          <w:szCs w:val="20"/>
        </w:rPr>
        <w:t xml:space="preserve"> T, </w:t>
      </w:r>
      <w:proofErr w:type="spellStart"/>
      <w:r w:rsidRPr="00E335ED">
        <w:rPr>
          <w:rFonts w:ascii="Arial" w:hAnsi="Arial" w:cs="Arial"/>
          <w:sz w:val="20"/>
          <w:szCs w:val="20"/>
        </w:rPr>
        <w:t>Monteforte</w:t>
      </w:r>
      <w:proofErr w:type="spellEnd"/>
      <w:r w:rsidRPr="00E335ED">
        <w:rPr>
          <w:rFonts w:ascii="Arial" w:hAnsi="Arial" w:cs="Arial"/>
          <w:sz w:val="20"/>
          <w:szCs w:val="20"/>
        </w:rPr>
        <w:t xml:space="preserve"> M, et al. Aerosolized antibiotics and ventilator-associated tracheobronchitis in the intensive care unit.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United States; 2008;36: 2008–2013. doi:10.1097/CCM.0b013e31817c0f9e</w:t>
      </w:r>
    </w:p>
    <w:p w14:paraId="205CAF5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238. </w:t>
      </w:r>
      <w:r w:rsidRPr="00E335ED">
        <w:rPr>
          <w:rFonts w:ascii="Arial" w:hAnsi="Arial" w:cs="Arial"/>
          <w:sz w:val="20"/>
          <w:szCs w:val="20"/>
        </w:rPr>
        <w:tab/>
        <w:t xml:space="preserve">Loftus RW, </w:t>
      </w:r>
      <w:proofErr w:type="spellStart"/>
      <w:r w:rsidRPr="00E335ED">
        <w:rPr>
          <w:rFonts w:ascii="Arial" w:hAnsi="Arial" w:cs="Arial"/>
          <w:sz w:val="20"/>
          <w:szCs w:val="20"/>
        </w:rPr>
        <w:t>Koff</w:t>
      </w:r>
      <w:proofErr w:type="spellEnd"/>
      <w:r w:rsidRPr="00E335ED">
        <w:rPr>
          <w:rFonts w:ascii="Arial" w:hAnsi="Arial" w:cs="Arial"/>
          <w:sz w:val="20"/>
          <w:szCs w:val="20"/>
        </w:rPr>
        <w:t xml:space="preserve"> MD, </w:t>
      </w:r>
      <w:proofErr w:type="spellStart"/>
      <w:r w:rsidRPr="00E335ED">
        <w:rPr>
          <w:rFonts w:ascii="Arial" w:hAnsi="Arial" w:cs="Arial"/>
          <w:sz w:val="20"/>
          <w:szCs w:val="20"/>
        </w:rPr>
        <w:t>Burchman</w:t>
      </w:r>
      <w:proofErr w:type="spellEnd"/>
      <w:r w:rsidRPr="00E335ED">
        <w:rPr>
          <w:rFonts w:ascii="Arial" w:hAnsi="Arial" w:cs="Arial"/>
          <w:sz w:val="20"/>
          <w:szCs w:val="20"/>
        </w:rPr>
        <w:t xml:space="preserve"> CC, Schwartzman JD, </w:t>
      </w:r>
      <w:proofErr w:type="spellStart"/>
      <w:r w:rsidRPr="00E335ED">
        <w:rPr>
          <w:rFonts w:ascii="Arial" w:hAnsi="Arial" w:cs="Arial"/>
          <w:sz w:val="20"/>
          <w:szCs w:val="20"/>
        </w:rPr>
        <w:t>Thorum</w:t>
      </w:r>
      <w:proofErr w:type="spellEnd"/>
      <w:r w:rsidRPr="00E335ED">
        <w:rPr>
          <w:rFonts w:ascii="Arial" w:hAnsi="Arial" w:cs="Arial"/>
          <w:sz w:val="20"/>
          <w:szCs w:val="20"/>
        </w:rPr>
        <w:t xml:space="preserve"> V, Read ME, et al. Transmission of pathogenic bacterial organisms in the </w:t>
      </w:r>
      <w:proofErr w:type="spellStart"/>
      <w:r w:rsidRPr="00E335ED">
        <w:rPr>
          <w:rFonts w:ascii="Arial" w:hAnsi="Arial" w:cs="Arial"/>
          <w:sz w:val="20"/>
          <w:szCs w:val="20"/>
        </w:rPr>
        <w:t>anesthesia</w:t>
      </w:r>
      <w:proofErr w:type="spellEnd"/>
      <w:r w:rsidRPr="00E335ED">
        <w:rPr>
          <w:rFonts w:ascii="Arial" w:hAnsi="Arial" w:cs="Arial"/>
          <w:sz w:val="20"/>
          <w:szCs w:val="20"/>
        </w:rPr>
        <w:t xml:space="preserve"> work area. </w:t>
      </w:r>
      <w:proofErr w:type="spellStart"/>
      <w:r w:rsidRPr="00E335ED">
        <w:rPr>
          <w:rFonts w:ascii="Arial" w:hAnsi="Arial" w:cs="Arial"/>
          <w:sz w:val="20"/>
          <w:szCs w:val="20"/>
        </w:rPr>
        <w:t>Anesthesiology</w:t>
      </w:r>
      <w:proofErr w:type="spellEnd"/>
      <w:r w:rsidRPr="00E335ED">
        <w:rPr>
          <w:rFonts w:ascii="Arial" w:hAnsi="Arial" w:cs="Arial"/>
          <w:sz w:val="20"/>
          <w:szCs w:val="20"/>
        </w:rPr>
        <w:t>. United States; 2008;109: 399–407. doi:10.1097/ALN.0b013e318182c855</w:t>
      </w:r>
    </w:p>
    <w:p w14:paraId="1EBECED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239. </w:t>
      </w:r>
      <w:r w:rsidRPr="00E335ED">
        <w:rPr>
          <w:rFonts w:ascii="Arial" w:hAnsi="Arial" w:cs="Arial"/>
          <w:sz w:val="20"/>
          <w:szCs w:val="20"/>
        </w:rPr>
        <w:tab/>
      </w:r>
      <w:proofErr w:type="spellStart"/>
      <w:r w:rsidRPr="00E335ED">
        <w:rPr>
          <w:rFonts w:ascii="Arial" w:hAnsi="Arial" w:cs="Arial"/>
          <w:sz w:val="20"/>
          <w:szCs w:val="20"/>
        </w:rPr>
        <w:t>Guriz</w:t>
      </w:r>
      <w:proofErr w:type="spellEnd"/>
      <w:r w:rsidRPr="00E335ED">
        <w:rPr>
          <w:rFonts w:ascii="Arial" w:hAnsi="Arial" w:cs="Arial"/>
          <w:sz w:val="20"/>
          <w:szCs w:val="20"/>
        </w:rPr>
        <w:t xml:space="preserve"> H, </w:t>
      </w:r>
      <w:proofErr w:type="spellStart"/>
      <w:r w:rsidRPr="00E335ED">
        <w:rPr>
          <w:rFonts w:ascii="Arial" w:hAnsi="Arial" w:cs="Arial"/>
          <w:sz w:val="20"/>
          <w:szCs w:val="20"/>
        </w:rPr>
        <w:t>Ciftci</w:t>
      </w:r>
      <w:proofErr w:type="spellEnd"/>
      <w:r w:rsidRPr="00E335ED">
        <w:rPr>
          <w:rFonts w:ascii="Arial" w:hAnsi="Arial" w:cs="Arial"/>
          <w:sz w:val="20"/>
          <w:szCs w:val="20"/>
        </w:rPr>
        <w:t xml:space="preserve"> E, </w:t>
      </w:r>
      <w:proofErr w:type="spellStart"/>
      <w:r w:rsidRPr="00E335ED">
        <w:rPr>
          <w:rFonts w:ascii="Arial" w:hAnsi="Arial" w:cs="Arial"/>
          <w:sz w:val="20"/>
          <w:szCs w:val="20"/>
        </w:rPr>
        <w:t>Ayberkin</w:t>
      </w:r>
      <w:proofErr w:type="spellEnd"/>
      <w:r w:rsidRPr="00E335ED">
        <w:rPr>
          <w:rFonts w:ascii="Arial" w:hAnsi="Arial" w:cs="Arial"/>
          <w:sz w:val="20"/>
          <w:szCs w:val="20"/>
        </w:rPr>
        <w:t xml:space="preserve"> E, </w:t>
      </w:r>
      <w:proofErr w:type="spellStart"/>
      <w:r w:rsidRPr="00E335ED">
        <w:rPr>
          <w:rFonts w:ascii="Arial" w:hAnsi="Arial" w:cs="Arial"/>
          <w:sz w:val="20"/>
          <w:szCs w:val="20"/>
        </w:rPr>
        <w:t>Aysev</w:t>
      </w:r>
      <w:proofErr w:type="spellEnd"/>
      <w:r w:rsidRPr="00E335ED">
        <w:rPr>
          <w:rFonts w:ascii="Arial" w:hAnsi="Arial" w:cs="Arial"/>
          <w:sz w:val="20"/>
          <w:szCs w:val="20"/>
        </w:rPr>
        <w:t xml:space="preserve"> D, Ince E, Arsan S, et al. Stenotrophomonas </w:t>
      </w:r>
      <w:proofErr w:type="spellStart"/>
      <w:r w:rsidRPr="00E335ED">
        <w:rPr>
          <w:rFonts w:ascii="Arial" w:hAnsi="Arial" w:cs="Arial"/>
          <w:sz w:val="20"/>
          <w:szCs w:val="20"/>
        </w:rPr>
        <w:t>maltophilia</w:t>
      </w:r>
      <w:proofErr w:type="spellEnd"/>
      <w:r w:rsidRPr="00E335ED">
        <w:rPr>
          <w:rFonts w:ascii="Arial" w:hAnsi="Arial" w:cs="Arial"/>
          <w:sz w:val="20"/>
          <w:szCs w:val="20"/>
        </w:rPr>
        <w:t xml:space="preserve"> bacteraemia in Turkish children. Ann Trop </w:t>
      </w:r>
      <w:proofErr w:type="spellStart"/>
      <w:r w:rsidRPr="00E335ED">
        <w:rPr>
          <w:rFonts w:ascii="Arial" w:hAnsi="Arial" w:cs="Arial"/>
          <w:sz w:val="20"/>
          <w:szCs w:val="20"/>
        </w:rPr>
        <w:t>Paediatr</w:t>
      </w:r>
      <w:proofErr w:type="spellEnd"/>
      <w:r w:rsidRPr="00E335ED">
        <w:rPr>
          <w:rFonts w:ascii="Arial" w:hAnsi="Arial" w:cs="Arial"/>
          <w:sz w:val="20"/>
          <w:szCs w:val="20"/>
        </w:rPr>
        <w:t>. England; 2008;28: 129–136. doi:10.1179/146532808X302152</w:t>
      </w:r>
    </w:p>
    <w:p w14:paraId="1911866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240. </w:t>
      </w:r>
      <w:r w:rsidRPr="00E335ED">
        <w:rPr>
          <w:rFonts w:ascii="Arial" w:hAnsi="Arial" w:cs="Arial"/>
          <w:sz w:val="20"/>
          <w:szCs w:val="20"/>
        </w:rPr>
        <w:tab/>
      </w:r>
      <w:proofErr w:type="spellStart"/>
      <w:r w:rsidRPr="00E335ED">
        <w:rPr>
          <w:rFonts w:ascii="Arial" w:hAnsi="Arial" w:cs="Arial"/>
          <w:sz w:val="20"/>
          <w:szCs w:val="20"/>
        </w:rPr>
        <w:t>Atack</w:t>
      </w:r>
      <w:proofErr w:type="spellEnd"/>
      <w:r w:rsidRPr="00E335ED">
        <w:rPr>
          <w:rFonts w:ascii="Arial" w:hAnsi="Arial" w:cs="Arial"/>
          <w:sz w:val="20"/>
          <w:szCs w:val="20"/>
        </w:rPr>
        <w:t xml:space="preserve"> L, Luke R. Impact of an online course on infection control and prevention competencies. J Adv </w:t>
      </w:r>
      <w:proofErr w:type="spellStart"/>
      <w:r w:rsidRPr="00E335ED">
        <w:rPr>
          <w:rFonts w:ascii="Arial" w:hAnsi="Arial" w:cs="Arial"/>
          <w:sz w:val="20"/>
          <w:szCs w:val="20"/>
        </w:rPr>
        <w:t>Nurs</w:t>
      </w:r>
      <w:proofErr w:type="spellEnd"/>
      <w:r w:rsidRPr="00E335ED">
        <w:rPr>
          <w:rFonts w:ascii="Arial" w:hAnsi="Arial" w:cs="Arial"/>
          <w:sz w:val="20"/>
          <w:szCs w:val="20"/>
        </w:rPr>
        <w:t>. England; 2008;63: 175–180. doi:10.1111/j.1365-2648.2008.04660.x</w:t>
      </w:r>
    </w:p>
    <w:p w14:paraId="505D68F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241. </w:t>
      </w:r>
      <w:r w:rsidRPr="00E335ED">
        <w:rPr>
          <w:rFonts w:ascii="Arial" w:hAnsi="Arial" w:cs="Arial"/>
          <w:sz w:val="20"/>
          <w:szCs w:val="20"/>
        </w:rPr>
        <w:tab/>
      </w:r>
      <w:r w:rsidRPr="00E335ED">
        <w:rPr>
          <w:rFonts w:ascii="Arial" w:hAnsi="Arial" w:cs="Arial"/>
          <w:sz w:val="20"/>
          <w:szCs w:val="20"/>
          <w:lang w:val="es-ES"/>
        </w:rPr>
        <w:t xml:space="preserve">Rosenthal VD, </w:t>
      </w:r>
      <w:proofErr w:type="spellStart"/>
      <w:r w:rsidRPr="00E335ED">
        <w:rPr>
          <w:rFonts w:ascii="Arial" w:hAnsi="Arial" w:cs="Arial"/>
          <w:sz w:val="20"/>
          <w:szCs w:val="20"/>
          <w:lang w:val="es-ES"/>
        </w:rPr>
        <w:t>Maki</w:t>
      </w:r>
      <w:proofErr w:type="spellEnd"/>
      <w:r w:rsidRPr="00E335ED">
        <w:rPr>
          <w:rFonts w:ascii="Arial" w:hAnsi="Arial" w:cs="Arial"/>
          <w:sz w:val="20"/>
          <w:szCs w:val="20"/>
          <w:lang w:val="es-ES"/>
        </w:rPr>
        <w:t xml:space="preserve"> DG, </w:t>
      </w:r>
      <w:proofErr w:type="spellStart"/>
      <w:r w:rsidRPr="00E335ED">
        <w:rPr>
          <w:rFonts w:ascii="Arial" w:hAnsi="Arial" w:cs="Arial"/>
          <w:sz w:val="20"/>
          <w:szCs w:val="20"/>
          <w:lang w:val="es-ES"/>
        </w:rPr>
        <w:t>Mehta</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Alvarez</w:t>
      </w:r>
      <w:proofErr w:type="spellEnd"/>
      <w:r w:rsidRPr="00E335ED">
        <w:rPr>
          <w:rFonts w:ascii="Arial" w:hAnsi="Arial" w:cs="Arial"/>
          <w:sz w:val="20"/>
          <w:szCs w:val="20"/>
          <w:lang w:val="es-ES"/>
        </w:rPr>
        <w:t xml:space="preserve">-Moreno C, </w:t>
      </w:r>
      <w:proofErr w:type="spellStart"/>
      <w:r w:rsidRPr="00E335ED">
        <w:rPr>
          <w:rFonts w:ascii="Arial" w:hAnsi="Arial" w:cs="Arial"/>
          <w:sz w:val="20"/>
          <w:szCs w:val="20"/>
          <w:lang w:val="es-ES"/>
        </w:rPr>
        <w:t>Leblebicioglu</w:t>
      </w:r>
      <w:proofErr w:type="spellEnd"/>
      <w:r w:rsidRPr="00E335ED">
        <w:rPr>
          <w:rFonts w:ascii="Arial" w:hAnsi="Arial" w:cs="Arial"/>
          <w:sz w:val="20"/>
          <w:szCs w:val="20"/>
          <w:lang w:val="es-ES"/>
        </w:rPr>
        <w:t xml:space="preserve"> H, Higuera F, et al. </w:t>
      </w:r>
      <w:r w:rsidRPr="00E335ED">
        <w:rPr>
          <w:rFonts w:ascii="Arial" w:hAnsi="Arial" w:cs="Arial"/>
          <w:sz w:val="20"/>
          <w:szCs w:val="20"/>
        </w:rPr>
        <w:t>International Nosocomial Infection Control Consortium report, data summary for 2002-2007, issued January 2008. Am J Infect Control. United States; 2008;36: 627–637. doi:10.1016/j.ajic.2008.03.003</w:t>
      </w:r>
    </w:p>
    <w:p w14:paraId="2A90C63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242. </w:t>
      </w:r>
      <w:r w:rsidRPr="00E335ED">
        <w:rPr>
          <w:rFonts w:ascii="Arial" w:hAnsi="Arial" w:cs="Arial"/>
          <w:sz w:val="20"/>
          <w:szCs w:val="20"/>
        </w:rPr>
        <w:tab/>
        <w:t xml:space="preserve">Roberts RR, </w:t>
      </w:r>
      <w:proofErr w:type="spellStart"/>
      <w:r w:rsidRPr="00E335ED">
        <w:rPr>
          <w:rFonts w:ascii="Arial" w:hAnsi="Arial" w:cs="Arial"/>
          <w:sz w:val="20"/>
          <w:szCs w:val="20"/>
        </w:rPr>
        <w:t>Hota</w:t>
      </w:r>
      <w:proofErr w:type="spellEnd"/>
      <w:r w:rsidRPr="00E335ED">
        <w:rPr>
          <w:rFonts w:ascii="Arial" w:hAnsi="Arial" w:cs="Arial"/>
          <w:sz w:val="20"/>
          <w:szCs w:val="20"/>
        </w:rPr>
        <w:t xml:space="preserve"> B, Ahmad I, Scott RD 2nd, Foster SD, Abbasi F, et al. Hospital and societal costs of antimicrobial-resistant infections in a Chicago teaching hospital: implications for antibiotic stewardship. Clin Infect Dis. United States; 2009;49: 1175–1184. doi:10.1086/605630</w:t>
      </w:r>
    </w:p>
    <w:p w14:paraId="0F11EB5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243. </w:t>
      </w:r>
      <w:r w:rsidRPr="00E335ED">
        <w:rPr>
          <w:rFonts w:ascii="Arial" w:hAnsi="Arial" w:cs="Arial"/>
          <w:sz w:val="20"/>
          <w:szCs w:val="20"/>
        </w:rPr>
        <w:tab/>
      </w:r>
      <w:proofErr w:type="spellStart"/>
      <w:r w:rsidRPr="00E335ED">
        <w:rPr>
          <w:rFonts w:ascii="Arial" w:hAnsi="Arial" w:cs="Arial"/>
          <w:sz w:val="20"/>
          <w:szCs w:val="20"/>
        </w:rPr>
        <w:t>Madani</w:t>
      </w:r>
      <w:proofErr w:type="spellEnd"/>
      <w:r w:rsidRPr="00E335ED">
        <w:rPr>
          <w:rFonts w:ascii="Arial" w:hAnsi="Arial" w:cs="Arial"/>
          <w:sz w:val="20"/>
          <w:szCs w:val="20"/>
        </w:rPr>
        <w:t xml:space="preserve"> N, Rosenthal VD, </w:t>
      </w:r>
      <w:proofErr w:type="spellStart"/>
      <w:r w:rsidRPr="00E335ED">
        <w:rPr>
          <w:rFonts w:ascii="Arial" w:hAnsi="Arial" w:cs="Arial"/>
          <w:sz w:val="20"/>
          <w:szCs w:val="20"/>
        </w:rPr>
        <w:t>Dendane</w:t>
      </w:r>
      <w:proofErr w:type="spellEnd"/>
      <w:r w:rsidRPr="00E335ED">
        <w:rPr>
          <w:rFonts w:ascii="Arial" w:hAnsi="Arial" w:cs="Arial"/>
          <w:sz w:val="20"/>
          <w:szCs w:val="20"/>
        </w:rPr>
        <w:t xml:space="preserve"> T, </w:t>
      </w:r>
      <w:proofErr w:type="spellStart"/>
      <w:r w:rsidRPr="00E335ED">
        <w:rPr>
          <w:rFonts w:ascii="Arial" w:hAnsi="Arial" w:cs="Arial"/>
          <w:sz w:val="20"/>
          <w:szCs w:val="20"/>
        </w:rPr>
        <w:t>Abidi</w:t>
      </w:r>
      <w:proofErr w:type="spellEnd"/>
      <w:r w:rsidRPr="00E335ED">
        <w:rPr>
          <w:rFonts w:ascii="Arial" w:hAnsi="Arial" w:cs="Arial"/>
          <w:sz w:val="20"/>
          <w:szCs w:val="20"/>
        </w:rPr>
        <w:t xml:space="preserve"> K, </w:t>
      </w:r>
      <w:proofErr w:type="spellStart"/>
      <w:r w:rsidRPr="00E335ED">
        <w:rPr>
          <w:rFonts w:ascii="Arial" w:hAnsi="Arial" w:cs="Arial"/>
          <w:sz w:val="20"/>
          <w:szCs w:val="20"/>
        </w:rPr>
        <w:t>Zeggwagh</w:t>
      </w:r>
      <w:proofErr w:type="spellEnd"/>
      <w:r w:rsidRPr="00E335ED">
        <w:rPr>
          <w:rFonts w:ascii="Arial" w:hAnsi="Arial" w:cs="Arial"/>
          <w:sz w:val="20"/>
          <w:szCs w:val="20"/>
        </w:rPr>
        <w:t xml:space="preserve"> AA, </w:t>
      </w:r>
      <w:proofErr w:type="spellStart"/>
      <w:r w:rsidRPr="00E335ED">
        <w:rPr>
          <w:rFonts w:ascii="Arial" w:hAnsi="Arial" w:cs="Arial"/>
          <w:sz w:val="20"/>
          <w:szCs w:val="20"/>
        </w:rPr>
        <w:t>Abouqal</w:t>
      </w:r>
      <w:proofErr w:type="spellEnd"/>
      <w:r w:rsidRPr="00E335ED">
        <w:rPr>
          <w:rFonts w:ascii="Arial" w:hAnsi="Arial" w:cs="Arial"/>
          <w:sz w:val="20"/>
          <w:szCs w:val="20"/>
        </w:rPr>
        <w:t xml:space="preserve"> R. Health-care associated infections rates, length of stay, and bacterial resistance in an intensive care unit of Morocco: findings of the International Nosocomial Infection Control Consortium (INICC). Int Arch Med. England; 2009;2: 29. doi:10.1186/1755-7682-2-29</w:t>
      </w:r>
    </w:p>
    <w:p w14:paraId="3D7DAED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244. </w:t>
      </w:r>
      <w:r w:rsidRPr="00E335ED">
        <w:rPr>
          <w:rFonts w:ascii="Arial" w:hAnsi="Arial" w:cs="Arial"/>
          <w:sz w:val="20"/>
          <w:szCs w:val="20"/>
        </w:rPr>
        <w:tab/>
      </w:r>
      <w:proofErr w:type="spellStart"/>
      <w:r w:rsidRPr="00E335ED">
        <w:rPr>
          <w:rFonts w:ascii="Arial" w:hAnsi="Arial" w:cs="Arial"/>
          <w:sz w:val="20"/>
          <w:szCs w:val="20"/>
        </w:rPr>
        <w:t>Lautenbach</w:t>
      </w:r>
      <w:proofErr w:type="spellEnd"/>
      <w:r w:rsidRPr="00E335ED">
        <w:rPr>
          <w:rFonts w:ascii="Arial" w:hAnsi="Arial" w:cs="Arial"/>
          <w:sz w:val="20"/>
          <w:szCs w:val="20"/>
        </w:rPr>
        <w:t xml:space="preserve"> E, </w:t>
      </w:r>
      <w:proofErr w:type="spellStart"/>
      <w:r w:rsidRPr="00E335ED">
        <w:rPr>
          <w:rFonts w:ascii="Arial" w:hAnsi="Arial" w:cs="Arial"/>
          <w:sz w:val="20"/>
          <w:szCs w:val="20"/>
        </w:rPr>
        <w:t>Synnestvedt</w:t>
      </w:r>
      <w:proofErr w:type="spellEnd"/>
      <w:r w:rsidRPr="00E335ED">
        <w:rPr>
          <w:rFonts w:ascii="Arial" w:hAnsi="Arial" w:cs="Arial"/>
          <w:sz w:val="20"/>
          <w:szCs w:val="20"/>
        </w:rPr>
        <w:t xml:space="preserve"> M, Weiner MG, Bilker WB, Vo L, Schein J, et al. Epidemiology and impact of imipenem resistance in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2009;30: 1186–1192. doi:10.1086/648450</w:t>
      </w:r>
    </w:p>
    <w:p w14:paraId="19A91FD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245. </w:t>
      </w:r>
      <w:r w:rsidRPr="00E335ED">
        <w:rPr>
          <w:rFonts w:ascii="Arial" w:hAnsi="Arial" w:cs="Arial"/>
          <w:sz w:val="20"/>
          <w:szCs w:val="20"/>
        </w:rPr>
        <w:tab/>
        <w:t xml:space="preserve">Cheong HS, Kang C-I, Lee JA, Moon SY, </w:t>
      </w:r>
      <w:proofErr w:type="spellStart"/>
      <w:r w:rsidRPr="00E335ED">
        <w:rPr>
          <w:rFonts w:ascii="Arial" w:hAnsi="Arial" w:cs="Arial"/>
          <w:sz w:val="20"/>
          <w:szCs w:val="20"/>
        </w:rPr>
        <w:t>Joung</w:t>
      </w:r>
      <w:proofErr w:type="spellEnd"/>
      <w:r w:rsidRPr="00E335ED">
        <w:rPr>
          <w:rFonts w:ascii="Arial" w:hAnsi="Arial" w:cs="Arial"/>
          <w:sz w:val="20"/>
          <w:szCs w:val="20"/>
        </w:rPr>
        <w:t xml:space="preserve"> MK, Chung DR, et al. Clinical significance and outcome of nosocomial acquisition of spontaneous bacterial peritonitis in patients with liver cirrhosis. Clin Infect Dis. United States; 2009;48: 1230–1236. doi:10.1086/597585</w:t>
      </w:r>
    </w:p>
    <w:p w14:paraId="083805C7"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246. </w:t>
      </w:r>
      <w:r w:rsidRPr="00E335ED">
        <w:rPr>
          <w:rFonts w:ascii="Arial" w:hAnsi="Arial" w:cs="Arial"/>
          <w:sz w:val="20"/>
          <w:szCs w:val="20"/>
        </w:rPr>
        <w:tab/>
        <w:t>Larue A, Loos-</w:t>
      </w:r>
      <w:proofErr w:type="spellStart"/>
      <w:r w:rsidRPr="00E335ED">
        <w:rPr>
          <w:rFonts w:ascii="Arial" w:hAnsi="Arial" w:cs="Arial"/>
          <w:sz w:val="20"/>
          <w:szCs w:val="20"/>
        </w:rPr>
        <w:t>Ayav</w:t>
      </w:r>
      <w:proofErr w:type="spellEnd"/>
      <w:r w:rsidRPr="00E335ED">
        <w:rPr>
          <w:rFonts w:ascii="Arial" w:hAnsi="Arial" w:cs="Arial"/>
          <w:sz w:val="20"/>
          <w:szCs w:val="20"/>
        </w:rPr>
        <w:t xml:space="preserve"> C, Jay N, </w:t>
      </w:r>
      <w:proofErr w:type="spellStart"/>
      <w:r w:rsidRPr="00E335ED">
        <w:rPr>
          <w:rFonts w:ascii="Arial" w:hAnsi="Arial" w:cs="Arial"/>
          <w:sz w:val="20"/>
          <w:szCs w:val="20"/>
        </w:rPr>
        <w:t>Commun</w:t>
      </w:r>
      <w:proofErr w:type="spellEnd"/>
      <w:r w:rsidRPr="00E335ED">
        <w:rPr>
          <w:rFonts w:ascii="Arial" w:hAnsi="Arial" w:cs="Arial"/>
          <w:sz w:val="20"/>
          <w:szCs w:val="20"/>
        </w:rPr>
        <w:t xml:space="preserve"> N, </w:t>
      </w:r>
      <w:proofErr w:type="spellStart"/>
      <w:r w:rsidRPr="00E335ED">
        <w:rPr>
          <w:rFonts w:ascii="Arial" w:hAnsi="Arial" w:cs="Arial"/>
          <w:sz w:val="20"/>
          <w:szCs w:val="20"/>
        </w:rPr>
        <w:t>Rabaud</w:t>
      </w:r>
      <w:proofErr w:type="spellEnd"/>
      <w:r w:rsidRPr="00E335ED">
        <w:rPr>
          <w:rFonts w:ascii="Arial" w:hAnsi="Arial" w:cs="Arial"/>
          <w:sz w:val="20"/>
          <w:szCs w:val="20"/>
        </w:rPr>
        <w:t xml:space="preserve"> C, Bollaert P-E. [Impact on morbidity and costs of methicillin-resistant Staphylococcus aureus nosocomial pneumonia in intensive care patients]. Presse Med. France; 2009;38: 25–33. doi:10.1016/j.lpm.2008.06.005</w:t>
      </w:r>
    </w:p>
    <w:p w14:paraId="6842686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247. </w:t>
      </w:r>
      <w:r w:rsidRPr="00E335ED">
        <w:rPr>
          <w:rFonts w:ascii="Arial" w:hAnsi="Arial" w:cs="Arial"/>
          <w:sz w:val="20"/>
          <w:szCs w:val="20"/>
        </w:rPr>
        <w:tab/>
      </w:r>
      <w:proofErr w:type="spellStart"/>
      <w:r w:rsidRPr="00E335ED">
        <w:rPr>
          <w:rFonts w:ascii="Arial" w:hAnsi="Arial" w:cs="Arial"/>
          <w:sz w:val="20"/>
          <w:szCs w:val="20"/>
        </w:rPr>
        <w:t>Wibbenmeyer</w:t>
      </w:r>
      <w:proofErr w:type="spellEnd"/>
      <w:r w:rsidRPr="00E335ED">
        <w:rPr>
          <w:rFonts w:ascii="Arial" w:hAnsi="Arial" w:cs="Arial"/>
          <w:sz w:val="20"/>
          <w:szCs w:val="20"/>
        </w:rPr>
        <w:t xml:space="preserve"> L, </w:t>
      </w:r>
      <w:proofErr w:type="spellStart"/>
      <w:r w:rsidRPr="00E335ED">
        <w:rPr>
          <w:rFonts w:ascii="Arial" w:hAnsi="Arial" w:cs="Arial"/>
          <w:sz w:val="20"/>
          <w:szCs w:val="20"/>
        </w:rPr>
        <w:t>Appelgate</w:t>
      </w:r>
      <w:proofErr w:type="spellEnd"/>
      <w:r w:rsidRPr="00E335ED">
        <w:rPr>
          <w:rFonts w:ascii="Arial" w:hAnsi="Arial" w:cs="Arial"/>
          <w:sz w:val="20"/>
          <w:szCs w:val="20"/>
        </w:rPr>
        <w:t xml:space="preserve"> D, Williams I, Light T, </w:t>
      </w:r>
      <w:proofErr w:type="spellStart"/>
      <w:r w:rsidRPr="00E335ED">
        <w:rPr>
          <w:rFonts w:ascii="Arial" w:hAnsi="Arial" w:cs="Arial"/>
          <w:sz w:val="20"/>
          <w:szCs w:val="20"/>
        </w:rPr>
        <w:t>Latenser</w:t>
      </w:r>
      <w:proofErr w:type="spellEnd"/>
      <w:r w:rsidRPr="00E335ED">
        <w:rPr>
          <w:rFonts w:ascii="Arial" w:hAnsi="Arial" w:cs="Arial"/>
          <w:sz w:val="20"/>
          <w:szCs w:val="20"/>
        </w:rPr>
        <w:t xml:space="preserve"> B, Lewis R, et al. Effectiveness of universal screening for vancomycin-resistant enterococcus and methicillin-resistant Staphylococcus aureus on admission to a burn-trauma step-down unit. J Burn Care Res. England; 2009;30: 648–656. doi:10.1097/BCR.0b013e3181abff7e</w:t>
      </w:r>
    </w:p>
    <w:p w14:paraId="56AB16D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248. </w:t>
      </w:r>
      <w:r w:rsidRPr="00E335ED">
        <w:rPr>
          <w:rFonts w:ascii="Arial" w:hAnsi="Arial" w:cs="Arial"/>
          <w:sz w:val="20"/>
          <w:szCs w:val="20"/>
        </w:rPr>
        <w:tab/>
      </w:r>
      <w:proofErr w:type="spellStart"/>
      <w:r w:rsidRPr="00E335ED">
        <w:rPr>
          <w:rFonts w:ascii="Arial" w:hAnsi="Arial" w:cs="Arial"/>
          <w:sz w:val="20"/>
          <w:szCs w:val="20"/>
          <w:lang w:val="es-ES"/>
        </w:rPr>
        <w:t>Rodrigues</w:t>
      </w:r>
      <w:proofErr w:type="spellEnd"/>
      <w:r w:rsidRPr="00E335ED">
        <w:rPr>
          <w:rFonts w:ascii="Arial" w:hAnsi="Arial" w:cs="Arial"/>
          <w:sz w:val="20"/>
          <w:szCs w:val="20"/>
          <w:lang w:val="es-ES"/>
        </w:rPr>
        <w:t xml:space="preserve"> PM de A, Carmo Neto E do, Santos LR de C, </w:t>
      </w:r>
      <w:proofErr w:type="spellStart"/>
      <w:r w:rsidRPr="00E335ED">
        <w:rPr>
          <w:rFonts w:ascii="Arial" w:hAnsi="Arial" w:cs="Arial"/>
          <w:sz w:val="20"/>
          <w:szCs w:val="20"/>
          <w:lang w:val="es-ES"/>
        </w:rPr>
        <w:t>Knibel</w:t>
      </w:r>
      <w:proofErr w:type="spellEnd"/>
      <w:r w:rsidRPr="00E335ED">
        <w:rPr>
          <w:rFonts w:ascii="Arial" w:hAnsi="Arial" w:cs="Arial"/>
          <w:sz w:val="20"/>
          <w:szCs w:val="20"/>
          <w:lang w:val="es-ES"/>
        </w:rPr>
        <w:t xml:space="preserve"> MF. </w:t>
      </w:r>
      <w:r w:rsidRPr="00E335ED">
        <w:rPr>
          <w:rFonts w:ascii="Arial" w:hAnsi="Arial" w:cs="Arial"/>
          <w:sz w:val="20"/>
          <w:szCs w:val="20"/>
        </w:rPr>
        <w:t xml:space="preserve">Ventilator-associated pneumonia: epidemiology and impact on the clinical evolution of ICU patients. </w:t>
      </w:r>
      <w:r w:rsidRPr="00E335ED">
        <w:rPr>
          <w:rFonts w:ascii="Arial" w:hAnsi="Arial" w:cs="Arial"/>
          <w:sz w:val="20"/>
          <w:szCs w:val="20"/>
          <w:lang w:val="es-ES"/>
        </w:rPr>
        <w:t xml:space="preserve">J </w:t>
      </w:r>
      <w:proofErr w:type="spellStart"/>
      <w:r w:rsidRPr="00E335ED">
        <w:rPr>
          <w:rFonts w:ascii="Arial" w:hAnsi="Arial" w:cs="Arial"/>
          <w:sz w:val="20"/>
          <w:szCs w:val="20"/>
          <w:lang w:val="es-ES"/>
        </w:rPr>
        <w:t>Bras</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Pneumol</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publicacao</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Of</w:t>
      </w:r>
      <w:proofErr w:type="spellEnd"/>
      <w:r w:rsidRPr="00E335ED">
        <w:rPr>
          <w:rFonts w:ascii="Arial" w:hAnsi="Arial" w:cs="Arial"/>
          <w:sz w:val="20"/>
          <w:szCs w:val="20"/>
          <w:lang w:val="es-ES"/>
        </w:rPr>
        <w:t xml:space="preserve"> da </w:t>
      </w:r>
      <w:proofErr w:type="spellStart"/>
      <w:r w:rsidRPr="00E335ED">
        <w:rPr>
          <w:rFonts w:ascii="Arial" w:hAnsi="Arial" w:cs="Arial"/>
          <w:sz w:val="20"/>
          <w:szCs w:val="20"/>
          <w:lang w:val="es-ES"/>
        </w:rPr>
        <w:t>Soc</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Bras</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Pneumol</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Tisilogia</w:t>
      </w:r>
      <w:proofErr w:type="spellEnd"/>
      <w:r w:rsidRPr="00E335ED">
        <w:rPr>
          <w:rFonts w:ascii="Arial" w:hAnsi="Arial" w:cs="Arial"/>
          <w:sz w:val="20"/>
          <w:szCs w:val="20"/>
          <w:lang w:val="es-ES"/>
        </w:rPr>
        <w:t xml:space="preserve">. </w:t>
      </w:r>
      <w:r w:rsidRPr="00E335ED">
        <w:rPr>
          <w:rFonts w:ascii="Arial" w:hAnsi="Arial" w:cs="Arial"/>
          <w:sz w:val="20"/>
          <w:szCs w:val="20"/>
        </w:rPr>
        <w:t>Brazil; 2009;35: 1084–1091. doi:10.1590/s1806-37132009001100005</w:t>
      </w:r>
    </w:p>
    <w:p w14:paraId="7C9852D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249. </w:t>
      </w:r>
      <w:r w:rsidRPr="00E335ED">
        <w:rPr>
          <w:rFonts w:ascii="Arial" w:hAnsi="Arial" w:cs="Arial"/>
          <w:sz w:val="20"/>
          <w:szCs w:val="20"/>
        </w:rPr>
        <w:tab/>
      </w:r>
      <w:proofErr w:type="spellStart"/>
      <w:r w:rsidRPr="00E335ED">
        <w:rPr>
          <w:rFonts w:ascii="Arial" w:hAnsi="Arial" w:cs="Arial"/>
          <w:sz w:val="20"/>
          <w:szCs w:val="20"/>
        </w:rPr>
        <w:t>Carlet</w:t>
      </w:r>
      <w:proofErr w:type="spellEnd"/>
      <w:r w:rsidRPr="00E335ED">
        <w:rPr>
          <w:rFonts w:ascii="Arial" w:hAnsi="Arial" w:cs="Arial"/>
          <w:sz w:val="20"/>
          <w:szCs w:val="20"/>
        </w:rPr>
        <w:t xml:space="preserve"> J, </w:t>
      </w:r>
      <w:proofErr w:type="spellStart"/>
      <w:r w:rsidRPr="00E335ED">
        <w:rPr>
          <w:rFonts w:ascii="Arial" w:hAnsi="Arial" w:cs="Arial"/>
          <w:sz w:val="20"/>
          <w:szCs w:val="20"/>
        </w:rPr>
        <w:t>Astagneau</w:t>
      </w:r>
      <w:proofErr w:type="spellEnd"/>
      <w:r w:rsidRPr="00E335ED">
        <w:rPr>
          <w:rFonts w:ascii="Arial" w:hAnsi="Arial" w:cs="Arial"/>
          <w:sz w:val="20"/>
          <w:szCs w:val="20"/>
        </w:rPr>
        <w:t xml:space="preserve"> P, Brun-Buisson C, </w:t>
      </w:r>
      <w:proofErr w:type="spellStart"/>
      <w:r w:rsidRPr="00E335ED">
        <w:rPr>
          <w:rFonts w:ascii="Arial" w:hAnsi="Arial" w:cs="Arial"/>
          <w:sz w:val="20"/>
          <w:szCs w:val="20"/>
        </w:rPr>
        <w:t>Coignard</w:t>
      </w:r>
      <w:proofErr w:type="spellEnd"/>
      <w:r w:rsidRPr="00E335ED">
        <w:rPr>
          <w:rFonts w:ascii="Arial" w:hAnsi="Arial" w:cs="Arial"/>
          <w:sz w:val="20"/>
          <w:szCs w:val="20"/>
        </w:rPr>
        <w:t xml:space="preserve"> B, Salomon V, Tran B, et al. French national program for prevention of healthcare-associated infections and antimicrobial resistance, 1992-2008: positive trends, but perseverance needed.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2009;30: 737–745. doi:10.1086/598682</w:t>
      </w:r>
    </w:p>
    <w:p w14:paraId="7AAF751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250. </w:t>
      </w:r>
      <w:r w:rsidRPr="00E335ED">
        <w:rPr>
          <w:rFonts w:ascii="Arial" w:hAnsi="Arial" w:cs="Arial"/>
          <w:sz w:val="20"/>
          <w:szCs w:val="20"/>
        </w:rPr>
        <w:tab/>
        <w:t>Wang Z, Cao B, Liu Y, Gu L, Wang C. Investigation of the prevalence of patients co-colonized or infected with methicillin-resistant Staphylococcus aureus and vancomycin-resistant enterococci in China: a hospital-based study. Chin Med J (</w:t>
      </w:r>
      <w:proofErr w:type="spellStart"/>
      <w:r w:rsidRPr="00E335ED">
        <w:rPr>
          <w:rFonts w:ascii="Arial" w:hAnsi="Arial" w:cs="Arial"/>
          <w:sz w:val="20"/>
          <w:szCs w:val="20"/>
        </w:rPr>
        <w:t>Engl</w:t>
      </w:r>
      <w:proofErr w:type="spellEnd"/>
      <w:r w:rsidRPr="00E335ED">
        <w:rPr>
          <w:rFonts w:ascii="Arial" w:hAnsi="Arial" w:cs="Arial"/>
          <w:sz w:val="20"/>
          <w:szCs w:val="20"/>
        </w:rPr>
        <w:t xml:space="preserve">). China; 2009;122: 1283–1288. </w:t>
      </w:r>
    </w:p>
    <w:p w14:paraId="382C1C5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251. </w:t>
      </w:r>
      <w:r w:rsidRPr="00E335ED">
        <w:rPr>
          <w:rFonts w:ascii="Arial" w:hAnsi="Arial" w:cs="Arial"/>
          <w:sz w:val="20"/>
          <w:szCs w:val="20"/>
        </w:rPr>
        <w:tab/>
      </w:r>
      <w:proofErr w:type="spellStart"/>
      <w:r w:rsidRPr="00E335ED">
        <w:rPr>
          <w:rFonts w:ascii="Arial" w:hAnsi="Arial" w:cs="Arial"/>
          <w:sz w:val="20"/>
          <w:szCs w:val="20"/>
        </w:rPr>
        <w:t>Freixas</w:t>
      </w:r>
      <w:proofErr w:type="spellEnd"/>
      <w:r w:rsidRPr="00E335ED">
        <w:rPr>
          <w:rFonts w:ascii="Arial" w:hAnsi="Arial" w:cs="Arial"/>
          <w:sz w:val="20"/>
          <w:szCs w:val="20"/>
        </w:rPr>
        <w:t xml:space="preserve"> N, Salles M, Garcia L. [Changes in nosocomial infection control: new challenges and responsibilities for the infection control nurse]. </w:t>
      </w:r>
      <w:proofErr w:type="spellStart"/>
      <w:r w:rsidRPr="00E335ED">
        <w:rPr>
          <w:rFonts w:ascii="Arial" w:hAnsi="Arial" w:cs="Arial"/>
          <w:sz w:val="20"/>
          <w:szCs w:val="20"/>
        </w:rPr>
        <w:t>Enferm</w:t>
      </w:r>
      <w:proofErr w:type="spellEnd"/>
      <w:r w:rsidRPr="00E335ED">
        <w:rPr>
          <w:rFonts w:ascii="Arial" w:hAnsi="Arial" w:cs="Arial"/>
          <w:sz w:val="20"/>
          <w:szCs w:val="20"/>
        </w:rPr>
        <w:t xml:space="preserve"> </w:t>
      </w:r>
      <w:proofErr w:type="spellStart"/>
      <w:r w:rsidRPr="00E335ED">
        <w:rPr>
          <w:rFonts w:ascii="Arial" w:hAnsi="Arial" w:cs="Arial"/>
          <w:sz w:val="20"/>
          <w:szCs w:val="20"/>
        </w:rPr>
        <w:t>Infecc</w:t>
      </w:r>
      <w:proofErr w:type="spellEnd"/>
      <w:r w:rsidRPr="00E335ED">
        <w:rPr>
          <w:rFonts w:ascii="Arial" w:hAnsi="Arial" w:cs="Arial"/>
          <w:sz w:val="20"/>
          <w:szCs w:val="20"/>
        </w:rPr>
        <w:t xml:space="preserve">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Clin. Spain; 2009;27: 285–289. doi:10.1016/j.eimc.2008.01.004</w:t>
      </w:r>
    </w:p>
    <w:p w14:paraId="0F47405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252. </w:t>
      </w:r>
      <w:r w:rsidRPr="00E335ED">
        <w:rPr>
          <w:rFonts w:ascii="Arial" w:hAnsi="Arial" w:cs="Arial"/>
          <w:sz w:val="20"/>
          <w:szCs w:val="20"/>
        </w:rPr>
        <w:tab/>
        <w:t xml:space="preserve">Shrestha B, </w:t>
      </w:r>
      <w:proofErr w:type="spellStart"/>
      <w:r w:rsidRPr="00E335ED">
        <w:rPr>
          <w:rFonts w:ascii="Arial" w:hAnsi="Arial" w:cs="Arial"/>
          <w:sz w:val="20"/>
          <w:szCs w:val="20"/>
        </w:rPr>
        <w:t>Pokhrel</w:t>
      </w:r>
      <w:proofErr w:type="spellEnd"/>
      <w:r w:rsidRPr="00E335ED">
        <w:rPr>
          <w:rFonts w:ascii="Arial" w:hAnsi="Arial" w:cs="Arial"/>
          <w:sz w:val="20"/>
          <w:szCs w:val="20"/>
        </w:rPr>
        <w:t xml:space="preserve"> BM, Mohapatra TM. Antibiotic susceptibility pattern of nosocomial isolates of staphylococcus aureus in a tertiary care hospital, Nepal. JNMA J Nepal Med Assoc. Nepal; 2009;48: 234–238. </w:t>
      </w:r>
    </w:p>
    <w:p w14:paraId="3B7C3F8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253. </w:t>
      </w:r>
      <w:r w:rsidRPr="00E335ED">
        <w:rPr>
          <w:rFonts w:ascii="Arial" w:hAnsi="Arial" w:cs="Arial"/>
          <w:sz w:val="20"/>
          <w:szCs w:val="20"/>
        </w:rPr>
        <w:tab/>
        <w:t>Murray CK, Yun HC, Griffith ME, Thompson B, Crouch HK, Monson LS, et al. Recovery of multidrug-resistant bacteria from combat personnel evacuated from Iraq and Afghanistan at a single military treatment facility. Mil Med. England; 2009;174: 598–604. doi:10.7205/milmed-d-03-8008</w:t>
      </w:r>
    </w:p>
    <w:p w14:paraId="289E8D9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254. </w:t>
      </w:r>
      <w:r w:rsidRPr="00E335ED">
        <w:rPr>
          <w:rFonts w:ascii="Arial" w:hAnsi="Arial" w:cs="Arial"/>
          <w:sz w:val="20"/>
          <w:szCs w:val="20"/>
        </w:rPr>
        <w:tab/>
      </w:r>
      <w:proofErr w:type="spellStart"/>
      <w:r w:rsidRPr="00E335ED">
        <w:rPr>
          <w:rFonts w:ascii="Arial" w:hAnsi="Arial" w:cs="Arial"/>
          <w:sz w:val="20"/>
          <w:szCs w:val="20"/>
        </w:rPr>
        <w:t>Pofahl</w:t>
      </w:r>
      <w:proofErr w:type="spellEnd"/>
      <w:r w:rsidRPr="00E335ED">
        <w:rPr>
          <w:rFonts w:ascii="Arial" w:hAnsi="Arial" w:cs="Arial"/>
          <w:sz w:val="20"/>
          <w:szCs w:val="20"/>
        </w:rPr>
        <w:t xml:space="preserve"> WE, </w:t>
      </w:r>
      <w:proofErr w:type="spellStart"/>
      <w:r w:rsidRPr="00E335ED">
        <w:rPr>
          <w:rFonts w:ascii="Arial" w:hAnsi="Arial" w:cs="Arial"/>
          <w:sz w:val="20"/>
          <w:szCs w:val="20"/>
        </w:rPr>
        <w:t>Goettler</w:t>
      </w:r>
      <w:proofErr w:type="spellEnd"/>
      <w:r w:rsidRPr="00E335ED">
        <w:rPr>
          <w:rFonts w:ascii="Arial" w:hAnsi="Arial" w:cs="Arial"/>
          <w:sz w:val="20"/>
          <w:szCs w:val="20"/>
        </w:rPr>
        <w:t xml:space="preserve"> CE, Ramsey KM, Cochran MK, Nobles DL, </w:t>
      </w:r>
      <w:proofErr w:type="spellStart"/>
      <w:r w:rsidRPr="00E335ED">
        <w:rPr>
          <w:rFonts w:ascii="Arial" w:hAnsi="Arial" w:cs="Arial"/>
          <w:sz w:val="20"/>
          <w:szCs w:val="20"/>
        </w:rPr>
        <w:t>Rotondo</w:t>
      </w:r>
      <w:proofErr w:type="spellEnd"/>
      <w:r w:rsidRPr="00E335ED">
        <w:rPr>
          <w:rFonts w:ascii="Arial" w:hAnsi="Arial" w:cs="Arial"/>
          <w:sz w:val="20"/>
          <w:szCs w:val="20"/>
        </w:rPr>
        <w:t xml:space="preserve"> MF. Active surveillance screening of MRSA and eradication of the carrier state decreases surgical-site infections caused by MRSA. J Am Coll Surg. United States; 2009;208: 981–988. doi:10.1016/j.jamcollsurg.2008.12.025</w:t>
      </w:r>
    </w:p>
    <w:p w14:paraId="65AAA86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255. </w:t>
      </w:r>
      <w:r w:rsidRPr="00E335ED">
        <w:rPr>
          <w:rFonts w:ascii="Arial" w:hAnsi="Arial" w:cs="Arial"/>
          <w:sz w:val="20"/>
          <w:szCs w:val="20"/>
        </w:rPr>
        <w:tab/>
        <w:t xml:space="preserve">Lu P-L, Siu LK, Chen T-C, Ma L, Chiang W-G, Chen Y-H, et al. Methicillin-resistant Staphylococcus aureus and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on computer interface surfaces of hospital wards and association with clinical isolates. BMC Infect Dis. England; 2009;9: 164. doi:10.1186/1471-2334-9-164</w:t>
      </w:r>
    </w:p>
    <w:p w14:paraId="5F0A78D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256. </w:t>
      </w:r>
      <w:r w:rsidRPr="00E335ED">
        <w:rPr>
          <w:rFonts w:ascii="Arial" w:hAnsi="Arial" w:cs="Arial"/>
          <w:sz w:val="20"/>
          <w:szCs w:val="20"/>
        </w:rPr>
        <w:tab/>
      </w:r>
      <w:proofErr w:type="spellStart"/>
      <w:r w:rsidRPr="00E335ED">
        <w:rPr>
          <w:rFonts w:ascii="Arial" w:hAnsi="Arial" w:cs="Arial"/>
          <w:sz w:val="20"/>
          <w:szCs w:val="20"/>
        </w:rPr>
        <w:t>Desenclos</w:t>
      </w:r>
      <w:proofErr w:type="spellEnd"/>
      <w:r w:rsidRPr="00E335ED">
        <w:rPr>
          <w:rFonts w:ascii="Arial" w:hAnsi="Arial" w:cs="Arial"/>
          <w:sz w:val="20"/>
          <w:szCs w:val="20"/>
        </w:rPr>
        <w:t xml:space="preserve"> J-C. RAISIN - a national programme for early warning, investigation and surveillance of healthcare-associated infection in France. Euro </w:t>
      </w:r>
      <w:proofErr w:type="spellStart"/>
      <w:r w:rsidRPr="00E335ED">
        <w:rPr>
          <w:rFonts w:ascii="Arial" w:hAnsi="Arial" w:cs="Arial"/>
          <w:sz w:val="20"/>
          <w:szCs w:val="20"/>
        </w:rPr>
        <w:t>Surveill</w:t>
      </w:r>
      <w:proofErr w:type="spellEnd"/>
      <w:r w:rsidRPr="00E335ED">
        <w:rPr>
          <w:rFonts w:ascii="Arial" w:hAnsi="Arial" w:cs="Arial"/>
          <w:sz w:val="20"/>
          <w:szCs w:val="20"/>
        </w:rPr>
        <w:t xml:space="preserve">  Bull Eur sur les Mal </w:t>
      </w:r>
      <w:proofErr w:type="spellStart"/>
      <w:r w:rsidRPr="00E335ED">
        <w:rPr>
          <w:rFonts w:ascii="Arial" w:hAnsi="Arial" w:cs="Arial"/>
          <w:sz w:val="20"/>
          <w:szCs w:val="20"/>
        </w:rPr>
        <w:t>Transm</w:t>
      </w:r>
      <w:proofErr w:type="spellEnd"/>
      <w:r w:rsidRPr="00E335ED">
        <w:rPr>
          <w:rFonts w:ascii="Arial" w:hAnsi="Arial" w:cs="Arial"/>
          <w:sz w:val="20"/>
          <w:szCs w:val="20"/>
        </w:rPr>
        <w:t xml:space="preserve"> = Eur  </w:t>
      </w:r>
      <w:proofErr w:type="spellStart"/>
      <w:r w:rsidRPr="00E335ED">
        <w:rPr>
          <w:rFonts w:ascii="Arial" w:hAnsi="Arial" w:cs="Arial"/>
          <w:sz w:val="20"/>
          <w:szCs w:val="20"/>
        </w:rPr>
        <w:t>Commun</w:t>
      </w:r>
      <w:proofErr w:type="spellEnd"/>
      <w:r w:rsidRPr="00E335ED">
        <w:rPr>
          <w:rFonts w:ascii="Arial" w:hAnsi="Arial" w:cs="Arial"/>
          <w:sz w:val="20"/>
          <w:szCs w:val="20"/>
        </w:rPr>
        <w:t xml:space="preserve"> Dis Bull. Sweden; 2009;14. </w:t>
      </w:r>
    </w:p>
    <w:p w14:paraId="2FCB982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257. </w:t>
      </w:r>
      <w:r w:rsidRPr="00E335ED">
        <w:rPr>
          <w:rFonts w:ascii="Arial" w:hAnsi="Arial" w:cs="Arial"/>
          <w:sz w:val="20"/>
          <w:szCs w:val="20"/>
        </w:rPr>
        <w:tab/>
        <w:t xml:space="preserve">Lee C-Y, Chen P-Y, Huang F-L, Lin C-F. Microbiologic spectrum and susceptibility pattern of clinical isolates from the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intensive care unit in a single medical </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- 6 years’ experience. J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Immunol Infect. England; 2009;42: 160–165. </w:t>
      </w:r>
    </w:p>
    <w:p w14:paraId="30987F76"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258. </w:t>
      </w:r>
      <w:r w:rsidRPr="00E335ED">
        <w:rPr>
          <w:rFonts w:ascii="Arial" w:hAnsi="Arial" w:cs="Arial"/>
          <w:sz w:val="20"/>
          <w:szCs w:val="20"/>
        </w:rPr>
        <w:tab/>
      </w:r>
      <w:proofErr w:type="spellStart"/>
      <w:r w:rsidRPr="00E335ED">
        <w:rPr>
          <w:rFonts w:ascii="Arial" w:hAnsi="Arial" w:cs="Arial"/>
          <w:sz w:val="20"/>
          <w:szCs w:val="20"/>
        </w:rPr>
        <w:t>Kirdar</w:t>
      </w:r>
      <w:proofErr w:type="spellEnd"/>
      <w:r w:rsidRPr="00E335ED">
        <w:rPr>
          <w:rFonts w:ascii="Arial" w:hAnsi="Arial" w:cs="Arial"/>
          <w:sz w:val="20"/>
          <w:szCs w:val="20"/>
        </w:rPr>
        <w:t xml:space="preserve"> S, Arslan U, </w:t>
      </w:r>
      <w:proofErr w:type="spellStart"/>
      <w:r w:rsidRPr="00E335ED">
        <w:rPr>
          <w:rFonts w:ascii="Arial" w:hAnsi="Arial" w:cs="Arial"/>
          <w:sz w:val="20"/>
          <w:szCs w:val="20"/>
        </w:rPr>
        <w:t>Tuncer</w:t>
      </w:r>
      <w:proofErr w:type="spellEnd"/>
      <w:r w:rsidRPr="00E335ED">
        <w:rPr>
          <w:rFonts w:ascii="Arial" w:hAnsi="Arial" w:cs="Arial"/>
          <w:sz w:val="20"/>
          <w:szCs w:val="20"/>
        </w:rPr>
        <w:t xml:space="preserve"> I, </w:t>
      </w:r>
      <w:proofErr w:type="spellStart"/>
      <w:r w:rsidRPr="00E335ED">
        <w:rPr>
          <w:rFonts w:ascii="Arial" w:hAnsi="Arial" w:cs="Arial"/>
          <w:sz w:val="20"/>
          <w:szCs w:val="20"/>
        </w:rPr>
        <w:t>Findik</w:t>
      </w:r>
      <w:proofErr w:type="spellEnd"/>
      <w:r w:rsidRPr="00E335ED">
        <w:rPr>
          <w:rFonts w:ascii="Arial" w:hAnsi="Arial" w:cs="Arial"/>
          <w:sz w:val="20"/>
          <w:szCs w:val="20"/>
        </w:rPr>
        <w:t xml:space="preserve"> D, </w:t>
      </w:r>
      <w:proofErr w:type="spellStart"/>
      <w:r w:rsidRPr="00E335ED">
        <w:rPr>
          <w:rFonts w:ascii="Arial" w:hAnsi="Arial" w:cs="Arial"/>
          <w:sz w:val="20"/>
          <w:szCs w:val="20"/>
        </w:rPr>
        <w:t>Bozdogan</w:t>
      </w:r>
      <w:proofErr w:type="spellEnd"/>
      <w:r w:rsidRPr="00E335ED">
        <w:rPr>
          <w:rFonts w:ascii="Arial" w:hAnsi="Arial" w:cs="Arial"/>
          <w:sz w:val="20"/>
          <w:szCs w:val="20"/>
        </w:rPr>
        <w:t xml:space="preserve"> B. [Investigation of the clonality and Panton-Valentine </w:t>
      </w:r>
      <w:proofErr w:type="spellStart"/>
      <w:r w:rsidRPr="00E335ED">
        <w:rPr>
          <w:rFonts w:ascii="Arial" w:hAnsi="Arial" w:cs="Arial"/>
          <w:sz w:val="20"/>
          <w:szCs w:val="20"/>
        </w:rPr>
        <w:t>leukocidin</w:t>
      </w:r>
      <w:proofErr w:type="spellEnd"/>
      <w:r w:rsidRPr="00E335ED">
        <w:rPr>
          <w:rFonts w:ascii="Arial" w:hAnsi="Arial" w:cs="Arial"/>
          <w:sz w:val="20"/>
          <w:szCs w:val="20"/>
        </w:rPr>
        <w:t xml:space="preserve"> toxin among nosocomial methicillin-resistant Staphylococcus aureus strains]. </w:t>
      </w:r>
      <w:proofErr w:type="spellStart"/>
      <w:r w:rsidRPr="00E335ED">
        <w:rPr>
          <w:rFonts w:ascii="Arial" w:hAnsi="Arial" w:cs="Arial"/>
          <w:sz w:val="20"/>
          <w:szCs w:val="20"/>
          <w:lang w:val="es-ES"/>
        </w:rPr>
        <w:t>Mikrobiyol</w:t>
      </w:r>
      <w:proofErr w:type="spellEnd"/>
      <w:r w:rsidRPr="00E335ED">
        <w:rPr>
          <w:rFonts w:ascii="Arial" w:hAnsi="Arial" w:cs="Arial"/>
          <w:sz w:val="20"/>
          <w:szCs w:val="20"/>
          <w:lang w:val="es-ES"/>
        </w:rPr>
        <w:t xml:space="preserve"> Bul. </w:t>
      </w:r>
      <w:proofErr w:type="spellStart"/>
      <w:r w:rsidRPr="00E335ED">
        <w:rPr>
          <w:rFonts w:ascii="Arial" w:hAnsi="Arial" w:cs="Arial"/>
          <w:sz w:val="20"/>
          <w:szCs w:val="20"/>
          <w:lang w:val="es-ES"/>
        </w:rPr>
        <w:t>Turkey</w:t>
      </w:r>
      <w:proofErr w:type="spellEnd"/>
      <w:r w:rsidRPr="00E335ED">
        <w:rPr>
          <w:rFonts w:ascii="Arial" w:hAnsi="Arial" w:cs="Arial"/>
          <w:sz w:val="20"/>
          <w:szCs w:val="20"/>
          <w:lang w:val="es-ES"/>
        </w:rPr>
        <w:t xml:space="preserve">; 2009;43: 529–533. </w:t>
      </w:r>
    </w:p>
    <w:p w14:paraId="655E984C"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259. </w:t>
      </w:r>
      <w:r w:rsidRPr="00E335ED">
        <w:rPr>
          <w:rFonts w:ascii="Arial" w:hAnsi="Arial" w:cs="Arial"/>
          <w:sz w:val="20"/>
          <w:szCs w:val="20"/>
          <w:lang w:val="es-ES"/>
        </w:rPr>
        <w:tab/>
        <w:t xml:space="preserve">Furtado GHC, Bergamasco MD, </w:t>
      </w:r>
      <w:proofErr w:type="spellStart"/>
      <w:r w:rsidRPr="00E335ED">
        <w:rPr>
          <w:rFonts w:ascii="Arial" w:hAnsi="Arial" w:cs="Arial"/>
          <w:sz w:val="20"/>
          <w:szCs w:val="20"/>
          <w:lang w:val="es-ES"/>
        </w:rPr>
        <w:t>Menezes</w:t>
      </w:r>
      <w:proofErr w:type="spellEnd"/>
      <w:r w:rsidRPr="00E335ED">
        <w:rPr>
          <w:rFonts w:ascii="Arial" w:hAnsi="Arial" w:cs="Arial"/>
          <w:sz w:val="20"/>
          <w:szCs w:val="20"/>
          <w:lang w:val="es-ES"/>
        </w:rPr>
        <w:t xml:space="preserve"> FG, Marques D, Silva A, Perdiz LB, et al. </w:t>
      </w:r>
      <w:r w:rsidRPr="00E335ED">
        <w:rPr>
          <w:rFonts w:ascii="Arial" w:hAnsi="Arial" w:cs="Arial"/>
          <w:sz w:val="20"/>
          <w:szCs w:val="20"/>
        </w:rPr>
        <w:t xml:space="preserve">Imipenem-resistant Pseudomonas aeruginosa infection at a medical-surgical intensive care unit: </w:t>
      </w:r>
      <w:r w:rsidRPr="00E335ED">
        <w:rPr>
          <w:rFonts w:ascii="Arial" w:hAnsi="Arial" w:cs="Arial"/>
          <w:sz w:val="20"/>
          <w:szCs w:val="20"/>
        </w:rPr>
        <w:lastRenderedPageBreak/>
        <w:t xml:space="preserve">risk factors and mortality.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United States; 2009;24: 625.e9–14. doi:10.1016/j.jcrc.2009.03.006</w:t>
      </w:r>
    </w:p>
    <w:p w14:paraId="790591E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260. </w:t>
      </w:r>
      <w:r w:rsidRPr="00E335ED">
        <w:rPr>
          <w:rFonts w:ascii="Arial" w:hAnsi="Arial" w:cs="Arial"/>
          <w:sz w:val="20"/>
          <w:szCs w:val="20"/>
        </w:rPr>
        <w:tab/>
        <w:t xml:space="preserve">Ahern JW, Alston WK. Use of longitudinal surveillance data to assess the effectiveness of infection control in critical care.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2009;30: 1109–1112. doi:10.1086/644752</w:t>
      </w:r>
    </w:p>
    <w:p w14:paraId="65BBDD4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261. </w:t>
      </w:r>
      <w:r w:rsidRPr="00E335ED">
        <w:rPr>
          <w:rFonts w:ascii="Arial" w:hAnsi="Arial" w:cs="Arial"/>
          <w:sz w:val="20"/>
          <w:szCs w:val="20"/>
        </w:rPr>
        <w:tab/>
        <w:t xml:space="preserve">Niven DJ, </w:t>
      </w:r>
      <w:proofErr w:type="spellStart"/>
      <w:r w:rsidRPr="00E335ED">
        <w:rPr>
          <w:rFonts w:ascii="Arial" w:hAnsi="Arial" w:cs="Arial"/>
          <w:sz w:val="20"/>
          <w:szCs w:val="20"/>
        </w:rPr>
        <w:t>Laupland</w:t>
      </w:r>
      <w:proofErr w:type="spellEnd"/>
      <w:r w:rsidRPr="00E335ED">
        <w:rPr>
          <w:rFonts w:ascii="Arial" w:hAnsi="Arial" w:cs="Arial"/>
          <w:sz w:val="20"/>
          <w:szCs w:val="20"/>
        </w:rPr>
        <w:t xml:space="preserve"> KB, Gregson DB, Church DL. Epidemiology of Staphylococcus aureus nasal colonization and influence on outcome in the critically ill.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United States; 2009;24: 583–589. doi:10.1016/j.jcrc.2008.10.004</w:t>
      </w:r>
    </w:p>
    <w:p w14:paraId="7325D9C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262. </w:t>
      </w:r>
      <w:r w:rsidRPr="00E335ED">
        <w:rPr>
          <w:rFonts w:ascii="Arial" w:hAnsi="Arial" w:cs="Arial"/>
          <w:sz w:val="20"/>
          <w:szCs w:val="20"/>
        </w:rPr>
        <w:tab/>
        <w:t xml:space="preserve">Lithgow AE, </w:t>
      </w:r>
      <w:proofErr w:type="spellStart"/>
      <w:r w:rsidRPr="00E335ED">
        <w:rPr>
          <w:rFonts w:ascii="Arial" w:hAnsi="Arial" w:cs="Arial"/>
          <w:sz w:val="20"/>
          <w:szCs w:val="20"/>
        </w:rPr>
        <w:t>Kilalang</w:t>
      </w:r>
      <w:proofErr w:type="spellEnd"/>
      <w:r w:rsidRPr="00E335ED">
        <w:rPr>
          <w:rFonts w:ascii="Arial" w:hAnsi="Arial" w:cs="Arial"/>
          <w:sz w:val="20"/>
          <w:szCs w:val="20"/>
        </w:rPr>
        <w:t xml:space="preserve"> C. Outbreak of nosocomial sepsis in the Special Care Nursery at Port Moresby General Hospital due to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Klebsiella pneumoniae: high impact on mortality. P N G Med J. Papua New Guinea; 2009;52: 28–34. </w:t>
      </w:r>
    </w:p>
    <w:p w14:paraId="0E202BA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263. </w:t>
      </w:r>
      <w:r w:rsidRPr="00E335ED">
        <w:rPr>
          <w:rFonts w:ascii="Arial" w:hAnsi="Arial" w:cs="Arial"/>
          <w:sz w:val="20"/>
          <w:szCs w:val="20"/>
        </w:rPr>
        <w:tab/>
        <w:t xml:space="preserve">Mowery NT, Carnevale RJ, Gunter OL, Norris PR, Dossett LA, Dortch MJ, et al. Insulin resistance heralds positive cultures after severe injury.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2009;10: 503–509. doi:10.1089/sur.2008.086</w:t>
      </w:r>
    </w:p>
    <w:p w14:paraId="0336FAB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264. </w:t>
      </w:r>
      <w:r w:rsidRPr="00E335ED">
        <w:rPr>
          <w:rFonts w:ascii="Arial" w:hAnsi="Arial" w:cs="Arial"/>
          <w:sz w:val="20"/>
          <w:szCs w:val="20"/>
        </w:rPr>
        <w:tab/>
      </w:r>
      <w:proofErr w:type="spellStart"/>
      <w:r w:rsidRPr="00E335ED">
        <w:rPr>
          <w:rFonts w:ascii="Arial" w:hAnsi="Arial" w:cs="Arial"/>
          <w:sz w:val="20"/>
          <w:szCs w:val="20"/>
        </w:rPr>
        <w:t>Vaduva</w:t>
      </w:r>
      <w:proofErr w:type="spellEnd"/>
      <w:r w:rsidRPr="00E335ED">
        <w:rPr>
          <w:rFonts w:ascii="Arial" w:hAnsi="Arial" w:cs="Arial"/>
          <w:sz w:val="20"/>
          <w:szCs w:val="20"/>
        </w:rPr>
        <w:t xml:space="preserve"> DB, </w:t>
      </w:r>
      <w:proofErr w:type="spellStart"/>
      <w:r w:rsidRPr="00E335ED">
        <w:rPr>
          <w:rFonts w:ascii="Arial" w:hAnsi="Arial" w:cs="Arial"/>
          <w:sz w:val="20"/>
          <w:szCs w:val="20"/>
        </w:rPr>
        <w:t>Muntean</w:t>
      </w:r>
      <w:proofErr w:type="spellEnd"/>
      <w:r w:rsidRPr="00E335ED">
        <w:rPr>
          <w:rFonts w:ascii="Arial" w:hAnsi="Arial" w:cs="Arial"/>
          <w:sz w:val="20"/>
          <w:szCs w:val="20"/>
        </w:rPr>
        <w:t xml:space="preserve"> D, Licker M, </w:t>
      </w:r>
      <w:proofErr w:type="spellStart"/>
      <w:r w:rsidRPr="00E335ED">
        <w:rPr>
          <w:rFonts w:ascii="Arial" w:hAnsi="Arial" w:cs="Arial"/>
          <w:sz w:val="20"/>
          <w:szCs w:val="20"/>
        </w:rPr>
        <w:t>Velimirovici</w:t>
      </w:r>
      <w:proofErr w:type="spellEnd"/>
      <w:r w:rsidRPr="00E335ED">
        <w:rPr>
          <w:rFonts w:ascii="Arial" w:hAnsi="Arial" w:cs="Arial"/>
          <w:sz w:val="20"/>
          <w:szCs w:val="20"/>
        </w:rPr>
        <w:t xml:space="preserve"> D, </w:t>
      </w:r>
      <w:proofErr w:type="spellStart"/>
      <w:r w:rsidRPr="00E335ED">
        <w:rPr>
          <w:rFonts w:ascii="Arial" w:hAnsi="Arial" w:cs="Arial"/>
          <w:sz w:val="20"/>
          <w:szCs w:val="20"/>
        </w:rPr>
        <w:t>Radulescu</w:t>
      </w:r>
      <w:proofErr w:type="spellEnd"/>
      <w:r w:rsidRPr="00E335ED">
        <w:rPr>
          <w:rFonts w:ascii="Arial" w:hAnsi="Arial" w:cs="Arial"/>
          <w:sz w:val="20"/>
          <w:szCs w:val="20"/>
        </w:rPr>
        <w:t xml:space="preserve"> M, </w:t>
      </w:r>
      <w:proofErr w:type="spellStart"/>
      <w:r w:rsidRPr="00E335ED">
        <w:rPr>
          <w:rFonts w:ascii="Arial" w:hAnsi="Arial" w:cs="Arial"/>
          <w:sz w:val="20"/>
          <w:szCs w:val="20"/>
        </w:rPr>
        <w:t>Vaduva</w:t>
      </w:r>
      <w:proofErr w:type="spellEnd"/>
      <w:r w:rsidRPr="00E335ED">
        <w:rPr>
          <w:rFonts w:ascii="Arial" w:hAnsi="Arial" w:cs="Arial"/>
          <w:sz w:val="20"/>
          <w:szCs w:val="20"/>
        </w:rPr>
        <w:t xml:space="preserve"> MB, et al. [Gram-positive cocci isolated from </w:t>
      </w:r>
      <w:proofErr w:type="spellStart"/>
      <w:r w:rsidRPr="00E335ED">
        <w:rPr>
          <w:rFonts w:ascii="Arial" w:hAnsi="Arial" w:cs="Arial"/>
          <w:sz w:val="20"/>
          <w:szCs w:val="20"/>
        </w:rPr>
        <w:t>urocultures</w:t>
      </w:r>
      <w:proofErr w:type="spellEnd"/>
      <w:r w:rsidRPr="00E335ED">
        <w:rPr>
          <w:rFonts w:ascii="Arial" w:hAnsi="Arial" w:cs="Arial"/>
          <w:sz w:val="20"/>
          <w:szCs w:val="20"/>
        </w:rPr>
        <w:t xml:space="preserve"> of ambulatory and hospitalized patients with surgical risk]. </w:t>
      </w:r>
      <w:proofErr w:type="spellStart"/>
      <w:r w:rsidRPr="00E335ED">
        <w:rPr>
          <w:rFonts w:ascii="Arial" w:hAnsi="Arial" w:cs="Arial"/>
          <w:sz w:val="20"/>
          <w:szCs w:val="20"/>
        </w:rPr>
        <w:t>Bacteriol</w:t>
      </w:r>
      <w:proofErr w:type="spellEnd"/>
      <w:r w:rsidRPr="00E335ED">
        <w:rPr>
          <w:rFonts w:ascii="Arial" w:hAnsi="Arial" w:cs="Arial"/>
          <w:sz w:val="20"/>
          <w:szCs w:val="20"/>
        </w:rPr>
        <w:t xml:space="preserve"> </w:t>
      </w:r>
      <w:proofErr w:type="spellStart"/>
      <w:r w:rsidRPr="00E335ED">
        <w:rPr>
          <w:rFonts w:ascii="Arial" w:hAnsi="Arial" w:cs="Arial"/>
          <w:sz w:val="20"/>
          <w:szCs w:val="20"/>
        </w:rPr>
        <w:t>Virusol</w:t>
      </w:r>
      <w:proofErr w:type="spellEnd"/>
      <w:r w:rsidRPr="00E335ED">
        <w:rPr>
          <w:rFonts w:ascii="Arial" w:hAnsi="Arial" w:cs="Arial"/>
          <w:sz w:val="20"/>
          <w:szCs w:val="20"/>
        </w:rPr>
        <w:t xml:space="preserve"> </w:t>
      </w:r>
      <w:proofErr w:type="spellStart"/>
      <w:r w:rsidRPr="00E335ED">
        <w:rPr>
          <w:rFonts w:ascii="Arial" w:hAnsi="Arial" w:cs="Arial"/>
          <w:sz w:val="20"/>
          <w:szCs w:val="20"/>
        </w:rPr>
        <w:t>Parazitol</w:t>
      </w:r>
      <w:proofErr w:type="spellEnd"/>
      <w:r w:rsidRPr="00E335ED">
        <w:rPr>
          <w:rFonts w:ascii="Arial" w:hAnsi="Arial" w:cs="Arial"/>
          <w:sz w:val="20"/>
          <w:szCs w:val="20"/>
        </w:rPr>
        <w:t xml:space="preserve"> </w:t>
      </w:r>
      <w:proofErr w:type="spellStart"/>
      <w:r w:rsidRPr="00E335ED">
        <w:rPr>
          <w:rFonts w:ascii="Arial" w:hAnsi="Arial" w:cs="Arial"/>
          <w:sz w:val="20"/>
          <w:szCs w:val="20"/>
        </w:rPr>
        <w:t>Epidemiol</w:t>
      </w:r>
      <w:proofErr w:type="spellEnd"/>
      <w:r w:rsidRPr="00E335ED">
        <w:rPr>
          <w:rFonts w:ascii="Arial" w:hAnsi="Arial" w:cs="Arial"/>
          <w:sz w:val="20"/>
          <w:szCs w:val="20"/>
        </w:rPr>
        <w:t xml:space="preserve">. Romania; 2009;54: 23–29. </w:t>
      </w:r>
    </w:p>
    <w:p w14:paraId="6F3DD51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265. </w:t>
      </w:r>
      <w:r w:rsidRPr="00E335ED">
        <w:rPr>
          <w:rFonts w:ascii="Arial" w:hAnsi="Arial" w:cs="Arial"/>
          <w:sz w:val="20"/>
          <w:szCs w:val="20"/>
        </w:rPr>
        <w:tab/>
        <w:t xml:space="preserve">Lederer JWJ, Best D, Hendrix V. A comprehensive hand hygiene approach to reducing MRSA health care-associated infections. </w:t>
      </w:r>
      <w:proofErr w:type="spellStart"/>
      <w:r w:rsidRPr="00E335ED">
        <w:rPr>
          <w:rFonts w:ascii="Arial" w:hAnsi="Arial" w:cs="Arial"/>
          <w:sz w:val="20"/>
          <w:szCs w:val="20"/>
        </w:rPr>
        <w:t>Jt</w:t>
      </w:r>
      <w:proofErr w:type="spellEnd"/>
      <w:r w:rsidRPr="00E335ED">
        <w:rPr>
          <w:rFonts w:ascii="Arial" w:hAnsi="Arial" w:cs="Arial"/>
          <w:sz w:val="20"/>
          <w:szCs w:val="20"/>
        </w:rPr>
        <w:t xml:space="preserve"> Comm J Qual patient </w:t>
      </w:r>
      <w:proofErr w:type="spellStart"/>
      <w:r w:rsidRPr="00E335ED">
        <w:rPr>
          <w:rFonts w:ascii="Arial" w:hAnsi="Arial" w:cs="Arial"/>
          <w:sz w:val="20"/>
          <w:szCs w:val="20"/>
        </w:rPr>
        <w:t>Saf</w:t>
      </w:r>
      <w:proofErr w:type="spellEnd"/>
      <w:r w:rsidRPr="00E335ED">
        <w:rPr>
          <w:rFonts w:ascii="Arial" w:hAnsi="Arial" w:cs="Arial"/>
          <w:sz w:val="20"/>
          <w:szCs w:val="20"/>
        </w:rPr>
        <w:t xml:space="preserve">. Netherlands; 2009;35: 180–185. </w:t>
      </w:r>
    </w:p>
    <w:p w14:paraId="3223ADB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266. </w:t>
      </w:r>
      <w:r w:rsidRPr="00E335ED">
        <w:rPr>
          <w:rFonts w:ascii="Arial" w:hAnsi="Arial" w:cs="Arial"/>
          <w:sz w:val="20"/>
          <w:szCs w:val="20"/>
        </w:rPr>
        <w:tab/>
      </w:r>
      <w:proofErr w:type="spellStart"/>
      <w:r w:rsidRPr="00E335ED">
        <w:rPr>
          <w:rFonts w:ascii="Arial" w:hAnsi="Arial" w:cs="Arial"/>
          <w:sz w:val="20"/>
          <w:szCs w:val="20"/>
        </w:rPr>
        <w:t>Kerstein</w:t>
      </w:r>
      <w:proofErr w:type="spellEnd"/>
      <w:r w:rsidRPr="00E335ED">
        <w:rPr>
          <w:rFonts w:ascii="Arial" w:hAnsi="Arial" w:cs="Arial"/>
          <w:sz w:val="20"/>
          <w:szCs w:val="20"/>
        </w:rPr>
        <w:t xml:space="preserve"> RL, Fellowes C. Novel fit for purpose single use tourniquet: best of both worlds. J Med </w:t>
      </w:r>
      <w:proofErr w:type="spellStart"/>
      <w:r w:rsidRPr="00E335ED">
        <w:rPr>
          <w:rFonts w:ascii="Arial" w:hAnsi="Arial" w:cs="Arial"/>
          <w:sz w:val="20"/>
          <w:szCs w:val="20"/>
        </w:rPr>
        <w:t>Eng</w:t>
      </w:r>
      <w:proofErr w:type="spellEnd"/>
      <w:r w:rsidRPr="00E335ED">
        <w:rPr>
          <w:rFonts w:ascii="Arial" w:hAnsi="Arial" w:cs="Arial"/>
          <w:sz w:val="20"/>
          <w:szCs w:val="20"/>
        </w:rPr>
        <w:t xml:space="preserve"> Technol. England; 2009;33: 475–480. doi:10.1080/03091900902952667</w:t>
      </w:r>
    </w:p>
    <w:p w14:paraId="1DCB38D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267. </w:t>
      </w:r>
      <w:r w:rsidRPr="00E335ED">
        <w:rPr>
          <w:rFonts w:ascii="Arial" w:hAnsi="Arial" w:cs="Arial"/>
          <w:sz w:val="20"/>
          <w:szCs w:val="20"/>
        </w:rPr>
        <w:tab/>
      </w:r>
      <w:proofErr w:type="spellStart"/>
      <w:r w:rsidRPr="00E335ED">
        <w:rPr>
          <w:rFonts w:ascii="Arial" w:hAnsi="Arial" w:cs="Arial"/>
          <w:sz w:val="20"/>
          <w:szCs w:val="20"/>
        </w:rPr>
        <w:t>Basak</w:t>
      </w:r>
      <w:proofErr w:type="spellEnd"/>
      <w:r w:rsidRPr="00E335ED">
        <w:rPr>
          <w:rFonts w:ascii="Arial" w:hAnsi="Arial" w:cs="Arial"/>
          <w:sz w:val="20"/>
          <w:szCs w:val="20"/>
        </w:rPr>
        <w:t xml:space="preserve"> S, Mallick SK, Bose S. Extended spectrum beta-lactamase producing Escherichia coli and Klebsiella pneumoniae isolated in a rural hospital. J Indian Med Assoc. India; 2009;107: 855–858. </w:t>
      </w:r>
    </w:p>
    <w:p w14:paraId="18506C4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268. </w:t>
      </w:r>
      <w:r w:rsidRPr="00E335ED">
        <w:rPr>
          <w:rFonts w:ascii="Arial" w:hAnsi="Arial" w:cs="Arial"/>
          <w:sz w:val="20"/>
          <w:szCs w:val="20"/>
        </w:rPr>
        <w:tab/>
      </w:r>
      <w:proofErr w:type="spellStart"/>
      <w:r w:rsidRPr="00E335ED">
        <w:rPr>
          <w:rFonts w:ascii="Arial" w:hAnsi="Arial" w:cs="Arial"/>
          <w:sz w:val="20"/>
          <w:szCs w:val="20"/>
        </w:rPr>
        <w:t>Hassanzadeh</w:t>
      </w:r>
      <w:proofErr w:type="spellEnd"/>
      <w:r w:rsidRPr="00E335ED">
        <w:rPr>
          <w:rFonts w:ascii="Arial" w:hAnsi="Arial" w:cs="Arial"/>
          <w:sz w:val="20"/>
          <w:szCs w:val="20"/>
        </w:rPr>
        <w:t xml:space="preserve"> P, </w:t>
      </w:r>
      <w:proofErr w:type="spellStart"/>
      <w:r w:rsidRPr="00E335ED">
        <w:rPr>
          <w:rFonts w:ascii="Arial" w:hAnsi="Arial" w:cs="Arial"/>
          <w:sz w:val="20"/>
          <w:szCs w:val="20"/>
        </w:rPr>
        <w:t>Motamedifar</w:t>
      </w:r>
      <w:proofErr w:type="spellEnd"/>
      <w:r w:rsidRPr="00E335ED">
        <w:rPr>
          <w:rFonts w:ascii="Arial" w:hAnsi="Arial" w:cs="Arial"/>
          <w:sz w:val="20"/>
          <w:szCs w:val="20"/>
        </w:rPr>
        <w:t xml:space="preserve"> M, </w:t>
      </w:r>
      <w:proofErr w:type="spellStart"/>
      <w:r w:rsidRPr="00E335ED">
        <w:rPr>
          <w:rFonts w:ascii="Arial" w:hAnsi="Arial" w:cs="Arial"/>
          <w:sz w:val="20"/>
          <w:szCs w:val="20"/>
        </w:rPr>
        <w:t>Hadi</w:t>
      </w:r>
      <w:proofErr w:type="spellEnd"/>
      <w:r w:rsidRPr="00E335ED">
        <w:rPr>
          <w:rFonts w:ascii="Arial" w:hAnsi="Arial" w:cs="Arial"/>
          <w:sz w:val="20"/>
          <w:szCs w:val="20"/>
        </w:rPr>
        <w:t xml:space="preserve"> N. Prevalent bacterial infections in intensive care units of Shiraz University of medical sciences teaching hospitals, Shiraz, Iran. </w:t>
      </w:r>
      <w:proofErr w:type="spellStart"/>
      <w:r w:rsidRPr="00E335ED">
        <w:rPr>
          <w:rFonts w:ascii="Arial" w:hAnsi="Arial" w:cs="Arial"/>
          <w:sz w:val="20"/>
          <w:szCs w:val="20"/>
        </w:rPr>
        <w:t>Jpn</w:t>
      </w:r>
      <w:proofErr w:type="spellEnd"/>
      <w:r w:rsidRPr="00E335ED">
        <w:rPr>
          <w:rFonts w:ascii="Arial" w:hAnsi="Arial" w:cs="Arial"/>
          <w:sz w:val="20"/>
          <w:szCs w:val="20"/>
        </w:rPr>
        <w:t xml:space="preserve"> J Infect Dis. Japan; 2009;62: 249–253. </w:t>
      </w:r>
    </w:p>
    <w:p w14:paraId="60565693"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269. </w:t>
      </w:r>
      <w:r w:rsidRPr="00E335ED">
        <w:rPr>
          <w:rFonts w:ascii="Arial" w:hAnsi="Arial" w:cs="Arial"/>
          <w:sz w:val="20"/>
          <w:szCs w:val="20"/>
        </w:rPr>
        <w:tab/>
      </w:r>
      <w:proofErr w:type="spellStart"/>
      <w:r w:rsidRPr="00E335ED">
        <w:rPr>
          <w:rFonts w:ascii="Arial" w:hAnsi="Arial" w:cs="Arial"/>
          <w:sz w:val="20"/>
          <w:szCs w:val="20"/>
        </w:rPr>
        <w:t>Shete</w:t>
      </w:r>
      <w:proofErr w:type="spellEnd"/>
      <w:r w:rsidRPr="00E335ED">
        <w:rPr>
          <w:rFonts w:ascii="Arial" w:hAnsi="Arial" w:cs="Arial"/>
          <w:sz w:val="20"/>
          <w:szCs w:val="20"/>
        </w:rPr>
        <w:t xml:space="preserve"> VB, </w:t>
      </w:r>
      <w:proofErr w:type="spellStart"/>
      <w:r w:rsidRPr="00E335ED">
        <w:rPr>
          <w:rFonts w:ascii="Arial" w:hAnsi="Arial" w:cs="Arial"/>
          <w:sz w:val="20"/>
          <w:szCs w:val="20"/>
        </w:rPr>
        <w:t>Ghadage</w:t>
      </w:r>
      <w:proofErr w:type="spellEnd"/>
      <w:r w:rsidRPr="00E335ED">
        <w:rPr>
          <w:rFonts w:ascii="Arial" w:hAnsi="Arial" w:cs="Arial"/>
          <w:sz w:val="20"/>
          <w:szCs w:val="20"/>
        </w:rPr>
        <w:t xml:space="preserve"> DP, Muley VA, </w:t>
      </w:r>
      <w:proofErr w:type="spellStart"/>
      <w:r w:rsidRPr="00E335ED">
        <w:rPr>
          <w:rFonts w:ascii="Arial" w:hAnsi="Arial" w:cs="Arial"/>
          <w:sz w:val="20"/>
          <w:szCs w:val="20"/>
        </w:rPr>
        <w:t>Bhore</w:t>
      </w:r>
      <w:proofErr w:type="spellEnd"/>
      <w:r w:rsidRPr="00E335ED">
        <w:rPr>
          <w:rFonts w:ascii="Arial" w:hAnsi="Arial" w:cs="Arial"/>
          <w:sz w:val="20"/>
          <w:szCs w:val="20"/>
        </w:rPr>
        <w:t xml:space="preserve"> A V. Acinetobacter </w:t>
      </w:r>
      <w:proofErr w:type="spellStart"/>
      <w:r w:rsidRPr="00E335ED">
        <w:rPr>
          <w:rFonts w:ascii="Arial" w:hAnsi="Arial" w:cs="Arial"/>
          <w:sz w:val="20"/>
          <w:szCs w:val="20"/>
        </w:rPr>
        <w:t>septicemia</w:t>
      </w:r>
      <w:proofErr w:type="spellEnd"/>
      <w:r w:rsidRPr="00E335ED">
        <w:rPr>
          <w:rFonts w:ascii="Arial" w:hAnsi="Arial" w:cs="Arial"/>
          <w:sz w:val="20"/>
          <w:szCs w:val="20"/>
        </w:rPr>
        <w:t xml:space="preserve"> in neonates admitted to intensive care units. </w:t>
      </w:r>
      <w:r w:rsidRPr="00E335ED">
        <w:rPr>
          <w:rFonts w:ascii="Arial" w:hAnsi="Arial" w:cs="Arial"/>
          <w:sz w:val="20"/>
          <w:szCs w:val="20"/>
          <w:lang w:val="es-ES"/>
        </w:rPr>
        <w:t xml:space="preserve">J </w:t>
      </w:r>
      <w:proofErr w:type="spellStart"/>
      <w:r w:rsidRPr="00E335ED">
        <w:rPr>
          <w:rFonts w:ascii="Arial" w:hAnsi="Arial" w:cs="Arial"/>
          <w:sz w:val="20"/>
          <w:szCs w:val="20"/>
          <w:lang w:val="es-ES"/>
        </w:rPr>
        <w:t>Lab</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Physicians</w:t>
      </w:r>
      <w:proofErr w:type="spellEnd"/>
      <w:r w:rsidRPr="00E335ED">
        <w:rPr>
          <w:rFonts w:ascii="Arial" w:hAnsi="Arial" w:cs="Arial"/>
          <w:sz w:val="20"/>
          <w:szCs w:val="20"/>
          <w:lang w:val="es-ES"/>
        </w:rPr>
        <w:t>. India; 2009;1: 73–76. doi:10.4103/0974-2727.59704</w:t>
      </w:r>
    </w:p>
    <w:p w14:paraId="6B44387D"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270. </w:t>
      </w:r>
      <w:r w:rsidRPr="00E335ED">
        <w:rPr>
          <w:rFonts w:ascii="Arial" w:hAnsi="Arial" w:cs="Arial"/>
          <w:sz w:val="20"/>
          <w:szCs w:val="20"/>
          <w:lang w:val="es-ES"/>
        </w:rPr>
        <w:tab/>
        <w:t>Ben-</w:t>
      </w:r>
      <w:proofErr w:type="spellStart"/>
      <w:r w:rsidRPr="00E335ED">
        <w:rPr>
          <w:rFonts w:ascii="Arial" w:hAnsi="Arial" w:cs="Arial"/>
          <w:sz w:val="20"/>
          <w:szCs w:val="20"/>
          <w:lang w:val="es-ES"/>
        </w:rPr>
        <w:t>Ami</w:t>
      </w:r>
      <w:proofErr w:type="spellEnd"/>
      <w:r w:rsidRPr="00E335ED">
        <w:rPr>
          <w:rFonts w:ascii="Arial" w:hAnsi="Arial" w:cs="Arial"/>
          <w:sz w:val="20"/>
          <w:szCs w:val="20"/>
          <w:lang w:val="es-ES"/>
        </w:rPr>
        <w:t xml:space="preserve"> R, </w:t>
      </w:r>
      <w:proofErr w:type="spellStart"/>
      <w:r w:rsidRPr="00E335ED">
        <w:rPr>
          <w:rFonts w:ascii="Arial" w:hAnsi="Arial" w:cs="Arial"/>
          <w:sz w:val="20"/>
          <w:szCs w:val="20"/>
          <w:lang w:val="es-ES"/>
        </w:rPr>
        <w:t>Rodriguez-Bano</w:t>
      </w:r>
      <w:proofErr w:type="spellEnd"/>
      <w:r w:rsidRPr="00E335ED">
        <w:rPr>
          <w:rFonts w:ascii="Arial" w:hAnsi="Arial" w:cs="Arial"/>
          <w:sz w:val="20"/>
          <w:szCs w:val="20"/>
          <w:lang w:val="es-ES"/>
        </w:rPr>
        <w:t xml:space="preserve"> J, </w:t>
      </w:r>
      <w:proofErr w:type="spellStart"/>
      <w:r w:rsidRPr="00E335ED">
        <w:rPr>
          <w:rFonts w:ascii="Arial" w:hAnsi="Arial" w:cs="Arial"/>
          <w:sz w:val="20"/>
          <w:szCs w:val="20"/>
          <w:lang w:val="es-ES"/>
        </w:rPr>
        <w:t>Arslan</w:t>
      </w:r>
      <w:proofErr w:type="spellEnd"/>
      <w:r w:rsidRPr="00E335ED">
        <w:rPr>
          <w:rFonts w:ascii="Arial" w:hAnsi="Arial" w:cs="Arial"/>
          <w:sz w:val="20"/>
          <w:szCs w:val="20"/>
          <w:lang w:val="es-ES"/>
        </w:rPr>
        <w:t xml:space="preserve"> H, </w:t>
      </w:r>
      <w:proofErr w:type="spellStart"/>
      <w:r w:rsidRPr="00E335ED">
        <w:rPr>
          <w:rFonts w:ascii="Arial" w:hAnsi="Arial" w:cs="Arial"/>
          <w:sz w:val="20"/>
          <w:szCs w:val="20"/>
          <w:lang w:val="es-ES"/>
        </w:rPr>
        <w:t>Pitout</w:t>
      </w:r>
      <w:proofErr w:type="spellEnd"/>
      <w:r w:rsidRPr="00E335ED">
        <w:rPr>
          <w:rFonts w:ascii="Arial" w:hAnsi="Arial" w:cs="Arial"/>
          <w:sz w:val="20"/>
          <w:szCs w:val="20"/>
          <w:lang w:val="es-ES"/>
        </w:rPr>
        <w:t xml:space="preserve"> JDD, Quentin C, </w:t>
      </w:r>
      <w:proofErr w:type="spellStart"/>
      <w:r w:rsidRPr="00E335ED">
        <w:rPr>
          <w:rFonts w:ascii="Arial" w:hAnsi="Arial" w:cs="Arial"/>
          <w:sz w:val="20"/>
          <w:szCs w:val="20"/>
          <w:lang w:val="es-ES"/>
        </w:rPr>
        <w:t>Calbo</w:t>
      </w:r>
      <w:proofErr w:type="spellEnd"/>
      <w:r w:rsidRPr="00E335ED">
        <w:rPr>
          <w:rFonts w:ascii="Arial" w:hAnsi="Arial" w:cs="Arial"/>
          <w:sz w:val="20"/>
          <w:szCs w:val="20"/>
          <w:lang w:val="es-ES"/>
        </w:rPr>
        <w:t xml:space="preserve"> ES, et al. </w:t>
      </w:r>
      <w:r w:rsidRPr="00E335ED">
        <w:rPr>
          <w:rFonts w:ascii="Arial" w:hAnsi="Arial" w:cs="Arial"/>
          <w:sz w:val="20"/>
          <w:szCs w:val="20"/>
        </w:rPr>
        <w:t xml:space="preserve">A multinational survey of risk factors for infection with extended-spectrum beta-lactamase-producing </w:t>
      </w:r>
      <w:proofErr w:type="spellStart"/>
      <w:r w:rsidRPr="00E335ED">
        <w:rPr>
          <w:rFonts w:ascii="Arial" w:hAnsi="Arial" w:cs="Arial"/>
          <w:sz w:val="20"/>
          <w:szCs w:val="20"/>
        </w:rPr>
        <w:t>enterobacteriaceae</w:t>
      </w:r>
      <w:proofErr w:type="spellEnd"/>
      <w:r w:rsidRPr="00E335ED">
        <w:rPr>
          <w:rFonts w:ascii="Arial" w:hAnsi="Arial" w:cs="Arial"/>
          <w:sz w:val="20"/>
          <w:szCs w:val="20"/>
        </w:rPr>
        <w:t xml:space="preserve"> in </w:t>
      </w:r>
      <w:proofErr w:type="spellStart"/>
      <w:r w:rsidRPr="00E335ED">
        <w:rPr>
          <w:rFonts w:ascii="Arial" w:hAnsi="Arial" w:cs="Arial"/>
          <w:sz w:val="20"/>
          <w:szCs w:val="20"/>
        </w:rPr>
        <w:t>nonhospitalized</w:t>
      </w:r>
      <w:proofErr w:type="spellEnd"/>
      <w:r w:rsidRPr="00E335ED">
        <w:rPr>
          <w:rFonts w:ascii="Arial" w:hAnsi="Arial" w:cs="Arial"/>
          <w:sz w:val="20"/>
          <w:szCs w:val="20"/>
        </w:rPr>
        <w:t xml:space="preserve"> patients. Clin Infect Dis. United States; 2009;49: 682–690. doi:10.1086/604713</w:t>
      </w:r>
    </w:p>
    <w:p w14:paraId="3338139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271. </w:t>
      </w:r>
      <w:r w:rsidRPr="00E335ED">
        <w:rPr>
          <w:rFonts w:ascii="Arial" w:hAnsi="Arial" w:cs="Arial"/>
          <w:sz w:val="20"/>
          <w:szCs w:val="20"/>
        </w:rPr>
        <w:tab/>
      </w:r>
      <w:proofErr w:type="spellStart"/>
      <w:r w:rsidRPr="00E335ED">
        <w:rPr>
          <w:rFonts w:ascii="Arial" w:hAnsi="Arial" w:cs="Arial"/>
          <w:sz w:val="20"/>
          <w:szCs w:val="20"/>
        </w:rPr>
        <w:t>Giamarellou</w:t>
      </w:r>
      <w:proofErr w:type="spellEnd"/>
      <w:r w:rsidRPr="00E335ED">
        <w:rPr>
          <w:rFonts w:ascii="Arial" w:hAnsi="Arial" w:cs="Arial"/>
          <w:sz w:val="20"/>
          <w:szCs w:val="20"/>
        </w:rPr>
        <w:t xml:space="preserve"> H. Multidrug-resistant Gram-negative bacteria: how to treat and for how long. Int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Netherlands; 2010;36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2: S50-4. doi:10.1016/j.ijantimicag.2010.11.014</w:t>
      </w:r>
    </w:p>
    <w:p w14:paraId="09553FC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272. </w:t>
      </w:r>
      <w:r w:rsidRPr="00E335ED">
        <w:rPr>
          <w:rFonts w:ascii="Arial" w:hAnsi="Arial" w:cs="Arial"/>
          <w:sz w:val="20"/>
          <w:szCs w:val="20"/>
        </w:rPr>
        <w:tab/>
        <w:t>Nguyen GC, Patel H, Chong RY. Increased prevalence of and associated mortality with methicillin-resistant Staphylococcus aureus among hospitalized IBD patients. Am J Gastroenterol. United States; 2010;105: 371–377. doi:10.1038/ajg.2009.581</w:t>
      </w:r>
    </w:p>
    <w:p w14:paraId="267CBC0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273. </w:t>
      </w:r>
      <w:r w:rsidRPr="00E335ED">
        <w:rPr>
          <w:rFonts w:ascii="Arial" w:hAnsi="Arial" w:cs="Arial"/>
          <w:sz w:val="20"/>
          <w:szCs w:val="20"/>
        </w:rPr>
        <w:tab/>
        <w:t xml:space="preserve">Roberts RR, Scott RD 2nd, </w:t>
      </w:r>
      <w:proofErr w:type="spellStart"/>
      <w:r w:rsidRPr="00E335ED">
        <w:rPr>
          <w:rFonts w:ascii="Arial" w:hAnsi="Arial" w:cs="Arial"/>
          <w:sz w:val="20"/>
          <w:szCs w:val="20"/>
        </w:rPr>
        <w:t>Hota</w:t>
      </w:r>
      <w:proofErr w:type="spellEnd"/>
      <w:r w:rsidRPr="00E335ED">
        <w:rPr>
          <w:rFonts w:ascii="Arial" w:hAnsi="Arial" w:cs="Arial"/>
          <w:sz w:val="20"/>
          <w:szCs w:val="20"/>
        </w:rPr>
        <w:t xml:space="preserve"> B, </w:t>
      </w:r>
      <w:proofErr w:type="spellStart"/>
      <w:r w:rsidRPr="00E335ED">
        <w:rPr>
          <w:rFonts w:ascii="Arial" w:hAnsi="Arial" w:cs="Arial"/>
          <w:sz w:val="20"/>
          <w:szCs w:val="20"/>
        </w:rPr>
        <w:t>Kampe</w:t>
      </w:r>
      <w:proofErr w:type="spellEnd"/>
      <w:r w:rsidRPr="00E335ED">
        <w:rPr>
          <w:rFonts w:ascii="Arial" w:hAnsi="Arial" w:cs="Arial"/>
          <w:sz w:val="20"/>
          <w:szCs w:val="20"/>
        </w:rPr>
        <w:t xml:space="preserve"> LM, Abbasi F, Schabowski S, et al. Costs attributable to healthcare-acquired infection in hospitalized adults and a  comparison of economic methods. Med Care. United States; 2010;48: 1026–1035. doi:10.1097/MLR.0b013e3181ef60a2</w:t>
      </w:r>
    </w:p>
    <w:p w14:paraId="1A45AF8F"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274. </w:t>
      </w:r>
      <w:r w:rsidRPr="00E335ED">
        <w:rPr>
          <w:rFonts w:ascii="Arial" w:hAnsi="Arial" w:cs="Arial"/>
          <w:sz w:val="20"/>
          <w:szCs w:val="20"/>
        </w:rPr>
        <w:tab/>
        <w:t xml:space="preserve">Cummings KL, Anderson DJ, Kaye KS. Hand hygiene noncompliance and the cost of hospital-acquired methicillin-resistant Staphylococcus aureus infection.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2010;31: 357–364. doi:10.1086/651096</w:t>
      </w:r>
    </w:p>
    <w:p w14:paraId="7E6CCD1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275. </w:t>
      </w:r>
      <w:r w:rsidRPr="00E335ED">
        <w:rPr>
          <w:rFonts w:ascii="Arial" w:hAnsi="Arial" w:cs="Arial"/>
          <w:sz w:val="20"/>
          <w:szCs w:val="20"/>
        </w:rPr>
        <w:tab/>
        <w:t>Ion-</w:t>
      </w:r>
      <w:proofErr w:type="spellStart"/>
      <w:r w:rsidRPr="00E335ED">
        <w:rPr>
          <w:rFonts w:ascii="Arial" w:hAnsi="Arial" w:cs="Arial"/>
          <w:sz w:val="20"/>
          <w:szCs w:val="20"/>
        </w:rPr>
        <w:t>Nedelcu</w:t>
      </w:r>
      <w:proofErr w:type="spellEnd"/>
      <w:r w:rsidRPr="00E335ED">
        <w:rPr>
          <w:rFonts w:ascii="Arial" w:hAnsi="Arial" w:cs="Arial"/>
          <w:sz w:val="20"/>
          <w:szCs w:val="20"/>
        </w:rPr>
        <w:t xml:space="preserve"> N, </w:t>
      </w:r>
      <w:proofErr w:type="spellStart"/>
      <w:r w:rsidRPr="00E335ED">
        <w:rPr>
          <w:rFonts w:ascii="Arial" w:hAnsi="Arial" w:cs="Arial"/>
          <w:sz w:val="20"/>
          <w:szCs w:val="20"/>
        </w:rPr>
        <w:t>Lambru</w:t>
      </w:r>
      <w:proofErr w:type="spellEnd"/>
      <w:r w:rsidRPr="00E335ED">
        <w:rPr>
          <w:rFonts w:ascii="Arial" w:hAnsi="Arial" w:cs="Arial"/>
          <w:sz w:val="20"/>
          <w:szCs w:val="20"/>
        </w:rPr>
        <w:t xml:space="preserve"> K, Luminita R, Manta C. [Risk of hospital death in nosocomial infection with multi-drug resistant A. </w:t>
      </w:r>
      <w:proofErr w:type="spellStart"/>
      <w:r w:rsidRPr="00E335ED">
        <w:rPr>
          <w:rFonts w:ascii="Arial" w:hAnsi="Arial" w:cs="Arial"/>
          <w:sz w:val="20"/>
          <w:szCs w:val="20"/>
        </w:rPr>
        <w:t>baumanii</w:t>
      </w:r>
      <w:proofErr w:type="spellEnd"/>
      <w:r w:rsidRPr="00E335ED">
        <w:rPr>
          <w:rFonts w:ascii="Arial" w:hAnsi="Arial" w:cs="Arial"/>
          <w:sz w:val="20"/>
          <w:szCs w:val="20"/>
        </w:rPr>
        <w:t xml:space="preserve"> or P. aeruginosa]. </w:t>
      </w:r>
      <w:proofErr w:type="spellStart"/>
      <w:r w:rsidRPr="00E335ED">
        <w:rPr>
          <w:rFonts w:ascii="Arial" w:hAnsi="Arial" w:cs="Arial"/>
          <w:sz w:val="20"/>
          <w:szCs w:val="20"/>
        </w:rPr>
        <w:t>Bacteriol</w:t>
      </w:r>
      <w:proofErr w:type="spellEnd"/>
      <w:r w:rsidRPr="00E335ED">
        <w:rPr>
          <w:rFonts w:ascii="Arial" w:hAnsi="Arial" w:cs="Arial"/>
          <w:sz w:val="20"/>
          <w:szCs w:val="20"/>
        </w:rPr>
        <w:t xml:space="preserve"> </w:t>
      </w:r>
      <w:proofErr w:type="spellStart"/>
      <w:r w:rsidRPr="00E335ED">
        <w:rPr>
          <w:rFonts w:ascii="Arial" w:hAnsi="Arial" w:cs="Arial"/>
          <w:sz w:val="20"/>
          <w:szCs w:val="20"/>
        </w:rPr>
        <w:t>Virusol</w:t>
      </w:r>
      <w:proofErr w:type="spellEnd"/>
      <w:r w:rsidRPr="00E335ED">
        <w:rPr>
          <w:rFonts w:ascii="Arial" w:hAnsi="Arial" w:cs="Arial"/>
          <w:sz w:val="20"/>
          <w:szCs w:val="20"/>
        </w:rPr>
        <w:t xml:space="preserve"> </w:t>
      </w:r>
      <w:proofErr w:type="spellStart"/>
      <w:r w:rsidRPr="00E335ED">
        <w:rPr>
          <w:rFonts w:ascii="Arial" w:hAnsi="Arial" w:cs="Arial"/>
          <w:sz w:val="20"/>
          <w:szCs w:val="20"/>
        </w:rPr>
        <w:t>Parazitol</w:t>
      </w:r>
      <w:proofErr w:type="spellEnd"/>
      <w:r w:rsidRPr="00E335ED">
        <w:rPr>
          <w:rFonts w:ascii="Arial" w:hAnsi="Arial" w:cs="Arial"/>
          <w:sz w:val="20"/>
          <w:szCs w:val="20"/>
        </w:rPr>
        <w:t xml:space="preserve"> </w:t>
      </w:r>
      <w:proofErr w:type="spellStart"/>
      <w:r w:rsidRPr="00E335ED">
        <w:rPr>
          <w:rFonts w:ascii="Arial" w:hAnsi="Arial" w:cs="Arial"/>
          <w:sz w:val="20"/>
          <w:szCs w:val="20"/>
        </w:rPr>
        <w:t>Epidemiol</w:t>
      </w:r>
      <w:proofErr w:type="spellEnd"/>
      <w:r w:rsidRPr="00E335ED">
        <w:rPr>
          <w:rFonts w:ascii="Arial" w:hAnsi="Arial" w:cs="Arial"/>
          <w:sz w:val="20"/>
          <w:szCs w:val="20"/>
        </w:rPr>
        <w:t xml:space="preserve">. Romania; 2010;55: 29–33. </w:t>
      </w:r>
    </w:p>
    <w:p w14:paraId="2F0440B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276. </w:t>
      </w:r>
      <w:r w:rsidRPr="00E335ED">
        <w:rPr>
          <w:rFonts w:ascii="Arial" w:hAnsi="Arial" w:cs="Arial"/>
          <w:sz w:val="20"/>
          <w:szCs w:val="20"/>
        </w:rPr>
        <w:tab/>
        <w:t>Al-Talib HI, Yean CY, Al-</w:t>
      </w:r>
      <w:proofErr w:type="spellStart"/>
      <w:r w:rsidRPr="00E335ED">
        <w:rPr>
          <w:rFonts w:ascii="Arial" w:hAnsi="Arial" w:cs="Arial"/>
          <w:sz w:val="20"/>
          <w:szCs w:val="20"/>
        </w:rPr>
        <w:t>Jashamy</w:t>
      </w:r>
      <w:proofErr w:type="spellEnd"/>
      <w:r w:rsidRPr="00E335ED">
        <w:rPr>
          <w:rFonts w:ascii="Arial" w:hAnsi="Arial" w:cs="Arial"/>
          <w:sz w:val="20"/>
          <w:szCs w:val="20"/>
        </w:rPr>
        <w:t xml:space="preserve"> K, Hasan H. Methicillin-resistant Staphylococcus aureus nosocomial infection trends in Hospital </w:t>
      </w:r>
      <w:proofErr w:type="spellStart"/>
      <w:r w:rsidRPr="00E335ED">
        <w:rPr>
          <w:rFonts w:ascii="Arial" w:hAnsi="Arial" w:cs="Arial"/>
          <w:sz w:val="20"/>
          <w:szCs w:val="20"/>
        </w:rPr>
        <w:t>Universiti</w:t>
      </w:r>
      <w:proofErr w:type="spellEnd"/>
      <w:r w:rsidRPr="00E335ED">
        <w:rPr>
          <w:rFonts w:ascii="Arial" w:hAnsi="Arial" w:cs="Arial"/>
          <w:sz w:val="20"/>
          <w:szCs w:val="20"/>
        </w:rPr>
        <w:t xml:space="preserve"> </w:t>
      </w:r>
      <w:proofErr w:type="spellStart"/>
      <w:r w:rsidRPr="00E335ED">
        <w:rPr>
          <w:rFonts w:ascii="Arial" w:hAnsi="Arial" w:cs="Arial"/>
          <w:sz w:val="20"/>
          <w:szCs w:val="20"/>
        </w:rPr>
        <w:t>Sains</w:t>
      </w:r>
      <w:proofErr w:type="spellEnd"/>
      <w:r w:rsidRPr="00E335ED">
        <w:rPr>
          <w:rFonts w:ascii="Arial" w:hAnsi="Arial" w:cs="Arial"/>
          <w:sz w:val="20"/>
          <w:szCs w:val="20"/>
        </w:rPr>
        <w:t xml:space="preserve"> Malaysia during 2002-2007. Ann Saudi Med. Saudi Arabia; 2010;30: 358–363. doi:10.4103/0256-4947.67077</w:t>
      </w:r>
    </w:p>
    <w:p w14:paraId="5133C58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277. </w:t>
      </w:r>
      <w:r w:rsidRPr="00E335ED">
        <w:rPr>
          <w:rFonts w:ascii="Arial" w:hAnsi="Arial" w:cs="Arial"/>
          <w:sz w:val="20"/>
          <w:szCs w:val="20"/>
        </w:rPr>
        <w:tab/>
        <w:t xml:space="preserve">Paul M, </w:t>
      </w:r>
      <w:proofErr w:type="spellStart"/>
      <w:r w:rsidRPr="00E335ED">
        <w:rPr>
          <w:rFonts w:ascii="Arial" w:hAnsi="Arial" w:cs="Arial"/>
          <w:sz w:val="20"/>
          <w:szCs w:val="20"/>
        </w:rPr>
        <w:t>Kariv</w:t>
      </w:r>
      <w:proofErr w:type="spellEnd"/>
      <w:r w:rsidRPr="00E335ED">
        <w:rPr>
          <w:rFonts w:ascii="Arial" w:hAnsi="Arial" w:cs="Arial"/>
          <w:sz w:val="20"/>
          <w:szCs w:val="20"/>
        </w:rPr>
        <w:t xml:space="preserve"> G, Goldberg E, </w:t>
      </w:r>
      <w:proofErr w:type="spellStart"/>
      <w:r w:rsidRPr="00E335ED">
        <w:rPr>
          <w:rFonts w:ascii="Arial" w:hAnsi="Arial" w:cs="Arial"/>
          <w:sz w:val="20"/>
          <w:szCs w:val="20"/>
        </w:rPr>
        <w:t>Raskin</w:t>
      </w:r>
      <w:proofErr w:type="spellEnd"/>
      <w:r w:rsidRPr="00E335ED">
        <w:rPr>
          <w:rFonts w:ascii="Arial" w:hAnsi="Arial" w:cs="Arial"/>
          <w:sz w:val="20"/>
          <w:szCs w:val="20"/>
        </w:rPr>
        <w:t xml:space="preserve"> M, </w:t>
      </w:r>
      <w:proofErr w:type="spellStart"/>
      <w:r w:rsidRPr="00E335ED">
        <w:rPr>
          <w:rFonts w:ascii="Arial" w:hAnsi="Arial" w:cs="Arial"/>
          <w:sz w:val="20"/>
          <w:szCs w:val="20"/>
        </w:rPr>
        <w:t>Shaked</w:t>
      </w:r>
      <w:proofErr w:type="spellEnd"/>
      <w:r w:rsidRPr="00E335ED">
        <w:rPr>
          <w:rFonts w:ascii="Arial" w:hAnsi="Arial" w:cs="Arial"/>
          <w:sz w:val="20"/>
          <w:szCs w:val="20"/>
        </w:rPr>
        <w:t xml:space="preserve"> H, Hazzan R, et al. Importance of appropriate empirical antibiotic therapy for methicillin-resistant  Staphylococcus aureus bacteraemia.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Chemother. England; 2010;65: 2658–2665. doi:10.1093/</w:t>
      </w:r>
      <w:proofErr w:type="spellStart"/>
      <w:r w:rsidRPr="00E335ED">
        <w:rPr>
          <w:rFonts w:ascii="Arial" w:hAnsi="Arial" w:cs="Arial"/>
          <w:sz w:val="20"/>
          <w:szCs w:val="20"/>
        </w:rPr>
        <w:t>jac</w:t>
      </w:r>
      <w:proofErr w:type="spellEnd"/>
      <w:r w:rsidRPr="00E335ED">
        <w:rPr>
          <w:rFonts w:ascii="Arial" w:hAnsi="Arial" w:cs="Arial"/>
          <w:sz w:val="20"/>
          <w:szCs w:val="20"/>
        </w:rPr>
        <w:t>/dkq373</w:t>
      </w:r>
    </w:p>
    <w:p w14:paraId="4A2EDC4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278. </w:t>
      </w:r>
      <w:r w:rsidRPr="00E335ED">
        <w:rPr>
          <w:rFonts w:ascii="Arial" w:hAnsi="Arial" w:cs="Arial"/>
          <w:sz w:val="20"/>
          <w:szCs w:val="20"/>
        </w:rPr>
        <w:tab/>
      </w:r>
      <w:proofErr w:type="spellStart"/>
      <w:r w:rsidRPr="00E335ED">
        <w:rPr>
          <w:rFonts w:ascii="Arial" w:hAnsi="Arial" w:cs="Arial"/>
          <w:sz w:val="20"/>
          <w:szCs w:val="20"/>
        </w:rPr>
        <w:t>Korczak</w:t>
      </w:r>
      <w:proofErr w:type="spellEnd"/>
      <w:r w:rsidRPr="00E335ED">
        <w:rPr>
          <w:rFonts w:ascii="Arial" w:hAnsi="Arial" w:cs="Arial"/>
          <w:sz w:val="20"/>
          <w:szCs w:val="20"/>
        </w:rPr>
        <w:t xml:space="preserve"> D, </w:t>
      </w:r>
      <w:proofErr w:type="spellStart"/>
      <w:r w:rsidRPr="00E335ED">
        <w:rPr>
          <w:rFonts w:ascii="Arial" w:hAnsi="Arial" w:cs="Arial"/>
          <w:sz w:val="20"/>
          <w:szCs w:val="20"/>
        </w:rPr>
        <w:t>Schoffmann</w:t>
      </w:r>
      <w:proofErr w:type="spellEnd"/>
      <w:r w:rsidRPr="00E335ED">
        <w:rPr>
          <w:rFonts w:ascii="Arial" w:hAnsi="Arial" w:cs="Arial"/>
          <w:sz w:val="20"/>
          <w:szCs w:val="20"/>
        </w:rPr>
        <w:t xml:space="preserve"> C. Medical and health economic evaluation of prevention- and control measures related to MRSA infections or -colonisations at hospitals. GMS Health </w:t>
      </w:r>
      <w:proofErr w:type="spellStart"/>
      <w:r w:rsidRPr="00E335ED">
        <w:rPr>
          <w:rFonts w:ascii="Arial" w:hAnsi="Arial" w:cs="Arial"/>
          <w:sz w:val="20"/>
          <w:szCs w:val="20"/>
        </w:rPr>
        <w:t>Technol</w:t>
      </w:r>
      <w:proofErr w:type="spellEnd"/>
      <w:r w:rsidRPr="00E335ED">
        <w:rPr>
          <w:rFonts w:ascii="Arial" w:hAnsi="Arial" w:cs="Arial"/>
          <w:sz w:val="20"/>
          <w:szCs w:val="20"/>
        </w:rPr>
        <w:t xml:space="preserve"> Assess. Germany; 2010;6: Doc04. doi:10.3205/hta000082</w:t>
      </w:r>
    </w:p>
    <w:p w14:paraId="02C6A8F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279. </w:t>
      </w:r>
      <w:r w:rsidRPr="00E335ED">
        <w:rPr>
          <w:rFonts w:ascii="Arial" w:hAnsi="Arial" w:cs="Arial"/>
          <w:sz w:val="20"/>
          <w:szCs w:val="20"/>
        </w:rPr>
        <w:tab/>
        <w:t xml:space="preserve">Jacoby TS, Kuchenbecker RS, Dos Santos RP, </w:t>
      </w:r>
      <w:proofErr w:type="spellStart"/>
      <w:r w:rsidRPr="00E335ED">
        <w:rPr>
          <w:rFonts w:ascii="Arial" w:hAnsi="Arial" w:cs="Arial"/>
          <w:sz w:val="20"/>
          <w:szCs w:val="20"/>
        </w:rPr>
        <w:t>Magedanz</w:t>
      </w:r>
      <w:proofErr w:type="spellEnd"/>
      <w:r w:rsidRPr="00E335ED">
        <w:rPr>
          <w:rFonts w:ascii="Arial" w:hAnsi="Arial" w:cs="Arial"/>
          <w:sz w:val="20"/>
          <w:szCs w:val="20"/>
        </w:rPr>
        <w:t xml:space="preserve"> L, </w:t>
      </w:r>
      <w:proofErr w:type="spellStart"/>
      <w:r w:rsidRPr="00E335ED">
        <w:rPr>
          <w:rFonts w:ascii="Arial" w:hAnsi="Arial" w:cs="Arial"/>
          <w:sz w:val="20"/>
          <w:szCs w:val="20"/>
        </w:rPr>
        <w:t>Guzatto</w:t>
      </w:r>
      <w:proofErr w:type="spellEnd"/>
      <w:r w:rsidRPr="00E335ED">
        <w:rPr>
          <w:rFonts w:ascii="Arial" w:hAnsi="Arial" w:cs="Arial"/>
          <w:sz w:val="20"/>
          <w:szCs w:val="20"/>
        </w:rPr>
        <w:t xml:space="preserve"> P, Moreira LB. Impact of hospital-wide infection rate, invasive procedures use and antimicrobial consumption on bacterial resistance inside an intensive care unit. J Hosp Infect. England; 2010;75: 23–27. doi:10.1016/j.jhin.2009.11.021</w:t>
      </w:r>
    </w:p>
    <w:p w14:paraId="1A4D5657"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280. </w:t>
      </w:r>
      <w:r w:rsidRPr="00E335ED">
        <w:rPr>
          <w:rFonts w:ascii="Arial" w:hAnsi="Arial" w:cs="Arial"/>
          <w:sz w:val="20"/>
          <w:szCs w:val="20"/>
          <w:lang w:val="es-ES"/>
        </w:rPr>
        <w:tab/>
        <w:t xml:space="preserve">de Oliveira AC, Silva RS, Diaz MEP, </w:t>
      </w:r>
      <w:proofErr w:type="spellStart"/>
      <w:r w:rsidRPr="00E335ED">
        <w:rPr>
          <w:rFonts w:ascii="Arial" w:hAnsi="Arial" w:cs="Arial"/>
          <w:sz w:val="20"/>
          <w:szCs w:val="20"/>
          <w:lang w:val="es-ES"/>
        </w:rPr>
        <w:t>Iquiapaza</w:t>
      </w:r>
      <w:proofErr w:type="spellEnd"/>
      <w:r w:rsidRPr="00E335ED">
        <w:rPr>
          <w:rFonts w:ascii="Arial" w:hAnsi="Arial" w:cs="Arial"/>
          <w:sz w:val="20"/>
          <w:szCs w:val="20"/>
          <w:lang w:val="es-ES"/>
        </w:rPr>
        <w:t xml:space="preserve"> RA. </w:t>
      </w:r>
      <w:r w:rsidRPr="00E335ED">
        <w:rPr>
          <w:rFonts w:ascii="Arial" w:hAnsi="Arial" w:cs="Arial"/>
          <w:sz w:val="20"/>
          <w:szCs w:val="20"/>
        </w:rPr>
        <w:t xml:space="preserve">Bacterial resistance and mortality in an intensive care unit. Rev Lat Am </w:t>
      </w:r>
      <w:proofErr w:type="spellStart"/>
      <w:r w:rsidRPr="00E335ED">
        <w:rPr>
          <w:rFonts w:ascii="Arial" w:hAnsi="Arial" w:cs="Arial"/>
          <w:sz w:val="20"/>
          <w:szCs w:val="20"/>
        </w:rPr>
        <w:t>Enfermagem</w:t>
      </w:r>
      <w:proofErr w:type="spellEnd"/>
      <w:r w:rsidRPr="00E335ED">
        <w:rPr>
          <w:rFonts w:ascii="Arial" w:hAnsi="Arial" w:cs="Arial"/>
          <w:sz w:val="20"/>
          <w:szCs w:val="20"/>
        </w:rPr>
        <w:t>. Brazil; 2010;18: 1152–1160. doi:10.1590/s0104-11692010000600016</w:t>
      </w:r>
    </w:p>
    <w:p w14:paraId="23F6011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281. </w:t>
      </w:r>
      <w:r w:rsidRPr="00E335ED">
        <w:rPr>
          <w:rFonts w:ascii="Arial" w:hAnsi="Arial" w:cs="Arial"/>
          <w:sz w:val="20"/>
          <w:szCs w:val="20"/>
        </w:rPr>
        <w:tab/>
        <w:t xml:space="preserve">Gao Y, Yang Y, Wu Y, Cao W, Zhou Q. [Change of ESBLs-KPN and ESBLs-ECO after antimicrobial intervention]. Zhong Nan Da </w:t>
      </w:r>
      <w:proofErr w:type="spellStart"/>
      <w:r w:rsidRPr="00E335ED">
        <w:rPr>
          <w:rFonts w:ascii="Arial" w:hAnsi="Arial" w:cs="Arial"/>
          <w:sz w:val="20"/>
          <w:szCs w:val="20"/>
        </w:rPr>
        <w:t>Xue</w:t>
      </w:r>
      <w:proofErr w:type="spellEnd"/>
      <w:r w:rsidRPr="00E335ED">
        <w:rPr>
          <w:rFonts w:ascii="Arial" w:hAnsi="Arial" w:cs="Arial"/>
          <w:sz w:val="20"/>
          <w:szCs w:val="20"/>
        </w:rPr>
        <w:t xml:space="preserve"> </w:t>
      </w:r>
      <w:proofErr w:type="spellStart"/>
      <w:r w:rsidRPr="00E335ED">
        <w:rPr>
          <w:rFonts w:ascii="Arial" w:hAnsi="Arial" w:cs="Arial"/>
          <w:sz w:val="20"/>
          <w:szCs w:val="20"/>
        </w:rPr>
        <w:t>Xue</w:t>
      </w:r>
      <w:proofErr w:type="spellEnd"/>
      <w:r w:rsidRPr="00E335ED">
        <w:rPr>
          <w:rFonts w:ascii="Arial" w:hAnsi="Arial" w:cs="Arial"/>
          <w:sz w:val="20"/>
          <w:szCs w:val="20"/>
        </w:rPr>
        <w:t xml:space="preserve"> Bao Yi </w:t>
      </w:r>
      <w:proofErr w:type="spellStart"/>
      <w:r w:rsidRPr="00E335ED">
        <w:rPr>
          <w:rFonts w:ascii="Arial" w:hAnsi="Arial" w:cs="Arial"/>
          <w:sz w:val="20"/>
          <w:szCs w:val="20"/>
        </w:rPr>
        <w:t>Xue</w:t>
      </w:r>
      <w:proofErr w:type="spellEnd"/>
      <w:r w:rsidRPr="00E335ED">
        <w:rPr>
          <w:rFonts w:ascii="Arial" w:hAnsi="Arial" w:cs="Arial"/>
          <w:sz w:val="20"/>
          <w:szCs w:val="20"/>
        </w:rPr>
        <w:t xml:space="preserve"> Ban. China; 2010;35: 165–170. doi:10.3969/j.issn.1672-7347.2010.02.013</w:t>
      </w:r>
    </w:p>
    <w:p w14:paraId="2F9432F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282. </w:t>
      </w:r>
      <w:r w:rsidRPr="00E335ED">
        <w:rPr>
          <w:rFonts w:ascii="Arial" w:hAnsi="Arial" w:cs="Arial"/>
          <w:sz w:val="20"/>
          <w:szCs w:val="20"/>
        </w:rPr>
        <w:tab/>
        <w:t xml:space="preserve">Fraser S, Brady RR, Graham C, Paterson-Brown S, Gibb AP. Methicillin-resistant Staphylococcus aureus in surgical patients: identification  of high-risk populations for the development of targeted screening programmes. Ann R Coll </w:t>
      </w:r>
      <w:proofErr w:type="spellStart"/>
      <w:r w:rsidRPr="00E335ED">
        <w:rPr>
          <w:rFonts w:ascii="Arial" w:hAnsi="Arial" w:cs="Arial"/>
          <w:sz w:val="20"/>
          <w:szCs w:val="20"/>
        </w:rPr>
        <w:t>Surg</w:t>
      </w:r>
      <w:proofErr w:type="spellEnd"/>
      <w:r w:rsidRPr="00E335ED">
        <w:rPr>
          <w:rFonts w:ascii="Arial" w:hAnsi="Arial" w:cs="Arial"/>
          <w:sz w:val="20"/>
          <w:szCs w:val="20"/>
        </w:rPr>
        <w:t xml:space="preserve"> Engl. England; 2010;92: 311–315. doi:10.1308/003588410X12628812459698</w:t>
      </w:r>
    </w:p>
    <w:p w14:paraId="6373C0E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283. </w:t>
      </w:r>
      <w:r w:rsidRPr="00E335ED">
        <w:rPr>
          <w:rFonts w:ascii="Arial" w:hAnsi="Arial" w:cs="Arial"/>
          <w:sz w:val="20"/>
          <w:szCs w:val="20"/>
        </w:rPr>
        <w:tab/>
        <w:t xml:space="preserve">Gagne D, Bedard G, </w:t>
      </w:r>
      <w:proofErr w:type="spellStart"/>
      <w:r w:rsidRPr="00E335ED">
        <w:rPr>
          <w:rFonts w:ascii="Arial" w:hAnsi="Arial" w:cs="Arial"/>
          <w:sz w:val="20"/>
          <w:szCs w:val="20"/>
        </w:rPr>
        <w:t>Maziade</w:t>
      </w:r>
      <w:proofErr w:type="spellEnd"/>
      <w:r w:rsidRPr="00E335ED">
        <w:rPr>
          <w:rFonts w:ascii="Arial" w:hAnsi="Arial" w:cs="Arial"/>
          <w:sz w:val="20"/>
          <w:szCs w:val="20"/>
        </w:rPr>
        <w:t xml:space="preserve"> PJ. Systematic patients’ hand disinfection: impact on </w:t>
      </w:r>
      <w:proofErr w:type="spellStart"/>
      <w:r w:rsidRPr="00E335ED">
        <w:rPr>
          <w:rFonts w:ascii="Arial" w:hAnsi="Arial" w:cs="Arial"/>
          <w:sz w:val="20"/>
          <w:szCs w:val="20"/>
        </w:rPr>
        <w:t>meticillin</w:t>
      </w:r>
      <w:proofErr w:type="spellEnd"/>
      <w:r w:rsidRPr="00E335ED">
        <w:rPr>
          <w:rFonts w:ascii="Arial" w:hAnsi="Arial" w:cs="Arial"/>
          <w:sz w:val="20"/>
          <w:szCs w:val="20"/>
        </w:rPr>
        <w:t>-resistant Staphylococcus aureus infection rates in a community hospital. J Hosp Infect. England; 2010;75: 269–272. doi:10.1016/j.jhin.2010.02.028</w:t>
      </w:r>
    </w:p>
    <w:p w14:paraId="6ABC97A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284. </w:t>
      </w:r>
      <w:r w:rsidRPr="00E335ED">
        <w:rPr>
          <w:rFonts w:ascii="Arial" w:hAnsi="Arial" w:cs="Arial"/>
          <w:sz w:val="20"/>
          <w:szCs w:val="20"/>
        </w:rPr>
        <w:tab/>
      </w:r>
      <w:proofErr w:type="spellStart"/>
      <w:r w:rsidRPr="00E335ED">
        <w:rPr>
          <w:rFonts w:ascii="Arial" w:hAnsi="Arial" w:cs="Arial"/>
          <w:sz w:val="20"/>
          <w:szCs w:val="20"/>
        </w:rPr>
        <w:t>Astagneau</w:t>
      </w:r>
      <w:proofErr w:type="spellEnd"/>
      <w:r w:rsidRPr="00E335ED">
        <w:rPr>
          <w:rFonts w:ascii="Arial" w:hAnsi="Arial" w:cs="Arial"/>
          <w:sz w:val="20"/>
          <w:szCs w:val="20"/>
        </w:rPr>
        <w:t xml:space="preserve"> P, </w:t>
      </w:r>
      <w:proofErr w:type="spellStart"/>
      <w:r w:rsidRPr="00E335ED">
        <w:rPr>
          <w:rFonts w:ascii="Arial" w:hAnsi="Arial" w:cs="Arial"/>
          <w:sz w:val="20"/>
          <w:szCs w:val="20"/>
        </w:rPr>
        <w:t>L’Heriteau</w:t>
      </w:r>
      <w:proofErr w:type="spellEnd"/>
      <w:r w:rsidRPr="00E335ED">
        <w:rPr>
          <w:rFonts w:ascii="Arial" w:hAnsi="Arial" w:cs="Arial"/>
          <w:sz w:val="20"/>
          <w:szCs w:val="20"/>
        </w:rPr>
        <w:t xml:space="preserve"> F. Surveillance of surgical-site infections: impact on quality of care and reporting dilemmas. </w:t>
      </w:r>
      <w:proofErr w:type="spellStart"/>
      <w:r w:rsidRPr="00E335ED">
        <w:rPr>
          <w:rFonts w:ascii="Arial" w:hAnsi="Arial" w:cs="Arial"/>
          <w:sz w:val="20"/>
          <w:szCs w:val="20"/>
        </w:rPr>
        <w:t>Curr</w:t>
      </w:r>
      <w:proofErr w:type="spellEnd"/>
      <w:r w:rsidRPr="00E335ED">
        <w:rPr>
          <w:rFonts w:ascii="Arial" w:hAnsi="Arial" w:cs="Arial"/>
          <w:sz w:val="20"/>
          <w:szCs w:val="20"/>
        </w:rPr>
        <w:t xml:space="preserve"> </w:t>
      </w:r>
      <w:proofErr w:type="spellStart"/>
      <w:r w:rsidRPr="00E335ED">
        <w:rPr>
          <w:rFonts w:ascii="Arial" w:hAnsi="Arial" w:cs="Arial"/>
          <w:sz w:val="20"/>
          <w:szCs w:val="20"/>
        </w:rPr>
        <w:t>Opin</w:t>
      </w:r>
      <w:proofErr w:type="spellEnd"/>
      <w:r w:rsidRPr="00E335ED">
        <w:rPr>
          <w:rFonts w:ascii="Arial" w:hAnsi="Arial" w:cs="Arial"/>
          <w:sz w:val="20"/>
          <w:szCs w:val="20"/>
        </w:rPr>
        <w:t xml:space="preserve"> Infect Dis. United States; 2010;23: 306–310. doi:10.1097/QCO.0b013e32833ae7e3</w:t>
      </w:r>
    </w:p>
    <w:p w14:paraId="6013399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285. </w:t>
      </w:r>
      <w:r w:rsidRPr="00E335ED">
        <w:rPr>
          <w:rFonts w:ascii="Arial" w:hAnsi="Arial" w:cs="Arial"/>
          <w:sz w:val="20"/>
          <w:szCs w:val="20"/>
        </w:rPr>
        <w:tab/>
        <w:t xml:space="preserve">Takayama Y, Okamoto R, </w:t>
      </w:r>
      <w:proofErr w:type="spellStart"/>
      <w:r w:rsidRPr="00E335ED">
        <w:rPr>
          <w:rFonts w:ascii="Arial" w:hAnsi="Arial" w:cs="Arial"/>
          <w:sz w:val="20"/>
          <w:szCs w:val="20"/>
        </w:rPr>
        <w:t>Sunakawa</w:t>
      </w:r>
      <w:proofErr w:type="spellEnd"/>
      <w:r w:rsidRPr="00E335ED">
        <w:rPr>
          <w:rFonts w:ascii="Arial" w:hAnsi="Arial" w:cs="Arial"/>
          <w:sz w:val="20"/>
          <w:szCs w:val="20"/>
        </w:rPr>
        <w:t xml:space="preserve"> K. Definite infective endocarditis: clinical and microbiological features of 155 episodes in one Japanese university hospital. J </w:t>
      </w:r>
      <w:proofErr w:type="spellStart"/>
      <w:r w:rsidRPr="00E335ED">
        <w:rPr>
          <w:rFonts w:ascii="Arial" w:hAnsi="Arial" w:cs="Arial"/>
          <w:sz w:val="20"/>
          <w:szCs w:val="20"/>
        </w:rPr>
        <w:t>Formos</w:t>
      </w:r>
      <w:proofErr w:type="spellEnd"/>
      <w:r w:rsidRPr="00E335ED">
        <w:rPr>
          <w:rFonts w:ascii="Arial" w:hAnsi="Arial" w:cs="Arial"/>
          <w:sz w:val="20"/>
          <w:szCs w:val="20"/>
        </w:rPr>
        <w:t xml:space="preserve"> Med Assoc. Singapore; 2010;109: 788–799. doi:10.1016/S0929-6646(10)60124-6</w:t>
      </w:r>
    </w:p>
    <w:p w14:paraId="5C96023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286. </w:t>
      </w:r>
      <w:r w:rsidRPr="00E335ED">
        <w:rPr>
          <w:rFonts w:ascii="Arial" w:hAnsi="Arial" w:cs="Arial"/>
          <w:sz w:val="20"/>
          <w:szCs w:val="20"/>
        </w:rPr>
        <w:tab/>
        <w:t xml:space="preserve">Dent LL, Marshall DR, Pratap S, </w:t>
      </w:r>
      <w:proofErr w:type="spellStart"/>
      <w:r w:rsidRPr="00E335ED">
        <w:rPr>
          <w:rFonts w:ascii="Arial" w:hAnsi="Arial" w:cs="Arial"/>
          <w:sz w:val="20"/>
          <w:szCs w:val="20"/>
        </w:rPr>
        <w:t>Hulette</w:t>
      </w:r>
      <w:proofErr w:type="spellEnd"/>
      <w:r w:rsidRPr="00E335ED">
        <w:rPr>
          <w:rFonts w:ascii="Arial" w:hAnsi="Arial" w:cs="Arial"/>
          <w:sz w:val="20"/>
          <w:szCs w:val="20"/>
        </w:rPr>
        <w:t xml:space="preserve"> RB. Multidrug 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a descriptive study in a city hospital. BMC Infect Dis. England; 2010;10: 196. doi:10.1186/1471-2334-10-196</w:t>
      </w:r>
    </w:p>
    <w:p w14:paraId="01E0E5E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287. </w:t>
      </w:r>
      <w:r w:rsidRPr="00E335ED">
        <w:rPr>
          <w:rFonts w:ascii="Arial" w:hAnsi="Arial" w:cs="Arial"/>
          <w:sz w:val="20"/>
          <w:szCs w:val="20"/>
        </w:rPr>
        <w:tab/>
      </w:r>
      <w:proofErr w:type="spellStart"/>
      <w:r w:rsidRPr="00E335ED">
        <w:rPr>
          <w:rFonts w:ascii="Arial" w:hAnsi="Arial" w:cs="Arial"/>
          <w:sz w:val="20"/>
          <w:szCs w:val="20"/>
        </w:rPr>
        <w:t>Sartelli</w:t>
      </w:r>
      <w:proofErr w:type="spellEnd"/>
      <w:r w:rsidRPr="00E335ED">
        <w:rPr>
          <w:rFonts w:ascii="Arial" w:hAnsi="Arial" w:cs="Arial"/>
          <w:sz w:val="20"/>
          <w:szCs w:val="20"/>
        </w:rPr>
        <w:t xml:space="preserve"> M. A focus on intra-abdominal infections. World J </w:t>
      </w:r>
      <w:proofErr w:type="spellStart"/>
      <w:r w:rsidRPr="00E335ED">
        <w:rPr>
          <w:rFonts w:ascii="Arial" w:hAnsi="Arial" w:cs="Arial"/>
          <w:sz w:val="20"/>
          <w:szCs w:val="20"/>
        </w:rPr>
        <w:t>Emerg</w:t>
      </w:r>
      <w:proofErr w:type="spellEnd"/>
      <w:r w:rsidRPr="00E335ED">
        <w:rPr>
          <w:rFonts w:ascii="Arial" w:hAnsi="Arial" w:cs="Arial"/>
          <w:sz w:val="20"/>
          <w:szCs w:val="20"/>
        </w:rPr>
        <w:t xml:space="preserve"> Surg. England; 2010;5: 9. doi:10.1186/1749-7922-5-9</w:t>
      </w:r>
    </w:p>
    <w:p w14:paraId="2BE1BA6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288. </w:t>
      </w:r>
      <w:r w:rsidRPr="00E335ED">
        <w:rPr>
          <w:rFonts w:ascii="Arial" w:hAnsi="Arial" w:cs="Arial"/>
          <w:sz w:val="20"/>
          <w:szCs w:val="20"/>
        </w:rPr>
        <w:tab/>
      </w:r>
      <w:proofErr w:type="spellStart"/>
      <w:r w:rsidRPr="00E335ED">
        <w:rPr>
          <w:rFonts w:ascii="Arial" w:hAnsi="Arial" w:cs="Arial"/>
          <w:sz w:val="20"/>
          <w:szCs w:val="20"/>
        </w:rPr>
        <w:t>Milstone</w:t>
      </w:r>
      <w:proofErr w:type="spellEnd"/>
      <w:r w:rsidRPr="00E335ED">
        <w:rPr>
          <w:rFonts w:ascii="Arial" w:hAnsi="Arial" w:cs="Arial"/>
          <w:sz w:val="20"/>
          <w:szCs w:val="20"/>
        </w:rPr>
        <w:t xml:space="preserve"> AM, Bryant KA, Huskins WC, </w:t>
      </w:r>
      <w:proofErr w:type="spellStart"/>
      <w:r w:rsidRPr="00E335ED">
        <w:rPr>
          <w:rFonts w:ascii="Arial" w:hAnsi="Arial" w:cs="Arial"/>
          <w:sz w:val="20"/>
          <w:szCs w:val="20"/>
        </w:rPr>
        <w:t>Zerr</w:t>
      </w:r>
      <w:proofErr w:type="spellEnd"/>
      <w:r w:rsidRPr="00E335ED">
        <w:rPr>
          <w:rFonts w:ascii="Arial" w:hAnsi="Arial" w:cs="Arial"/>
          <w:sz w:val="20"/>
          <w:szCs w:val="20"/>
        </w:rPr>
        <w:t xml:space="preserve"> DM. The past, present, and future of healthcare-associated infection prevention in </w:t>
      </w:r>
      <w:proofErr w:type="spellStart"/>
      <w:r w:rsidRPr="00E335ED">
        <w:rPr>
          <w:rFonts w:ascii="Arial" w:hAnsi="Arial" w:cs="Arial"/>
          <w:sz w:val="20"/>
          <w:szCs w:val="20"/>
        </w:rPr>
        <w:t>pediatrics</w:t>
      </w:r>
      <w:proofErr w:type="spellEnd"/>
      <w:r w:rsidRPr="00E335ED">
        <w:rPr>
          <w:rFonts w:ascii="Arial" w:hAnsi="Arial" w:cs="Arial"/>
          <w:sz w:val="20"/>
          <w:szCs w:val="20"/>
        </w:rPr>
        <w:t xml:space="preserve">: multidrug-resistant organisms.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xml:space="preserve">. United States; 2010;31 </w:t>
      </w:r>
      <w:proofErr w:type="spellStart"/>
      <w:r w:rsidRPr="00E335ED">
        <w:rPr>
          <w:rFonts w:ascii="Arial" w:hAnsi="Arial" w:cs="Arial"/>
          <w:sz w:val="20"/>
          <w:szCs w:val="20"/>
        </w:rPr>
        <w:t>Suppl</w:t>
      </w:r>
      <w:proofErr w:type="spellEnd"/>
      <w:r w:rsidRPr="00E335ED">
        <w:rPr>
          <w:rFonts w:ascii="Arial" w:hAnsi="Arial" w:cs="Arial"/>
          <w:sz w:val="20"/>
          <w:szCs w:val="20"/>
        </w:rPr>
        <w:t xml:space="preserve"> 1: S18-21. doi:10.1086/656001</w:t>
      </w:r>
    </w:p>
    <w:p w14:paraId="0DB893DB" w14:textId="77777777" w:rsidR="00F5361C" w:rsidRPr="00E335ED" w:rsidRDefault="00F5361C" w:rsidP="00F5361C">
      <w:pPr>
        <w:rPr>
          <w:rFonts w:ascii="Arial" w:hAnsi="Arial" w:cs="Arial"/>
          <w:sz w:val="20"/>
          <w:szCs w:val="20"/>
        </w:rPr>
      </w:pPr>
      <w:r w:rsidRPr="00E335ED">
        <w:rPr>
          <w:rFonts w:ascii="Arial" w:hAnsi="Arial" w:cs="Arial"/>
          <w:sz w:val="20"/>
          <w:szCs w:val="20"/>
        </w:rPr>
        <w:lastRenderedPageBreak/>
        <w:t xml:space="preserve">289. </w:t>
      </w:r>
      <w:r w:rsidRPr="00E335ED">
        <w:rPr>
          <w:rFonts w:ascii="Arial" w:hAnsi="Arial" w:cs="Arial"/>
          <w:sz w:val="20"/>
          <w:szCs w:val="20"/>
        </w:rPr>
        <w:tab/>
        <w:t xml:space="preserve">Joseph NM, </w:t>
      </w:r>
      <w:proofErr w:type="spellStart"/>
      <w:r w:rsidRPr="00E335ED">
        <w:rPr>
          <w:rFonts w:ascii="Arial" w:hAnsi="Arial" w:cs="Arial"/>
          <w:sz w:val="20"/>
          <w:szCs w:val="20"/>
        </w:rPr>
        <w:t>Sistla</w:t>
      </w:r>
      <w:proofErr w:type="spellEnd"/>
      <w:r w:rsidRPr="00E335ED">
        <w:rPr>
          <w:rFonts w:ascii="Arial" w:hAnsi="Arial" w:cs="Arial"/>
          <w:sz w:val="20"/>
          <w:szCs w:val="20"/>
        </w:rPr>
        <w:t xml:space="preserve"> S, Dutta TK, Badhe AS, </w:t>
      </w:r>
      <w:proofErr w:type="spellStart"/>
      <w:r w:rsidRPr="00E335ED">
        <w:rPr>
          <w:rFonts w:ascii="Arial" w:hAnsi="Arial" w:cs="Arial"/>
          <w:sz w:val="20"/>
          <w:szCs w:val="20"/>
        </w:rPr>
        <w:t>Parija</w:t>
      </w:r>
      <w:proofErr w:type="spellEnd"/>
      <w:r w:rsidRPr="00E335ED">
        <w:rPr>
          <w:rFonts w:ascii="Arial" w:hAnsi="Arial" w:cs="Arial"/>
          <w:sz w:val="20"/>
          <w:szCs w:val="20"/>
        </w:rPr>
        <w:t xml:space="preserve"> SC. Ventilator-associated pneumonia: a review. Eur J Intern Med. Netherlands; 2010;21: 360–368. doi:10.1016/j.ejim.2010.07.006</w:t>
      </w:r>
    </w:p>
    <w:p w14:paraId="7D0CF6E5"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290. </w:t>
      </w:r>
      <w:r w:rsidRPr="00E335ED">
        <w:rPr>
          <w:rFonts w:ascii="Arial" w:hAnsi="Arial" w:cs="Arial"/>
          <w:sz w:val="20"/>
          <w:szCs w:val="20"/>
        </w:rPr>
        <w:tab/>
      </w:r>
      <w:proofErr w:type="spellStart"/>
      <w:r w:rsidRPr="00E335ED">
        <w:rPr>
          <w:rFonts w:ascii="Arial" w:hAnsi="Arial" w:cs="Arial"/>
          <w:sz w:val="20"/>
          <w:szCs w:val="20"/>
        </w:rPr>
        <w:t>Dogru</w:t>
      </w:r>
      <w:proofErr w:type="spellEnd"/>
      <w:r w:rsidRPr="00E335ED">
        <w:rPr>
          <w:rFonts w:ascii="Arial" w:hAnsi="Arial" w:cs="Arial"/>
          <w:sz w:val="20"/>
          <w:szCs w:val="20"/>
        </w:rPr>
        <w:t xml:space="preserve"> A, </w:t>
      </w:r>
      <w:proofErr w:type="spellStart"/>
      <w:r w:rsidRPr="00E335ED">
        <w:rPr>
          <w:rFonts w:ascii="Arial" w:hAnsi="Arial" w:cs="Arial"/>
          <w:sz w:val="20"/>
          <w:szCs w:val="20"/>
        </w:rPr>
        <w:t>Sargin</w:t>
      </w:r>
      <w:proofErr w:type="spellEnd"/>
      <w:r w:rsidRPr="00E335ED">
        <w:rPr>
          <w:rFonts w:ascii="Arial" w:hAnsi="Arial" w:cs="Arial"/>
          <w:sz w:val="20"/>
          <w:szCs w:val="20"/>
        </w:rPr>
        <w:t xml:space="preserve"> F, </w:t>
      </w:r>
      <w:proofErr w:type="spellStart"/>
      <w:r w:rsidRPr="00E335ED">
        <w:rPr>
          <w:rFonts w:ascii="Arial" w:hAnsi="Arial" w:cs="Arial"/>
          <w:sz w:val="20"/>
          <w:szCs w:val="20"/>
        </w:rPr>
        <w:t>Celik</w:t>
      </w:r>
      <w:proofErr w:type="spellEnd"/>
      <w:r w:rsidRPr="00E335ED">
        <w:rPr>
          <w:rFonts w:ascii="Arial" w:hAnsi="Arial" w:cs="Arial"/>
          <w:sz w:val="20"/>
          <w:szCs w:val="20"/>
        </w:rPr>
        <w:t xml:space="preserve"> M, </w:t>
      </w:r>
      <w:proofErr w:type="spellStart"/>
      <w:r w:rsidRPr="00E335ED">
        <w:rPr>
          <w:rFonts w:ascii="Arial" w:hAnsi="Arial" w:cs="Arial"/>
          <w:sz w:val="20"/>
          <w:szCs w:val="20"/>
        </w:rPr>
        <w:t>Sagiroglu</w:t>
      </w:r>
      <w:proofErr w:type="spellEnd"/>
      <w:r w:rsidRPr="00E335ED">
        <w:rPr>
          <w:rFonts w:ascii="Arial" w:hAnsi="Arial" w:cs="Arial"/>
          <w:sz w:val="20"/>
          <w:szCs w:val="20"/>
        </w:rPr>
        <w:t xml:space="preserve"> AE, </w:t>
      </w:r>
      <w:proofErr w:type="spellStart"/>
      <w:r w:rsidRPr="00E335ED">
        <w:rPr>
          <w:rFonts w:ascii="Arial" w:hAnsi="Arial" w:cs="Arial"/>
          <w:sz w:val="20"/>
          <w:szCs w:val="20"/>
        </w:rPr>
        <w:t>Goksel</w:t>
      </w:r>
      <w:proofErr w:type="spellEnd"/>
      <w:r w:rsidRPr="00E335ED">
        <w:rPr>
          <w:rFonts w:ascii="Arial" w:hAnsi="Arial" w:cs="Arial"/>
          <w:sz w:val="20"/>
          <w:szCs w:val="20"/>
        </w:rPr>
        <w:t xml:space="preserve"> MM, </w:t>
      </w:r>
      <w:proofErr w:type="spellStart"/>
      <w:r w:rsidRPr="00E335ED">
        <w:rPr>
          <w:rFonts w:ascii="Arial" w:hAnsi="Arial" w:cs="Arial"/>
          <w:sz w:val="20"/>
          <w:szCs w:val="20"/>
        </w:rPr>
        <w:t>Sayhan</w:t>
      </w:r>
      <w:proofErr w:type="spellEnd"/>
      <w:r w:rsidRPr="00E335ED">
        <w:rPr>
          <w:rFonts w:ascii="Arial" w:hAnsi="Arial" w:cs="Arial"/>
          <w:sz w:val="20"/>
          <w:szCs w:val="20"/>
        </w:rPr>
        <w:t xml:space="preserve"> H. The rate of device-associated nosocomial infections in a medical surgical intensive care unit of a training and research hospital in Turkey: one-year outcomes. </w:t>
      </w:r>
      <w:proofErr w:type="spellStart"/>
      <w:r w:rsidRPr="00E335ED">
        <w:rPr>
          <w:rFonts w:ascii="Arial" w:hAnsi="Arial" w:cs="Arial"/>
          <w:sz w:val="20"/>
          <w:szCs w:val="20"/>
          <w:lang w:val="es-ES"/>
        </w:rPr>
        <w:t>Jpn</w:t>
      </w:r>
      <w:proofErr w:type="spellEnd"/>
      <w:r w:rsidRPr="00E335ED">
        <w:rPr>
          <w:rFonts w:ascii="Arial" w:hAnsi="Arial" w:cs="Arial"/>
          <w:sz w:val="20"/>
          <w:szCs w:val="20"/>
          <w:lang w:val="es-ES"/>
        </w:rPr>
        <w:t xml:space="preserve"> J </w:t>
      </w:r>
      <w:proofErr w:type="spellStart"/>
      <w:r w:rsidRPr="00E335ED">
        <w:rPr>
          <w:rFonts w:ascii="Arial" w:hAnsi="Arial" w:cs="Arial"/>
          <w:sz w:val="20"/>
          <w:szCs w:val="20"/>
          <w:lang w:val="es-ES"/>
        </w:rPr>
        <w:t>Infect</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Dis</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Japan</w:t>
      </w:r>
      <w:proofErr w:type="spellEnd"/>
      <w:r w:rsidRPr="00E335ED">
        <w:rPr>
          <w:rFonts w:ascii="Arial" w:hAnsi="Arial" w:cs="Arial"/>
          <w:sz w:val="20"/>
          <w:szCs w:val="20"/>
          <w:lang w:val="es-ES"/>
        </w:rPr>
        <w:t xml:space="preserve">; 2010;63: 95–98. </w:t>
      </w:r>
    </w:p>
    <w:p w14:paraId="7568B430"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291. </w:t>
      </w:r>
      <w:r w:rsidRPr="00E335ED">
        <w:rPr>
          <w:rFonts w:ascii="Arial" w:hAnsi="Arial" w:cs="Arial"/>
          <w:sz w:val="20"/>
          <w:szCs w:val="20"/>
          <w:lang w:val="es-ES"/>
        </w:rPr>
        <w:tab/>
      </w:r>
      <w:proofErr w:type="spellStart"/>
      <w:r w:rsidRPr="00E335ED">
        <w:rPr>
          <w:rFonts w:ascii="Arial" w:hAnsi="Arial" w:cs="Arial"/>
          <w:sz w:val="20"/>
          <w:szCs w:val="20"/>
          <w:lang w:val="es-ES"/>
        </w:rPr>
        <w:t>Kontopoulou</w:t>
      </w:r>
      <w:proofErr w:type="spellEnd"/>
      <w:r w:rsidRPr="00E335ED">
        <w:rPr>
          <w:rFonts w:ascii="Arial" w:hAnsi="Arial" w:cs="Arial"/>
          <w:sz w:val="20"/>
          <w:szCs w:val="20"/>
          <w:lang w:val="es-ES"/>
        </w:rPr>
        <w:t xml:space="preserve"> K, </w:t>
      </w:r>
      <w:proofErr w:type="spellStart"/>
      <w:r w:rsidRPr="00E335ED">
        <w:rPr>
          <w:rFonts w:ascii="Arial" w:hAnsi="Arial" w:cs="Arial"/>
          <w:sz w:val="20"/>
          <w:szCs w:val="20"/>
          <w:lang w:val="es-ES"/>
        </w:rPr>
        <w:t>Protonotariou</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Vasilakos</w:t>
      </w:r>
      <w:proofErr w:type="spellEnd"/>
      <w:r w:rsidRPr="00E335ED">
        <w:rPr>
          <w:rFonts w:ascii="Arial" w:hAnsi="Arial" w:cs="Arial"/>
          <w:sz w:val="20"/>
          <w:szCs w:val="20"/>
          <w:lang w:val="es-ES"/>
        </w:rPr>
        <w:t xml:space="preserve"> K, </w:t>
      </w:r>
      <w:proofErr w:type="spellStart"/>
      <w:r w:rsidRPr="00E335ED">
        <w:rPr>
          <w:rFonts w:ascii="Arial" w:hAnsi="Arial" w:cs="Arial"/>
          <w:sz w:val="20"/>
          <w:szCs w:val="20"/>
          <w:lang w:val="es-ES"/>
        </w:rPr>
        <w:t>Kriti</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Koteli</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Antoniadou</w:t>
      </w:r>
      <w:proofErr w:type="spellEnd"/>
      <w:r w:rsidRPr="00E335ED">
        <w:rPr>
          <w:rFonts w:ascii="Arial" w:hAnsi="Arial" w:cs="Arial"/>
          <w:sz w:val="20"/>
          <w:szCs w:val="20"/>
          <w:lang w:val="es-ES"/>
        </w:rPr>
        <w:t xml:space="preserve"> E, et al. </w:t>
      </w:r>
      <w:r w:rsidRPr="00E335ED">
        <w:rPr>
          <w:rFonts w:ascii="Arial" w:hAnsi="Arial" w:cs="Arial"/>
          <w:sz w:val="20"/>
          <w:szCs w:val="20"/>
        </w:rPr>
        <w:t>Hospital outbreak caused by Klebsiella pneumoniae producing KPC-2 beta-lactamase  resistant to colistin. J Hosp Infect. England; 2010;76: 70–73. doi:10.1016/j.jhin.2010.03.021</w:t>
      </w:r>
    </w:p>
    <w:p w14:paraId="4CD57F2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292. </w:t>
      </w:r>
      <w:r w:rsidRPr="00E335ED">
        <w:rPr>
          <w:rFonts w:ascii="Arial" w:hAnsi="Arial" w:cs="Arial"/>
          <w:sz w:val="20"/>
          <w:szCs w:val="20"/>
        </w:rPr>
        <w:tab/>
        <w:t xml:space="preserve">Ben-David D, </w:t>
      </w:r>
      <w:proofErr w:type="spellStart"/>
      <w:r w:rsidRPr="00E335ED">
        <w:rPr>
          <w:rFonts w:ascii="Arial" w:hAnsi="Arial" w:cs="Arial"/>
          <w:sz w:val="20"/>
          <w:szCs w:val="20"/>
        </w:rPr>
        <w:t>Maor</w:t>
      </w:r>
      <w:proofErr w:type="spellEnd"/>
      <w:r w:rsidRPr="00E335ED">
        <w:rPr>
          <w:rFonts w:ascii="Arial" w:hAnsi="Arial" w:cs="Arial"/>
          <w:sz w:val="20"/>
          <w:szCs w:val="20"/>
        </w:rPr>
        <w:t xml:space="preserve"> Y, Keller N, Regev-</w:t>
      </w:r>
      <w:proofErr w:type="spellStart"/>
      <w:r w:rsidRPr="00E335ED">
        <w:rPr>
          <w:rFonts w:ascii="Arial" w:hAnsi="Arial" w:cs="Arial"/>
          <w:sz w:val="20"/>
          <w:szCs w:val="20"/>
        </w:rPr>
        <w:t>Yochay</w:t>
      </w:r>
      <w:proofErr w:type="spellEnd"/>
      <w:r w:rsidRPr="00E335ED">
        <w:rPr>
          <w:rFonts w:ascii="Arial" w:hAnsi="Arial" w:cs="Arial"/>
          <w:sz w:val="20"/>
          <w:szCs w:val="20"/>
        </w:rPr>
        <w:t xml:space="preserve"> G, Tal I, </w:t>
      </w:r>
      <w:proofErr w:type="spellStart"/>
      <w:r w:rsidRPr="00E335ED">
        <w:rPr>
          <w:rFonts w:ascii="Arial" w:hAnsi="Arial" w:cs="Arial"/>
          <w:sz w:val="20"/>
          <w:szCs w:val="20"/>
        </w:rPr>
        <w:t>Shachar</w:t>
      </w:r>
      <w:proofErr w:type="spellEnd"/>
      <w:r w:rsidRPr="00E335ED">
        <w:rPr>
          <w:rFonts w:ascii="Arial" w:hAnsi="Arial" w:cs="Arial"/>
          <w:sz w:val="20"/>
          <w:szCs w:val="20"/>
        </w:rPr>
        <w:t xml:space="preserve"> D, et al. Potential role of active surveillance in the control of a hospital-wide outbreak  of carbapenem-resistant Klebsiella pneumoniae infection.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2010;31: 620–626. doi:10.1086/652528</w:t>
      </w:r>
    </w:p>
    <w:p w14:paraId="357C2D2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293. </w:t>
      </w:r>
      <w:r w:rsidRPr="00E335ED">
        <w:rPr>
          <w:rFonts w:ascii="Arial" w:hAnsi="Arial" w:cs="Arial"/>
          <w:sz w:val="20"/>
          <w:szCs w:val="20"/>
        </w:rPr>
        <w:tab/>
      </w:r>
      <w:proofErr w:type="spellStart"/>
      <w:r w:rsidRPr="00E335ED">
        <w:rPr>
          <w:rFonts w:ascii="Arial" w:hAnsi="Arial" w:cs="Arial"/>
          <w:sz w:val="20"/>
          <w:szCs w:val="20"/>
        </w:rPr>
        <w:t>Kullar</w:t>
      </w:r>
      <w:proofErr w:type="spellEnd"/>
      <w:r w:rsidRPr="00E335ED">
        <w:rPr>
          <w:rFonts w:ascii="Arial" w:hAnsi="Arial" w:cs="Arial"/>
          <w:sz w:val="20"/>
          <w:szCs w:val="20"/>
        </w:rPr>
        <w:t xml:space="preserve"> R, Davis SL, Levine DP, Rybak MJ. Impact of vancomycin exposure on outcomes in patients with methicillin-resistant  Staphylococcus aureus </w:t>
      </w:r>
      <w:proofErr w:type="spellStart"/>
      <w:r w:rsidRPr="00E335ED">
        <w:rPr>
          <w:rFonts w:ascii="Arial" w:hAnsi="Arial" w:cs="Arial"/>
          <w:sz w:val="20"/>
          <w:szCs w:val="20"/>
        </w:rPr>
        <w:t>bacteremia</w:t>
      </w:r>
      <w:proofErr w:type="spellEnd"/>
      <w:r w:rsidRPr="00E335ED">
        <w:rPr>
          <w:rFonts w:ascii="Arial" w:hAnsi="Arial" w:cs="Arial"/>
          <w:sz w:val="20"/>
          <w:szCs w:val="20"/>
        </w:rPr>
        <w:t>: support for consensus guidelines suggested targets. Clin Infect Dis. United States; 2011;52: 975–981. doi:10.1093/</w:t>
      </w:r>
      <w:proofErr w:type="spellStart"/>
      <w:r w:rsidRPr="00E335ED">
        <w:rPr>
          <w:rFonts w:ascii="Arial" w:hAnsi="Arial" w:cs="Arial"/>
          <w:sz w:val="20"/>
          <w:szCs w:val="20"/>
        </w:rPr>
        <w:t>cid</w:t>
      </w:r>
      <w:proofErr w:type="spellEnd"/>
      <w:r w:rsidRPr="00E335ED">
        <w:rPr>
          <w:rFonts w:ascii="Arial" w:hAnsi="Arial" w:cs="Arial"/>
          <w:sz w:val="20"/>
          <w:szCs w:val="20"/>
        </w:rPr>
        <w:t>/cir124</w:t>
      </w:r>
    </w:p>
    <w:p w14:paraId="77DBE74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294. </w:t>
      </w:r>
      <w:r w:rsidRPr="00E335ED">
        <w:rPr>
          <w:rFonts w:ascii="Arial" w:hAnsi="Arial" w:cs="Arial"/>
          <w:sz w:val="20"/>
          <w:szCs w:val="20"/>
        </w:rPr>
        <w:tab/>
      </w:r>
      <w:proofErr w:type="spellStart"/>
      <w:r w:rsidRPr="00E335ED">
        <w:rPr>
          <w:rFonts w:ascii="Arial" w:hAnsi="Arial" w:cs="Arial"/>
          <w:sz w:val="20"/>
          <w:szCs w:val="20"/>
        </w:rPr>
        <w:t>Kohlenberg</w:t>
      </w:r>
      <w:proofErr w:type="spellEnd"/>
      <w:r w:rsidRPr="00E335ED">
        <w:rPr>
          <w:rFonts w:ascii="Arial" w:hAnsi="Arial" w:cs="Arial"/>
          <w:sz w:val="20"/>
          <w:szCs w:val="20"/>
        </w:rPr>
        <w:t xml:space="preserve"> A, Schwab F, Behnke M, </w:t>
      </w:r>
      <w:proofErr w:type="spellStart"/>
      <w:r w:rsidRPr="00E335ED">
        <w:rPr>
          <w:rFonts w:ascii="Arial" w:hAnsi="Arial" w:cs="Arial"/>
          <w:sz w:val="20"/>
          <w:szCs w:val="20"/>
        </w:rPr>
        <w:t>Gastmeier</w:t>
      </w:r>
      <w:proofErr w:type="spellEnd"/>
      <w:r w:rsidRPr="00E335ED">
        <w:rPr>
          <w:rFonts w:ascii="Arial" w:hAnsi="Arial" w:cs="Arial"/>
          <w:sz w:val="20"/>
          <w:szCs w:val="20"/>
        </w:rPr>
        <w:t xml:space="preserve"> P. Screening and control of methicillin-resistant Staphylococcus aureus in 186 intensive care units: different situations and individual solutions.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England; 2011;15: R285. doi:10.1186/cc10571</w:t>
      </w:r>
    </w:p>
    <w:p w14:paraId="4A45B4D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295. </w:t>
      </w:r>
      <w:r w:rsidRPr="00E335ED">
        <w:rPr>
          <w:rFonts w:ascii="Arial" w:hAnsi="Arial" w:cs="Arial"/>
          <w:sz w:val="20"/>
          <w:szCs w:val="20"/>
        </w:rPr>
        <w:tab/>
      </w:r>
      <w:proofErr w:type="spellStart"/>
      <w:r w:rsidRPr="00E335ED">
        <w:rPr>
          <w:rFonts w:ascii="Arial" w:hAnsi="Arial" w:cs="Arial"/>
          <w:sz w:val="20"/>
          <w:szCs w:val="20"/>
        </w:rPr>
        <w:t>Anunnatsiri</w:t>
      </w:r>
      <w:proofErr w:type="spellEnd"/>
      <w:r w:rsidRPr="00E335ED">
        <w:rPr>
          <w:rFonts w:ascii="Arial" w:hAnsi="Arial" w:cs="Arial"/>
          <w:sz w:val="20"/>
          <w:szCs w:val="20"/>
        </w:rPr>
        <w:t xml:space="preserve"> S, </w:t>
      </w:r>
      <w:proofErr w:type="spellStart"/>
      <w:r w:rsidRPr="00E335ED">
        <w:rPr>
          <w:rFonts w:ascii="Arial" w:hAnsi="Arial" w:cs="Arial"/>
          <w:sz w:val="20"/>
          <w:szCs w:val="20"/>
        </w:rPr>
        <w:t>Tonsawan</w:t>
      </w:r>
      <w:proofErr w:type="spellEnd"/>
      <w:r w:rsidRPr="00E335ED">
        <w:rPr>
          <w:rFonts w:ascii="Arial" w:hAnsi="Arial" w:cs="Arial"/>
          <w:sz w:val="20"/>
          <w:szCs w:val="20"/>
        </w:rPr>
        <w:t xml:space="preserve"> P. Risk factors and clinical outcomes of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at a university hospital in Thailand. Southeast Asian J Trop Med Public Health. Thailand; 2011;42: 693–703. </w:t>
      </w:r>
    </w:p>
    <w:p w14:paraId="6F38632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296. </w:t>
      </w:r>
      <w:r w:rsidRPr="00E335ED">
        <w:rPr>
          <w:rFonts w:ascii="Arial" w:hAnsi="Arial" w:cs="Arial"/>
          <w:sz w:val="20"/>
          <w:szCs w:val="20"/>
        </w:rPr>
        <w:tab/>
      </w:r>
      <w:proofErr w:type="spellStart"/>
      <w:r w:rsidRPr="00E335ED">
        <w:rPr>
          <w:rFonts w:ascii="Arial" w:hAnsi="Arial" w:cs="Arial"/>
          <w:sz w:val="20"/>
          <w:szCs w:val="20"/>
        </w:rPr>
        <w:t>Shorr</w:t>
      </w:r>
      <w:proofErr w:type="spellEnd"/>
      <w:r w:rsidRPr="00E335ED">
        <w:rPr>
          <w:rFonts w:ascii="Arial" w:hAnsi="Arial" w:cs="Arial"/>
          <w:sz w:val="20"/>
          <w:szCs w:val="20"/>
        </w:rPr>
        <w:t xml:space="preserve"> AF, </w:t>
      </w:r>
      <w:proofErr w:type="spellStart"/>
      <w:r w:rsidRPr="00E335ED">
        <w:rPr>
          <w:rFonts w:ascii="Arial" w:hAnsi="Arial" w:cs="Arial"/>
          <w:sz w:val="20"/>
          <w:szCs w:val="20"/>
        </w:rPr>
        <w:t>Micek</w:t>
      </w:r>
      <w:proofErr w:type="spellEnd"/>
      <w:r w:rsidRPr="00E335ED">
        <w:rPr>
          <w:rFonts w:ascii="Arial" w:hAnsi="Arial" w:cs="Arial"/>
          <w:sz w:val="20"/>
          <w:szCs w:val="20"/>
        </w:rPr>
        <w:t xml:space="preserve"> ST, Welch EC, Doherty JA, Reichley RM, </w:t>
      </w:r>
      <w:proofErr w:type="spellStart"/>
      <w:r w:rsidRPr="00E335ED">
        <w:rPr>
          <w:rFonts w:ascii="Arial" w:hAnsi="Arial" w:cs="Arial"/>
          <w:sz w:val="20"/>
          <w:szCs w:val="20"/>
        </w:rPr>
        <w:t>Kollef</w:t>
      </w:r>
      <w:proofErr w:type="spellEnd"/>
      <w:r w:rsidRPr="00E335ED">
        <w:rPr>
          <w:rFonts w:ascii="Arial" w:hAnsi="Arial" w:cs="Arial"/>
          <w:sz w:val="20"/>
          <w:szCs w:val="20"/>
        </w:rPr>
        <w:t xml:space="preserve"> MH. Inappropriate antibiotic therapy in Gram-negative sepsis increases hospital length of stay.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United States; 2011;39: 46–51. doi:10.1097/CCM.0b013e3181fa41a7</w:t>
      </w:r>
    </w:p>
    <w:p w14:paraId="61413D2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297. </w:t>
      </w:r>
      <w:r w:rsidRPr="00E335ED">
        <w:rPr>
          <w:rFonts w:ascii="Arial" w:hAnsi="Arial" w:cs="Arial"/>
          <w:sz w:val="20"/>
          <w:szCs w:val="20"/>
        </w:rPr>
        <w:tab/>
      </w:r>
      <w:proofErr w:type="spellStart"/>
      <w:r w:rsidRPr="00E335ED">
        <w:rPr>
          <w:rFonts w:ascii="Arial" w:hAnsi="Arial" w:cs="Arial"/>
          <w:sz w:val="20"/>
          <w:szCs w:val="20"/>
        </w:rPr>
        <w:t>Kassakian</w:t>
      </w:r>
      <w:proofErr w:type="spellEnd"/>
      <w:r w:rsidRPr="00E335ED">
        <w:rPr>
          <w:rFonts w:ascii="Arial" w:hAnsi="Arial" w:cs="Arial"/>
          <w:sz w:val="20"/>
          <w:szCs w:val="20"/>
        </w:rPr>
        <w:t xml:space="preserve"> SZ, </w:t>
      </w:r>
      <w:proofErr w:type="spellStart"/>
      <w:r w:rsidRPr="00E335ED">
        <w:rPr>
          <w:rFonts w:ascii="Arial" w:hAnsi="Arial" w:cs="Arial"/>
          <w:sz w:val="20"/>
          <w:szCs w:val="20"/>
        </w:rPr>
        <w:t>Mermel</w:t>
      </w:r>
      <w:proofErr w:type="spellEnd"/>
      <w:r w:rsidRPr="00E335ED">
        <w:rPr>
          <w:rFonts w:ascii="Arial" w:hAnsi="Arial" w:cs="Arial"/>
          <w:sz w:val="20"/>
          <w:szCs w:val="20"/>
        </w:rPr>
        <w:t xml:space="preserve"> LA, Jefferson JA, Parenteau SL, Machan JT. Impact of chlorhexidine bathing on hospital-acquired infections among general medical patients.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2011;32: 238–243. doi:10.1086/658334</w:t>
      </w:r>
    </w:p>
    <w:p w14:paraId="1ED363B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298. </w:t>
      </w:r>
      <w:r w:rsidRPr="00E335ED">
        <w:rPr>
          <w:rFonts w:ascii="Arial" w:hAnsi="Arial" w:cs="Arial"/>
          <w:sz w:val="20"/>
          <w:szCs w:val="20"/>
        </w:rPr>
        <w:tab/>
      </w:r>
      <w:proofErr w:type="spellStart"/>
      <w:r w:rsidRPr="00E335ED">
        <w:rPr>
          <w:rFonts w:ascii="Arial" w:hAnsi="Arial" w:cs="Arial"/>
          <w:sz w:val="20"/>
          <w:szCs w:val="20"/>
        </w:rPr>
        <w:t>Eseonu</w:t>
      </w:r>
      <w:proofErr w:type="spellEnd"/>
      <w:r w:rsidRPr="00E335ED">
        <w:rPr>
          <w:rFonts w:ascii="Arial" w:hAnsi="Arial" w:cs="Arial"/>
          <w:sz w:val="20"/>
          <w:szCs w:val="20"/>
        </w:rPr>
        <w:t xml:space="preserve"> KC, Middleton SD, </w:t>
      </w:r>
      <w:proofErr w:type="spellStart"/>
      <w:r w:rsidRPr="00E335ED">
        <w:rPr>
          <w:rFonts w:ascii="Arial" w:hAnsi="Arial" w:cs="Arial"/>
          <w:sz w:val="20"/>
          <w:szCs w:val="20"/>
        </w:rPr>
        <w:t>Eseonu</w:t>
      </w:r>
      <w:proofErr w:type="spellEnd"/>
      <w:r w:rsidRPr="00E335ED">
        <w:rPr>
          <w:rFonts w:ascii="Arial" w:hAnsi="Arial" w:cs="Arial"/>
          <w:sz w:val="20"/>
          <w:szCs w:val="20"/>
        </w:rPr>
        <w:t xml:space="preserve"> CC. A retrospective study of risk factors for poor outcomes in methicillin-resistant  Staphylococcus aureus (MRSA) infection in surgical patients. J </w:t>
      </w:r>
      <w:proofErr w:type="spellStart"/>
      <w:r w:rsidRPr="00E335ED">
        <w:rPr>
          <w:rFonts w:ascii="Arial" w:hAnsi="Arial" w:cs="Arial"/>
          <w:sz w:val="20"/>
          <w:szCs w:val="20"/>
        </w:rPr>
        <w:t>Orthop</w:t>
      </w:r>
      <w:proofErr w:type="spellEnd"/>
      <w:r w:rsidRPr="00E335ED">
        <w:rPr>
          <w:rFonts w:ascii="Arial" w:hAnsi="Arial" w:cs="Arial"/>
          <w:sz w:val="20"/>
          <w:szCs w:val="20"/>
        </w:rPr>
        <w:t xml:space="preserve"> </w:t>
      </w:r>
      <w:proofErr w:type="spellStart"/>
      <w:r w:rsidRPr="00E335ED">
        <w:rPr>
          <w:rFonts w:ascii="Arial" w:hAnsi="Arial" w:cs="Arial"/>
          <w:sz w:val="20"/>
          <w:szCs w:val="20"/>
        </w:rPr>
        <w:t>Surg</w:t>
      </w:r>
      <w:proofErr w:type="spellEnd"/>
      <w:r w:rsidRPr="00E335ED">
        <w:rPr>
          <w:rFonts w:ascii="Arial" w:hAnsi="Arial" w:cs="Arial"/>
          <w:sz w:val="20"/>
          <w:szCs w:val="20"/>
        </w:rPr>
        <w:t xml:space="preserve"> Res. England; 2011;6: 25. doi:10.1186/1749-799X-6-25</w:t>
      </w:r>
    </w:p>
    <w:p w14:paraId="2EA57B4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299. </w:t>
      </w:r>
      <w:r w:rsidRPr="00E335ED">
        <w:rPr>
          <w:rFonts w:ascii="Arial" w:hAnsi="Arial" w:cs="Arial"/>
          <w:sz w:val="20"/>
          <w:szCs w:val="20"/>
        </w:rPr>
        <w:tab/>
      </w:r>
      <w:proofErr w:type="spellStart"/>
      <w:r w:rsidRPr="00E335ED">
        <w:rPr>
          <w:rFonts w:ascii="Arial" w:hAnsi="Arial" w:cs="Arial"/>
          <w:sz w:val="20"/>
          <w:szCs w:val="20"/>
        </w:rPr>
        <w:t>Navoa</w:t>
      </w:r>
      <w:proofErr w:type="spellEnd"/>
      <w:r w:rsidRPr="00E335ED">
        <w:rPr>
          <w:rFonts w:ascii="Arial" w:hAnsi="Arial" w:cs="Arial"/>
          <w:sz w:val="20"/>
          <w:szCs w:val="20"/>
        </w:rPr>
        <w:t xml:space="preserve">-Ng JA, </w:t>
      </w:r>
      <w:proofErr w:type="spellStart"/>
      <w:r w:rsidRPr="00E335ED">
        <w:rPr>
          <w:rFonts w:ascii="Arial" w:hAnsi="Arial" w:cs="Arial"/>
          <w:sz w:val="20"/>
          <w:szCs w:val="20"/>
        </w:rPr>
        <w:t>Berba</w:t>
      </w:r>
      <w:proofErr w:type="spellEnd"/>
      <w:r w:rsidRPr="00E335ED">
        <w:rPr>
          <w:rFonts w:ascii="Arial" w:hAnsi="Arial" w:cs="Arial"/>
          <w:sz w:val="20"/>
          <w:szCs w:val="20"/>
        </w:rPr>
        <w:t xml:space="preserve"> R, </w:t>
      </w:r>
      <w:proofErr w:type="spellStart"/>
      <w:r w:rsidRPr="00E335ED">
        <w:rPr>
          <w:rFonts w:ascii="Arial" w:hAnsi="Arial" w:cs="Arial"/>
          <w:sz w:val="20"/>
          <w:szCs w:val="20"/>
        </w:rPr>
        <w:t>Galapia</w:t>
      </w:r>
      <w:proofErr w:type="spellEnd"/>
      <w:r w:rsidRPr="00E335ED">
        <w:rPr>
          <w:rFonts w:ascii="Arial" w:hAnsi="Arial" w:cs="Arial"/>
          <w:sz w:val="20"/>
          <w:szCs w:val="20"/>
        </w:rPr>
        <w:t xml:space="preserve"> YA, Rosenthal VD, Villanueva VD, Tolentino MC V, et al. Device-associated infections rates in adult, </w:t>
      </w:r>
      <w:proofErr w:type="spellStart"/>
      <w:r w:rsidRPr="00E335ED">
        <w:rPr>
          <w:rFonts w:ascii="Arial" w:hAnsi="Arial" w:cs="Arial"/>
          <w:sz w:val="20"/>
          <w:szCs w:val="20"/>
        </w:rPr>
        <w:t>pediatric</w:t>
      </w:r>
      <w:proofErr w:type="spellEnd"/>
      <w:r w:rsidRPr="00E335ED">
        <w:rPr>
          <w:rFonts w:ascii="Arial" w:hAnsi="Arial" w:cs="Arial"/>
          <w:sz w:val="20"/>
          <w:szCs w:val="20"/>
        </w:rPr>
        <w:t>, and neonatal intensive care units of hospitals in the Philippines: International Nosocomial Infection Control Consortium (INICC) findings. Am J Infect Control. United States; 2011;39: 548–554. doi:10.1016/j.ajic.2010.10.018</w:t>
      </w:r>
    </w:p>
    <w:p w14:paraId="1D77798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300. </w:t>
      </w:r>
      <w:r w:rsidRPr="00E335ED">
        <w:rPr>
          <w:rFonts w:ascii="Arial" w:hAnsi="Arial" w:cs="Arial"/>
          <w:sz w:val="20"/>
          <w:szCs w:val="20"/>
        </w:rPr>
        <w:tab/>
        <w:t xml:space="preserve">Dortch MJ, Fleming SB, Kauffmann RM, Dossett LA, Talbot TR, May AK. Infection reduction strategies including antibiotic stewardship protocols in surgical and trauma intensive care units are associated with reduced resistant gram-negative healthcare-associated infections.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2011;12: 15–25. doi:10.1089/sur.2009.059</w:t>
      </w:r>
    </w:p>
    <w:p w14:paraId="0B7D4FD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301. </w:t>
      </w:r>
      <w:r w:rsidRPr="00E335ED">
        <w:rPr>
          <w:rFonts w:ascii="Arial" w:hAnsi="Arial" w:cs="Arial"/>
          <w:sz w:val="20"/>
          <w:szCs w:val="20"/>
        </w:rPr>
        <w:tab/>
        <w:t xml:space="preserve">Nguyen GC, Leung W, </w:t>
      </w:r>
      <w:proofErr w:type="spellStart"/>
      <w:r w:rsidRPr="00E335ED">
        <w:rPr>
          <w:rFonts w:ascii="Arial" w:hAnsi="Arial" w:cs="Arial"/>
          <w:sz w:val="20"/>
          <w:szCs w:val="20"/>
        </w:rPr>
        <w:t>Weizman</w:t>
      </w:r>
      <w:proofErr w:type="spellEnd"/>
      <w:r w:rsidRPr="00E335ED">
        <w:rPr>
          <w:rFonts w:ascii="Arial" w:hAnsi="Arial" w:cs="Arial"/>
          <w:sz w:val="20"/>
          <w:szCs w:val="20"/>
        </w:rPr>
        <w:t xml:space="preserve"> A V. Increased risk of vancomycin-resistant enterococcus (VRE) infection among patients hospitalized for inflammatory bowel disease in the United States. </w:t>
      </w:r>
      <w:proofErr w:type="spellStart"/>
      <w:r w:rsidRPr="00E335ED">
        <w:rPr>
          <w:rFonts w:ascii="Arial" w:hAnsi="Arial" w:cs="Arial"/>
          <w:sz w:val="20"/>
          <w:szCs w:val="20"/>
        </w:rPr>
        <w:t>Inflamm</w:t>
      </w:r>
      <w:proofErr w:type="spellEnd"/>
      <w:r w:rsidRPr="00E335ED">
        <w:rPr>
          <w:rFonts w:ascii="Arial" w:hAnsi="Arial" w:cs="Arial"/>
          <w:sz w:val="20"/>
          <w:szCs w:val="20"/>
        </w:rPr>
        <w:t xml:space="preserve"> Bowel Dis. England; 2011;17: 1338–1342. doi:10.1002/ibd.21519</w:t>
      </w:r>
    </w:p>
    <w:p w14:paraId="616C95E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302. </w:t>
      </w:r>
      <w:r w:rsidRPr="00E335ED">
        <w:rPr>
          <w:rFonts w:ascii="Arial" w:hAnsi="Arial" w:cs="Arial"/>
          <w:sz w:val="20"/>
          <w:szCs w:val="20"/>
        </w:rPr>
        <w:tab/>
        <w:t xml:space="preserve">Song K-H, Kang YM, Sin H-Y, Yoon SW, </w:t>
      </w:r>
      <w:proofErr w:type="spellStart"/>
      <w:r w:rsidRPr="00E335ED">
        <w:rPr>
          <w:rFonts w:ascii="Arial" w:hAnsi="Arial" w:cs="Arial"/>
          <w:sz w:val="20"/>
          <w:szCs w:val="20"/>
        </w:rPr>
        <w:t>Seo</w:t>
      </w:r>
      <w:proofErr w:type="spellEnd"/>
      <w:r w:rsidRPr="00E335ED">
        <w:rPr>
          <w:rFonts w:ascii="Arial" w:hAnsi="Arial" w:cs="Arial"/>
          <w:sz w:val="20"/>
          <w:szCs w:val="20"/>
        </w:rPr>
        <w:t xml:space="preserve"> H-K, Kwon S, et al. Outcome of cefazolin prophylaxis for total knee arthroplasty at an institution with high prevalence of methicillin-resistant Staphylococcus aureus infection. Int J Infect Dis. Canada; 2011;15: e867-70. doi:10.1016/j.ijid.2011.09.009</w:t>
      </w:r>
    </w:p>
    <w:p w14:paraId="1DBF1AC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303. </w:t>
      </w:r>
      <w:r w:rsidRPr="00E335ED">
        <w:rPr>
          <w:rFonts w:ascii="Arial" w:hAnsi="Arial" w:cs="Arial"/>
          <w:sz w:val="20"/>
          <w:szCs w:val="20"/>
        </w:rPr>
        <w:tab/>
      </w:r>
      <w:proofErr w:type="spellStart"/>
      <w:r w:rsidRPr="00E335ED">
        <w:rPr>
          <w:rFonts w:ascii="Arial" w:hAnsi="Arial" w:cs="Arial"/>
          <w:sz w:val="20"/>
          <w:szCs w:val="20"/>
        </w:rPr>
        <w:t>Dettenkofer</w:t>
      </w:r>
      <w:proofErr w:type="spellEnd"/>
      <w:r w:rsidRPr="00E335ED">
        <w:rPr>
          <w:rFonts w:ascii="Arial" w:hAnsi="Arial" w:cs="Arial"/>
          <w:sz w:val="20"/>
          <w:szCs w:val="20"/>
        </w:rPr>
        <w:t xml:space="preserve"> M, Ammon A, </w:t>
      </w:r>
      <w:proofErr w:type="spellStart"/>
      <w:r w:rsidRPr="00E335ED">
        <w:rPr>
          <w:rFonts w:ascii="Arial" w:hAnsi="Arial" w:cs="Arial"/>
          <w:sz w:val="20"/>
          <w:szCs w:val="20"/>
        </w:rPr>
        <w:t>Astagneau</w:t>
      </w:r>
      <w:proofErr w:type="spellEnd"/>
      <w:r w:rsidRPr="00E335ED">
        <w:rPr>
          <w:rFonts w:ascii="Arial" w:hAnsi="Arial" w:cs="Arial"/>
          <w:sz w:val="20"/>
          <w:szCs w:val="20"/>
        </w:rPr>
        <w:t xml:space="preserve"> P, Dancer SJ, </w:t>
      </w:r>
      <w:proofErr w:type="spellStart"/>
      <w:r w:rsidRPr="00E335ED">
        <w:rPr>
          <w:rFonts w:ascii="Arial" w:hAnsi="Arial" w:cs="Arial"/>
          <w:sz w:val="20"/>
          <w:szCs w:val="20"/>
        </w:rPr>
        <w:t>Gastmeier</w:t>
      </w:r>
      <w:proofErr w:type="spellEnd"/>
      <w:r w:rsidRPr="00E335ED">
        <w:rPr>
          <w:rFonts w:ascii="Arial" w:hAnsi="Arial" w:cs="Arial"/>
          <w:sz w:val="20"/>
          <w:szCs w:val="20"/>
        </w:rPr>
        <w:t xml:space="preserve"> P, </w:t>
      </w:r>
      <w:proofErr w:type="spellStart"/>
      <w:r w:rsidRPr="00E335ED">
        <w:rPr>
          <w:rFonts w:ascii="Arial" w:hAnsi="Arial" w:cs="Arial"/>
          <w:sz w:val="20"/>
          <w:szCs w:val="20"/>
        </w:rPr>
        <w:t>Harbarth</w:t>
      </w:r>
      <w:proofErr w:type="spellEnd"/>
      <w:r w:rsidRPr="00E335ED">
        <w:rPr>
          <w:rFonts w:ascii="Arial" w:hAnsi="Arial" w:cs="Arial"/>
          <w:sz w:val="20"/>
          <w:szCs w:val="20"/>
        </w:rPr>
        <w:t xml:space="preserve"> S, et al. Infection control--a European research perspective for the next decade. The Journal of hospital infection. England; 2011. pp. 7–10. doi:10.1016/j.jhin.2010.07.025</w:t>
      </w:r>
    </w:p>
    <w:p w14:paraId="4774158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304. </w:t>
      </w:r>
      <w:r w:rsidRPr="00E335ED">
        <w:rPr>
          <w:rFonts w:ascii="Arial" w:hAnsi="Arial" w:cs="Arial"/>
          <w:sz w:val="20"/>
          <w:szCs w:val="20"/>
        </w:rPr>
        <w:tab/>
        <w:t xml:space="preserve">Tsuji BT, MacLean RD, Dresser LD, </w:t>
      </w:r>
      <w:proofErr w:type="spellStart"/>
      <w:r w:rsidRPr="00E335ED">
        <w:rPr>
          <w:rFonts w:ascii="Arial" w:hAnsi="Arial" w:cs="Arial"/>
          <w:sz w:val="20"/>
          <w:szCs w:val="20"/>
        </w:rPr>
        <w:t>McGavin</w:t>
      </w:r>
      <w:proofErr w:type="spellEnd"/>
      <w:r w:rsidRPr="00E335ED">
        <w:rPr>
          <w:rFonts w:ascii="Arial" w:hAnsi="Arial" w:cs="Arial"/>
          <w:sz w:val="20"/>
          <w:szCs w:val="20"/>
        </w:rPr>
        <w:t xml:space="preserve"> MJ, </w:t>
      </w:r>
      <w:proofErr w:type="spellStart"/>
      <w:r w:rsidRPr="00E335ED">
        <w:rPr>
          <w:rFonts w:ascii="Arial" w:hAnsi="Arial" w:cs="Arial"/>
          <w:sz w:val="20"/>
          <w:szCs w:val="20"/>
        </w:rPr>
        <w:t>Simor</w:t>
      </w:r>
      <w:proofErr w:type="spellEnd"/>
      <w:r w:rsidRPr="00E335ED">
        <w:rPr>
          <w:rFonts w:ascii="Arial" w:hAnsi="Arial" w:cs="Arial"/>
          <w:sz w:val="20"/>
          <w:szCs w:val="20"/>
        </w:rPr>
        <w:t xml:space="preserve"> AE. Impact of accessory gene regulator (</w:t>
      </w:r>
      <w:proofErr w:type="spellStart"/>
      <w:r w:rsidRPr="00E335ED">
        <w:rPr>
          <w:rFonts w:ascii="Arial" w:hAnsi="Arial" w:cs="Arial"/>
          <w:sz w:val="20"/>
          <w:szCs w:val="20"/>
        </w:rPr>
        <w:t>agr</w:t>
      </w:r>
      <w:proofErr w:type="spellEnd"/>
      <w:r w:rsidRPr="00E335ED">
        <w:rPr>
          <w:rFonts w:ascii="Arial" w:hAnsi="Arial" w:cs="Arial"/>
          <w:sz w:val="20"/>
          <w:szCs w:val="20"/>
        </w:rPr>
        <w:t xml:space="preserve">) dysfunction on vancomycin pharmacodynamics among Canadian community and health-care associated methicillin-resistant Staphylococcus aureus. Ann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w:t>
      </w:r>
      <w:proofErr w:type="spellStart"/>
      <w:r w:rsidRPr="00E335ED">
        <w:rPr>
          <w:rFonts w:ascii="Arial" w:hAnsi="Arial" w:cs="Arial"/>
          <w:sz w:val="20"/>
          <w:szCs w:val="20"/>
        </w:rPr>
        <w:t>Antimicrob</w:t>
      </w:r>
      <w:proofErr w:type="spellEnd"/>
      <w:r w:rsidRPr="00E335ED">
        <w:rPr>
          <w:rFonts w:ascii="Arial" w:hAnsi="Arial" w:cs="Arial"/>
          <w:sz w:val="20"/>
          <w:szCs w:val="20"/>
        </w:rPr>
        <w:t>. England; 2011;10: 20. doi:10.1186/1476-0711-10-20</w:t>
      </w:r>
    </w:p>
    <w:p w14:paraId="4B6B64FD"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305. </w:t>
      </w:r>
      <w:r w:rsidRPr="00E335ED">
        <w:rPr>
          <w:rFonts w:ascii="Arial" w:hAnsi="Arial" w:cs="Arial"/>
          <w:sz w:val="20"/>
          <w:szCs w:val="20"/>
        </w:rPr>
        <w:tab/>
      </w:r>
      <w:proofErr w:type="spellStart"/>
      <w:r w:rsidRPr="00E335ED">
        <w:rPr>
          <w:rFonts w:ascii="Arial" w:hAnsi="Arial" w:cs="Arial"/>
          <w:sz w:val="20"/>
          <w:szCs w:val="20"/>
        </w:rPr>
        <w:t>Eryilmaz</w:t>
      </w:r>
      <w:proofErr w:type="spellEnd"/>
      <w:r w:rsidRPr="00E335ED">
        <w:rPr>
          <w:rFonts w:ascii="Arial" w:hAnsi="Arial" w:cs="Arial"/>
          <w:sz w:val="20"/>
          <w:szCs w:val="20"/>
        </w:rPr>
        <w:t xml:space="preserve"> M, Akin A, </w:t>
      </w:r>
      <w:proofErr w:type="spellStart"/>
      <w:r w:rsidRPr="00E335ED">
        <w:rPr>
          <w:rFonts w:ascii="Arial" w:hAnsi="Arial" w:cs="Arial"/>
          <w:sz w:val="20"/>
          <w:szCs w:val="20"/>
        </w:rPr>
        <w:t>Arikan</w:t>
      </w:r>
      <w:proofErr w:type="spellEnd"/>
      <w:r w:rsidRPr="00E335ED">
        <w:rPr>
          <w:rFonts w:ascii="Arial" w:hAnsi="Arial" w:cs="Arial"/>
          <w:sz w:val="20"/>
          <w:szCs w:val="20"/>
        </w:rPr>
        <w:t xml:space="preserve"> Akan O. [Investigation of the efficacy of some disinfectants against nosocomial Staphylococcus aureus and Enterococcus spp. isolates]. </w:t>
      </w:r>
      <w:proofErr w:type="spellStart"/>
      <w:r w:rsidRPr="00E335ED">
        <w:rPr>
          <w:rFonts w:ascii="Arial" w:hAnsi="Arial" w:cs="Arial"/>
          <w:sz w:val="20"/>
          <w:szCs w:val="20"/>
          <w:lang w:val="es-ES"/>
        </w:rPr>
        <w:t>Mikrobiyol</w:t>
      </w:r>
      <w:proofErr w:type="spellEnd"/>
      <w:r w:rsidRPr="00E335ED">
        <w:rPr>
          <w:rFonts w:ascii="Arial" w:hAnsi="Arial" w:cs="Arial"/>
          <w:sz w:val="20"/>
          <w:szCs w:val="20"/>
          <w:lang w:val="es-ES"/>
        </w:rPr>
        <w:t xml:space="preserve"> Bul. </w:t>
      </w:r>
      <w:proofErr w:type="spellStart"/>
      <w:r w:rsidRPr="00E335ED">
        <w:rPr>
          <w:rFonts w:ascii="Arial" w:hAnsi="Arial" w:cs="Arial"/>
          <w:sz w:val="20"/>
          <w:szCs w:val="20"/>
          <w:lang w:val="es-ES"/>
        </w:rPr>
        <w:t>Turkey</w:t>
      </w:r>
      <w:proofErr w:type="spellEnd"/>
      <w:r w:rsidRPr="00E335ED">
        <w:rPr>
          <w:rFonts w:ascii="Arial" w:hAnsi="Arial" w:cs="Arial"/>
          <w:sz w:val="20"/>
          <w:szCs w:val="20"/>
          <w:lang w:val="es-ES"/>
        </w:rPr>
        <w:t xml:space="preserve">; 2011;45: 454–460. </w:t>
      </w:r>
    </w:p>
    <w:p w14:paraId="720E2289"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306. </w:t>
      </w:r>
      <w:r w:rsidRPr="00E335ED">
        <w:rPr>
          <w:rFonts w:ascii="Arial" w:hAnsi="Arial" w:cs="Arial"/>
          <w:sz w:val="20"/>
          <w:szCs w:val="20"/>
          <w:lang w:val="es-ES"/>
        </w:rPr>
        <w:tab/>
        <w:t xml:space="preserve">Gomes MZR, Machado CR, da </w:t>
      </w:r>
      <w:proofErr w:type="spellStart"/>
      <w:r w:rsidRPr="00E335ED">
        <w:rPr>
          <w:rFonts w:ascii="Arial" w:hAnsi="Arial" w:cs="Arial"/>
          <w:sz w:val="20"/>
          <w:szCs w:val="20"/>
          <w:lang w:val="es-ES"/>
        </w:rPr>
        <w:t>Conceicao</w:t>
      </w:r>
      <w:proofErr w:type="spellEnd"/>
      <w:r w:rsidRPr="00E335ED">
        <w:rPr>
          <w:rFonts w:ascii="Arial" w:hAnsi="Arial" w:cs="Arial"/>
          <w:sz w:val="20"/>
          <w:szCs w:val="20"/>
          <w:lang w:val="es-ES"/>
        </w:rPr>
        <w:t xml:space="preserve"> M de S, Ortega JA, Neves SMFM, </w:t>
      </w:r>
      <w:proofErr w:type="spellStart"/>
      <w:r w:rsidRPr="00E335ED">
        <w:rPr>
          <w:rFonts w:ascii="Arial" w:hAnsi="Arial" w:cs="Arial"/>
          <w:sz w:val="20"/>
          <w:szCs w:val="20"/>
          <w:lang w:val="es-ES"/>
        </w:rPr>
        <w:t>Lourenco</w:t>
      </w:r>
      <w:proofErr w:type="spellEnd"/>
      <w:r w:rsidRPr="00E335ED">
        <w:rPr>
          <w:rFonts w:ascii="Arial" w:hAnsi="Arial" w:cs="Arial"/>
          <w:sz w:val="20"/>
          <w:szCs w:val="20"/>
          <w:lang w:val="es-ES"/>
        </w:rPr>
        <w:t xml:space="preserve"> MC da S, et al. </w:t>
      </w:r>
      <w:r w:rsidRPr="00E335ED">
        <w:rPr>
          <w:rFonts w:ascii="Arial" w:hAnsi="Arial" w:cs="Arial"/>
          <w:sz w:val="20"/>
          <w:szCs w:val="20"/>
        </w:rPr>
        <w:t xml:space="preserve">Outbreaks, persistence, and high mortality rates of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Pseudomonas aeruginosa infections in a hospital with AIDS-predominant admissions. </w:t>
      </w:r>
      <w:proofErr w:type="spellStart"/>
      <w:r w:rsidRPr="00E335ED">
        <w:rPr>
          <w:rFonts w:ascii="Arial" w:hAnsi="Arial" w:cs="Arial"/>
          <w:sz w:val="20"/>
          <w:szCs w:val="20"/>
        </w:rPr>
        <w:t>Braz</w:t>
      </w:r>
      <w:proofErr w:type="spellEnd"/>
      <w:r w:rsidRPr="00E335ED">
        <w:rPr>
          <w:rFonts w:ascii="Arial" w:hAnsi="Arial" w:cs="Arial"/>
          <w:sz w:val="20"/>
          <w:szCs w:val="20"/>
        </w:rPr>
        <w:t xml:space="preserve"> J Infect Dis. Brazil; 2011;15: 312–322. </w:t>
      </w:r>
    </w:p>
    <w:p w14:paraId="234FDFC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307. </w:t>
      </w:r>
      <w:r w:rsidRPr="00E335ED">
        <w:rPr>
          <w:rFonts w:ascii="Arial" w:hAnsi="Arial" w:cs="Arial"/>
          <w:sz w:val="20"/>
          <w:szCs w:val="20"/>
        </w:rPr>
        <w:tab/>
        <w:t xml:space="preserve">Lin J-N, Chen Y-H, Chang L-L, Lai C-H, Lin H-L, Lin H-H. Clinical characteristics and outcomes of patients with extended-spectrum beta-lactamase-producing </w:t>
      </w:r>
      <w:proofErr w:type="spellStart"/>
      <w:r w:rsidRPr="00E335ED">
        <w:rPr>
          <w:rFonts w:ascii="Arial" w:hAnsi="Arial" w:cs="Arial"/>
          <w:sz w:val="20"/>
          <w:szCs w:val="20"/>
        </w:rPr>
        <w:t>bacteremias</w:t>
      </w:r>
      <w:proofErr w:type="spellEnd"/>
      <w:r w:rsidRPr="00E335ED">
        <w:rPr>
          <w:rFonts w:ascii="Arial" w:hAnsi="Arial" w:cs="Arial"/>
          <w:sz w:val="20"/>
          <w:szCs w:val="20"/>
        </w:rPr>
        <w:t xml:space="preserve"> in the emergency department. Intern </w:t>
      </w:r>
      <w:proofErr w:type="spellStart"/>
      <w:r w:rsidRPr="00E335ED">
        <w:rPr>
          <w:rFonts w:ascii="Arial" w:hAnsi="Arial" w:cs="Arial"/>
          <w:sz w:val="20"/>
          <w:szCs w:val="20"/>
        </w:rPr>
        <w:t>Emerg</w:t>
      </w:r>
      <w:proofErr w:type="spellEnd"/>
      <w:r w:rsidRPr="00E335ED">
        <w:rPr>
          <w:rFonts w:ascii="Arial" w:hAnsi="Arial" w:cs="Arial"/>
          <w:sz w:val="20"/>
          <w:szCs w:val="20"/>
        </w:rPr>
        <w:t xml:space="preserve"> Med. Italy; 2011;6: 547–555. doi:10.1007/s11739-011-0707-3</w:t>
      </w:r>
    </w:p>
    <w:p w14:paraId="4A49830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308. </w:t>
      </w:r>
      <w:r w:rsidRPr="00E335ED">
        <w:rPr>
          <w:rFonts w:ascii="Arial" w:hAnsi="Arial" w:cs="Arial"/>
          <w:sz w:val="20"/>
          <w:szCs w:val="20"/>
        </w:rPr>
        <w:tab/>
        <w:t>Tao L, Hu B, Rosenthal VD, Gao X, He L. Device-associated infection rates in 398 intensive care units in Shanghai, China: International Nosocomial Infection Control Consortium (INICC) findings. Int J Infect Dis. Canada; 2011;15: e774-80. doi:10.1016/j.ijid.2011.06.009</w:t>
      </w:r>
    </w:p>
    <w:p w14:paraId="01348F4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309. </w:t>
      </w:r>
      <w:r w:rsidRPr="00E335ED">
        <w:rPr>
          <w:rFonts w:ascii="Arial" w:hAnsi="Arial" w:cs="Arial"/>
          <w:sz w:val="20"/>
          <w:szCs w:val="20"/>
        </w:rPr>
        <w:tab/>
      </w:r>
      <w:proofErr w:type="spellStart"/>
      <w:r w:rsidRPr="00E335ED">
        <w:rPr>
          <w:rFonts w:ascii="Arial" w:hAnsi="Arial" w:cs="Arial"/>
          <w:sz w:val="20"/>
          <w:szCs w:val="20"/>
        </w:rPr>
        <w:t>Raad</w:t>
      </w:r>
      <w:proofErr w:type="spellEnd"/>
      <w:r w:rsidRPr="00E335ED">
        <w:rPr>
          <w:rFonts w:ascii="Arial" w:hAnsi="Arial" w:cs="Arial"/>
          <w:sz w:val="20"/>
          <w:szCs w:val="20"/>
        </w:rPr>
        <w:t xml:space="preserve"> II, Mohamed JA, Reitzel RA, Jiang Y, Dvorak TL, </w:t>
      </w:r>
      <w:proofErr w:type="spellStart"/>
      <w:r w:rsidRPr="00E335ED">
        <w:rPr>
          <w:rFonts w:ascii="Arial" w:hAnsi="Arial" w:cs="Arial"/>
          <w:sz w:val="20"/>
          <w:szCs w:val="20"/>
        </w:rPr>
        <w:t>Ghannoum</w:t>
      </w:r>
      <w:proofErr w:type="spellEnd"/>
      <w:r w:rsidRPr="00E335ED">
        <w:rPr>
          <w:rFonts w:ascii="Arial" w:hAnsi="Arial" w:cs="Arial"/>
          <w:sz w:val="20"/>
          <w:szCs w:val="20"/>
        </w:rPr>
        <w:t xml:space="preserve"> MA, et al. The prevention of biofilm colonization by multidrug-resistant pathogens that cause ventilator-associated pneumonia with antimicrobial-coated endotracheal tubes. Biomaterials. Netherlands; 2011;32: 2689–2694. doi:10.1016/j.biomaterials.2010.12.015</w:t>
      </w:r>
    </w:p>
    <w:p w14:paraId="5869EB5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310. </w:t>
      </w:r>
      <w:r w:rsidRPr="00E335ED">
        <w:rPr>
          <w:rFonts w:ascii="Arial" w:hAnsi="Arial" w:cs="Arial"/>
          <w:sz w:val="20"/>
          <w:szCs w:val="20"/>
        </w:rPr>
        <w:tab/>
        <w:t xml:space="preserve">Brown DQ. Disposable vs reusable electrocardiography leads in development of and cross-contamination by resistant bacteria.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Nurse. United States; 2011;31: 62–68. doi:10.4037/ccn2011874</w:t>
      </w:r>
    </w:p>
    <w:p w14:paraId="727734B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311. </w:t>
      </w:r>
      <w:r w:rsidRPr="00E335ED">
        <w:rPr>
          <w:rFonts w:ascii="Arial" w:hAnsi="Arial" w:cs="Arial"/>
          <w:sz w:val="20"/>
          <w:szCs w:val="20"/>
        </w:rPr>
        <w:tab/>
        <w:t xml:space="preserve">Chin BS, Kim MS, Han SH, Shin SY, Choi HK, </w:t>
      </w:r>
      <w:proofErr w:type="spellStart"/>
      <w:r w:rsidRPr="00E335ED">
        <w:rPr>
          <w:rFonts w:ascii="Arial" w:hAnsi="Arial" w:cs="Arial"/>
          <w:sz w:val="20"/>
          <w:szCs w:val="20"/>
        </w:rPr>
        <w:t>Chae</w:t>
      </w:r>
      <w:proofErr w:type="spellEnd"/>
      <w:r w:rsidRPr="00E335ED">
        <w:rPr>
          <w:rFonts w:ascii="Arial" w:hAnsi="Arial" w:cs="Arial"/>
          <w:sz w:val="20"/>
          <w:szCs w:val="20"/>
        </w:rPr>
        <w:t xml:space="preserve"> YT, et al. Risk factors of all-cause in-hospital mortality among Korean elderly </w:t>
      </w:r>
      <w:proofErr w:type="spellStart"/>
      <w:r w:rsidRPr="00E335ED">
        <w:rPr>
          <w:rFonts w:ascii="Arial" w:hAnsi="Arial" w:cs="Arial"/>
          <w:sz w:val="20"/>
          <w:szCs w:val="20"/>
        </w:rPr>
        <w:t>bacteremic</w:t>
      </w:r>
      <w:proofErr w:type="spellEnd"/>
      <w:r w:rsidRPr="00E335ED">
        <w:rPr>
          <w:rFonts w:ascii="Arial" w:hAnsi="Arial" w:cs="Arial"/>
          <w:sz w:val="20"/>
          <w:szCs w:val="20"/>
        </w:rPr>
        <w:t xml:space="preserve"> urinary tract infection (UTI) patients. Arch </w:t>
      </w:r>
      <w:proofErr w:type="spellStart"/>
      <w:r w:rsidRPr="00E335ED">
        <w:rPr>
          <w:rFonts w:ascii="Arial" w:hAnsi="Arial" w:cs="Arial"/>
          <w:sz w:val="20"/>
          <w:szCs w:val="20"/>
        </w:rPr>
        <w:t>Gerontol</w:t>
      </w:r>
      <w:proofErr w:type="spellEnd"/>
      <w:r w:rsidRPr="00E335ED">
        <w:rPr>
          <w:rFonts w:ascii="Arial" w:hAnsi="Arial" w:cs="Arial"/>
          <w:sz w:val="20"/>
          <w:szCs w:val="20"/>
        </w:rPr>
        <w:t xml:space="preserve"> </w:t>
      </w:r>
      <w:proofErr w:type="spellStart"/>
      <w:r w:rsidRPr="00E335ED">
        <w:rPr>
          <w:rFonts w:ascii="Arial" w:hAnsi="Arial" w:cs="Arial"/>
          <w:sz w:val="20"/>
          <w:szCs w:val="20"/>
        </w:rPr>
        <w:t>Geriatr</w:t>
      </w:r>
      <w:proofErr w:type="spellEnd"/>
      <w:r w:rsidRPr="00E335ED">
        <w:rPr>
          <w:rFonts w:ascii="Arial" w:hAnsi="Arial" w:cs="Arial"/>
          <w:sz w:val="20"/>
          <w:szCs w:val="20"/>
        </w:rPr>
        <w:t>. Netherlands; 2011;52: e50-5. doi:10.1016/j.archger.2010.05.011</w:t>
      </w:r>
    </w:p>
    <w:p w14:paraId="622D2A7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312. </w:t>
      </w:r>
      <w:r w:rsidRPr="00E335ED">
        <w:rPr>
          <w:rFonts w:ascii="Arial" w:hAnsi="Arial" w:cs="Arial"/>
          <w:sz w:val="20"/>
          <w:szCs w:val="20"/>
        </w:rPr>
        <w:tab/>
      </w:r>
      <w:proofErr w:type="spellStart"/>
      <w:r w:rsidRPr="00E335ED">
        <w:rPr>
          <w:rFonts w:ascii="Arial" w:hAnsi="Arial" w:cs="Arial"/>
          <w:sz w:val="20"/>
          <w:szCs w:val="20"/>
        </w:rPr>
        <w:t>Azimi</w:t>
      </w:r>
      <w:proofErr w:type="spellEnd"/>
      <w:r w:rsidRPr="00E335ED">
        <w:rPr>
          <w:rFonts w:ascii="Arial" w:hAnsi="Arial" w:cs="Arial"/>
          <w:sz w:val="20"/>
          <w:szCs w:val="20"/>
        </w:rPr>
        <w:t xml:space="preserve"> L, </w:t>
      </w:r>
      <w:proofErr w:type="spellStart"/>
      <w:r w:rsidRPr="00E335ED">
        <w:rPr>
          <w:rFonts w:ascii="Arial" w:hAnsi="Arial" w:cs="Arial"/>
          <w:sz w:val="20"/>
          <w:szCs w:val="20"/>
        </w:rPr>
        <w:t>Motevallian</w:t>
      </w:r>
      <w:proofErr w:type="spellEnd"/>
      <w:r w:rsidRPr="00E335ED">
        <w:rPr>
          <w:rFonts w:ascii="Arial" w:hAnsi="Arial" w:cs="Arial"/>
          <w:sz w:val="20"/>
          <w:szCs w:val="20"/>
        </w:rPr>
        <w:t xml:space="preserve"> A, </w:t>
      </w:r>
      <w:proofErr w:type="spellStart"/>
      <w:r w:rsidRPr="00E335ED">
        <w:rPr>
          <w:rFonts w:ascii="Arial" w:hAnsi="Arial" w:cs="Arial"/>
          <w:sz w:val="20"/>
          <w:szCs w:val="20"/>
        </w:rPr>
        <w:t>Ebrahimzadeh</w:t>
      </w:r>
      <w:proofErr w:type="spellEnd"/>
      <w:r w:rsidRPr="00E335ED">
        <w:rPr>
          <w:rFonts w:ascii="Arial" w:hAnsi="Arial" w:cs="Arial"/>
          <w:sz w:val="20"/>
          <w:szCs w:val="20"/>
        </w:rPr>
        <w:t xml:space="preserve"> </w:t>
      </w:r>
      <w:proofErr w:type="spellStart"/>
      <w:r w:rsidRPr="00E335ED">
        <w:rPr>
          <w:rFonts w:ascii="Arial" w:hAnsi="Arial" w:cs="Arial"/>
          <w:sz w:val="20"/>
          <w:szCs w:val="20"/>
        </w:rPr>
        <w:t>Namvar</w:t>
      </w:r>
      <w:proofErr w:type="spellEnd"/>
      <w:r w:rsidRPr="00E335ED">
        <w:rPr>
          <w:rFonts w:ascii="Arial" w:hAnsi="Arial" w:cs="Arial"/>
          <w:sz w:val="20"/>
          <w:szCs w:val="20"/>
        </w:rPr>
        <w:t xml:space="preserve"> A, </w:t>
      </w:r>
      <w:proofErr w:type="spellStart"/>
      <w:r w:rsidRPr="00E335ED">
        <w:rPr>
          <w:rFonts w:ascii="Arial" w:hAnsi="Arial" w:cs="Arial"/>
          <w:sz w:val="20"/>
          <w:szCs w:val="20"/>
        </w:rPr>
        <w:t>Asghari</w:t>
      </w:r>
      <w:proofErr w:type="spellEnd"/>
      <w:r w:rsidRPr="00E335ED">
        <w:rPr>
          <w:rFonts w:ascii="Arial" w:hAnsi="Arial" w:cs="Arial"/>
          <w:sz w:val="20"/>
          <w:szCs w:val="20"/>
        </w:rPr>
        <w:t xml:space="preserve"> B, </w:t>
      </w:r>
      <w:proofErr w:type="spellStart"/>
      <w:r w:rsidRPr="00E335ED">
        <w:rPr>
          <w:rFonts w:ascii="Arial" w:hAnsi="Arial" w:cs="Arial"/>
          <w:sz w:val="20"/>
          <w:szCs w:val="20"/>
        </w:rPr>
        <w:t>Lari</w:t>
      </w:r>
      <w:proofErr w:type="spellEnd"/>
      <w:r w:rsidRPr="00E335ED">
        <w:rPr>
          <w:rFonts w:ascii="Arial" w:hAnsi="Arial" w:cs="Arial"/>
          <w:sz w:val="20"/>
          <w:szCs w:val="20"/>
        </w:rPr>
        <w:t xml:space="preserve"> AR. Nosocomial infections in burned patients in </w:t>
      </w:r>
      <w:proofErr w:type="spellStart"/>
      <w:r w:rsidRPr="00E335ED">
        <w:rPr>
          <w:rFonts w:ascii="Arial" w:hAnsi="Arial" w:cs="Arial"/>
          <w:sz w:val="20"/>
          <w:szCs w:val="20"/>
        </w:rPr>
        <w:t>motahari</w:t>
      </w:r>
      <w:proofErr w:type="spellEnd"/>
      <w:r w:rsidRPr="00E335ED">
        <w:rPr>
          <w:rFonts w:ascii="Arial" w:hAnsi="Arial" w:cs="Arial"/>
          <w:sz w:val="20"/>
          <w:szCs w:val="20"/>
        </w:rPr>
        <w:t xml:space="preserve"> hospital, </w:t>
      </w:r>
      <w:proofErr w:type="spellStart"/>
      <w:r w:rsidRPr="00E335ED">
        <w:rPr>
          <w:rFonts w:ascii="Arial" w:hAnsi="Arial" w:cs="Arial"/>
          <w:sz w:val="20"/>
          <w:szCs w:val="20"/>
        </w:rPr>
        <w:t>tehran</w:t>
      </w:r>
      <w:proofErr w:type="spellEnd"/>
      <w:r w:rsidRPr="00E335ED">
        <w:rPr>
          <w:rFonts w:ascii="Arial" w:hAnsi="Arial" w:cs="Arial"/>
          <w:sz w:val="20"/>
          <w:szCs w:val="20"/>
        </w:rPr>
        <w:t xml:space="preserve">, </w:t>
      </w:r>
      <w:proofErr w:type="spellStart"/>
      <w:r w:rsidRPr="00E335ED">
        <w:rPr>
          <w:rFonts w:ascii="Arial" w:hAnsi="Arial" w:cs="Arial"/>
          <w:sz w:val="20"/>
          <w:szCs w:val="20"/>
        </w:rPr>
        <w:t>iran</w:t>
      </w:r>
      <w:proofErr w:type="spellEnd"/>
      <w:r w:rsidRPr="00E335ED">
        <w:rPr>
          <w:rFonts w:ascii="Arial" w:hAnsi="Arial" w:cs="Arial"/>
          <w:sz w:val="20"/>
          <w:szCs w:val="20"/>
        </w:rPr>
        <w:t xml:space="preserve">. Dermatol Res </w:t>
      </w:r>
      <w:proofErr w:type="spellStart"/>
      <w:r w:rsidRPr="00E335ED">
        <w:rPr>
          <w:rFonts w:ascii="Arial" w:hAnsi="Arial" w:cs="Arial"/>
          <w:sz w:val="20"/>
          <w:szCs w:val="20"/>
        </w:rPr>
        <w:t>Pract</w:t>
      </w:r>
      <w:proofErr w:type="spellEnd"/>
      <w:r w:rsidRPr="00E335ED">
        <w:rPr>
          <w:rFonts w:ascii="Arial" w:hAnsi="Arial" w:cs="Arial"/>
          <w:sz w:val="20"/>
          <w:szCs w:val="20"/>
        </w:rPr>
        <w:t>. Egypt; 2011;2011: 436952. doi:10.1155/2011/436952</w:t>
      </w:r>
    </w:p>
    <w:p w14:paraId="79C1F71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313. </w:t>
      </w:r>
      <w:r w:rsidRPr="00E335ED">
        <w:rPr>
          <w:rFonts w:ascii="Arial" w:hAnsi="Arial" w:cs="Arial"/>
          <w:sz w:val="20"/>
          <w:szCs w:val="20"/>
        </w:rPr>
        <w:tab/>
      </w:r>
      <w:proofErr w:type="spellStart"/>
      <w:r w:rsidRPr="00E335ED">
        <w:rPr>
          <w:rFonts w:ascii="Arial" w:hAnsi="Arial" w:cs="Arial"/>
          <w:sz w:val="20"/>
          <w:szCs w:val="20"/>
        </w:rPr>
        <w:t>Geva</w:t>
      </w:r>
      <w:proofErr w:type="spellEnd"/>
      <w:r w:rsidRPr="00E335ED">
        <w:rPr>
          <w:rFonts w:ascii="Arial" w:hAnsi="Arial" w:cs="Arial"/>
          <w:sz w:val="20"/>
          <w:szCs w:val="20"/>
        </w:rPr>
        <w:t xml:space="preserve"> A, Wright SB, </w:t>
      </w:r>
      <w:proofErr w:type="spellStart"/>
      <w:r w:rsidRPr="00E335ED">
        <w:rPr>
          <w:rFonts w:ascii="Arial" w:hAnsi="Arial" w:cs="Arial"/>
          <w:sz w:val="20"/>
          <w:szCs w:val="20"/>
        </w:rPr>
        <w:t>Baldini</w:t>
      </w:r>
      <w:proofErr w:type="spellEnd"/>
      <w:r w:rsidRPr="00E335ED">
        <w:rPr>
          <w:rFonts w:ascii="Arial" w:hAnsi="Arial" w:cs="Arial"/>
          <w:sz w:val="20"/>
          <w:szCs w:val="20"/>
        </w:rPr>
        <w:t xml:space="preserve"> LM, </w:t>
      </w:r>
      <w:proofErr w:type="spellStart"/>
      <w:r w:rsidRPr="00E335ED">
        <w:rPr>
          <w:rFonts w:ascii="Arial" w:hAnsi="Arial" w:cs="Arial"/>
          <w:sz w:val="20"/>
          <w:szCs w:val="20"/>
        </w:rPr>
        <w:t>Smallcomb</w:t>
      </w:r>
      <w:proofErr w:type="spellEnd"/>
      <w:r w:rsidRPr="00E335ED">
        <w:rPr>
          <w:rFonts w:ascii="Arial" w:hAnsi="Arial" w:cs="Arial"/>
          <w:sz w:val="20"/>
          <w:szCs w:val="20"/>
        </w:rPr>
        <w:t xml:space="preserve"> JA, Safran C, </w:t>
      </w:r>
      <w:proofErr w:type="spellStart"/>
      <w:r w:rsidRPr="00E335ED">
        <w:rPr>
          <w:rFonts w:ascii="Arial" w:hAnsi="Arial" w:cs="Arial"/>
          <w:sz w:val="20"/>
          <w:szCs w:val="20"/>
        </w:rPr>
        <w:t>Gray</w:t>
      </w:r>
      <w:proofErr w:type="spellEnd"/>
      <w:r w:rsidRPr="00E335ED">
        <w:rPr>
          <w:rFonts w:ascii="Arial" w:hAnsi="Arial" w:cs="Arial"/>
          <w:sz w:val="20"/>
          <w:szCs w:val="20"/>
        </w:rPr>
        <w:t xml:space="preserve"> JE. Spread of methicillin-resistant Staphylococcus aureus in a large tertiary NICU: network analysis. </w:t>
      </w:r>
      <w:proofErr w:type="spellStart"/>
      <w:r w:rsidRPr="00E335ED">
        <w:rPr>
          <w:rFonts w:ascii="Arial" w:hAnsi="Arial" w:cs="Arial"/>
          <w:sz w:val="20"/>
          <w:szCs w:val="20"/>
        </w:rPr>
        <w:t>Pediatrics</w:t>
      </w:r>
      <w:proofErr w:type="spellEnd"/>
      <w:r w:rsidRPr="00E335ED">
        <w:rPr>
          <w:rFonts w:ascii="Arial" w:hAnsi="Arial" w:cs="Arial"/>
          <w:sz w:val="20"/>
          <w:szCs w:val="20"/>
        </w:rPr>
        <w:t>. United States; 2011;128: e1173-80. doi:10.1542/peds.2010-2562</w:t>
      </w:r>
    </w:p>
    <w:p w14:paraId="2131C0A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314. </w:t>
      </w:r>
      <w:r w:rsidRPr="00E335ED">
        <w:rPr>
          <w:rFonts w:ascii="Arial" w:hAnsi="Arial" w:cs="Arial"/>
          <w:sz w:val="20"/>
          <w:szCs w:val="20"/>
        </w:rPr>
        <w:tab/>
      </w:r>
      <w:proofErr w:type="spellStart"/>
      <w:r w:rsidRPr="00E335ED">
        <w:rPr>
          <w:rFonts w:ascii="Arial" w:hAnsi="Arial" w:cs="Arial"/>
          <w:sz w:val="20"/>
          <w:szCs w:val="20"/>
        </w:rPr>
        <w:t>Blazejewski</w:t>
      </w:r>
      <w:proofErr w:type="spellEnd"/>
      <w:r w:rsidRPr="00E335ED">
        <w:rPr>
          <w:rFonts w:ascii="Arial" w:hAnsi="Arial" w:cs="Arial"/>
          <w:sz w:val="20"/>
          <w:szCs w:val="20"/>
        </w:rPr>
        <w:t xml:space="preserve"> C, </w:t>
      </w:r>
      <w:proofErr w:type="spellStart"/>
      <w:r w:rsidRPr="00E335ED">
        <w:rPr>
          <w:rFonts w:ascii="Arial" w:hAnsi="Arial" w:cs="Arial"/>
          <w:sz w:val="20"/>
          <w:szCs w:val="20"/>
        </w:rPr>
        <w:t>Guerry</w:t>
      </w:r>
      <w:proofErr w:type="spellEnd"/>
      <w:r w:rsidRPr="00E335ED">
        <w:rPr>
          <w:rFonts w:ascii="Arial" w:hAnsi="Arial" w:cs="Arial"/>
          <w:sz w:val="20"/>
          <w:szCs w:val="20"/>
        </w:rPr>
        <w:t xml:space="preserve"> M-J, </w:t>
      </w:r>
      <w:proofErr w:type="spellStart"/>
      <w:r w:rsidRPr="00E335ED">
        <w:rPr>
          <w:rFonts w:ascii="Arial" w:hAnsi="Arial" w:cs="Arial"/>
          <w:sz w:val="20"/>
          <w:szCs w:val="20"/>
        </w:rPr>
        <w:t>Preau</w:t>
      </w:r>
      <w:proofErr w:type="spellEnd"/>
      <w:r w:rsidRPr="00E335ED">
        <w:rPr>
          <w:rFonts w:ascii="Arial" w:hAnsi="Arial" w:cs="Arial"/>
          <w:sz w:val="20"/>
          <w:szCs w:val="20"/>
        </w:rPr>
        <w:t xml:space="preserve"> S, Durocher A, </w:t>
      </w:r>
      <w:proofErr w:type="spellStart"/>
      <w:r w:rsidRPr="00E335ED">
        <w:rPr>
          <w:rFonts w:ascii="Arial" w:hAnsi="Arial" w:cs="Arial"/>
          <w:sz w:val="20"/>
          <w:szCs w:val="20"/>
        </w:rPr>
        <w:t>Nseir</w:t>
      </w:r>
      <w:proofErr w:type="spellEnd"/>
      <w:r w:rsidRPr="00E335ED">
        <w:rPr>
          <w:rFonts w:ascii="Arial" w:hAnsi="Arial" w:cs="Arial"/>
          <w:sz w:val="20"/>
          <w:szCs w:val="20"/>
        </w:rPr>
        <w:t xml:space="preserve"> S. New methods to clean ICU rooms. Infect </w:t>
      </w:r>
      <w:proofErr w:type="spellStart"/>
      <w:r w:rsidRPr="00E335ED">
        <w:rPr>
          <w:rFonts w:ascii="Arial" w:hAnsi="Arial" w:cs="Arial"/>
          <w:sz w:val="20"/>
          <w:szCs w:val="20"/>
        </w:rPr>
        <w:t>Disord</w:t>
      </w:r>
      <w:proofErr w:type="spellEnd"/>
      <w:r w:rsidRPr="00E335ED">
        <w:rPr>
          <w:rFonts w:ascii="Arial" w:hAnsi="Arial" w:cs="Arial"/>
          <w:sz w:val="20"/>
          <w:szCs w:val="20"/>
        </w:rPr>
        <w:t xml:space="preserve"> Drug Targets. United Arab Emirates; 2011;11: 365–375. </w:t>
      </w:r>
    </w:p>
    <w:p w14:paraId="0CB83AE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315. </w:t>
      </w:r>
      <w:r w:rsidRPr="00E335ED">
        <w:rPr>
          <w:rFonts w:ascii="Arial" w:hAnsi="Arial" w:cs="Arial"/>
          <w:sz w:val="20"/>
          <w:szCs w:val="20"/>
        </w:rPr>
        <w:tab/>
      </w:r>
      <w:proofErr w:type="spellStart"/>
      <w:r w:rsidRPr="00E335ED">
        <w:rPr>
          <w:rFonts w:ascii="Arial" w:hAnsi="Arial" w:cs="Arial"/>
          <w:sz w:val="20"/>
          <w:szCs w:val="20"/>
        </w:rPr>
        <w:t>Wolkewitz</w:t>
      </w:r>
      <w:proofErr w:type="spellEnd"/>
      <w:r w:rsidRPr="00E335ED">
        <w:rPr>
          <w:rFonts w:ascii="Arial" w:hAnsi="Arial" w:cs="Arial"/>
          <w:sz w:val="20"/>
          <w:szCs w:val="20"/>
        </w:rPr>
        <w:t xml:space="preserve"> M, Frank U, Philips G, Schumacher M, Davey P. Mortality associated with in-hospital bacteraemia caused by Staphylococcus aureus: a multistate analysis with follow-up beyond hospital discharge.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Chemother. England; 2011;66: 381–386. doi:10.1093/</w:t>
      </w:r>
      <w:proofErr w:type="spellStart"/>
      <w:r w:rsidRPr="00E335ED">
        <w:rPr>
          <w:rFonts w:ascii="Arial" w:hAnsi="Arial" w:cs="Arial"/>
          <w:sz w:val="20"/>
          <w:szCs w:val="20"/>
        </w:rPr>
        <w:t>jac</w:t>
      </w:r>
      <w:proofErr w:type="spellEnd"/>
      <w:r w:rsidRPr="00E335ED">
        <w:rPr>
          <w:rFonts w:ascii="Arial" w:hAnsi="Arial" w:cs="Arial"/>
          <w:sz w:val="20"/>
          <w:szCs w:val="20"/>
        </w:rPr>
        <w:t>/dkq424</w:t>
      </w:r>
    </w:p>
    <w:p w14:paraId="12B89C4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316. </w:t>
      </w:r>
      <w:r w:rsidRPr="00E335ED">
        <w:rPr>
          <w:rFonts w:ascii="Arial" w:hAnsi="Arial" w:cs="Arial"/>
          <w:sz w:val="20"/>
          <w:szCs w:val="20"/>
        </w:rPr>
        <w:tab/>
      </w:r>
      <w:proofErr w:type="spellStart"/>
      <w:r w:rsidRPr="00E335ED">
        <w:rPr>
          <w:rFonts w:ascii="Arial" w:hAnsi="Arial" w:cs="Arial"/>
          <w:sz w:val="20"/>
          <w:szCs w:val="20"/>
        </w:rPr>
        <w:t>Bonten</w:t>
      </w:r>
      <w:proofErr w:type="spellEnd"/>
      <w:r w:rsidRPr="00E335ED">
        <w:rPr>
          <w:rFonts w:ascii="Arial" w:hAnsi="Arial" w:cs="Arial"/>
          <w:sz w:val="20"/>
          <w:szCs w:val="20"/>
        </w:rPr>
        <w:t xml:space="preserve"> MJM. Healthcare epidemiology: Ventilator-associated pneumonia: preventing the inevitable. Clin Infect Dis. United States; 2011;52: 115–121. doi:10.1093/</w:t>
      </w:r>
      <w:proofErr w:type="spellStart"/>
      <w:r w:rsidRPr="00E335ED">
        <w:rPr>
          <w:rFonts w:ascii="Arial" w:hAnsi="Arial" w:cs="Arial"/>
          <w:sz w:val="20"/>
          <w:szCs w:val="20"/>
        </w:rPr>
        <w:t>cid</w:t>
      </w:r>
      <w:proofErr w:type="spellEnd"/>
      <w:r w:rsidRPr="00E335ED">
        <w:rPr>
          <w:rFonts w:ascii="Arial" w:hAnsi="Arial" w:cs="Arial"/>
          <w:sz w:val="20"/>
          <w:szCs w:val="20"/>
        </w:rPr>
        <w:t>/ciq075</w:t>
      </w:r>
    </w:p>
    <w:p w14:paraId="4F4FA93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317. </w:t>
      </w:r>
      <w:r w:rsidRPr="00E335ED">
        <w:rPr>
          <w:rFonts w:ascii="Arial" w:hAnsi="Arial" w:cs="Arial"/>
          <w:sz w:val="20"/>
          <w:szCs w:val="20"/>
        </w:rPr>
        <w:tab/>
        <w:t>Wu D, Cai J, Liu J. Risk factors for the acquisition of nosocomial infection with carbapenem-resistant Klebsiella pneumoniae. South Med J. United States; 2011;104: 106–110. doi:10.1097/SMJ.0b013e318206063d</w:t>
      </w:r>
    </w:p>
    <w:p w14:paraId="3E1B1B3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318. </w:t>
      </w:r>
      <w:r w:rsidRPr="00E335ED">
        <w:rPr>
          <w:rFonts w:ascii="Arial" w:hAnsi="Arial" w:cs="Arial"/>
          <w:sz w:val="20"/>
          <w:szCs w:val="20"/>
        </w:rPr>
        <w:tab/>
        <w:t xml:space="preserve">Garcia Hernandez A, Garcia-Vazquez E, Gomez </w:t>
      </w:r>
      <w:proofErr w:type="spellStart"/>
      <w:r w:rsidRPr="00E335ED">
        <w:rPr>
          <w:rFonts w:ascii="Arial" w:hAnsi="Arial" w:cs="Arial"/>
          <w:sz w:val="20"/>
          <w:szCs w:val="20"/>
        </w:rPr>
        <w:t>Gomez</w:t>
      </w:r>
      <w:proofErr w:type="spellEnd"/>
      <w:r w:rsidRPr="00E335ED">
        <w:rPr>
          <w:rFonts w:ascii="Arial" w:hAnsi="Arial" w:cs="Arial"/>
          <w:sz w:val="20"/>
          <w:szCs w:val="20"/>
        </w:rPr>
        <w:t xml:space="preserve"> J, </w:t>
      </w:r>
      <w:proofErr w:type="spellStart"/>
      <w:r w:rsidRPr="00E335ED">
        <w:rPr>
          <w:rFonts w:ascii="Arial" w:hAnsi="Arial" w:cs="Arial"/>
          <w:sz w:val="20"/>
          <w:szCs w:val="20"/>
        </w:rPr>
        <w:t>Canteras</w:t>
      </w:r>
      <w:proofErr w:type="spellEnd"/>
      <w:r w:rsidRPr="00E335ED">
        <w:rPr>
          <w:rFonts w:ascii="Arial" w:hAnsi="Arial" w:cs="Arial"/>
          <w:sz w:val="20"/>
          <w:szCs w:val="20"/>
        </w:rPr>
        <w:t xml:space="preserve"> M, Hernandez-Torres A, Ruiz Gomez J. [Predictive factors of ESBL versus non-ESBL Escherichia coli bacteraemia and influence of resistance on the mortality of the patients]. Med Clin (</w:t>
      </w:r>
      <w:proofErr w:type="spellStart"/>
      <w:r w:rsidRPr="00E335ED">
        <w:rPr>
          <w:rFonts w:ascii="Arial" w:hAnsi="Arial" w:cs="Arial"/>
          <w:sz w:val="20"/>
          <w:szCs w:val="20"/>
        </w:rPr>
        <w:t>Barc</w:t>
      </w:r>
      <w:proofErr w:type="spellEnd"/>
      <w:r w:rsidRPr="00E335ED">
        <w:rPr>
          <w:rFonts w:ascii="Arial" w:hAnsi="Arial" w:cs="Arial"/>
          <w:sz w:val="20"/>
          <w:szCs w:val="20"/>
        </w:rPr>
        <w:t>). Spain; 2011;136: 56–60. doi:10.1016/j.medcli.2010.05.014</w:t>
      </w:r>
    </w:p>
    <w:p w14:paraId="30EEDE7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319. </w:t>
      </w:r>
      <w:r w:rsidRPr="00E335ED">
        <w:rPr>
          <w:rFonts w:ascii="Arial" w:hAnsi="Arial" w:cs="Arial"/>
          <w:sz w:val="20"/>
          <w:szCs w:val="20"/>
        </w:rPr>
        <w:tab/>
        <w:t xml:space="preserve">Kavanagh KT. Financial incentives to promote health care quality: the hospital acquired conditions </w:t>
      </w:r>
      <w:proofErr w:type="spellStart"/>
      <w:r w:rsidRPr="00E335ED">
        <w:rPr>
          <w:rFonts w:ascii="Arial" w:hAnsi="Arial" w:cs="Arial"/>
          <w:sz w:val="20"/>
          <w:szCs w:val="20"/>
        </w:rPr>
        <w:t>nonpayment</w:t>
      </w:r>
      <w:proofErr w:type="spellEnd"/>
      <w:r w:rsidRPr="00E335ED">
        <w:rPr>
          <w:rFonts w:ascii="Arial" w:hAnsi="Arial" w:cs="Arial"/>
          <w:sz w:val="20"/>
          <w:szCs w:val="20"/>
        </w:rPr>
        <w:t xml:space="preserve"> policy. Soc Work Public Health. United States; 2011;26: 524–541. doi:10.1080/19371918.2011.533554</w:t>
      </w:r>
    </w:p>
    <w:p w14:paraId="56D9A03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320. </w:t>
      </w:r>
      <w:r w:rsidRPr="00E335ED">
        <w:rPr>
          <w:rFonts w:ascii="Arial" w:hAnsi="Arial" w:cs="Arial"/>
          <w:sz w:val="20"/>
          <w:szCs w:val="20"/>
        </w:rPr>
        <w:tab/>
        <w:t>Rivera AM, Boucher HW. Current concepts in antimicrobial therapy against select gram-positive organisms: methicillin-resistant Staphylococcus aureus, penicillin-resistant pneumococci, and vancomycin-resistant enterococci. Mayo Clin Proc. England; 2011;86: 1230–1243. doi:10.4065/mcp.2011.0514</w:t>
      </w:r>
    </w:p>
    <w:p w14:paraId="75E4837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321. </w:t>
      </w:r>
      <w:r w:rsidRPr="00E335ED">
        <w:rPr>
          <w:rFonts w:ascii="Arial" w:hAnsi="Arial" w:cs="Arial"/>
          <w:sz w:val="20"/>
          <w:szCs w:val="20"/>
        </w:rPr>
        <w:tab/>
        <w:t xml:space="preserve">Hernandez-Torres A, Garcia-Vazquez E, Gomez J, </w:t>
      </w:r>
      <w:proofErr w:type="spellStart"/>
      <w:r w:rsidRPr="00E335ED">
        <w:rPr>
          <w:rFonts w:ascii="Arial" w:hAnsi="Arial" w:cs="Arial"/>
          <w:sz w:val="20"/>
          <w:szCs w:val="20"/>
        </w:rPr>
        <w:t>Canteras</w:t>
      </w:r>
      <w:proofErr w:type="spellEnd"/>
      <w:r w:rsidRPr="00E335ED">
        <w:rPr>
          <w:rFonts w:ascii="Arial" w:hAnsi="Arial" w:cs="Arial"/>
          <w:sz w:val="20"/>
          <w:szCs w:val="20"/>
        </w:rPr>
        <w:t xml:space="preserve"> M, Ruiz J, </w:t>
      </w:r>
      <w:proofErr w:type="spellStart"/>
      <w:r w:rsidRPr="00E335ED">
        <w:rPr>
          <w:rFonts w:ascii="Arial" w:hAnsi="Arial" w:cs="Arial"/>
          <w:sz w:val="20"/>
          <w:szCs w:val="20"/>
        </w:rPr>
        <w:t>Yague</w:t>
      </w:r>
      <w:proofErr w:type="spellEnd"/>
      <w:r w:rsidRPr="00E335ED">
        <w:rPr>
          <w:rFonts w:ascii="Arial" w:hAnsi="Arial" w:cs="Arial"/>
          <w:sz w:val="20"/>
          <w:szCs w:val="20"/>
        </w:rPr>
        <w:t xml:space="preserve"> G. Multidrug and carbapenem-resistant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infections: Factors associated with mortality. Med Clin (</w:t>
      </w:r>
      <w:proofErr w:type="spellStart"/>
      <w:r w:rsidRPr="00E335ED">
        <w:rPr>
          <w:rFonts w:ascii="Arial" w:hAnsi="Arial" w:cs="Arial"/>
          <w:sz w:val="20"/>
          <w:szCs w:val="20"/>
        </w:rPr>
        <w:t>Barc</w:t>
      </w:r>
      <w:proofErr w:type="spellEnd"/>
      <w:r w:rsidRPr="00E335ED">
        <w:rPr>
          <w:rFonts w:ascii="Arial" w:hAnsi="Arial" w:cs="Arial"/>
          <w:sz w:val="20"/>
          <w:szCs w:val="20"/>
        </w:rPr>
        <w:t>). Spain; 2012;138: 650–655. doi:10.1016/j.medcli.2011.06.024</w:t>
      </w:r>
    </w:p>
    <w:p w14:paraId="5A95825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322. </w:t>
      </w:r>
      <w:r w:rsidRPr="00E335ED">
        <w:rPr>
          <w:rFonts w:ascii="Arial" w:hAnsi="Arial" w:cs="Arial"/>
          <w:sz w:val="20"/>
          <w:szCs w:val="20"/>
        </w:rPr>
        <w:tab/>
      </w:r>
      <w:proofErr w:type="spellStart"/>
      <w:r w:rsidRPr="00E335ED">
        <w:rPr>
          <w:rFonts w:ascii="Arial" w:hAnsi="Arial" w:cs="Arial"/>
          <w:sz w:val="20"/>
          <w:szCs w:val="20"/>
        </w:rPr>
        <w:t>Xie</w:t>
      </w:r>
      <w:proofErr w:type="spellEnd"/>
      <w:r w:rsidRPr="00E335ED">
        <w:rPr>
          <w:rFonts w:ascii="Arial" w:hAnsi="Arial" w:cs="Arial"/>
          <w:sz w:val="20"/>
          <w:szCs w:val="20"/>
        </w:rPr>
        <w:t xml:space="preserve"> C, Taylor DM, Howden BP, Charles PGP. Comparison of the bacterial isolates and antibiotic resistance patterns of elderly nursing home and general community patients. Intern Med J. Australia; 2012;42: e157-64. doi:10.1111/j.1445-5994.2011.02436.x</w:t>
      </w:r>
    </w:p>
    <w:p w14:paraId="34B6305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323. </w:t>
      </w:r>
      <w:r w:rsidRPr="00E335ED">
        <w:rPr>
          <w:rFonts w:ascii="Arial" w:hAnsi="Arial" w:cs="Arial"/>
          <w:sz w:val="20"/>
          <w:szCs w:val="20"/>
        </w:rPr>
        <w:tab/>
      </w:r>
      <w:proofErr w:type="spellStart"/>
      <w:r w:rsidRPr="00E335ED">
        <w:rPr>
          <w:rFonts w:ascii="Arial" w:hAnsi="Arial" w:cs="Arial"/>
          <w:sz w:val="20"/>
          <w:szCs w:val="20"/>
        </w:rPr>
        <w:t>Kanj</w:t>
      </w:r>
      <w:proofErr w:type="spellEnd"/>
      <w:r w:rsidRPr="00E335ED">
        <w:rPr>
          <w:rFonts w:ascii="Arial" w:hAnsi="Arial" w:cs="Arial"/>
          <w:sz w:val="20"/>
          <w:szCs w:val="20"/>
        </w:rPr>
        <w:t xml:space="preserve"> S, Kanafani Z, </w:t>
      </w:r>
      <w:proofErr w:type="spellStart"/>
      <w:r w:rsidRPr="00E335ED">
        <w:rPr>
          <w:rFonts w:ascii="Arial" w:hAnsi="Arial" w:cs="Arial"/>
          <w:sz w:val="20"/>
          <w:szCs w:val="20"/>
        </w:rPr>
        <w:t>Sidani</w:t>
      </w:r>
      <w:proofErr w:type="spellEnd"/>
      <w:r w:rsidRPr="00E335ED">
        <w:rPr>
          <w:rFonts w:ascii="Arial" w:hAnsi="Arial" w:cs="Arial"/>
          <w:sz w:val="20"/>
          <w:szCs w:val="20"/>
        </w:rPr>
        <w:t xml:space="preserve"> N, </w:t>
      </w:r>
      <w:proofErr w:type="spellStart"/>
      <w:r w:rsidRPr="00E335ED">
        <w:rPr>
          <w:rFonts w:ascii="Arial" w:hAnsi="Arial" w:cs="Arial"/>
          <w:sz w:val="20"/>
          <w:szCs w:val="20"/>
        </w:rPr>
        <w:t>Alamuddin</w:t>
      </w:r>
      <w:proofErr w:type="spellEnd"/>
      <w:r w:rsidRPr="00E335ED">
        <w:rPr>
          <w:rFonts w:ascii="Arial" w:hAnsi="Arial" w:cs="Arial"/>
          <w:sz w:val="20"/>
          <w:szCs w:val="20"/>
        </w:rPr>
        <w:t xml:space="preserve"> L, </w:t>
      </w:r>
      <w:proofErr w:type="spellStart"/>
      <w:r w:rsidRPr="00E335ED">
        <w:rPr>
          <w:rFonts w:ascii="Arial" w:hAnsi="Arial" w:cs="Arial"/>
          <w:sz w:val="20"/>
          <w:szCs w:val="20"/>
        </w:rPr>
        <w:t>Zahreddine</w:t>
      </w:r>
      <w:proofErr w:type="spellEnd"/>
      <w:r w:rsidRPr="00E335ED">
        <w:rPr>
          <w:rFonts w:ascii="Arial" w:hAnsi="Arial" w:cs="Arial"/>
          <w:sz w:val="20"/>
          <w:szCs w:val="20"/>
        </w:rPr>
        <w:t xml:space="preserve"> N, Rosenthal V. International nosocomial infection control consortium findings of device-associated infections rate in an intensive care unit of a </w:t>
      </w:r>
      <w:proofErr w:type="spellStart"/>
      <w:r w:rsidRPr="00E335ED">
        <w:rPr>
          <w:rFonts w:ascii="Arial" w:hAnsi="Arial" w:cs="Arial"/>
          <w:sz w:val="20"/>
          <w:szCs w:val="20"/>
        </w:rPr>
        <w:t>lebanese</w:t>
      </w:r>
      <w:proofErr w:type="spellEnd"/>
      <w:r w:rsidRPr="00E335ED">
        <w:rPr>
          <w:rFonts w:ascii="Arial" w:hAnsi="Arial" w:cs="Arial"/>
          <w:sz w:val="20"/>
          <w:szCs w:val="20"/>
        </w:rPr>
        <w:t xml:space="preserve"> university hospital. J Glob Infect Dis. India; 2012;4: 15–21. doi:10.4103/0974-777X.93755</w:t>
      </w:r>
    </w:p>
    <w:p w14:paraId="4C68CF7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324. </w:t>
      </w:r>
      <w:r w:rsidRPr="00E335ED">
        <w:rPr>
          <w:rFonts w:ascii="Arial" w:hAnsi="Arial" w:cs="Arial"/>
          <w:sz w:val="20"/>
          <w:szCs w:val="20"/>
        </w:rPr>
        <w:tab/>
        <w:t xml:space="preserve">Ho C, Lau A, Cimon K, Farrah K, </w:t>
      </w:r>
      <w:proofErr w:type="spellStart"/>
      <w:r w:rsidRPr="00E335ED">
        <w:rPr>
          <w:rFonts w:ascii="Arial" w:hAnsi="Arial" w:cs="Arial"/>
          <w:sz w:val="20"/>
          <w:szCs w:val="20"/>
        </w:rPr>
        <w:t>Gardam</w:t>
      </w:r>
      <w:proofErr w:type="spellEnd"/>
      <w:r w:rsidRPr="00E335ED">
        <w:rPr>
          <w:rFonts w:ascii="Arial" w:hAnsi="Arial" w:cs="Arial"/>
          <w:sz w:val="20"/>
          <w:szCs w:val="20"/>
        </w:rPr>
        <w:t xml:space="preserve"> M. No Title. Ottawa (ON); 2012. </w:t>
      </w:r>
    </w:p>
    <w:p w14:paraId="6BED11D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325. </w:t>
      </w:r>
      <w:r w:rsidRPr="00E335ED">
        <w:rPr>
          <w:rFonts w:ascii="Arial" w:hAnsi="Arial" w:cs="Arial"/>
          <w:sz w:val="20"/>
          <w:szCs w:val="20"/>
        </w:rPr>
        <w:tab/>
        <w:t xml:space="preserve">Kubler A, </w:t>
      </w:r>
      <w:proofErr w:type="spellStart"/>
      <w:r w:rsidRPr="00E335ED">
        <w:rPr>
          <w:rFonts w:ascii="Arial" w:hAnsi="Arial" w:cs="Arial"/>
          <w:sz w:val="20"/>
          <w:szCs w:val="20"/>
        </w:rPr>
        <w:t>Duszynska</w:t>
      </w:r>
      <w:proofErr w:type="spellEnd"/>
      <w:r w:rsidRPr="00E335ED">
        <w:rPr>
          <w:rFonts w:ascii="Arial" w:hAnsi="Arial" w:cs="Arial"/>
          <w:sz w:val="20"/>
          <w:szCs w:val="20"/>
        </w:rPr>
        <w:t xml:space="preserve"> W, Rosenthal VD, Fleischer M, Kaiser T, </w:t>
      </w:r>
      <w:proofErr w:type="spellStart"/>
      <w:r w:rsidRPr="00E335ED">
        <w:rPr>
          <w:rFonts w:ascii="Arial" w:hAnsi="Arial" w:cs="Arial"/>
          <w:sz w:val="20"/>
          <w:szCs w:val="20"/>
        </w:rPr>
        <w:t>Szewczyk</w:t>
      </w:r>
      <w:proofErr w:type="spellEnd"/>
      <w:r w:rsidRPr="00E335ED">
        <w:rPr>
          <w:rFonts w:ascii="Arial" w:hAnsi="Arial" w:cs="Arial"/>
          <w:sz w:val="20"/>
          <w:szCs w:val="20"/>
        </w:rPr>
        <w:t xml:space="preserve"> E, et al. Device-associated infection rates and extra length of stay in an intensive care unit of a university hospital in Wroclaw, Poland: International Nosocomial Infection Control Consortium’s (INICC) findings.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United States; 2012;27: 105.e5–10. doi:10.1016/j.jcrc.2011.05.018</w:t>
      </w:r>
    </w:p>
    <w:p w14:paraId="00D1D1E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326. </w:t>
      </w:r>
      <w:r w:rsidRPr="00E335ED">
        <w:rPr>
          <w:rFonts w:ascii="Arial" w:hAnsi="Arial" w:cs="Arial"/>
          <w:sz w:val="20"/>
          <w:szCs w:val="20"/>
        </w:rPr>
        <w:tab/>
        <w:t xml:space="preserve">Alp E, </w:t>
      </w:r>
      <w:proofErr w:type="spellStart"/>
      <w:r w:rsidRPr="00E335ED">
        <w:rPr>
          <w:rFonts w:ascii="Arial" w:hAnsi="Arial" w:cs="Arial"/>
          <w:sz w:val="20"/>
          <w:szCs w:val="20"/>
        </w:rPr>
        <w:t>Coruh</w:t>
      </w:r>
      <w:proofErr w:type="spellEnd"/>
      <w:r w:rsidRPr="00E335ED">
        <w:rPr>
          <w:rFonts w:ascii="Arial" w:hAnsi="Arial" w:cs="Arial"/>
          <w:sz w:val="20"/>
          <w:szCs w:val="20"/>
        </w:rPr>
        <w:t xml:space="preserve"> A, </w:t>
      </w:r>
      <w:proofErr w:type="spellStart"/>
      <w:r w:rsidRPr="00E335ED">
        <w:rPr>
          <w:rFonts w:ascii="Arial" w:hAnsi="Arial" w:cs="Arial"/>
          <w:sz w:val="20"/>
          <w:szCs w:val="20"/>
        </w:rPr>
        <w:t>Gunay</w:t>
      </w:r>
      <w:proofErr w:type="spellEnd"/>
      <w:r w:rsidRPr="00E335ED">
        <w:rPr>
          <w:rFonts w:ascii="Arial" w:hAnsi="Arial" w:cs="Arial"/>
          <w:sz w:val="20"/>
          <w:szCs w:val="20"/>
        </w:rPr>
        <w:t xml:space="preserve"> GK, </w:t>
      </w:r>
      <w:proofErr w:type="spellStart"/>
      <w:r w:rsidRPr="00E335ED">
        <w:rPr>
          <w:rFonts w:ascii="Arial" w:hAnsi="Arial" w:cs="Arial"/>
          <w:sz w:val="20"/>
          <w:szCs w:val="20"/>
        </w:rPr>
        <w:t>Yontar</w:t>
      </w:r>
      <w:proofErr w:type="spellEnd"/>
      <w:r w:rsidRPr="00E335ED">
        <w:rPr>
          <w:rFonts w:ascii="Arial" w:hAnsi="Arial" w:cs="Arial"/>
          <w:sz w:val="20"/>
          <w:szCs w:val="20"/>
        </w:rPr>
        <w:t xml:space="preserve"> Y, </w:t>
      </w:r>
      <w:proofErr w:type="spellStart"/>
      <w:r w:rsidRPr="00E335ED">
        <w:rPr>
          <w:rFonts w:ascii="Arial" w:hAnsi="Arial" w:cs="Arial"/>
          <w:sz w:val="20"/>
          <w:szCs w:val="20"/>
        </w:rPr>
        <w:t>Doganay</w:t>
      </w:r>
      <w:proofErr w:type="spellEnd"/>
      <w:r w:rsidRPr="00E335ED">
        <w:rPr>
          <w:rFonts w:ascii="Arial" w:hAnsi="Arial" w:cs="Arial"/>
          <w:sz w:val="20"/>
          <w:szCs w:val="20"/>
        </w:rPr>
        <w:t xml:space="preserve"> M. Risk factors for nosocomial infection and mortality in burn patients: 10 years of experience at a university hospital. J Burn Care Res. England; 2012;33: 379–385. doi:10.1097/BCR.0b013e318234966c</w:t>
      </w:r>
    </w:p>
    <w:p w14:paraId="0C6F37C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327. </w:t>
      </w:r>
      <w:r w:rsidRPr="00E335ED">
        <w:rPr>
          <w:rFonts w:ascii="Arial" w:hAnsi="Arial" w:cs="Arial"/>
          <w:sz w:val="20"/>
          <w:szCs w:val="20"/>
        </w:rPr>
        <w:tab/>
      </w:r>
      <w:proofErr w:type="spellStart"/>
      <w:r w:rsidRPr="00E335ED">
        <w:rPr>
          <w:rFonts w:ascii="Arial" w:hAnsi="Arial" w:cs="Arial"/>
          <w:sz w:val="20"/>
          <w:szCs w:val="20"/>
        </w:rPr>
        <w:t>Monistrol</w:t>
      </w:r>
      <w:proofErr w:type="spellEnd"/>
      <w:r w:rsidRPr="00E335ED">
        <w:rPr>
          <w:rFonts w:ascii="Arial" w:hAnsi="Arial" w:cs="Arial"/>
          <w:sz w:val="20"/>
          <w:szCs w:val="20"/>
        </w:rPr>
        <w:t xml:space="preserve"> O, </w:t>
      </w:r>
      <w:proofErr w:type="spellStart"/>
      <w:r w:rsidRPr="00E335ED">
        <w:rPr>
          <w:rFonts w:ascii="Arial" w:hAnsi="Arial" w:cs="Arial"/>
          <w:sz w:val="20"/>
          <w:szCs w:val="20"/>
        </w:rPr>
        <w:t>Calbo</w:t>
      </w:r>
      <w:proofErr w:type="spellEnd"/>
      <w:r w:rsidRPr="00E335ED">
        <w:rPr>
          <w:rFonts w:ascii="Arial" w:hAnsi="Arial" w:cs="Arial"/>
          <w:sz w:val="20"/>
          <w:szCs w:val="20"/>
        </w:rPr>
        <w:t xml:space="preserve"> E, </w:t>
      </w:r>
      <w:proofErr w:type="spellStart"/>
      <w:r w:rsidRPr="00E335ED">
        <w:rPr>
          <w:rFonts w:ascii="Arial" w:hAnsi="Arial" w:cs="Arial"/>
          <w:sz w:val="20"/>
          <w:szCs w:val="20"/>
        </w:rPr>
        <w:t>Riera</w:t>
      </w:r>
      <w:proofErr w:type="spellEnd"/>
      <w:r w:rsidRPr="00E335ED">
        <w:rPr>
          <w:rFonts w:ascii="Arial" w:hAnsi="Arial" w:cs="Arial"/>
          <w:sz w:val="20"/>
          <w:szCs w:val="20"/>
        </w:rPr>
        <w:t xml:space="preserve"> M, Nicolas C, Font R, </w:t>
      </w:r>
      <w:proofErr w:type="spellStart"/>
      <w:r w:rsidRPr="00E335ED">
        <w:rPr>
          <w:rFonts w:ascii="Arial" w:hAnsi="Arial" w:cs="Arial"/>
          <w:sz w:val="20"/>
          <w:szCs w:val="20"/>
        </w:rPr>
        <w:t>Freixas</w:t>
      </w:r>
      <w:proofErr w:type="spellEnd"/>
      <w:r w:rsidRPr="00E335ED">
        <w:rPr>
          <w:rFonts w:ascii="Arial" w:hAnsi="Arial" w:cs="Arial"/>
          <w:sz w:val="20"/>
          <w:szCs w:val="20"/>
        </w:rPr>
        <w:t xml:space="preserve"> N, et al. Impact of a hand hygiene educational programme on hospital-acquired infections in medical wards.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2012;18: 1212–1218. doi:10.1111/j.1469-0691.2011.03735.x</w:t>
      </w:r>
    </w:p>
    <w:p w14:paraId="21BACBF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328. </w:t>
      </w:r>
      <w:r w:rsidRPr="00E335ED">
        <w:rPr>
          <w:rFonts w:ascii="Arial" w:hAnsi="Arial" w:cs="Arial"/>
          <w:sz w:val="20"/>
          <w:szCs w:val="20"/>
        </w:rPr>
        <w:tab/>
        <w:t xml:space="preserve">Chen Y-Y, Chen L-Y, Lin S-Y, Chou P, Liao S-Y, Wang F-D. Surveillance on secular trends of incidence and mortality for device-associated infection in the intensive care unit setting at a tertiary medical </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in Taiwan, 2000-2008: a retrospective observational study. BMC Infect Dis. England; 2012;12: 209. doi:10.1186/1471-2334-12-209</w:t>
      </w:r>
    </w:p>
    <w:p w14:paraId="162FBAC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329. </w:t>
      </w:r>
      <w:r w:rsidRPr="00E335ED">
        <w:rPr>
          <w:rFonts w:ascii="Arial" w:hAnsi="Arial" w:cs="Arial"/>
          <w:sz w:val="20"/>
          <w:szCs w:val="20"/>
        </w:rPr>
        <w:tab/>
      </w:r>
      <w:proofErr w:type="spellStart"/>
      <w:r w:rsidRPr="00E335ED">
        <w:rPr>
          <w:rFonts w:ascii="Arial" w:hAnsi="Arial" w:cs="Arial"/>
          <w:sz w:val="20"/>
          <w:szCs w:val="20"/>
        </w:rPr>
        <w:t>Kanerva</w:t>
      </w:r>
      <w:proofErr w:type="spellEnd"/>
      <w:r w:rsidRPr="00E335ED">
        <w:rPr>
          <w:rFonts w:ascii="Arial" w:hAnsi="Arial" w:cs="Arial"/>
          <w:sz w:val="20"/>
          <w:szCs w:val="20"/>
        </w:rPr>
        <w:t xml:space="preserve"> M, </w:t>
      </w:r>
      <w:proofErr w:type="spellStart"/>
      <w:r w:rsidRPr="00E335ED">
        <w:rPr>
          <w:rFonts w:ascii="Arial" w:hAnsi="Arial" w:cs="Arial"/>
          <w:sz w:val="20"/>
          <w:szCs w:val="20"/>
        </w:rPr>
        <w:t>Ollgren</w:t>
      </w:r>
      <w:proofErr w:type="spellEnd"/>
      <w:r w:rsidRPr="00E335ED">
        <w:rPr>
          <w:rFonts w:ascii="Arial" w:hAnsi="Arial" w:cs="Arial"/>
          <w:sz w:val="20"/>
          <w:szCs w:val="20"/>
        </w:rPr>
        <w:t xml:space="preserve"> J, </w:t>
      </w:r>
      <w:proofErr w:type="spellStart"/>
      <w:r w:rsidRPr="00E335ED">
        <w:rPr>
          <w:rFonts w:ascii="Arial" w:hAnsi="Arial" w:cs="Arial"/>
          <w:sz w:val="20"/>
          <w:szCs w:val="20"/>
        </w:rPr>
        <w:t>Hakanen</w:t>
      </w:r>
      <w:proofErr w:type="spellEnd"/>
      <w:r w:rsidRPr="00E335ED">
        <w:rPr>
          <w:rFonts w:ascii="Arial" w:hAnsi="Arial" w:cs="Arial"/>
          <w:sz w:val="20"/>
          <w:szCs w:val="20"/>
        </w:rPr>
        <w:t xml:space="preserve"> AJ, </w:t>
      </w:r>
      <w:proofErr w:type="spellStart"/>
      <w:r w:rsidRPr="00E335ED">
        <w:rPr>
          <w:rFonts w:ascii="Arial" w:hAnsi="Arial" w:cs="Arial"/>
          <w:sz w:val="20"/>
          <w:szCs w:val="20"/>
        </w:rPr>
        <w:t>Lyytikainen</w:t>
      </w:r>
      <w:proofErr w:type="spellEnd"/>
      <w:r w:rsidRPr="00E335ED">
        <w:rPr>
          <w:rFonts w:ascii="Arial" w:hAnsi="Arial" w:cs="Arial"/>
          <w:sz w:val="20"/>
          <w:szCs w:val="20"/>
        </w:rPr>
        <w:t xml:space="preserve"> O. Estimating the burden of healthcare-associated infections caused by selected multidrug-resistant bacteria Finland, 2010.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2012;1: 33. doi:10.1186/2047-2994-1-33</w:t>
      </w:r>
    </w:p>
    <w:p w14:paraId="401E3A8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330. </w:t>
      </w:r>
      <w:r w:rsidRPr="00E335ED">
        <w:rPr>
          <w:rFonts w:ascii="Arial" w:hAnsi="Arial" w:cs="Arial"/>
          <w:sz w:val="20"/>
          <w:szCs w:val="20"/>
        </w:rPr>
        <w:tab/>
      </w:r>
      <w:proofErr w:type="spellStart"/>
      <w:r w:rsidRPr="00E335ED">
        <w:rPr>
          <w:rFonts w:ascii="Arial" w:hAnsi="Arial" w:cs="Arial"/>
          <w:sz w:val="20"/>
          <w:szCs w:val="20"/>
        </w:rPr>
        <w:t>Conrick</w:t>
      </w:r>
      <w:proofErr w:type="spellEnd"/>
      <w:r w:rsidRPr="00E335ED">
        <w:rPr>
          <w:rFonts w:ascii="Arial" w:hAnsi="Arial" w:cs="Arial"/>
          <w:sz w:val="20"/>
          <w:szCs w:val="20"/>
        </w:rPr>
        <w:t xml:space="preserve">-Martin I, O’Gorman J, </w:t>
      </w:r>
      <w:proofErr w:type="spellStart"/>
      <w:r w:rsidRPr="00E335ED">
        <w:rPr>
          <w:rFonts w:ascii="Arial" w:hAnsi="Arial" w:cs="Arial"/>
          <w:sz w:val="20"/>
          <w:szCs w:val="20"/>
        </w:rPr>
        <w:t>Lenehan</w:t>
      </w:r>
      <w:proofErr w:type="spellEnd"/>
      <w:r w:rsidRPr="00E335ED">
        <w:rPr>
          <w:rFonts w:ascii="Arial" w:hAnsi="Arial" w:cs="Arial"/>
          <w:sz w:val="20"/>
          <w:szCs w:val="20"/>
        </w:rPr>
        <w:t xml:space="preserve"> D, Oshodi D, Scanlon N, O’Brien S, et al. Nosocomial infections in a cohort of extracorporeal life support patients.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w:t>
      </w:r>
      <w:proofErr w:type="spellStart"/>
      <w:r w:rsidRPr="00E335ED">
        <w:rPr>
          <w:rFonts w:ascii="Arial" w:hAnsi="Arial" w:cs="Arial"/>
          <w:sz w:val="20"/>
          <w:szCs w:val="20"/>
        </w:rPr>
        <w:t>Resusc</w:t>
      </w:r>
      <w:proofErr w:type="spellEnd"/>
      <w:r w:rsidRPr="00E335ED">
        <w:rPr>
          <w:rFonts w:ascii="Arial" w:hAnsi="Arial" w:cs="Arial"/>
          <w:sz w:val="20"/>
          <w:szCs w:val="20"/>
        </w:rPr>
        <w:t xml:space="preserve">. Australia; 2012;14: 198–201. </w:t>
      </w:r>
    </w:p>
    <w:p w14:paraId="62B82C6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331. </w:t>
      </w:r>
      <w:r w:rsidRPr="00E335ED">
        <w:rPr>
          <w:rFonts w:ascii="Arial" w:hAnsi="Arial" w:cs="Arial"/>
          <w:sz w:val="20"/>
          <w:szCs w:val="20"/>
        </w:rPr>
        <w:tab/>
      </w:r>
      <w:proofErr w:type="spellStart"/>
      <w:r w:rsidRPr="00E335ED">
        <w:rPr>
          <w:rFonts w:ascii="Arial" w:hAnsi="Arial" w:cs="Arial"/>
          <w:sz w:val="20"/>
          <w:szCs w:val="20"/>
        </w:rPr>
        <w:t>Gastmeier</w:t>
      </w:r>
      <w:proofErr w:type="spellEnd"/>
      <w:r w:rsidRPr="00E335ED">
        <w:rPr>
          <w:rFonts w:ascii="Arial" w:hAnsi="Arial" w:cs="Arial"/>
          <w:sz w:val="20"/>
          <w:szCs w:val="20"/>
        </w:rPr>
        <w:t xml:space="preserve"> P, Schwab F, Behnke M, </w:t>
      </w:r>
      <w:proofErr w:type="spellStart"/>
      <w:r w:rsidRPr="00E335ED">
        <w:rPr>
          <w:rFonts w:ascii="Arial" w:hAnsi="Arial" w:cs="Arial"/>
          <w:sz w:val="20"/>
          <w:szCs w:val="20"/>
        </w:rPr>
        <w:t>Geffers</w:t>
      </w:r>
      <w:proofErr w:type="spellEnd"/>
      <w:r w:rsidRPr="00E335ED">
        <w:rPr>
          <w:rFonts w:ascii="Arial" w:hAnsi="Arial" w:cs="Arial"/>
          <w:sz w:val="20"/>
          <w:szCs w:val="20"/>
        </w:rPr>
        <w:t xml:space="preserve"> C. Decreasing healthcare-associated infections (HAI) is an efficient method to decrease healthcare-associated Methicillin-resistant </w:t>
      </w:r>
      <w:proofErr w:type="spellStart"/>
      <w:r w:rsidRPr="00E335ED">
        <w:rPr>
          <w:rFonts w:ascii="Arial" w:hAnsi="Arial" w:cs="Arial"/>
          <w:sz w:val="20"/>
          <w:szCs w:val="20"/>
        </w:rPr>
        <w:t>S.aureus</w:t>
      </w:r>
      <w:proofErr w:type="spellEnd"/>
      <w:r w:rsidRPr="00E335ED">
        <w:rPr>
          <w:rFonts w:ascii="Arial" w:hAnsi="Arial" w:cs="Arial"/>
          <w:sz w:val="20"/>
          <w:szCs w:val="20"/>
        </w:rPr>
        <w:t xml:space="preserve"> (MRSA) infections Antimicrobial resistance data from the German national nosocomial surveillance system KISS.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2012;1: 3. doi:10.1186/2047-2994-1-3</w:t>
      </w:r>
    </w:p>
    <w:p w14:paraId="4E8BC44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332. </w:t>
      </w:r>
      <w:r w:rsidRPr="00E335ED">
        <w:rPr>
          <w:rFonts w:ascii="Arial" w:hAnsi="Arial" w:cs="Arial"/>
          <w:sz w:val="20"/>
          <w:szCs w:val="20"/>
        </w:rPr>
        <w:tab/>
        <w:t xml:space="preserve">Chen C-Y, Chen Y-H, Lu P-L, Lin W-R, Chen T-C, Lin C-Y. Proteus mirabilis urinary tract infection and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risk factors, clinical  presentation, and outcomes. J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Immunol Infect. England; 2012;45: 228–236. doi:10.1016/j.jmii.2011.11.007</w:t>
      </w:r>
    </w:p>
    <w:p w14:paraId="62F6C53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333. </w:t>
      </w:r>
      <w:r w:rsidRPr="00E335ED">
        <w:rPr>
          <w:rFonts w:ascii="Arial" w:hAnsi="Arial" w:cs="Arial"/>
          <w:sz w:val="20"/>
          <w:szCs w:val="20"/>
        </w:rPr>
        <w:tab/>
      </w:r>
      <w:proofErr w:type="spellStart"/>
      <w:r w:rsidRPr="00E335ED">
        <w:rPr>
          <w:rFonts w:ascii="Arial" w:hAnsi="Arial" w:cs="Arial"/>
          <w:sz w:val="20"/>
          <w:szCs w:val="20"/>
        </w:rPr>
        <w:t>Hyllienmark</w:t>
      </w:r>
      <w:proofErr w:type="spellEnd"/>
      <w:r w:rsidRPr="00E335ED">
        <w:rPr>
          <w:rFonts w:ascii="Arial" w:hAnsi="Arial" w:cs="Arial"/>
          <w:sz w:val="20"/>
          <w:szCs w:val="20"/>
        </w:rPr>
        <w:t xml:space="preserve"> P, </w:t>
      </w:r>
      <w:proofErr w:type="spellStart"/>
      <w:r w:rsidRPr="00E335ED">
        <w:rPr>
          <w:rFonts w:ascii="Arial" w:hAnsi="Arial" w:cs="Arial"/>
          <w:sz w:val="20"/>
          <w:szCs w:val="20"/>
        </w:rPr>
        <w:t>Martling</w:t>
      </w:r>
      <w:proofErr w:type="spellEnd"/>
      <w:r w:rsidRPr="00E335ED">
        <w:rPr>
          <w:rFonts w:ascii="Arial" w:hAnsi="Arial" w:cs="Arial"/>
          <w:sz w:val="20"/>
          <w:szCs w:val="20"/>
        </w:rPr>
        <w:t xml:space="preserve"> C-R, </w:t>
      </w:r>
      <w:proofErr w:type="spellStart"/>
      <w:r w:rsidRPr="00E335ED">
        <w:rPr>
          <w:rFonts w:ascii="Arial" w:hAnsi="Arial" w:cs="Arial"/>
          <w:sz w:val="20"/>
          <w:szCs w:val="20"/>
        </w:rPr>
        <w:t>Struwe</w:t>
      </w:r>
      <w:proofErr w:type="spellEnd"/>
      <w:r w:rsidRPr="00E335ED">
        <w:rPr>
          <w:rFonts w:ascii="Arial" w:hAnsi="Arial" w:cs="Arial"/>
          <w:sz w:val="20"/>
          <w:szCs w:val="20"/>
        </w:rPr>
        <w:t xml:space="preserve"> J, </w:t>
      </w:r>
      <w:proofErr w:type="spellStart"/>
      <w:r w:rsidRPr="00E335ED">
        <w:rPr>
          <w:rFonts w:ascii="Arial" w:hAnsi="Arial" w:cs="Arial"/>
          <w:sz w:val="20"/>
          <w:szCs w:val="20"/>
        </w:rPr>
        <w:t>Petersson</w:t>
      </w:r>
      <w:proofErr w:type="spellEnd"/>
      <w:r w:rsidRPr="00E335ED">
        <w:rPr>
          <w:rFonts w:ascii="Arial" w:hAnsi="Arial" w:cs="Arial"/>
          <w:sz w:val="20"/>
          <w:szCs w:val="20"/>
        </w:rPr>
        <w:t xml:space="preserve"> J. Pathogens in the lower respiratory tract of intensive care unit patients: impact  of duration of hospital care and mechanical ventilation. </w:t>
      </w:r>
      <w:proofErr w:type="spellStart"/>
      <w:r w:rsidRPr="00E335ED">
        <w:rPr>
          <w:rFonts w:ascii="Arial" w:hAnsi="Arial" w:cs="Arial"/>
          <w:sz w:val="20"/>
          <w:szCs w:val="20"/>
        </w:rPr>
        <w:t>Scand</w:t>
      </w:r>
      <w:proofErr w:type="spellEnd"/>
      <w:r w:rsidRPr="00E335ED">
        <w:rPr>
          <w:rFonts w:ascii="Arial" w:hAnsi="Arial" w:cs="Arial"/>
          <w:sz w:val="20"/>
          <w:szCs w:val="20"/>
        </w:rPr>
        <w:t xml:space="preserve"> J Infect Dis. England; 2012;44: 444–452. doi:10.3109/00365548.2011.645504</w:t>
      </w:r>
    </w:p>
    <w:p w14:paraId="2FF8C9D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334. </w:t>
      </w:r>
      <w:r w:rsidRPr="00E335ED">
        <w:rPr>
          <w:rFonts w:ascii="Arial" w:hAnsi="Arial" w:cs="Arial"/>
          <w:sz w:val="20"/>
          <w:szCs w:val="20"/>
        </w:rPr>
        <w:tab/>
        <w:t>El-</w:t>
      </w:r>
      <w:proofErr w:type="spellStart"/>
      <w:r w:rsidRPr="00E335ED">
        <w:rPr>
          <w:rFonts w:ascii="Arial" w:hAnsi="Arial" w:cs="Arial"/>
          <w:sz w:val="20"/>
          <w:szCs w:val="20"/>
        </w:rPr>
        <w:t>Kholy</w:t>
      </w:r>
      <w:proofErr w:type="spellEnd"/>
      <w:r w:rsidRPr="00E335ED">
        <w:rPr>
          <w:rFonts w:ascii="Arial" w:hAnsi="Arial" w:cs="Arial"/>
          <w:sz w:val="20"/>
          <w:szCs w:val="20"/>
        </w:rPr>
        <w:t xml:space="preserve"> A, Saied T, Gaber M, </w:t>
      </w:r>
      <w:proofErr w:type="spellStart"/>
      <w:r w:rsidRPr="00E335ED">
        <w:rPr>
          <w:rFonts w:ascii="Arial" w:hAnsi="Arial" w:cs="Arial"/>
          <w:sz w:val="20"/>
          <w:szCs w:val="20"/>
        </w:rPr>
        <w:t>Younan</w:t>
      </w:r>
      <w:proofErr w:type="spellEnd"/>
      <w:r w:rsidRPr="00E335ED">
        <w:rPr>
          <w:rFonts w:ascii="Arial" w:hAnsi="Arial" w:cs="Arial"/>
          <w:sz w:val="20"/>
          <w:szCs w:val="20"/>
        </w:rPr>
        <w:t xml:space="preserve"> MA, </w:t>
      </w:r>
      <w:proofErr w:type="spellStart"/>
      <w:r w:rsidRPr="00E335ED">
        <w:rPr>
          <w:rFonts w:ascii="Arial" w:hAnsi="Arial" w:cs="Arial"/>
          <w:sz w:val="20"/>
          <w:szCs w:val="20"/>
        </w:rPr>
        <w:t>Haleim</w:t>
      </w:r>
      <w:proofErr w:type="spellEnd"/>
      <w:r w:rsidRPr="00E335ED">
        <w:rPr>
          <w:rFonts w:ascii="Arial" w:hAnsi="Arial" w:cs="Arial"/>
          <w:sz w:val="20"/>
          <w:szCs w:val="20"/>
        </w:rPr>
        <w:t xml:space="preserve"> MMA, El-Sayed H, et al. Device-associated nosocomial infection rates in intensive care units at Cairo University hospitals: first step toward initiating surveillance programs in a resource-limited country. Am J Infect Control. United States; 2012;40: e216-20. doi:10.1016/j.ajic.2011.12.010</w:t>
      </w:r>
    </w:p>
    <w:p w14:paraId="7664F8E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335. </w:t>
      </w:r>
      <w:r w:rsidRPr="00E335ED">
        <w:rPr>
          <w:rFonts w:ascii="Arial" w:hAnsi="Arial" w:cs="Arial"/>
          <w:sz w:val="20"/>
          <w:szCs w:val="20"/>
        </w:rPr>
        <w:tab/>
        <w:t xml:space="preserve">Bereket W, </w:t>
      </w:r>
      <w:proofErr w:type="spellStart"/>
      <w:r w:rsidRPr="00E335ED">
        <w:rPr>
          <w:rFonts w:ascii="Arial" w:hAnsi="Arial" w:cs="Arial"/>
          <w:sz w:val="20"/>
          <w:szCs w:val="20"/>
        </w:rPr>
        <w:t>Hemalatha</w:t>
      </w:r>
      <w:proofErr w:type="spellEnd"/>
      <w:r w:rsidRPr="00E335ED">
        <w:rPr>
          <w:rFonts w:ascii="Arial" w:hAnsi="Arial" w:cs="Arial"/>
          <w:sz w:val="20"/>
          <w:szCs w:val="20"/>
        </w:rPr>
        <w:t xml:space="preserve"> K, </w:t>
      </w:r>
      <w:proofErr w:type="spellStart"/>
      <w:r w:rsidRPr="00E335ED">
        <w:rPr>
          <w:rFonts w:ascii="Arial" w:hAnsi="Arial" w:cs="Arial"/>
          <w:sz w:val="20"/>
          <w:szCs w:val="20"/>
        </w:rPr>
        <w:t>Getenet</w:t>
      </w:r>
      <w:proofErr w:type="spellEnd"/>
      <w:r w:rsidRPr="00E335ED">
        <w:rPr>
          <w:rFonts w:ascii="Arial" w:hAnsi="Arial" w:cs="Arial"/>
          <w:sz w:val="20"/>
          <w:szCs w:val="20"/>
        </w:rPr>
        <w:t xml:space="preserve"> B, </w:t>
      </w:r>
      <w:proofErr w:type="spellStart"/>
      <w:r w:rsidRPr="00E335ED">
        <w:rPr>
          <w:rFonts w:ascii="Arial" w:hAnsi="Arial" w:cs="Arial"/>
          <w:sz w:val="20"/>
          <w:szCs w:val="20"/>
        </w:rPr>
        <w:t>Wondwossen</w:t>
      </w:r>
      <w:proofErr w:type="spellEnd"/>
      <w:r w:rsidRPr="00E335ED">
        <w:rPr>
          <w:rFonts w:ascii="Arial" w:hAnsi="Arial" w:cs="Arial"/>
          <w:sz w:val="20"/>
          <w:szCs w:val="20"/>
        </w:rPr>
        <w:t xml:space="preserve"> T, Solomon A, </w:t>
      </w:r>
      <w:proofErr w:type="spellStart"/>
      <w:r w:rsidRPr="00E335ED">
        <w:rPr>
          <w:rFonts w:ascii="Arial" w:hAnsi="Arial" w:cs="Arial"/>
          <w:sz w:val="20"/>
          <w:szCs w:val="20"/>
        </w:rPr>
        <w:t>Zeynudin</w:t>
      </w:r>
      <w:proofErr w:type="spellEnd"/>
      <w:r w:rsidRPr="00E335ED">
        <w:rPr>
          <w:rFonts w:ascii="Arial" w:hAnsi="Arial" w:cs="Arial"/>
          <w:sz w:val="20"/>
          <w:szCs w:val="20"/>
        </w:rPr>
        <w:t xml:space="preserve"> A, et al. Update on bacterial nosocomial infections. Eur Rev Med </w:t>
      </w:r>
      <w:proofErr w:type="spellStart"/>
      <w:r w:rsidRPr="00E335ED">
        <w:rPr>
          <w:rFonts w:ascii="Arial" w:hAnsi="Arial" w:cs="Arial"/>
          <w:sz w:val="20"/>
          <w:szCs w:val="20"/>
        </w:rPr>
        <w:t>Pharmacol</w:t>
      </w:r>
      <w:proofErr w:type="spellEnd"/>
      <w:r w:rsidRPr="00E335ED">
        <w:rPr>
          <w:rFonts w:ascii="Arial" w:hAnsi="Arial" w:cs="Arial"/>
          <w:sz w:val="20"/>
          <w:szCs w:val="20"/>
        </w:rPr>
        <w:t xml:space="preserve"> Sci. Italy; 2012;16: 1039–1044. </w:t>
      </w:r>
    </w:p>
    <w:p w14:paraId="1AAE8D8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336. </w:t>
      </w:r>
      <w:r w:rsidRPr="00E335ED">
        <w:rPr>
          <w:rFonts w:ascii="Arial" w:hAnsi="Arial" w:cs="Arial"/>
          <w:sz w:val="20"/>
          <w:szCs w:val="20"/>
        </w:rPr>
        <w:tab/>
        <w:t>Elhassan HA, Dixon T. MRSA contaminated venepuncture tourniquets in clinical practice. Postgrad Med J. England; 2012;88: 194–197. doi:10.1136/postgradmedj-2011-130411</w:t>
      </w:r>
    </w:p>
    <w:p w14:paraId="3578C14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337. </w:t>
      </w:r>
      <w:r w:rsidRPr="00E335ED">
        <w:rPr>
          <w:rFonts w:ascii="Arial" w:hAnsi="Arial" w:cs="Arial"/>
          <w:sz w:val="20"/>
          <w:szCs w:val="20"/>
        </w:rPr>
        <w:tab/>
      </w:r>
      <w:proofErr w:type="spellStart"/>
      <w:r w:rsidRPr="00E335ED">
        <w:rPr>
          <w:rFonts w:ascii="Arial" w:hAnsi="Arial" w:cs="Arial"/>
          <w:sz w:val="20"/>
          <w:szCs w:val="20"/>
        </w:rPr>
        <w:t>Kaier</w:t>
      </w:r>
      <w:proofErr w:type="spellEnd"/>
      <w:r w:rsidRPr="00E335ED">
        <w:rPr>
          <w:rFonts w:ascii="Arial" w:hAnsi="Arial" w:cs="Arial"/>
          <w:sz w:val="20"/>
          <w:szCs w:val="20"/>
        </w:rPr>
        <w:t xml:space="preserve"> K, Wilson C, </w:t>
      </w:r>
      <w:proofErr w:type="spellStart"/>
      <w:r w:rsidRPr="00E335ED">
        <w:rPr>
          <w:rFonts w:ascii="Arial" w:hAnsi="Arial" w:cs="Arial"/>
          <w:sz w:val="20"/>
          <w:szCs w:val="20"/>
        </w:rPr>
        <w:t>Hulscher</w:t>
      </w:r>
      <w:proofErr w:type="spellEnd"/>
      <w:r w:rsidRPr="00E335ED">
        <w:rPr>
          <w:rFonts w:ascii="Arial" w:hAnsi="Arial" w:cs="Arial"/>
          <w:sz w:val="20"/>
          <w:szCs w:val="20"/>
        </w:rPr>
        <w:t xml:space="preserve"> M, </w:t>
      </w:r>
      <w:proofErr w:type="spellStart"/>
      <w:r w:rsidRPr="00E335ED">
        <w:rPr>
          <w:rFonts w:ascii="Arial" w:hAnsi="Arial" w:cs="Arial"/>
          <w:sz w:val="20"/>
          <w:szCs w:val="20"/>
        </w:rPr>
        <w:t>Wollersheim</w:t>
      </w:r>
      <w:proofErr w:type="spellEnd"/>
      <w:r w:rsidRPr="00E335ED">
        <w:rPr>
          <w:rFonts w:ascii="Arial" w:hAnsi="Arial" w:cs="Arial"/>
          <w:sz w:val="20"/>
          <w:szCs w:val="20"/>
        </w:rPr>
        <w:t xml:space="preserve"> H, Huis A, Borg M, et al. Implementing strategic bundles for infection prevention and management. Infection. Germany; 2012;40: 225–228. doi:10.1007/s15010-011-0186-5</w:t>
      </w:r>
    </w:p>
    <w:p w14:paraId="749B619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338. </w:t>
      </w:r>
      <w:r w:rsidRPr="00E335ED">
        <w:rPr>
          <w:rFonts w:ascii="Arial" w:hAnsi="Arial" w:cs="Arial"/>
          <w:sz w:val="20"/>
          <w:szCs w:val="20"/>
        </w:rPr>
        <w:tab/>
        <w:t xml:space="preserve">Daneman N, </w:t>
      </w:r>
      <w:proofErr w:type="spellStart"/>
      <w:r w:rsidRPr="00E335ED">
        <w:rPr>
          <w:rFonts w:ascii="Arial" w:hAnsi="Arial" w:cs="Arial"/>
          <w:sz w:val="20"/>
          <w:szCs w:val="20"/>
        </w:rPr>
        <w:t>Elligsen</w:t>
      </w:r>
      <w:proofErr w:type="spellEnd"/>
      <w:r w:rsidRPr="00E335ED">
        <w:rPr>
          <w:rFonts w:ascii="Arial" w:hAnsi="Arial" w:cs="Arial"/>
          <w:sz w:val="20"/>
          <w:szCs w:val="20"/>
        </w:rPr>
        <w:t xml:space="preserve"> M, Walker SAN, </w:t>
      </w:r>
      <w:proofErr w:type="spellStart"/>
      <w:r w:rsidRPr="00E335ED">
        <w:rPr>
          <w:rFonts w:ascii="Arial" w:hAnsi="Arial" w:cs="Arial"/>
          <w:sz w:val="20"/>
          <w:szCs w:val="20"/>
        </w:rPr>
        <w:t>Simor</w:t>
      </w:r>
      <w:proofErr w:type="spellEnd"/>
      <w:r w:rsidRPr="00E335ED">
        <w:rPr>
          <w:rFonts w:ascii="Arial" w:hAnsi="Arial" w:cs="Arial"/>
          <w:sz w:val="20"/>
          <w:szCs w:val="20"/>
        </w:rPr>
        <w:t xml:space="preserve"> A. Duration of hospital admission and the need for empirical antipseudomonal therapy. J Clin </w:t>
      </w:r>
      <w:proofErr w:type="spellStart"/>
      <w:r w:rsidRPr="00E335ED">
        <w:rPr>
          <w:rFonts w:ascii="Arial" w:hAnsi="Arial" w:cs="Arial"/>
          <w:sz w:val="20"/>
          <w:szCs w:val="20"/>
        </w:rPr>
        <w:t>Microbiol</w:t>
      </w:r>
      <w:proofErr w:type="spellEnd"/>
      <w:r w:rsidRPr="00E335ED">
        <w:rPr>
          <w:rFonts w:ascii="Arial" w:hAnsi="Arial" w:cs="Arial"/>
          <w:sz w:val="20"/>
          <w:szCs w:val="20"/>
        </w:rPr>
        <w:t>. United States; 2012;50: 2695–2701. doi:10.1128/JCM.00758-12</w:t>
      </w:r>
    </w:p>
    <w:p w14:paraId="07FC8CF2"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339. </w:t>
      </w:r>
      <w:r w:rsidRPr="00E335ED">
        <w:rPr>
          <w:rFonts w:ascii="Arial" w:hAnsi="Arial" w:cs="Arial"/>
          <w:sz w:val="20"/>
          <w:szCs w:val="20"/>
        </w:rPr>
        <w:tab/>
      </w:r>
      <w:proofErr w:type="spellStart"/>
      <w:r w:rsidRPr="00E335ED">
        <w:rPr>
          <w:rFonts w:ascii="Arial" w:hAnsi="Arial" w:cs="Arial"/>
          <w:sz w:val="20"/>
          <w:szCs w:val="20"/>
        </w:rPr>
        <w:t>Bolat</w:t>
      </w:r>
      <w:proofErr w:type="spellEnd"/>
      <w:r w:rsidRPr="00E335ED">
        <w:rPr>
          <w:rFonts w:ascii="Arial" w:hAnsi="Arial" w:cs="Arial"/>
          <w:sz w:val="20"/>
          <w:szCs w:val="20"/>
        </w:rPr>
        <w:t xml:space="preserve"> F, </w:t>
      </w:r>
      <w:proofErr w:type="spellStart"/>
      <w:r w:rsidRPr="00E335ED">
        <w:rPr>
          <w:rFonts w:ascii="Arial" w:hAnsi="Arial" w:cs="Arial"/>
          <w:sz w:val="20"/>
          <w:szCs w:val="20"/>
        </w:rPr>
        <w:t>Uslu</w:t>
      </w:r>
      <w:proofErr w:type="spellEnd"/>
      <w:r w:rsidRPr="00E335ED">
        <w:rPr>
          <w:rFonts w:ascii="Arial" w:hAnsi="Arial" w:cs="Arial"/>
          <w:sz w:val="20"/>
          <w:szCs w:val="20"/>
        </w:rPr>
        <w:t xml:space="preserve"> S, </w:t>
      </w:r>
      <w:proofErr w:type="spellStart"/>
      <w:r w:rsidRPr="00E335ED">
        <w:rPr>
          <w:rFonts w:ascii="Arial" w:hAnsi="Arial" w:cs="Arial"/>
          <w:sz w:val="20"/>
          <w:szCs w:val="20"/>
        </w:rPr>
        <w:t>Bolat</w:t>
      </w:r>
      <w:proofErr w:type="spellEnd"/>
      <w:r w:rsidRPr="00E335ED">
        <w:rPr>
          <w:rFonts w:ascii="Arial" w:hAnsi="Arial" w:cs="Arial"/>
          <w:sz w:val="20"/>
          <w:szCs w:val="20"/>
        </w:rPr>
        <w:t xml:space="preserve"> G, </w:t>
      </w:r>
      <w:proofErr w:type="spellStart"/>
      <w:r w:rsidRPr="00E335ED">
        <w:rPr>
          <w:rFonts w:ascii="Arial" w:hAnsi="Arial" w:cs="Arial"/>
          <w:sz w:val="20"/>
          <w:szCs w:val="20"/>
        </w:rPr>
        <w:t>Comert</w:t>
      </w:r>
      <w:proofErr w:type="spellEnd"/>
      <w:r w:rsidRPr="00E335ED">
        <w:rPr>
          <w:rFonts w:ascii="Arial" w:hAnsi="Arial" w:cs="Arial"/>
          <w:sz w:val="20"/>
          <w:szCs w:val="20"/>
        </w:rPr>
        <w:t xml:space="preserve"> S, Can E, Bulbul A, et al. Healthcare-associated infections in a Neonatal Intensive Care Unit in Turkey. </w:t>
      </w:r>
      <w:proofErr w:type="spellStart"/>
      <w:r w:rsidRPr="00E335ED">
        <w:rPr>
          <w:rFonts w:ascii="Arial" w:hAnsi="Arial" w:cs="Arial"/>
          <w:sz w:val="20"/>
          <w:szCs w:val="20"/>
          <w:lang w:val="es-ES"/>
        </w:rPr>
        <w:t>Indian</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Pediatr</w:t>
      </w:r>
      <w:proofErr w:type="spellEnd"/>
      <w:r w:rsidRPr="00E335ED">
        <w:rPr>
          <w:rFonts w:ascii="Arial" w:hAnsi="Arial" w:cs="Arial"/>
          <w:sz w:val="20"/>
          <w:szCs w:val="20"/>
          <w:lang w:val="es-ES"/>
        </w:rPr>
        <w:t>. India; 2012;49: 951–957. doi:10.1007/s13312-012-0249-4</w:t>
      </w:r>
    </w:p>
    <w:p w14:paraId="7EB7C959"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340. </w:t>
      </w:r>
      <w:r w:rsidRPr="00E335ED">
        <w:rPr>
          <w:rFonts w:ascii="Arial" w:hAnsi="Arial" w:cs="Arial"/>
          <w:sz w:val="20"/>
          <w:szCs w:val="20"/>
          <w:lang w:val="es-ES"/>
        </w:rPr>
        <w:tab/>
        <w:t xml:space="preserve">Gomes MZR, Oliveira RVC de, Machado CR, </w:t>
      </w:r>
      <w:proofErr w:type="spellStart"/>
      <w:r w:rsidRPr="00E335ED">
        <w:rPr>
          <w:rFonts w:ascii="Arial" w:hAnsi="Arial" w:cs="Arial"/>
          <w:sz w:val="20"/>
          <w:szCs w:val="20"/>
          <w:lang w:val="es-ES"/>
        </w:rPr>
        <w:t>Conceicao</w:t>
      </w:r>
      <w:proofErr w:type="spellEnd"/>
      <w:r w:rsidRPr="00E335ED">
        <w:rPr>
          <w:rFonts w:ascii="Arial" w:hAnsi="Arial" w:cs="Arial"/>
          <w:sz w:val="20"/>
          <w:szCs w:val="20"/>
          <w:lang w:val="es-ES"/>
        </w:rPr>
        <w:t xml:space="preserve"> M de S da, Souza CV de, </w:t>
      </w:r>
      <w:proofErr w:type="spellStart"/>
      <w:r w:rsidRPr="00E335ED">
        <w:rPr>
          <w:rFonts w:ascii="Arial" w:hAnsi="Arial" w:cs="Arial"/>
          <w:sz w:val="20"/>
          <w:szCs w:val="20"/>
          <w:lang w:val="es-ES"/>
        </w:rPr>
        <w:t>Lourenco</w:t>
      </w:r>
      <w:proofErr w:type="spellEnd"/>
      <w:r w:rsidRPr="00E335ED">
        <w:rPr>
          <w:rFonts w:ascii="Arial" w:hAnsi="Arial" w:cs="Arial"/>
          <w:sz w:val="20"/>
          <w:szCs w:val="20"/>
          <w:lang w:val="es-ES"/>
        </w:rPr>
        <w:t xml:space="preserve"> MC da S, et al. </w:t>
      </w:r>
      <w:r w:rsidRPr="00E335ED">
        <w:rPr>
          <w:rFonts w:ascii="Arial" w:hAnsi="Arial" w:cs="Arial"/>
          <w:sz w:val="20"/>
          <w:szCs w:val="20"/>
        </w:rPr>
        <w:t xml:space="preserve">Factors associated with epidemic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Pseudomonas aeruginosa infections in a hospital with AIDS-predominant admissions. </w:t>
      </w:r>
      <w:proofErr w:type="spellStart"/>
      <w:r w:rsidRPr="00E335ED">
        <w:rPr>
          <w:rFonts w:ascii="Arial" w:hAnsi="Arial" w:cs="Arial"/>
          <w:sz w:val="20"/>
          <w:szCs w:val="20"/>
        </w:rPr>
        <w:t>Braz</w:t>
      </w:r>
      <w:proofErr w:type="spellEnd"/>
      <w:r w:rsidRPr="00E335ED">
        <w:rPr>
          <w:rFonts w:ascii="Arial" w:hAnsi="Arial" w:cs="Arial"/>
          <w:sz w:val="20"/>
          <w:szCs w:val="20"/>
        </w:rPr>
        <w:t xml:space="preserve"> J Infect Dis. Brazil; 2012;16: 219–225. </w:t>
      </w:r>
    </w:p>
    <w:p w14:paraId="6BB4465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341. </w:t>
      </w:r>
      <w:r w:rsidRPr="00E335ED">
        <w:rPr>
          <w:rFonts w:ascii="Arial" w:hAnsi="Arial" w:cs="Arial"/>
          <w:sz w:val="20"/>
          <w:szCs w:val="20"/>
        </w:rPr>
        <w:tab/>
        <w:t xml:space="preserve">Peterson KE, Hacek DM, </w:t>
      </w:r>
      <w:proofErr w:type="spellStart"/>
      <w:r w:rsidRPr="00E335ED">
        <w:rPr>
          <w:rFonts w:ascii="Arial" w:hAnsi="Arial" w:cs="Arial"/>
          <w:sz w:val="20"/>
          <w:szCs w:val="20"/>
        </w:rPr>
        <w:t>Robicsek</w:t>
      </w:r>
      <w:proofErr w:type="spellEnd"/>
      <w:r w:rsidRPr="00E335ED">
        <w:rPr>
          <w:rFonts w:ascii="Arial" w:hAnsi="Arial" w:cs="Arial"/>
          <w:sz w:val="20"/>
          <w:szCs w:val="20"/>
        </w:rPr>
        <w:t xml:space="preserve"> A, Thomson RBJ, Peterson LR. Electronic surveillance for infectious disease trend analysis following a quality improvement intervention.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2012;33: 790–795. doi:10.1086/666625</w:t>
      </w:r>
    </w:p>
    <w:p w14:paraId="7DFAED0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342. </w:t>
      </w:r>
      <w:r w:rsidRPr="00E335ED">
        <w:rPr>
          <w:rFonts w:ascii="Arial" w:hAnsi="Arial" w:cs="Arial"/>
          <w:sz w:val="20"/>
          <w:szCs w:val="20"/>
        </w:rPr>
        <w:tab/>
      </w:r>
      <w:proofErr w:type="spellStart"/>
      <w:r w:rsidRPr="00E335ED">
        <w:rPr>
          <w:rFonts w:ascii="Arial" w:hAnsi="Arial" w:cs="Arial"/>
          <w:sz w:val="20"/>
          <w:szCs w:val="20"/>
        </w:rPr>
        <w:t>Scawn</w:t>
      </w:r>
      <w:proofErr w:type="spellEnd"/>
      <w:r w:rsidRPr="00E335ED">
        <w:rPr>
          <w:rFonts w:ascii="Arial" w:hAnsi="Arial" w:cs="Arial"/>
          <w:sz w:val="20"/>
          <w:szCs w:val="20"/>
        </w:rPr>
        <w:t xml:space="preserve"> N, Saul D, Pathak D, Matata B, Kemp I, Stables R, et al. A pilot randomised controlled trial in intensive care patients comparing 7 days’  treatment with empirical antibiotics with 2 days’ treatment for hospital-acquired infection of unknown origin. Health </w:t>
      </w:r>
      <w:proofErr w:type="spellStart"/>
      <w:r w:rsidRPr="00E335ED">
        <w:rPr>
          <w:rFonts w:ascii="Arial" w:hAnsi="Arial" w:cs="Arial"/>
          <w:sz w:val="20"/>
          <w:szCs w:val="20"/>
        </w:rPr>
        <w:t>Technol</w:t>
      </w:r>
      <w:proofErr w:type="spellEnd"/>
      <w:r w:rsidRPr="00E335ED">
        <w:rPr>
          <w:rFonts w:ascii="Arial" w:hAnsi="Arial" w:cs="Arial"/>
          <w:sz w:val="20"/>
          <w:szCs w:val="20"/>
        </w:rPr>
        <w:t xml:space="preserve"> Assess. England; 2012;16: </w:t>
      </w:r>
      <w:proofErr w:type="spellStart"/>
      <w:r w:rsidRPr="00E335ED">
        <w:rPr>
          <w:rFonts w:ascii="Arial" w:hAnsi="Arial" w:cs="Arial"/>
          <w:sz w:val="20"/>
          <w:szCs w:val="20"/>
        </w:rPr>
        <w:t>i</w:t>
      </w:r>
      <w:proofErr w:type="spellEnd"/>
      <w:r w:rsidRPr="00E335ED">
        <w:rPr>
          <w:rFonts w:ascii="Arial" w:hAnsi="Arial" w:cs="Arial"/>
          <w:sz w:val="20"/>
          <w:szCs w:val="20"/>
        </w:rPr>
        <w:t>–xiii, 1–70. doi:10.3310/hta16360</w:t>
      </w:r>
    </w:p>
    <w:p w14:paraId="1E64817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343. </w:t>
      </w:r>
      <w:r w:rsidRPr="00E335ED">
        <w:rPr>
          <w:rFonts w:ascii="Arial" w:hAnsi="Arial" w:cs="Arial"/>
          <w:sz w:val="20"/>
          <w:szCs w:val="20"/>
        </w:rPr>
        <w:tab/>
      </w:r>
      <w:proofErr w:type="spellStart"/>
      <w:r w:rsidRPr="00E335ED">
        <w:rPr>
          <w:rFonts w:ascii="Arial" w:hAnsi="Arial" w:cs="Arial"/>
          <w:sz w:val="20"/>
          <w:szCs w:val="20"/>
        </w:rPr>
        <w:t>Wiedenkeller</w:t>
      </w:r>
      <w:proofErr w:type="spellEnd"/>
      <w:r w:rsidRPr="00E335ED">
        <w:rPr>
          <w:rFonts w:ascii="Arial" w:hAnsi="Arial" w:cs="Arial"/>
          <w:sz w:val="20"/>
          <w:szCs w:val="20"/>
        </w:rPr>
        <w:t xml:space="preserve"> B, </w:t>
      </w:r>
      <w:proofErr w:type="spellStart"/>
      <w:r w:rsidRPr="00E335ED">
        <w:rPr>
          <w:rFonts w:ascii="Arial" w:hAnsi="Arial" w:cs="Arial"/>
          <w:sz w:val="20"/>
          <w:szCs w:val="20"/>
        </w:rPr>
        <w:t>Modert</w:t>
      </w:r>
      <w:proofErr w:type="spellEnd"/>
      <w:r w:rsidRPr="00E335ED">
        <w:rPr>
          <w:rFonts w:ascii="Arial" w:hAnsi="Arial" w:cs="Arial"/>
          <w:sz w:val="20"/>
          <w:szCs w:val="20"/>
        </w:rPr>
        <w:t xml:space="preserve"> F, </w:t>
      </w:r>
      <w:proofErr w:type="spellStart"/>
      <w:r w:rsidRPr="00E335ED">
        <w:rPr>
          <w:rFonts w:ascii="Arial" w:hAnsi="Arial" w:cs="Arial"/>
          <w:sz w:val="20"/>
          <w:szCs w:val="20"/>
        </w:rPr>
        <w:t>Karleskind</w:t>
      </w:r>
      <w:proofErr w:type="spellEnd"/>
      <w:r w:rsidRPr="00E335ED">
        <w:rPr>
          <w:rFonts w:ascii="Arial" w:hAnsi="Arial" w:cs="Arial"/>
          <w:sz w:val="20"/>
          <w:szCs w:val="20"/>
        </w:rPr>
        <w:t xml:space="preserve"> I. [The dependence level of the elderly person influences the risk of infection]. Bull Soc Sci Med Grand </w:t>
      </w:r>
      <w:proofErr w:type="spellStart"/>
      <w:r w:rsidRPr="00E335ED">
        <w:rPr>
          <w:rFonts w:ascii="Arial" w:hAnsi="Arial" w:cs="Arial"/>
          <w:sz w:val="20"/>
          <w:szCs w:val="20"/>
        </w:rPr>
        <w:t>Duche</w:t>
      </w:r>
      <w:proofErr w:type="spellEnd"/>
      <w:r w:rsidRPr="00E335ED">
        <w:rPr>
          <w:rFonts w:ascii="Arial" w:hAnsi="Arial" w:cs="Arial"/>
          <w:sz w:val="20"/>
          <w:szCs w:val="20"/>
        </w:rPr>
        <w:t xml:space="preserve"> </w:t>
      </w:r>
      <w:proofErr w:type="spellStart"/>
      <w:r w:rsidRPr="00E335ED">
        <w:rPr>
          <w:rFonts w:ascii="Arial" w:hAnsi="Arial" w:cs="Arial"/>
          <w:sz w:val="20"/>
          <w:szCs w:val="20"/>
        </w:rPr>
        <w:t>Luxemb</w:t>
      </w:r>
      <w:proofErr w:type="spellEnd"/>
      <w:r w:rsidRPr="00E335ED">
        <w:rPr>
          <w:rFonts w:ascii="Arial" w:hAnsi="Arial" w:cs="Arial"/>
          <w:sz w:val="20"/>
          <w:szCs w:val="20"/>
        </w:rPr>
        <w:t xml:space="preserve">. Luxembourg; 2012; 32–42. </w:t>
      </w:r>
    </w:p>
    <w:p w14:paraId="10C743D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344. </w:t>
      </w:r>
      <w:r w:rsidRPr="00E335ED">
        <w:rPr>
          <w:rFonts w:ascii="Arial" w:hAnsi="Arial" w:cs="Arial"/>
          <w:sz w:val="20"/>
          <w:szCs w:val="20"/>
        </w:rPr>
        <w:tab/>
        <w:t xml:space="preserve">Naidu P, Smith S. A review of 11 years of Stenotrophomonas </w:t>
      </w:r>
      <w:proofErr w:type="spellStart"/>
      <w:r w:rsidRPr="00E335ED">
        <w:rPr>
          <w:rFonts w:ascii="Arial" w:hAnsi="Arial" w:cs="Arial"/>
          <w:sz w:val="20"/>
          <w:szCs w:val="20"/>
        </w:rPr>
        <w:t>maltophilia</w:t>
      </w:r>
      <w:proofErr w:type="spellEnd"/>
      <w:r w:rsidRPr="00E335ED">
        <w:rPr>
          <w:rFonts w:ascii="Arial" w:hAnsi="Arial" w:cs="Arial"/>
          <w:sz w:val="20"/>
          <w:szCs w:val="20"/>
        </w:rPr>
        <w:t xml:space="preserve"> blood isolates at a tertiary care institute in Canada. Can J Infect Dis Med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 J Can des Mal Infect la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w:t>
      </w:r>
      <w:proofErr w:type="spellStart"/>
      <w:r w:rsidRPr="00E335ED">
        <w:rPr>
          <w:rFonts w:ascii="Arial" w:hAnsi="Arial" w:cs="Arial"/>
          <w:sz w:val="20"/>
          <w:szCs w:val="20"/>
        </w:rPr>
        <w:t>medicale</w:t>
      </w:r>
      <w:proofErr w:type="spellEnd"/>
      <w:r w:rsidRPr="00E335ED">
        <w:rPr>
          <w:rFonts w:ascii="Arial" w:hAnsi="Arial" w:cs="Arial"/>
          <w:sz w:val="20"/>
          <w:szCs w:val="20"/>
        </w:rPr>
        <w:t>. Egypt; 2012;23: 165–169. doi:10.1155/2012/762571</w:t>
      </w:r>
    </w:p>
    <w:p w14:paraId="47825CE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345. </w:t>
      </w:r>
      <w:r w:rsidRPr="00E335ED">
        <w:rPr>
          <w:rFonts w:ascii="Arial" w:hAnsi="Arial" w:cs="Arial"/>
          <w:sz w:val="20"/>
          <w:szCs w:val="20"/>
        </w:rPr>
        <w:tab/>
        <w:t xml:space="preserve">Wang L, Sun Y, Song W, Zhang Z, Liu C. [Changes of drug-resistance of Pseudomonas aeruginosa in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intensive care unit]. </w:t>
      </w:r>
      <w:proofErr w:type="spellStart"/>
      <w:r w:rsidRPr="00E335ED">
        <w:rPr>
          <w:rFonts w:ascii="Arial" w:hAnsi="Arial" w:cs="Arial"/>
          <w:sz w:val="20"/>
          <w:szCs w:val="20"/>
        </w:rPr>
        <w:t>Zhonghua</w:t>
      </w:r>
      <w:proofErr w:type="spellEnd"/>
      <w:r w:rsidRPr="00E335ED">
        <w:rPr>
          <w:rFonts w:ascii="Arial" w:hAnsi="Arial" w:cs="Arial"/>
          <w:sz w:val="20"/>
          <w:szCs w:val="20"/>
        </w:rPr>
        <w:t xml:space="preserve"> </w:t>
      </w:r>
      <w:proofErr w:type="spellStart"/>
      <w:r w:rsidRPr="00E335ED">
        <w:rPr>
          <w:rFonts w:ascii="Arial" w:hAnsi="Arial" w:cs="Arial"/>
          <w:sz w:val="20"/>
          <w:szCs w:val="20"/>
        </w:rPr>
        <w:t>er</w:t>
      </w:r>
      <w:proofErr w:type="spellEnd"/>
      <w:r w:rsidRPr="00E335ED">
        <w:rPr>
          <w:rFonts w:ascii="Arial" w:hAnsi="Arial" w:cs="Arial"/>
          <w:sz w:val="20"/>
          <w:szCs w:val="20"/>
        </w:rPr>
        <w:t xml:space="preserve"> </w:t>
      </w:r>
      <w:proofErr w:type="spellStart"/>
      <w:r w:rsidRPr="00E335ED">
        <w:rPr>
          <w:rFonts w:ascii="Arial" w:hAnsi="Arial" w:cs="Arial"/>
          <w:sz w:val="20"/>
          <w:szCs w:val="20"/>
        </w:rPr>
        <w:t>ke</w:t>
      </w:r>
      <w:proofErr w:type="spellEnd"/>
      <w:r w:rsidRPr="00E335ED">
        <w:rPr>
          <w:rFonts w:ascii="Arial" w:hAnsi="Arial" w:cs="Arial"/>
          <w:sz w:val="20"/>
          <w:szCs w:val="20"/>
        </w:rPr>
        <w:t xml:space="preserve"> za </w:t>
      </w:r>
      <w:proofErr w:type="spellStart"/>
      <w:r w:rsidRPr="00E335ED">
        <w:rPr>
          <w:rFonts w:ascii="Arial" w:hAnsi="Arial" w:cs="Arial"/>
          <w:sz w:val="20"/>
          <w:szCs w:val="20"/>
        </w:rPr>
        <w:t>zhi</w:t>
      </w:r>
      <w:proofErr w:type="spellEnd"/>
      <w:r w:rsidRPr="00E335ED">
        <w:rPr>
          <w:rFonts w:ascii="Arial" w:hAnsi="Arial" w:cs="Arial"/>
          <w:sz w:val="20"/>
          <w:szCs w:val="20"/>
        </w:rPr>
        <w:t xml:space="preserve"> = Chinese J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China; 2012;50: 657–663. </w:t>
      </w:r>
    </w:p>
    <w:p w14:paraId="6F32126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346. </w:t>
      </w:r>
      <w:r w:rsidRPr="00E335ED">
        <w:rPr>
          <w:rFonts w:ascii="Arial" w:hAnsi="Arial" w:cs="Arial"/>
          <w:sz w:val="20"/>
          <w:szCs w:val="20"/>
        </w:rPr>
        <w:tab/>
        <w:t xml:space="preserve">Ikeda Y, Mamiya T, Nishiyama H, </w:t>
      </w:r>
      <w:proofErr w:type="spellStart"/>
      <w:r w:rsidRPr="00E335ED">
        <w:rPr>
          <w:rFonts w:ascii="Arial" w:hAnsi="Arial" w:cs="Arial"/>
          <w:sz w:val="20"/>
          <w:szCs w:val="20"/>
        </w:rPr>
        <w:t>Koseki</w:t>
      </w:r>
      <w:proofErr w:type="spellEnd"/>
      <w:r w:rsidRPr="00E335ED">
        <w:rPr>
          <w:rFonts w:ascii="Arial" w:hAnsi="Arial" w:cs="Arial"/>
          <w:sz w:val="20"/>
          <w:szCs w:val="20"/>
        </w:rPr>
        <w:t xml:space="preserve"> T, </w:t>
      </w:r>
      <w:proofErr w:type="spellStart"/>
      <w:r w:rsidRPr="00E335ED">
        <w:rPr>
          <w:rFonts w:ascii="Arial" w:hAnsi="Arial" w:cs="Arial"/>
          <w:sz w:val="20"/>
          <w:szCs w:val="20"/>
        </w:rPr>
        <w:t>Mouri</w:t>
      </w:r>
      <w:proofErr w:type="spellEnd"/>
      <w:r w:rsidRPr="00E335ED">
        <w:rPr>
          <w:rFonts w:ascii="Arial" w:hAnsi="Arial" w:cs="Arial"/>
          <w:sz w:val="20"/>
          <w:szCs w:val="20"/>
        </w:rPr>
        <w:t xml:space="preserve"> A, </w:t>
      </w:r>
      <w:proofErr w:type="spellStart"/>
      <w:r w:rsidRPr="00E335ED">
        <w:rPr>
          <w:rFonts w:ascii="Arial" w:hAnsi="Arial" w:cs="Arial"/>
          <w:sz w:val="20"/>
          <w:szCs w:val="20"/>
        </w:rPr>
        <w:t>Nabeshima</w:t>
      </w:r>
      <w:proofErr w:type="spellEnd"/>
      <w:r w:rsidRPr="00E335ED">
        <w:rPr>
          <w:rFonts w:ascii="Arial" w:hAnsi="Arial" w:cs="Arial"/>
          <w:sz w:val="20"/>
          <w:szCs w:val="20"/>
        </w:rPr>
        <w:t xml:space="preserve"> T. Risk factors for extended-spectrum beta-lactamase-producing Escherichia coli infection in hospitalized patients. Nagoya J Med Sci. Japan; 2012;74: 105–114. </w:t>
      </w:r>
    </w:p>
    <w:p w14:paraId="6EF9047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347. </w:t>
      </w:r>
      <w:r w:rsidRPr="00E335ED">
        <w:rPr>
          <w:rFonts w:ascii="Arial" w:hAnsi="Arial" w:cs="Arial"/>
          <w:sz w:val="20"/>
          <w:szCs w:val="20"/>
        </w:rPr>
        <w:tab/>
        <w:t xml:space="preserve">Rosenthal VD, </w:t>
      </w:r>
      <w:proofErr w:type="spellStart"/>
      <w:r w:rsidRPr="00E335ED">
        <w:rPr>
          <w:rFonts w:ascii="Arial" w:hAnsi="Arial" w:cs="Arial"/>
          <w:sz w:val="20"/>
          <w:szCs w:val="20"/>
        </w:rPr>
        <w:t>Bijie</w:t>
      </w:r>
      <w:proofErr w:type="spellEnd"/>
      <w:r w:rsidRPr="00E335ED">
        <w:rPr>
          <w:rFonts w:ascii="Arial" w:hAnsi="Arial" w:cs="Arial"/>
          <w:sz w:val="20"/>
          <w:szCs w:val="20"/>
        </w:rPr>
        <w:t xml:space="preserve"> H, Maki DG, Mehta Y, </w:t>
      </w:r>
      <w:proofErr w:type="spellStart"/>
      <w:r w:rsidRPr="00E335ED">
        <w:rPr>
          <w:rFonts w:ascii="Arial" w:hAnsi="Arial" w:cs="Arial"/>
          <w:sz w:val="20"/>
          <w:szCs w:val="20"/>
        </w:rPr>
        <w:t>Apisarnthanarak</w:t>
      </w:r>
      <w:proofErr w:type="spellEnd"/>
      <w:r w:rsidRPr="00E335ED">
        <w:rPr>
          <w:rFonts w:ascii="Arial" w:hAnsi="Arial" w:cs="Arial"/>
          <w:sz w:val="20"/>
          <w:szCs w:val="20"/>
        </w:rPr>
        <w:t xml:space="preserve"> A, Medeiros EA, et al. International Nosocomial Infection Control Consortium (INICC) report, data summary of 36 countries, for 2004-2009. Am J Infect Control. United States; 2012;40: 396–407. doi:10.1016/j.ajic.2011.05.020</w:t>
      </w:r>
    </w:p>
    <w:p w14:paraId="622DE7A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348. </w:t>
      </w:r>
      <w:r w:rsidRPr="00E335ED">
        <w:rPr>
          <w:rFonts w:ascii="Arial" w:hAnsi="Arial" w:cs="Arial"/>
          <w:sz w:val="20"/>
          <w:szCs w:val="20"/>
        </w:rPr>
        <w:tab/>
        <w:t xml:space="preserve">Vital signs: carbapenem-resistant Enterobacteriaceae. MMWR </w:t>
      </w:r>
      <w:proofErr w:type="spellStart"/>
      <w:r w:rsidRPr="00E335ED">
        <w:rPr>
          <w:rFonts w:ascii="Arial" w:hAnsi="Arial" w:cs="Arial"/>
          <w:sz w:val="20"/>
          <w:szCs w:val="20"/>
        </w:rPr>
        <w:t>Morb</w:t>
      </w:r>
      <w:proofErr w:type="spellEnd"/>
      <w:r w:rsidRPr="00E335ED">
        <w:rPr>
          <w:rFonts w:ascii="Arial" w:hAnsi="Arial" w:cs="Arial"/>
          <w:sz w:val="20"/>
          <w:szCs w:val="20"/>
        </w:rPr>
        <w:t xml:space="preserve"> Mortal </w:t>
      </w:r>
      <w:proofErr w:type="spellStart"/>
      <w:r w:rsidRPr="00E335ED">
        <w:rPr>
          <w:rFonts w:ascii="Arial" w:hAnsi="Arial" w:cs="Arial"/>
          <w:sz w:val="20"/>
          <w:szCs w:val="20"/>
        </w:rPr>
        <w:t>Wkly</w:t>
      </w:r>
      <w:proofErr w:type="spellEnd"/>
      <w:r w:rsidRPr="00E335ED">
        <w:rPr>
          <w:rFonts w:ascii="Arial" w:hAnsi="Arial" w:cs="Arial"/>
          <w:sz w:val="20"/>
          <w:szCs w:val="20"/>
        </w:rPr>
        <w:t xml:space="preserve"> Rep. United States; 2013;62: 165–170. </w:t>
      </w:r>
    </w:p>
    <w:p w14:paraId="161DE7F0"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349. </w:t>
      </w:r>
      <w:r w:rsidRPr="00E335ED">
        <w:rPr>
          <w:rFonts w:ascii="Arial" w:hAnsi="Arial" w:cs="Arial"/>
          <w:sz w:val="20"/>
          <w:szCs w:val="20"/>
          <w:lang w:val="es-ES"/>
        </w:rPr>
        <w:tab/>
        <w:t xml:space="preserve">Porto JP, Santos RO, </w:t>
      </w:r>
      <w:proofErr w:type="spellStart"/>
      <w:r w:rsidRPr="00E335ED">
        <w:rPr>
          <w:rFonts w:ascii="Arial" w:hAnsi="Arial" w:cs="Arial"/>
          <w:sz w:val="20"/>
          <w:szCs w:val="20"/>
          <w:lang w:val="es-ES"/>
        </w:rPr>
        <w:t>Gontijo</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Filho</w:t>
      </w:r>
      <w:proofErr w:type="spellEnd"/>
      <w:r w:rsidRPr="00E335ED">
        <w:rPr>
          <w:rFonts w:ascii="Arial" w:hAnsi="Arial" w:cs="Arial"/>
          <w:sz w:val="20"/>
          <w:szCs w:val="20"/>
          <w:lang w:val="es-ES"/>
        </w:rPr>
        <w:t xml:space="preserve"> PP, Ribas RM. </w:t>
      </w:r>
      <w:r w:rsidRPr="00E335ED">
        <w:rPr>
          <w:rFonts w:ascii="Arial" w:hAnsi="Arial" w:cs="Arial"/>
          <w:sz w:val="20"/>
          <w:szCs w:val="20"/>
        </w:rPr>
        <w:t xml:space="preserve">Active surveillance to determine the impact of methicillin resistance on mortality in patients with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and influences of the use of antibiotics on the development of MRSA infection. Rev Soc Bras Med Trop. Brazil; 2013;46: 713–718. doi:10.1590/0037-8682-0199-2013</w:t>
      </w:r>
    </w:p>
    <w:p w14:paraId="1457A0F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350. </w:t>
      </w:r>
      <w:r w:rsidRPr="00E335ED">
        <w:rPr>
          <w:rFonts w:ascii="Arial" w:hAnsi="Arial" w:cs="Arial"/>
          <w:sz w:val="20"/>
          <w:szCs w:val="20"/>
        </w:rPr>
        <w:tab/>
        <w:t xml:space="preserve">Gonzalez L, </w:t>
      </w:r>
      <w:proofErr w:type="spellStart"/>
      <w:r w:rsidRPr="00E335ED">
        <w:rPr>
          <w:rFonts w:ascii="Arial" w:hAnsi="Arial" w:cs="Arial"/>
          <w:sz w:val="20"/>
          <w:szCs w:val="20"/>
        </w:rPr>
        <w:t>Cravoisy</w:t>
      </w:r>
      <w:proofErr w:type="spellEnd"/>
      <w:r w:rsidRPr="00E335ED">
        <w:rPr>
          <w:rFonts w:ascii="Arial" w:hAnsi="Arial" w:cs="Arial"/>
          <w:sz w:val="20"/>
          <w:szCs w:val="20"/>
        </w:rPr>
        <w:t xml:space="preserve"> A, Barraud D, Conrad M, </w:t>
      </w:r>
      <w:proofErr w:type="spellStart"/>
      <w:r w:rsidRPr="00E335ED">
        <w:rPr>
          <w:rFonts w:ascii="Arial" w:hAnsi="Arial" w:cs="Arial"/>
          <w:sz w:val="20"/>
          <w:szCs w:val="20"/>
        </w:rPr>
        <w:t>Nace</w:t>
      </w:r>
      <w:proofErr w:type="spellEnd"/>
      <w:r w:rsidRPr="00E335ED">
        <w:rPr>
          <w:rFonts w:ascii="Arial" w:hAnsi="Arial" w:cs="Arial"/>
          <w:sz w:val="20"/>
          <w:szCs w:val="20"/>
        </w:rPr>
        <w:t xml:space="preserve"> L, </w:t>
      </w:r>
      <w:proofErr w:type="spellStart"/>
      <w:r w:rsidRPr="00E335ED">
        <w:rPr>
          <w:rFonts w:ascii="Arial" w:hAnsi="Arial" w:cs="Arial"/>
          <w:sz w:val="20"/>
          <w:szCs w:val="20"/>
        </w:rPr>
        <w:t>Lemarie</w:t>
      </w:r>
      <w:proofErr w:type="spellEnd"/>
      <w:r w:rsidRPr="00E335ED">
        <w:rPr>
          <w:rFonts w:ascii="Arial" w:hAnsi="Arial" w:cs="Arial"/>
          <w:sz w:val="20"/>
          <w:szCs w:val="20"/>
        </w:rPr>
        <w:t xml:space="preserve"> J, et al. Factors influencing the implementation of antibiotic de-escalation and impact of  this strategy in critically ill patients.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England; 2013;17: R140. doi:10.1186/cc12819</w:t>
      </w:r>
    </w:p>
    <w:p w14:paraId="00C778E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351. </w:t>
      </w:r>
      <w:r w:rsidRPr="00E335ED">
        <w:rPr>
          <w:rFonts w:ascii="Arial" w:hAnsi="Arial" w:cs="Arial"/>
          <w:sz w:val="20"/>
          <w:szCs w:val="20"/>
        </w:rPr>
        <w:tab/>
      </w:r>
      <w:proofErr w:type="spellStart"/>
      <w:r w:rsidRPr="00E335ED">
        <w:rPr>
          <w:rFonts w:ascii="Arial" w:hAnsi="Arial" w:cs="Arial"/>
          <w:sz w:val="20"/>
          <w:szCs w:val="20"/>
        </w:rPr>
        <w:t>Gurieva</w:t>
      </w:r>
      <w:proofErr w:type="spellEnd"/>
      <w:r w:rsidRPr="00E335ED">
        <w:rPr>
          <w:rFonts w:ascii="Arial" w:hAnsi="Arial" w:cs="Arial"/>
          <w:sz w:val="20"/>
          <w:szCs w:val="20"/>
        </w:rPr>
        <w:t xml:space="preserve"> T, Bootsma MCJ, </w:t>
      </w:r>
      <w:proofErr w:type="spellStart"/>
      <w:r w:rsidRPr="00E335ED">
        <w:rPr>
          <w:rFonts w:ascii="Arial" w:hAnsi="Arial" w:cs="Arial"/>
          <w:sz w:val="20"/>
          <w:szCs w:val="20"/>
        </w:rPr>
        <w:t>Bonten</w:t>
      </w:r>
      <w:proofErr w:type="spellEnd"/>
      <w:r w:rsidRPr="00E335ED">
        <w:rPr>
          <w:rFonts w:ascii="Arial" w:hAnsi="Arial" w:cs="Arial"/>
          <w:sz w:val="20"/>
          <w:szCs w:val="20"/>
        </w:rPr>
        <w:t xml:space="preserve"> MJM. Cost and effects of different admission screening strategies to control the spread of methicillin-resistant Staphylococcus aureus. </w:t>
      </w:r>
      <w:proofErr w:type="spellStart"/>
      <w:r w:rsidRPr="00E335ED">
        <w:rPr>
          <w:rFonts w:ascii="Arial" w:hAnsi="Arial" w:cs="Arial"/>
          <w:sz w:val="20"/>
          <w:szCs w:val="20"/>
        </w:rPr>
        <w:t>PLoS</w:t>
      </w:r>
      <w:proofErr w:type="spellEnd"/>
      <w:r w:rsidRPr="00E335ED">
        <w:rPr>
          <w:rFonts w:ascii="Arial" w:hAnsi="Arial" w:cs="Arial"/>
          <w:sz w:val="20"/>
          <w:szCs w:val="20"/>
        </w:rPr>
        <w:t xml:space="preserve"> </w:t>
      </w:r>
      <w:proofErr w:type="spellStart"/>
      <w:r w:rsidRPr="00E335ED">
        <w:rPr>
          <w:rFonts w:ascii="Arial" w:hAnsi="Arial" w:cs="Arial"/>
          <w:sz w:val="20"/>
          <w:szCs w:val="20"/>
        </w:rPr>
        <w:t>Comput</w:t>
      </w:r>
      <w:proofErr w:type="spellEnd"/>
      <w:r w:rsidRPr="00E335ED">
        <w:rPr>
          <w:rFonts w:ascii="Arial" w:hAnsi="Arial" w:cs="Arial"/>
          <w:sz w:val="20"/>
          <w:szCs w:val="20"/>
        </w:rPr>
        <w:t xml:space="preserve"> Biol. United States; 2013;9: e1002874. doi:10.1371/journal.pcbi.1002874</w:t>
      </w:r>
    </w:p>
    <w:p w14:paraId="7F7606D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352. </w:t>
      </w:r>
      <w:r w:rsidRPr="00E335ED">
        <w:rPr>
          <w:rFonts w:ascii="Arial" w:hAnsi="Arial" w:cs="Arial"/>
          <w:sz w:val="20"/>
          <w:szCs w:val="20"/>
        </w:rPr>
        <w:tab/>
      </w:r>
      <w:proofErr w:type="spellStart"/>
      <w:r w:rsidRPr="00E335ED">
        <w:rPr>
          <w:rFonts w:ascii="Arial" w:hAnsi="Arial" w:cs="Arial"/>
          <w:sz w:val="20"/>
          <w:szCs w:val="20"/>
        </w:rPr>
        <w:t>Caini</w:t>
      </w:r>
      <w:proofErr w:type="spellEnd"/>
      <w:r w:rsidRPr="00E335ED">
        <w:rPr>
          <w:rFonts w:ascii="Arial" w:hAnsi="Arial" w:cs="Arial"/>
          <w:sz w:val="20"/>
          <w:szCs w:val="20"/>
        </w:rPr>
        <w:t xml:space="preserve"> S, Hajdu A, </w:t>
      </w:r>
      <w:proofErr w:type="spellStart"/>
      <w:r w:rsidRPr="00E335ED">
        <w:rPr>
          <w:rFonts w:ascii="Arial" w:hAnsi="Arial" w:cs="Arial"/>
          <w:sz w:val="20"/>
          <w:szCs w:val="20"/>
        </w:rPr>
        <w:t>Kurcz</w:t>
      </w:r>
      <w:proofErr w:type="spellEnd"/>
      <w:r w:rsidRPr="00E335ED">
        <w:rPr>
          <w:rFonts w:ascii="Arial" w:hAnsi="Arial" w:cs="Arial"/>
          <w:sz w:val="20"/>
          <w:szCs w:val="20"/>
        </w:rPr>
        <w:t xml:space="preserve"> A, </w:t>
      </w:r>
      <w:proofErr w:type="spellStart"/>
      <w:r w:rsidRPr="00E335ED">
        <w:rPr>
          <w:rFonts w:ascii="Arial" w:hAnsi="Arial" w:cs="Arial"/>
          <w:sz w:val="20"/>
          <w:szCs w:val="20"/>
        </w:rPr>
        <w:t>Borocz</w:t>
      </w:r>
      <w:proofErr w:type="spellEnd"/>
      <w:r w:rsidRPr="00E335ED">
        <w:rPr>
          <w:rFonts w:ascii="Arial" w:hAnsi="Arial" w:cs="Arial"/>
          <w:sz w:val="20"/>
          <w:szCs w:val="20"/>
        </w:rPr>
        <w:t xml:space="preserve"> K. Hospital-acquired infections due to multidrug-resistant organisms in Hungary, 2005-2010. Euro </w:t>
      </w:r>
      <w:proofErr w:type="spellStart"/>
      <w:r w:rsidRPr="00E335ED">
        <w:rPr>
          <w:rFonts w:ascii="Arial" w:hAnsi="Arial" w:cs="Arial"/>
          <w:sz w:val="20"/>
          <w:szCs w:val="20"/>
        </w:rPr>
        <w:t>Surveill</w:t>
      </w:r>
      <w:proofErr w:type="spellEnd"/>
      <w:r w:rsidRPr="00E335ED">
        <w:rPr>
          <w:rFonts w:ascii="Arial" w:hAnsi="Arial" w:cs="Arial"/>
          <w:sz w:val="20"/>
          <w:szCs w:val="20"/>
        </w:rPr>
        <w:t xml:space="preserve">  Bull Eur sur les Mal </w:t>
      </w:r>
      <w:proofErr w:type="spellStart"/>
      <w:r w:rsidRPr="00E335ED">
        <w:rPr>
          <w:rFonts w:ascii="Arial" w:hAnsi="Arial" w:cs="Arial"/>
          <w:sz w:val="20"/>
          <w:szCs w:val="20"/>
        </w:rPr>
        <w:t>Transm</w:t>
      </w:r>
      <w:proofErr w:type="spellEnd"/>
      <w:r w:rsidRPr="00E335ED">
        <w:rPr>
          <w:rFonts w:ascii="Arial" w:hAnsi="Arial" w:cs="Arial"/>
          <w:sz w:val="20"/>
          <w:szCs w:val="20"/>
        </w:rPr>
        <w:t xml:space="preserve"> = Eur  </w:t>
      </w:r>
      <w:proofErr w:type="spellStart"/>
      <w:r w:rsidRPr="00E335ED">
        <w:rPr>
          <w:rFonts w:ascii="Arial" w:hAnsi="Arial" w:cs="Arial"/>
          <w:sz w:val="20"/>
          <w:szCs w:val="20"/>
        </w:rPr>
        <w:t>Commun</w:t>
      </w:r>
      <w:proofErr w:type="spellEnd"/>
      <w:r w:rsidRPr="00E335ED">
        <w:rPr>
          <w:rFonts w:ascii="Arial" w:hAnsi="Arial" w:cs="Arial"/>
          <w:sz w:val="20"/>
          <w:szCs w:val="20"/>
        </w:rPr>
        <w:t xml:space="preserve"> Dis Bull. Sweden; 2013;18. </w:t>
      </w:r>
    </w:p>
    <w:p w14:paraId="6DF1468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353. </w:t>
      </w:r>
      <w:r w:rsidRPr="00E335ED">
        <w:rPr>
          <w:rFonts w:ascii="Arial" w:hAnsi="Arial" w:cs="Arial"/>
          <w:sz w:val="20"/>
          <w:szCs w:val="20"/>
        </w:rPr>
        <w:tab/>
        <w:t xml:space="preserve">Tsai H-Y, Lauderdale T-L, Wang J-T, Chen Y-S, Liu J-W, Huang J-H, et al. Updated antibiotic resistance and clinical spectrum of infections caused by Streptococcus pneumoniae in Taiwan: Emphasis on risk factors for penicillin </w:t>
      </w:r>
      <w:proofErr w:type="spellStart"/>
      <w:r w:rsidRPr="00E335ED">
        <w:rPr>
          <w:rFonts w:ascii="Arial" w:hAnsi="Arial" w:cs="Arial"/>
          <w:sz w:val="20"/>
          <w:szCs w:val="20"/>
        </w:rPr>
        <w:t>nonsusceptibilities</w:t>
      </w:r>
      <w:proofErr w:type="spellEnd"/>
      <w:r w:rsidRPr="00E335ED">
        <w:rPr>
          <w:rFonts w:ascii="Arial" w:hAnsi="Arial" w:cs="Arial"/>
          <w:sz w:val="20"/>
          <w:szCs w:val="20"/>
        </w:rPr>
        <w:t xml:space="preserve">. J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Immunol Infect. England; 2013;46: 345–351. doi:10.1016/j.jmii.2012.07.012</w:t>
      </w:r>
    </w:p>
    <w:p w14:paraId="5C2BF8D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354. </w:t>
      </w:r>
      <w:r w:rsidRPr="00E335ED">
        <w:rPr>
          <w:rFonts w:ascii="Arial" w:hAnsi="Arial" w:cs="Arial"/>
          <w:sz w:val="20"/>
          <w:szCs w:val="20"/>
        </w:rPr>
        <w:tab/>
      </w:r>
      <w:proofErr w:type="spellStart"/>
      <w:r w:rsidRPr="00E335ED">
        <w:rPr>
          <w:rFonts w:ascii="Arial" w:hAnsi="Arial" w:cs="Arial"/>
          <w:sz w:val="20"/>
          <w:szCs w:val="20"/>
        </w:rPr>
        <w:t>Apostolopoulou</w:t>
      </w:r>
      <w:proofErr w:type="spellEnd"/>
      <w:r w:rsidRPr="00E335ED">
        <w:rPr>
          <w:rFonts w:ascii="Arial" w:hAnsi="Arial" w:cs="Arial"/>
          <w:sz w:val="20"/>
          <w:szCs w:val="20"/>
        </w:rPr>
        <w:t xml:space="preserve"> E, </w:t>
      </w:r>
      <w:proofErr w:type="spellStart"/>
      <w:r w:rsidRPr="00E335ED">
        <w:rPr>
          <w:rFonts w:ascii="Arial" w:hAnsi="Arial" w:cs="Arial"/>
          <w:sz w:val="20"/>
          <w:szCs w:val="20"/>
        </w:rPr>
        <w:t>Raftopoulos</w:t>
      </w:r>
      <w:proofErr w:type="spellEnd"/>
      <w:r w:rsidRPr="00E335ED">
        <w:rPr>
          <w:rFonts w:ascii="Arial" w:hAnsi="Arial" w:cs="Arial"/>
          <w:sz w:val="20"/>
          <w:szCs w:val="20"/>
        </w:rPr>
        <w:t xml:space="preserve"> V, </w:t>
      </w:r>
      <w:proofErr w:type="spellStart"/>
      <w:r w:rsidRPr="00E335ED">
        <w:rPr>
          <w:rFonts w:ascii="Arial" w:hAnsi="Arial" w:cs="Arial"/>
          <w:sz w:val="20"/>
          <w:szCs w:val="20"/>
        </w:rPr>
        <w:t>Filntisis</w:t>
      </w:r>
      <w:proofErr w:type="spellEnd"/>
      <w:r w:rsidRPr="00E335ED">
        <w:rPr>
          <w:rFonts w:ascii="Arial" w:hAnsi="Arial" w:cs="Arial"/>
          <w:sz w:val="20"/>
          <w:szCs w:val="20"/>
        </w:rPr>
        <w:t xml:space="preserve"> G, </w:t>
      </w:r>
      <w:proofErr w:type="spellStart"/>
      <w:r w:rsidRPr="00E335ED">
        <w:rPr>
          <w:rFonts w:ascii="Arial" w:hAnsi="Arial" w:cs="Arial"/>
          <w:sz w:val="20"/>
          <w:szCs w:val="20"/>
        </w:rPr>
        <w:t>Kithreotis</w:t>
      </w:r>
      <w:proofErr w:type="spellEnd"/>
      <w:r w:rsidRPr="00E335ED">
        <w:rPr>
          <w:rFonts w:ascii="Arial" w:hAnsi="Arial" w:cs="Arial"/>
          <w:sz w:val="20"/>
          <w:szCs w:val="20"/>
        </w:rPr>
        <w:t xml:space="preserve"> P, </w:t>
      </w:r>
      <w:proofErr w:type="spellStart"/>
      <w:r w:rsidRPr="00E335ED">
        <w:rPr>
          <w:rFonts w:ascii="Arial" w:hAnsi="Arial" w:cs="Arial"/>
          <w:sz w:val="20"/>
          <w:szCs w:val="20"/>
        </w:rPr>
        <w:t>Stefanidis</w:t>
      </w:r>
      <w:proofErr w:type="spellEnd"/>
      <w:r w:rsidRPr="00E335ED">
        <w:rPr>
          <w:rFonts w:ascii="Arial" w:hAnsi="Arial" w:cs="Arial"/>
          <w:sz w:val="20"/>
          <w:szCs w:val="20"/>
        </w:rPr>
        <w:t xml:space="preserve"> E, </w:t>
      </w:r>
      <w:proofErr w:type="spellStart"/>
      <w:r w:rsidRPr="00E335ED">
        <w:rPr>
          <w:rFonts w:ascii="Arial" w:hAnsi="Arial" w:cs="Arial"/>
          <w:sz w:val="20"/>
          <w:szCs w:val="20"/>
        </w:rPr>
        <w:t>Galanis</w:t>
      </w:r>
      <w:proofErr w:type="spellEnd"/>
      <w:r w:rsidRPr="00E335ED">
        <w:rPr>
          <w:rFonts w:ascii="Arial" w:hAnsi="Arial" w:cs="Arial"/>
          <w:sz w:val="20"/>
          <w:szCs w:val="20"/>
        </w:rPr>
        <w:t xml:space="preserve"> P, et al. Surveillance of device-associated infection rates and mortality in 3 Greek intensive care units. Am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United States; 2013;22: e12-20. doi:10.4037/ajcc2013324</w:t>
      </w:r>
    </w:p>
    <w:p w14:paraId="1DF55E4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355. </w:t>
      </w:r>
      <w:r w:rsidRPr="00E335ED">
        <w:rPr>
          <w:rFonts w:ascii="Arial" w:hAnsi="Arial" w:cs="Arial"/>
          <w:sz w:val="20"/>
          <w:szCs w:val="20"/>
        </w:rPr>
        <w:tab/>
      </w:r>
      <w:proofErr w:type="spellStart"/>
      <w:r w:rsidRPr="00E335ED">
        <w:rPr>
          <w:rFonts w:ascii="Arial" w:hAnsi="Arial" w:cs="Arial"/>
          <w:sz w:val="20"/>
          <w:szCs w:val="20"/>
        </w:rPr>
        <w:t>Fukuta</w:t>
      </w:r>
      <w:proofErr w:type="spellEnd"/>
      <w:r w:rsidRPr="00E335ED">
        <w:rPr>
          <w:rFonts w:ascii="Arial" w:hAnsi="Arial" w:cs="Arial"/>
          <w:sz w:val="20"/>
          <w:szCs w:val="20"/>
        </w:rPr>
        <w:t xml:space="preserve"> Y, </w:t>
      </w:r>
      <w:proofErr w:type="spellStart"/>
      <w:r w:rsidRPr="00E335ED">
        <w:rPr>
          <w:rFonts w:ascii="Arial" w:hAnsi="Arial" w:cs="Arial"/>
          <w:sz w:val="20"/>
          <w:szCs w:val="20"/>
        </w:rPr>
        <w:t>Muder</w:t>
      </w:r>
      <w:proofErr w:type="spellEnd"/>
      <w:r w:rsidRPr="00E335ED">
        <w:rPr>
          <w:rFonts w:ascii="Arial" w:hAnsi="Arial" w:cs="Arial"/>
          <w:sz w:val="20"/>
          <w:szCs w:val="20"/>
        </w:rPr>
        <w:t xml:space="preserve"> RR, Agha ME, Clarke LG, Wagener MM, </w:t>
      </w:r>
      <w:proofErr w:type="spellStart"/>
      <w:r w:rsidRPr="00E335ED">
        <w:rPr>
          <w:rFonts w:ascii="Arial" w:hAnsi="Arial" w:cs="Arial"/>
          <w:sz w:val="20"/>
          <w:szCs w:val="20"/>
        </w:rPr>
        <w:t>Hensler</w:t>
      </w:r>
      <w:proofErr w:type="spellEnd"/>
      <w:r w:rsidRPr="00E335ED">
        <w:rPr>
          <w:rFonts w:ascii="Arial" w:hAnsi="Arial" w:cs="Arial"/>
          <w:sz w:val="20"/>
          <w:szCs w:val="20"/>
        </w:rPr>
        <w:t xml:space="preserve"> AM, et al. Risk factors for acquisition of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among cancer patients. Am J Infect Control. United States; 2013;41: 1249–1252. doi:10.1016/j.ajic.2013.04.003</w:t>
      </w:r>
    </w:p>
    <w:p w14:paraId="692F1A17"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356. </w:t>
      </w:r>
      <w:r w:rsidRPr="00E335ED">
        <w:rPr>
          <w:rFonts w:ascii="Arial" w:hAnsi="Arial" w:cs="Arial"/>
          <w:sz w:val="20"/>
          <w:szCs w:val="20"/>
        </w:rPr>
        <w:tab/>
        <w:t xml:space="preserve">Li Y, Xu Y, Xu J, Liu X, Li Y. [Impact factors analysis of standardized perioperative antibiotic application on  nosocomial infection and drug-resistance bacteria]. </w:t>
      </w:r>
      <w:proofErr w:type="spellStart"/>
      <w:r w:rsidRPr="00E335ED">
        <w:rPr>
          <w:rFonts w:ascii="Arial" w:hAnsi="Arial" w:cs="Arial"/>
          <w:sz w:val="20"/>
          <w:szCs w:val="20"/>
          <w:lang w:val="es-ES"/>
        </w:rPr>
        <w:t>Zhonghua</w:t>
      </w:r>
      <w:proofErr w:type="spellEnd"/>
      <w:r w:rsidRPr="00E335ED">
        <w:rPr>
          <w:rFonts w:ascii="Arial" w:hAnsi="Arial" w:cs="Arial"/>
          <w:sz w:val="20"/>
          <w:szCs w:val="20"/>
          <w:lang w:val="es-ES"/>
        </w:rPr>
        <w:t xml:space="preserve"> Yan Ke </w:t>
      </w:r>
      <w:proofErr w:type="spellStart"/>
      <w:r w:rsidRPr="00E335ED">
        <w:rPr>
          <w:rFonts w:ascii="Arial" w:hAnsi="Arial" w:cs="Arial"/>
          <w:sz w:val="20"/>
          <w:szCs w:val="20"/>
          <w:lang w:val="es-ES"/>
        </w:rPr>
        <w:t>Za</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Zhi</w:t>
      </w:r>
      <w:proofErr w:type="spellEnd"/>
      <w:r w:rsidRPr="00E335ED">
        <w:rPr>
          <w:rFonts w:ascii="Arial" w:hAnsi="Arial" w:cs="Arial"/>
          <w:sz w:val="20"/>
          <w:szCs w:val="20"/>
          <w:lang w:val="es-ES"/>
        </w:rPr>
        <w:t xml:space="preserve">. China; 2013;49: 1002–1005. </w:t>
      </w:r>
    </w:p>
    <w:p w14:paraId="4F08E30F"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357. </w:t>
      </w:r>
      <w:r w:rsidRPr="00E335ED">
        <w:rPr>
          <w:rFonts w:ascii="Arial" w:hAnsi="Arial" w:cs="Arial"/>
          <w:sz w:val="20"/>
          <w:szCs w:val="20"/>
          <w:lang w:val="es-ES"/>
        </w:rPr>
        <w:tab/>
      </w:r>
      <w:proofErr w:type="spellStart"/>
      <w:r w:rsidRPr="00E335ED">
        <w:rPr>
          <w:rFonts w:ascii="Arial" w:hAnsi="Arial" w:cs="Arial"/>
          <w:sz w:val="20"/>
          <w:szCs w:val="20"/>
          <w:lang w:val="es-ES"/>
        </w:rPr>
        <w:t>Garcia-Vazquez</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Albendin</w:t>
      </w:r>
      <w:proofErr w:type="spellEnd"/>
      <w:r w:rsidRPr="00E335ED">
        <w:rPr>
          <w:rFonts w:ascii="Arial" w:hAnsi="Arial" w:cs="Arial"/>
          <w:sz w:val="20"/>
          <w:szCs w:val="20"/>
          <w:lang w:val="es-ES"/>
        </w:rPr>
        <w:t xml:space="preserve"> H, </w:t>
      </w:r>
      <w:proofErr w:type="spellStart"/>
      <w:r w:rsidRPr="00E335ED">
        <w:rPr>
          <w:rFonts w:ascii="Arial" w:hAnsi="Arial" w:cs="Arial"/>
          <w:sz w:val="20"/>
          <w:szCs w:val="20"/>
          <w:lang w:val="es-ES"/>
        </w:rPr>
        <w:t>Hernandez</w:t>
      </w:r>
      <w:proofErr w:type="spellEnd"/>
      <w:r w:rsidRPr="00E335ED">
        <w:rPr>
          <w:rFonts w:ascii="Arial" w:hAnsi="Arial" w:cs="Arial"/>
          <w:sz w:val="20"/>
          <w:szCs w:val="20"/>
          <w:lang w:val="es-ES"/>
        </w:rPr>
        <w:t xml:space="preserve">-Torres A, Canteras M, </w:t>
      </w:r>
      <w:proofErr w:type="spellStart"/>
      <w:r w:rsidRPr="00E335ED">
        <w:rPr>
          <w:rFonts w:ascii="Arial" w:hAnsi="Arial" w:cs="Arial"/>
          <w:sz w:val="20"/>
          <w:szCs w:val="20"/>
          <w:lang w:val="es-ES"/>
        </w:rPr>
        <w:t>Yague</w:t>
      </w:r>
      <w:proofErr w:type="spellEnd"/>
      <w:r w:rsidRPr="00E335ED">
        <w:rPr>
          <w:rFonts w:ascii="Arial" w:hAnsi="Arial" w:cs="Arial"/>
          <w:sz w:val="20"/>
          <w:szCs w:val="20"/>
          <w:lang w:val="es-ES"/>
        </w:rPr>
        <w:t xml:space="preserve"> G, Ruiz J, et al. </w:t>
      </w:r>
      <w:r w:rsidRPr="00E335ED">
        <w:rPr>
          <w:rFonts w:ascii="Arial" w:hAnsi="Arial" w:cs="Arial"/>
          <w:sz w:val="20"/>
          <w:szCs w:val="20"/>
        </w:rPr>
        <w:t xml:space="preserve">[Study of a cohort of patients with Enterococcus spp. Bacteraemia. Risk factors associated to high-level resistance to aminoglycosides]. Rev </w:t>
      </w:r>
      <w:proofErr w:type="spellStart"/>
      <w:r w:rsidRPr="00E335ED">
        <w:rPr>
          <w:rFonts w:ascii="Arial" w:hAnsi="Arial" w:cs="Arial"/>
          <w:sz w:val="20"/>
          <w:szCs w:val="20"/>
        </w:rPr>
        <w:t>Esp</w:t>
      </w:r>
      <w:proofErr w:type="spellEnd"/>
      <w:r w:rsidRPr="00E335ED">
        <w:rPr>
          <w:rFonts w:ascii="Arial" w:hAnsi="Arial" w:cs="Arial"/>
          <w:sz w:val="20"/>
          <w:szCs w:val="20"/>
        </w:rPr>
        <w:t xml:space="preserve"> </w:t>
      </w:r>
      <w:proofErr w:type="spellStart"/>
      <w:r w:rsidRPr="00E335ED">
        <w:rPr>
          <w:rFonts w:ascii="Arial" w:hAnsi="Arial" w:cs="Arial"/>
          <w:sz w:val="20"/>
          <w:szCs w:val="20"/>
        </w:rPr>
        <w:t>Quimioter</w:t>
      </w:r>
      <w:proofErr w:type="spellEnd"/>
      <w:r w:rsidRPr="00E335ED">
        <w:rPr>
          <w:rFonts w:ascii="Arial" w:hAnsi="Arial" w:cs="Arial"/>
          <w:sz w:val="20"/>
          <w:szCs w:val="20"/>
        </w:rPr>
        <w:t xml:space="preserve">. Spain; 2013;26: 203–213. </w:t>
      </w:r>
    </w:p>
    <w:p w14:paraId="22FB963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358. </w:t>
      </w:r>
      <w:r w:rsidRPr="00E335ED">
        <w:rPr>
          <w:rFonts w:ascii="Arial" w:hAnsi="Arial" w:cs="Arial"/>
          <w:sz w:val="20"/>
          <w:szCs w:val="20"/>
        </w:rPr>
        <w:tab/>
        <w:t xml:space="preserve">Cardoso T, Ribeiro O, </w:t>
      </w:r>
      <w:proofErr w:type="spellStart"/>
      <w:r w:rsidRPr="00E335ED">
        <w:rPr>
          <w:rFonts w:ascii="Arial" w:hAnsi="Arial" w:cs="Arial"/>
          <w:sz w:val="20"/>
          <w:szCs w:val="20"/>
        </w:rPr>
        <w:t>Aragao</w:t>
      </w:r>
      <w:proofErr w:type="spellEnd"/>
      <w:r w:rsidRPr="00E335ED">
        <w:rPr>
          <w:rFonts w:ascii="Arial" w:hAnsi="Arial" w:cs="Arial"/>
          <w:sz w:val="20"/>
          <w:szCs w:val="20"/>
        </w:rPr>
        <w:t xml:space="preserve"> I, Costa-Pereira A, </w:t>
      </w:r>
      <w:proofErr w:type="spellStart"/>
      <w:r w:rsidRPr="00E335ED">
        <w:rPr>
          <w:rFonts w:ascii="Arial" w:hAnsi="Arial" w:cs="Arial"/>
          <w:sz w:val="20"/>
          <w:szCs w:val="20"/>
        </w:rPr>
        <w:t>Sarmento</w:t>
      </w:r>
      <w:proofErr w:type="spellEnd"/>
      <w:r w:rsidRPr="00E335ED">
        <w:rPr>
          <w:rFonts w:ascii="Arial" w:hAnsi="Arial" w:cs="Arial"/>
          <w:sz w:val="20"/>
          <w:szCs w:val="20"/>
        </w:rPr>
        <w:t xml:space="preserve"> A. Differences in microbiological profile between community-acquired, healthcare-associated and hospital-acquired infections. Acta Med Port. Portugal; 2013;26: 377–384. </w:t>
      </w:r>
    </w:p>
    <w:p w14:paraId="28BE4E5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359. </w:t>
      </w:r>
      <w:r w:rsidRPr="00E335ED">
        <w:rPr>
          <w:rFonts w:ascii="Arial" w:hAnsi="Arial" w:cs="Arial"/>
          <w:sz w:val="20"/>
          <w:szCs w:val="20"/>
        </w:rPr>
        <w:tab/>
        <w:t>Hobday RA, Dancer SJ. Roles of sunlight and natural ventilation for controlling infection: historical and current perspectives. J Hosp Infect. England; 2013;84: 271–282. doi:10.1016/j.jhin.2013.04.011</w:t>
      </w:r>
    </w:p>
    <w:p w14:paraId="27D0265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360. </w:t>
      </w:r>
      <w:r w:rsidRPr="00E335ED">
        <w:rPr>
          <w:rFonts w:ascii="Arial" w:hAnsi="Arial" w:cs="Arial"/>
          <w:sz w:val="20"/>
          <w:szCs w:val="20"/>
        </w:rPr>
        <w:tab/>
      </w:r>
      <w:proofErr w:type="spellStart"/>
      <w:r w:rsidRPr="00E335ED">
        <w:rPr>
          <w:rFonts w:ascii="Arial" w:hAnsi="Arial" w:cs="Arial"/>
          <w:sz w:val="20"/>
          <w:szCs w:val="20"/>
        </w:rPr>
        <w:t>Karvouniaris</w:t>
      </w:r>
      <w:proofErr w:type="spellEnd"/>
      <w:r w:rsidRPr="00E335ED">
        <w:rPr>
          <w:rFonts w:ascii="Arial" w:hAnsi="Arial" w:cs="Arial"/>
          <w:sz w:val="20"/>
          <w:szCs w:val="20"/>
        </w:rPr>
        <w:t xml:space="preserve"> M, Makris D, </w:t>
      </w:r>
      <w:proofErr w:type="spellStart"/>
      <w:r w:rsidRPr="00E335ED">
        <w:rPr>
          <w:rFonts w:ascii="Arial" w:hAnsi="Arial" w:cs="Arial"/>
          <w:sz w:val="20"/>
          <w:szCs w:val="20"/>
        </w:rPr>
        <w:t>Manoulakas</w:t>
      </w:r>
      <w:proofErr w:type="spellEnd"/>
      <w:r w:rsidRPr="00E335ED">
        <w:rPr>
          <w:rFonts w:ascii="Arial" w:hAnsi="Arial" w:cs="Arial"/>
          <w:sz w:val="20"/>
          <w:szCs w:val="20"/>
        </w:rPr>
        <w:t xml:space="preserve"> E, </w:t>
      </w:r>
      <w:proofErr w:type="spellStart"/>
      <w:r w:rsidRPr="00E335ED">
        <w:rPr>
          <w:rFonts w:ascii="Arial" w:hAnsi="Arial" w:cs="Arial"/>
          <w:sz w:val="20"/>
          <w:szCs w:val="20"/>
        </w:rPr>
        <w:t>Zygoulis</w:t>
      </w:r>
      <w:proofErr w:type="spellEnd"/>
      <w:r w:rsidRPr="00E335ED">
        <w:rPr>
          <w:rFonts w:ascii="Arial" w:hAnsi="Arial" w:cs="Arial"/>
          <w:sz w:val="20"/>
          <w:szCs w:val="20"/>
        </w:rPr>
        <w:t xml:space="preserve"> P, </w:t>
      </w:r>
      <w:proofErr w:type="spellStart"/>
      <w:r w:rsidRPr="00E335ED">
        <w:rPr>
          <w:rFonts w:ascii="Arial" w:hAnsi="Arial" w:cs="Arial"/>
          <w:sz w:val="20"/>
          <w:szCs w:val="20"/>
        </w:rPr>
        <w:t>Mantzarlis</w:t>
      </w:r>
      <w:proofErr w:type="spellEnd"/>
      <w:r w:rsidRPr="00E335ED">
        <w:rPr>
          <w:rFonts w:ascii="Arial" w:hAnsi="Arial" w:cs="Arial"/>
          <w:sz w:val="20"/>
          <w:szCs w:val="20"/>
        </w:rPr>
        <w:t xml:space="preserve"> K, </w:t>
      </w:r>
      <w:proofErr w:type="spellStart"/>
      <w:r w:rsidRPr="00E335ED">
        <w:rPr>
          <w:rFonts w:ascii="Arial" w:hAnsi="Arial" w:cs="Arial"/>
          <w:sz w:val="20"/>
          <w:szCs w:val="20"/>
        </w:rPr>
        <w:t>Triantaris</w:t>
      </w:r>
      <w:proofErr w:type="spellEnd"/>
      <w:r w:rsidRPr="00E335ED">
        <w:rPr>
          <w:rFonts w:ascii="Arial" w:hAnsi="Arial" w:cs="Arial"/>
          <w:sz w:val="20"/>
          <w:szCs w:val="20"/>
        </w:rPr>
        <w:t xml:space="preserve"> A, et al. Ventilator-associated tracheobronchitis increases the length of intensive care unit stay.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2013;34: 800–808. doi:10.1086/671274</w:t>
      </w:r>
    </w:p>
    <w:p w14:paraId="775B9D1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361. </w:t>
      </w:r>
      <w:r w:rsidRPr="00E335ED">
        <w:rPr>
          <w:rFonts w:ascii="Arial" w:hAnsi="Arial" w:cs="Arial"/>
          <w:sz w:val="20"/>
          <w:szCs w:val="20"/>
        </w:rPr>
        <w:tab/>
        <w:t xml:space="preserve">Salgado CD, </w:t>
      </w:r>
      <w:proofErr w:type="spellStart"/>
      <w:r w:rsidRPr="00E335ED">
        <w:rPr>
          <w:rFonts w:ascii="Arial" w:hAnsi="Arial" w:cs="Arial"/>
          <w:sz w:val="20"/>
          <w:szCs w:val="20"/>
        </w:rPr>
        <w:t>Sepkowitz</w:t>
      </w:r>
      <w:proofErr w:type="spellEnd"/>
      <w:r w:rsidRPr="00E335ED">
        <w:rPr>
          <w:rFonts w:ascii="Arial" w:hAnsi="Arial" w:cs="Arial"/>
          <w:sz w:val="20"/>
          <w:szCs w:val="20"/>
        </w:rPr>
        <w:t xml:space="preserve"> KA, John JF, </w:t>
      </w:r>
      <w:proofErr w:type="spellStart"/>
      <w:r w:rsidRPr="00E335ED">
        <w:rPr>
          <w:rFonts w:ascii="Arial" w:hAnsi="Arial" w:cs="Arial"/>
          <w:sz w:val="20"/>
          <w:szCs w:val="20"/>
        </w:rPr>
        <w:t>Cantey</w:t>
      </w:r>
      <w:proofErr w:type="spellEnd"/>
      <w:r w:rsidRPr="00E335ED">
        <w:rPr>
          <w:rFonts w:ascii="Arial" w:hAnsi="Arial" w:cs="Arial"/>
          <w:sz w:val="20"/>
          <w:szCs w:val="20"/>
        </w:rPr>
        <w:t xml:space="preserve"> JR, Attaway HH, Freeman KD, et al. Copper surfaces reduce the rate of healthcare-acquired infections in the intensive care unit.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2013;34: 479–486. doi:10.1086/670207</w:t>
      </w:r>
    </w:p>
    <w:p w14:paraId="10A5574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362. </w:t>
      </w:r>
      <w:r w:rsidRPr="00E335ED">
        <w:rPr>
          <w:rFonts w:ascii="Arial" w:hAnsi="Arial" w:cs="Arial"/>
          <w:sz w:val="20"/>
          <w:szCs w:val="20"/>
        </w:rPr>
        <w:tab/>
      </w:r>
      <w:proofErr w:type="spellStart"/>
      <w:r w:rsidRPr="00E335ED">
        <w:rPr>
          <w:rFonts w:ascii="Arial" w:hAnsi="Arial" w:cs="Arial"/>
          <w:sz w:val="20"/>
          <w:szCs w:val="20"/>
        </w:rPr>
        <w:t>Rothe</w:t>
      </w:r>
      <w:proofErr w:type="spellEnd"/>
      <w:r w:rsidRPr="00E335ED">
        <w:rPr>
          <w:rFonts w:ascii="Arial" w:hAnsi="Arial" w:cs="Arial"/>
          <w:sz w:val="20"/>
          <w:szCs w:val="20"/>
        </w:rPr>
        <w:t xml:space="preserve"> C, Schlaich C, Thompson S. Healthcare-associated infections in sub-Saharan Africa. J Hosp Infect. England; 2013;85: 257–267. doi:10.1016/j.jhin.2013.09.008</w:t>
      </w:r>
    </w:p>
    <w:p w14:paraId="3211874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363. </w:t>
      </w:r>
      <w:r w:rsidRPr="00E335ED">
        <w:rPr>
          <w:rFonts w:ascii="Arial" w:hAnsi="Arial" w:cs="Arial"/>
          <w:sz w:val="20"/>
          <w:szCs w:val="20"/>
        </w:rPr>
        <w:tab/>
        <w:t xml:space="preserve">Nagao M. A multicentre analysis of epidemiology of the nosocomial bloodstream infections in Japanese university hospitals.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2013;19: 852–858. doi:10.1111/1469-0691.12083</w:t>
      </w:r>
    </w:p>
    <w:p w14:paraId="657F4B6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364. </w:t>
      </w:r>
      <w:r w:rsidRPr="00E335ED">
        <w:rPr>
          <w:rFonts w:ascii="Arial" w:hAnsi="Arial" w:cs="Arial"/>
          <w:sz w:val="20"/>
          <w:szCs w:val="20"/>
        </w:rPr>
        <w:tab/>
        <w:t>Li F, Wu L, Cao B, Zhang Y, Li X, Liu Y. Surveillance of the prevalence, antibiotic susceptibility, and genotypic characterization of invasive candidiasis in a teaching hospital in China between 2006 to 2011. BMC Infect Dis. England; 2013;13: 353. doi:10.1186/1471-2334-13-353</w:t>
      </w:r>
    </w:p>
    <w:p w14:paraId="5F7D0A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365. </w:t>
      </w:r>
      <w:r w:rsidRPr="00E335ED">
        <w:rPr>
          <w:rFonts w:ascii="Arial" w:hAnsi="Arial" w:cs="Arial"/>
          <w:sz w:val="20"/>
          <w:szCs w:val="20"/>
        </w:rPr>
        <w:tab/>
        <w:t xml:space="preserve">Petti S, </w:t>
      </w:r>
      <w:proofErr w:type="spellStart"/>
      <w:r w:rsidRPr="00E335ED">
        <w:rPr>
          <w:rFonts w:ascii="Arial" w:hAnsi="Arial" w:cs="Arial"/>
          <w:sz w:val="20"/>
          <w:szCs w:val="20"/>
        </w:rPr>
        <w:t>Polimeni</w:t>
      </w:r>
      <w:proofErr w:type="spellEnd"/>
      <w:r w:rsidRPr="00E335ED">
        <w:rPr>
          <w:rFonts w:ascii="Arial" w:hAnsi="Arial" w:cs="Arial"/>
          <w:sz w:val="20"/>
          <w:szCs w:val="20"/>
        </w:rPr>
        <w:t xml:space="preserve"> A, Dancer SJ. Effect of disposable barriers, disinfection, and cleaning on controlling methicillin-resistant Staphylococcus aureus environmental contamination. Am J Infect Control. United States; 2013;41: 836–840. doi:10.1016/j.ajic.2012.09.021</w:t>
      </w:r>
    </w:p>
    <w:p w14:paraId="5AFC7D6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366. </w:t>
      </w:r>
      <w:r w:rsidRPr="00E335ED">
        <w:rPr>
          <w:rFonts w:ascii="Arial" w:hAnsi="Arial" w:cs="Arial"/>
          <w:sz w:val="20"/>
          <w:szCs w:val="20"/>
        </w:rPr>
        <w:tab/>
        <w:t xml:space="preserve">Kapoor K, </w:t>
      </w:r>
      <w:proofErr w:type="spellStart"/>
      <w:r w:rsidRPr="00E335ED">
        <w:rPr>
          <w:rFonts w:ascii="Arial" w:hAnsi="Arial" w:cs="Arial"/>
          <w:sz w:val="20"/>
          <w:szCs w:val="20"/>
        </w:rPr>
        <w:t>Jajoo</w:t>
      </w:r>
      <w:proofErr w:type="spellEnd"/>
      <w:r w:rsidRPr="00E335ED">
        <w:rPr>
          <w:rFonts w:ascii="Arial" w:hAnsi="Arial" w:cs="Arial"/>
          <w:sz w:val="20"/>
          <w:szCs w:val="20"/>
        </w:rPr>
        <w:t xml:space="preserve"> M, </w:t>
      </w:r>
      <w:proofErr w:type="spellStart"/>
      <w:r w:rsidRPr="00E335ED">
        <w:rPr>
          <w:rFonts w:ascii="Arial" w:hAnsi="Arial" w:cs="Arial"/>
          <w:sz w:val="20"/>
          <w:szCs w:val="20"/>
        </w:rPr>
        <w:t>Dublish</w:t>
      </w:r>
      <w:proofErr w:type="spellEnd"/>
      <w:r w:rsidRPr="00E335ED">
        <w:rPr>
          <w:rFonts w:ascii="Arial" w:hAnsi="Arial" w:cs="Arial"/>
          <w:sz w:val="20"/>
          <w:szCs w:val="20"/>
        </w:rPr>
        <w:t xml:space="preserve"> S, </w:t>
      </w:r>
      <w:proofErr w:type="spellStart"/>
      <w:r w:rsidRPr="00E335ED">
        <w:rPr>
          <w:rFonts w:ascii="Arial" w:hAnsi="Arial" w:cs="Arial"/>
          <w:sz w:val="20"/>
          <w:szCs w:val="20"/>
        </w:rPr>
        <w:t>Dabas</w:t>
      </w:r>
      <w:proofErr w:type="spellEnd"/>
      <w:r w:rsidRPr="00E335ED">
        <w:rPr>
          <w:rFonts w:ascii="Arial" w:hAnsi="Arial" w:cs="Arial"/>
          <w:sz w:val="20"/>
          <w:szCs w:val="20"/>
        </w:rPr>
        <w:t xml:space="preserve"> V, Gupta S, Manchanda V. Intravenous colistin for multidrug-resistant gram-negative infections in critically ill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patients.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United States; 2013;14: e268-72. doi:10.1097/PCC.0b013e31828a740f</w:t>
      </w:r>
    </w:p>
    <w:p w14:paraId="2363811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367. </w:t>
      </w:r>
      <w:r w:rsidRPr="00E335ED">
        <w:rPr>
          <w:rFonts w:ascii="Arial" w:hAnsi="Arial" w:cs="Arial"/>
          <w:sz w:val="20"/>
          <w:szCs w:val="20"/>
        </w:rPr>
        <w:tab/>
      </w:r>
      <w:proofErr w:type="spellStart"/>
      <w:r w:rsidRPr="00E335ED">
        <w:rPr>
          <w:rFonts w:ascii="Arial" w:hAnsi="Arial" w:cs="Arial"/>
          <w:sz w:val="20"/>
          <w:szCs w:val="20"/>
        </w:rPr>
        <w:t>Resende</w:t>
      </w:r>
      <w:proofErr w:type="spellEnd"/>
      <w:r w:rsidRPr="00E335ED">
        <w:rPr>
          <w:rFonts w:ascii="Arial" w:hAnsi="Arial" w:cs="Arial"/>
          <w:sz w:val="20"/>
          <w:szCs w:val="20"/>
        </w:rPr>
        <w:t xml:space="preserve"> MM, Monteiro SG, </w:t>
      </w:r>
      <w:proofErr w:type="spellStart"/>
      <w:r w:rsidRPr="00E335ED">
        <w:rPr>
          <w:rFonts w:ascii="Arial" w:hAnsi="Arial" w:cs="Arial"/>
          <w:sz w:val="20"/>
          <w:szCs w:val="20"/>
        </w:rPr>
        <w:t>Callegari</w:t>
      </w:r>
      <w:proofErr w:type="spellEnd"/>
      <w:r w:rsidRPr="00E335ED">
        <w:rPr>
          <w:rFonts w:ascii="Arial" w:hAnsi="Arial" w:cs="Arial"/>
          <w:sz w:val="20"/>
          <w:szCs w:val="20"/>
        </w:rPr>
        <w:t xml:space="preserve"> B, </w:t>
      </w:r>
      <w:proofErr w:type="spellStart"/>
      <w:r w:rsidRPr="00E335ED">
        <w:rPr>
          <w:rFonts w:ascii="Arial" w:hAnsi="Arial" w:cs="Arial"/>
          <w:sz w:val="20"/>
          <w:szCs w:val="20"/>
        </w:rPr>
        <w:t>Figueiredo</w:t>
      </w:r>
      <w:proofErr w:type="spellEnd"/>
      <w:r w:rsidRPr="00E335ED">
        <w:rPr>
          <w:rFonts w:ascii="Arial" w:hAnsi="Arial" w:cs="Arial"/>
          <w:sz w:val="20"/>
          <w:szCs w:val="20"/>
        </w:rPr>
        <w:t xml:space="preserve"> PMS, Monteiro CRA V, Monteiro-</w:t>
      </w:r>
      <w:proofErr w:type="spellStart"/>
      <w:r w:rsidRPr="00E335ED">
        <w:rPr>
          <w:rFonts w:ascii="Arial" w:hAnsi="Arial" w:cs="Arial"/>
          <w:sz w:val="20"/>
          <w:szCs w:val="20"/>
        </w:rPr>
        <w:t>Neto</w:t>
      </w:r>
      <w:proofErr w:type="spellEnd"/>
      <w:r w:rsidRPr="00E335ED">
        <w:rPr>
          <w:rFonts w:ascii="Arial" w:hAnsi="Arial" w:cs="Arial"/>
          <w:sz w:val="20"/>
          <w:szCs w:val="20"/>
        </w:rPr>
        <w:t xml:space="preserve"> V. Epidemiology and outcomes of ventilator-associated pneumonia in northern Brazil:  an analytical descriptive prospective cohort study. BMC Infect Dis. England; 2013;13: 119. doi:10.1186/1471-2334-13-119</w:t>
      </w:r>
    </w:p>
    <w:p w14:paraId="3B5CB47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368. </w:t>
      </w:r>
      <w:r w:rsidRPr="00E335ED">
        <w:rPr>
          <w:rFonts w:ascii="Arial" w:hAnsi="Arial" w:cs="Arial"/>
          <w:sz w:val="20"/>
          <w:szCs w:val="20"/>
        </w:rPr>
        <w:tab/>
        <w:t xml:space="preserve">Nair GB, Niederman MS. Nosocomial pneumonia: lessons learned.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Clin. United States; 2013;29: 521–546. doi:10.1016/j.ccc.2013.03.007</w:t>
      </w:r>
    </w:p>
    <w:p w14:paraId="6E84E46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369. </w:t>
      </w:r>
      <w:r w:rsidRPr="00E335ED">
        <w:rPr>
          <w:rFonts w:ascii="Arial" w:hAnsi="Arial" w:cs="Arial"/>
          <w:sz w:val="20"/>
          <w:szCs w:val="20"/>
        </w:rPr>
        <w:tab/>
        <w:t xml:space="preserve">Afonso E, </w:t>
      </w:r>
      <w:proofErr w:type="spellStart"/>
      <w:r w:rsidRPr="00E335ED">
        <w:rPr>
          <w:rFonts w:ascii="Arial" w:hAnsi="Arial" w:cs="Arial"/>
          <w:sz w:val="20"/>
          <w:szCs w:val="20"/>
        </w:rPr>
        <w:t>Llaurado</w:t>
      </w:r>
      <w:proofErr w:type="spellEnd"/>
      <w:r w:rsidRPr="00E335ED">
        <w:rPr>
          <w:rFonts w:ascii="Arial" w:hAnsi="Arial" w:cs="Arial"/>
          <w:sz w:val="20"/>
          <w:szCs w:val="20"/>
        </w:rPr>
        <w:t xml:space="preserve"> M, </w:t>
      </w:r>
      <w:proofErr w:type="spellStart"/>
      <w:r w:rsidRPr="00E335ED">
        <w:rPr>
          <w:rFonts w:ascii="Arial" w:hAnsi="Arial" w:cs="Arial"/>
          <w:sz w:val="20"/>
          <w:szCs w:val="20"/>
        </w:rPr>
        <w:t>Gallart</w:t>
      </w:r>
      <w:proofErr w:type="spellEnd"/>
      <w:r w:rsidRPr="00E335ED">
        <w:rPr>
          <w:rFonts w:ascii="Arial" w:hAnsi="Arial" w:cs="Arial"/>
          <w:sz w:val="20"/>
          <w:szCs w:val="20"/>
        </w:rPr>
        <w:t xml:space="preserve"> E. The value of chlorhexidine gluconate wipes and prepacked washcloths to prevent the spread of pathogens--a systematic review. </w:t>
      </w:r>
      <w:proofErr w:type="spellStart"/>
      <w:r w:rsidRPr="00E335ED">
        <w:rPr>
          <w:rFonts w:ascii="Arial" w:hAnsi="Arial" w:cs="Arial"/>
          <w:sz w:val="20"/>
          <w:szCs w:val="20"/>
        </w:rPr>
        <w:t>Aust</w:t>
      </w:r>
      <w:proofErr w:type="spellEnd"/>
      <w:r w:rsidRPr="00E335ED">
        <w:rPr>
          <w:rFonts w:ascii="Arial" w:hAnsi="Arial" w:cs="Arial"/>
          <w:sz w:val="20"/>
          <w:szCs w:val="20"/>
        </w:rPr>
        <w:t xml:space="preserve">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Australia; 2013;26: 158–166. doi:10.1016/j.aucc.2013.05.001</w:t>
      </w:r>
    </w:p>
    <w:p w14:paraId="7B3BC1D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370. </w:t>
      </w:r>
      <w:r w:rsidRPr="00E335ED">
        <w:rPr>
          <w:rFonts w:ascii="Arial" w:hAnsi="Arial" w:cs="Arial"/>
          <w:sz w:val="20"/>
          <w:szCs w:val="20"/>
        </w:rPr>
        <w:tab/>
        <w:t>Lopez-</w:t>
      </w:r>
      <w:proofErr w:type="spellStart"/>
      <w:r w:rsidRPr="00E335ED">
        <w:rPr>
          <w:rFonts w:ascii="Arial" w:hAnsi="Arial" w:cs="Arial"/>
          <w:sz w:val="20"/>
          <w:szCs w:val="20"/>
        </w:rPr>
        <w:t>Cerero</w:t>
      </w:r>
      <w:proofErr w:type="spellEnd"/>
      <w:r w:rsidRPr="00E335ED">
        <w:rPr>
          <w:rFonts w:ascii="Arial" w:hAnsi="Arial" w:cs="Arial"/>
          <w:sz w:val="20"/>
          <w:szCs w:val="20"/>
        </w:rPr>
        <w:t xml:space="preserve"> L, Fernandez-Cuenca F, Pascual A. [The </w:t>
      </w:r>
      <w:proofErr w:type="spellStart"/>
      <w:r w:rsidRPr="00E335ED">
        <w:rPr>
          <w:rFonts w:ascii="Arial" w:hAnsi="Arial" w:cs="Arial"/>
          <w:sz w:val="20"/>
          <w:szCs w:val="20"/>
        </w:rPr>
        <w:t>Microbiolgy</w:t>
      </w:r>
      <w:proofErr w:type="spellEnd"/>
      <w:r w:rsidRPr="00E335ED">
        <w:rPr>
          <w:rFonts w:ascii="Arial" w:hAnsi="Arial" w:cs="Arial"/>
          <w:sz w:val="20"/>
          <w:szCs w:val="20"/>
        </w:rPr>
        <w:t xml:space="preserve"> laboratory in nosocomial infection surveillance and control]. </w:t>
      </w:r>
      <w:proofErr w:type="spellStart"/>
      <w:r w:rsidRPr="00E335ED">
        <w:rPr>
          <w:rFonts w:ascii="Arial" w:hAnsi="Arial" w:cs="Arial"/>
          <w:sz w:val="20"/>
          <w:szCs w:val="20"/>
        </w:rPr>
        <w:t>Enferm</w:t>
      </w:r>
      <w:proofErr w:type="spellEnd"/>
      <w:r w:rsidRPr="00E335ED">
        <w:rPr>
          <w:rFonts w:ascii="Arial" w:hAnsi="Arial" w:cs="Arial"/>
          <w:sz w:val="20"/>
          <w:szCs w:val="20"/>
        </w:rPr>
        <w:t xml:space="preserve"> </w:t>
      </w:r>
      <w:proofErr w:type="spellStart"/>
      <w:r w:rsidRPr="00E335ED">
        <w:rPr>
          <w:rFonts w:ascii="Arial" w:hAnsi="Arial" w:cs="Arial"/>
          <w:sz w:val="20"/>
          <w:szCs w:val="20"/>
        </w:rPr>
        <w:t>Infecc</w:t>
      </w:r>
      <w:proofErr w:type="spellEnd"/>
      <w:r w:rsidRPr="00E335ED">
        <w:rPr>
          <w:rFonts w:ascii="Arial" w:hAnsi="Arial" w:cs="Arial"/>
          <w:sz w:val="20"/>
          <w:szCs w:val="20"/>
        </w:rPr>
        <w:t xml:space="preserve">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Clin. Spain; 2013;31: 44–51. doi:10.1016/j.eimc.2012.10.001</w:t>
      </w:r>
    </w:p>
    <w:p w14:paraId="3E898285"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371. </w:t>
      </w:r>
      <w:r w:rsidRPr="00E335ED">
        <w:rPr>
          <w:rFonts w:ascii="Arial" w:hAnsi="Arial" w:cs="Arial"/>
          <w:sz w:val="20"/>
          <w:szCs w:val="20"/>
        </w:rPr>
        <w:tab/>
        <w:t xml:space="preserve">Liao C-H, Hsueh P-R, Jacoby GA, Hooper DC. Risk factors and clinical characteristics of patients with </w:t>
      </w:r>
      <w:proofErr w:type="spellStart"/>
      <w:r w:rsidRPr="00E335ED">
        <w:rPr>
          <w:rFonts w:ascii="Arial" w:hAnsi="Arial" w:cs="Arial"/>
          <w:sz w:val="20"/>
          <w:szCs w:val="20"/>
        </w:rPr>
        <w:t>qnr</w:t>
      </w:r>
      <w:proofErr w:type="spellEnd"/>
      <w:r w:rsidRPr="00E335ED">
        <w:rPr>
          <w:rFonts w:ascii="Arial" w:hAnsi="Arial" w:cs="Arial"/>
          <w:sz w:val="20"/>
          <w:szCs w:val="20"/>
        </w:rPr>
        <w:t xml:space="preserve">-positive Klebsiella pneumoniae bacteraemia. </w:t>
      </w:r>
      <w:r w:rsidRPr="00E335ED">
        <w:rPr>
          <w:rFonts w:ascii="Arial" w:hAnsi="Arial" w:cs="Arial"/>
          <w:sz w:val="20"/>
          <w:szCs w:val="20"/>
          <w:lang w:val="es-ES"/>
        </w:rPr>
        <w:t xml:space="preserve">J </w:t>
      </w:r>
      <w:proofErr w:type="spellStart"/>
      <w:r w:rsidRPr="00E335ED">
        <w:rPr>
          <w:rFonts w:ascii="Arial" w:hAnsi="Arial" w:cs="Arial"/>
          <w:sz w:val="20"/>
          <w:szCs w:val="20"/>
          <w:lang w:val="es-ES"/>
        </w:rPr>
        <w:t>Antimicrob</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Chemother</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England</w:t>
      </w:r>
      <w:proofErr w:type="spellEnd"/>
      <w:r w:rsidRPr="00E335ED">
        <w:rPr>
          <w:rFonts w:ascii="Arial" w:hAnsi="Arial" w:cs="Arial"/>
          <w:sz w:val="20"/>
          <w:szCs w:val="20"/>
          <w:lang w:val="es-ES"/>
        </w:rPr>
        <w:t>; 2013;68: 2907–2914. doi:10.1093/</w:t>
      </w:r>
      <w:proofErr w:type="spellStart"/>
      <w:r w:rsidRPr="00E335ED">
        <w:rPr>
          <w:rFonts w:ascii="Arial" w:hAnsi="Arial" w:cs="Arial"/>
          <w:sz w:val="20"/>
          <w:szCs w:val="20"/>
          <w:lang w:val="es-ES"/>
        </w:rPr>
        <w:t>jac</w:t>
      </w:r>
      <w:proofErr w:type="spellEnd"/>
      <w:r w:rsidRPr="00E335ED">
        <w:rPr>
          <w:rFonts w:ascii="Arial" w:hAnsi="Arial" w:cs="Arial"/>
          <w:sz w:val="20"/>
          <w:szCs w:val="20"/>
          <w:lang w:val="es-ES"/>
        </w:rPr>
        <w:t>/dkt295</w:t>
      </w:r>
    </w:p>
    <w:p w14:paraId="3C61018E"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372. </w:t>
      </w:r>
      <w:r w:rsidRPr="00E335ED">
        <w:rPr>
          <w:rFonts w:ascii="Arial" w:hAnsi="Arial" w:cs="Arial"/>
          <w:sz w:val="20"/>
          <w:szCs w:val="20"/>
          <w:lang w:val="es-ES"/>
        </w:rPr>
        <w:tab/>
      </w:r>
      <w:proofErr w:type="spellStart"/>
      <w:r w:rsidRPr="00E335ED">
        <w:rPr>
          <w:rFonts w:ascii="Arial" w:hAnsi="Arial" w:cs="Arial"/>
          <w:sz w:val="20"/>
          <w:szCs w:val="20"/>
          <w:lang w:val="es-ES"/>
        </w:rPr>
        <w:t>Fernandez</w:t>
      </w:r>
      <w:proofErr w:type="spellEnd"/>
      <w:r w:rsidRPr="00E335ED">
        <w:rPr>
          <w:rFonts w:ascii="Arial" w:hAnsi="Arial" w:cs="Arial"/>
          <w:sz w:val="20"/>
          <w:szCs w:val="20"/>
          <w:lang w:val="es-ES"/>
        </w:rPr>
        <w:t xml:space="preserve">-Hidalgo N, Almirante B, Gavalda J, </w:t>
      </w:r>
      <w:proofErr w:type="spellStart"/>
      <w:r w:rsidRPr="00E335ED">
        <w:rPr>
          <w:rFonts w:ascii="Arial" w:hAnsi="Arial" w:cs="Arial"/>
          <w:sz w:val="20"/>
          <w:szCs w:val="20"/>
          <w:lang w:val="es-ES"/>
        </w:rPr>
        <w:t>Gurgui</w:t>
      </w:r>
      <w:proofErr w:type="spellEnd"/>
      <w:r w:rsidRPr="00E335ED">
        <w:rPr>
          <w:rFonts w:ascii="Arial" w:hAnsi="Arial" w:cs="Arial"/>
          <w:sz w:val="20"/>
          <w:szCs w:val="20"/>
          <w:lang w:val="es-ES"/>
        </w:rPr>
        <w:t xml:space="preserve"> M, Pena C, de </w:t>
      </w:r>
      <w:proofErr w:type="spellStart"/>
      <w:r w:rsidRPr="00E335ED">
        <w:rPr>
          <w:rFonts w:ascii="Arial" w:hAnsi="Arial" w:cs="Arial"/>
          <w:sz w:val="20"/>
          <w:szCs w:val="20"/>
          <w:lang w:val="es-ES"/>
        </w:rPr>
        <w:t>Alarcon</w:t>
      </w:r>
      <w:proofErr w:type="spellEnd"/>
      <w:r w:rsidRPr="00E335ED">
        <w:rPr>
          <w:rFonts w:ascii="Arial" w:hAnsi="Arial" w:cs="Arial"/>
          <w:sz w:val="20"/>
          <w:szCs w:val="20"/>
          <w:lang w:val="es-ES"/>
        </w:rPr>
        <w:t xml:space="preserve"> A, et al. </w:t>
      </w:r>
      <w:r w:rsidRPr="00E335ED">
        <w:rPr>
          <w:rFonts w:ascii="Arial" w:hAnsi="Arial" w:cs="Arial"/>
          <w:sz w:val="20"/>
          <w:szCs w:val="20"/>
        </w:rPr>
        <w:t>Ampicillin plus ceftriaxone is as effective as ampicillin plus gentamicin for treating enterococcus faecalis infective endocarditis. Clin Infect Dis. United States; 2013;56: 1261–1268. doi:10.1093/</w:t>
      </w:r>
      <w:proofErr w:type="spellStart"/>
      <w:r w:rsidRPr="00E335ED">
        <w:rPr>
          <w:rFonts w:ascii="Arial" w:hAnsi="Arial" w:cs="Arial"/>
          <w:sz w:val="20"/>
          <w:szCs w:val="20"/>
        </w:rPr>
        <w:t>cid</w:t>
      </w:r>
      <w:proofErr w:type="spellEnd"/>
      <w:r w:rsidRPr="00E335ED">
        <w:rPr>
          <w:rFonts w:ascii="Arial" w:hAnsi="Arial" w:cs="Arial"/>
          <w:sz w:val="20"/>
          <w:szCs w:val="20"/>
        </w:rPr>
        <w:t>/cit052</w:t>
      </w:r>
    </w:p>
    <w:p w14:paraId="70858B3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373. </w:t>
      </w:r>
      <w:r w:rsidRPr="00E335ED">
        <w:rPr>
          <w:rFonts w:ascii="Arial" w:hAnsi="Arial" w:cs="Arial"/>
          <w:sz w:val="20"/>
          <w:szCs w:val="20"/>
        </w:rPr>
        <w:tab/>
      </w:r>
      <w:proofErr w:type="spellStart"/>
      <w:r w:rsidRPr="00E335ED">
        <w:rPr>
          <w:rFonts w:ascii="Arial" w:hAnsi="Arial" w:cs="Arial"/>
          <w:sz w:val="20"/>
          <w:szCs w:val="20"/>
        </w:rPr>
        <w:t>Su</w:t>
      </w:r>
      <w:proofErr w:type="spellEnd"/>
      <w:r w:rsidRPr="00E335ED">
        <w:rPr>
          <w:rFonts w:ascii="Arial" w:hAnsi="Arial" w:cs="Arial"/>
          <w:sz w:val="20"/>
          <w:szCs w:val="20"/>
        </w:rPr>
        <w:t xml:space="preserve"> J, Wang X, Chen J, Wu G, </w:t>
      </w:r>
      <w:proofErr w:type="spellStart"/>
      <w:r w:rsidRPr="00E335ED">
        <w:rPr>
          <w:rFonts w:ascii="Arial" w:hAnsi="Arial" w:cs="Arial"/>
          <w:sz w:val="20"/>
          <w:szCs w:val="20"/>
        </w:rPr>
        <w:t>Jin</w:t>
      </w:r>
      <w:proofErr w:type="spellEnd"/>
      <w:r w:rsidRPr="00E335ED">
        <w:rPr>
          <w:rFonts w:ascii="Arial" w:hAnsi="Arial" w:cs="Arial"/>
          <w:sz w:val="20"/>
          <w:szCs w:val="20"/>
        </w:rPr>
        <w:t xml:space="preserve"> Y, Xu F, et al. </w:t>
      </w:r>
      <w:proofErr w:type="spellStart"/>
      <w:r w:rsidRPr="00E335ED">
        <w:rPr>
          <w:rFonts w:ascii="Arial" w:hAnsi="Arial" w:cs="Arial"/>
          <w:sz w:val="20"/>
          <w:szCs w:val="20"/>
        </w:rPr>
        <w:t>Glycemic</w:t>
      </w:r>
      <w:proofErr w:type="spellEnd"/>
      <w:r w:rsidRPr="00E335ED">
        <w:rPr>
          <w:rFonts w:ascii="Arial" w:hAnsi="Arial" w:cs="Arial"/>
          <w:sz w:val="20"/>
          <w:szCs w:val="20"/>
        </w:rPr>
        <w:t xml:space="preserve"> variability in gestational diabetes mellitus and its association with beta cell function. Endocrine. United States; 2013;43: 370–375. doi:10.1007/s12020-012-9753-5</w:t>
      </w:r>
    </w:p>
    <w:p w14:paraId="4E3B772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374. </w:t>
      </w:r>
      <w:r w:rsidRPr="00E335ED">
        <w:rPr>
          <w:rFonts w:ascii="Arial" w:hAnsi="Arial" w:cs="Arial"/>
          <w:sz w:val="20"/>
          <w:szCs w:val="20"/>
        </w:rPr>
        <w:tab/>
        <w:t xml:space="preserve">Dancer SJ. Controlling hospital-acquired infection: focus on the role of the environment and new technologies for decontamination.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Rev. United States; 2014;27: 665–690. doi:10.1128/CMR.00020-14</w:t>
      </w:r>
    </w:p>
    <w:p w14:paraId="5A5704D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375. </w:t>
      </w:r>
      <w:r w:rsidRPr="00E335ED">
        <w:rPr>
          <w:rFonts w:ascii="Arial" w:hAnsi="Arial" w:cs="Arial"/>
          <w:sz w:val="20"/>
          <w:szCs w:val="20"/>
        </w:rPr>
        <w:tab/>
        <w:t>Kim C-J, Kim H-B, Oh M, Kim Y, Kim A, Oh S-H, et al. The burden of nosocomial staphylococcus aureus bloodstream infection in South Korea: a prospective hospital-based nationwide study. BMC Infect Dis. England; 2014;14: 590. doi:10.1186/s12879-014-0590-4</w:t>
      </w:r>
    </w:p>
    <w:p w14:paraId="57614E4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376. </w:t>
      </w:r>
      <w:r w:rsidRPr="00E335ED">
        <w:rPr>
          <w:rFonts w:ascii="Arial" w:hAnsi="Arial" w:cs="Arial"/>
          <w:sz w:val="20"/>
          <w:szCs w:val="20"/>
        </w:rPr>
        <w:tab/>
        <w:t xml:space="preserve">Tsai M-H, Chu S-M, Hsu J-F, Lien R, Huang H-R, Chiang M-C, et al. Risk factors and outcomes for multidrug-resistant Gram-negative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in the NICU. </w:t>
      </w:r>
      <w:proofErr w:type="spellStart"/>
      <w:r w:rsidRPr="00E335ED">
        <w:rPr>
          <w:rFonts w:ascii="Arial" w:hAnsi="Arial" w:cs="Arial"/>
          <w:sz w:val="20"/>
          <w:szCs w:val="20"/>
        </w:rPr>
        <w:t>Pediatrics</w:t>
      </w:r>
      <w:proofErr w:type="spellEnd"/>
      <w:r w:rsidRPr="00E335ED">
        <w:rPr>
          <w:rFonts w:ascii="Arial" w:hAnsi="Arial" w:cs="Arial"/>
          <w:sz w:val="20"/>
          <w:szCs w:val="20"/>
        </w:rPr>
        <w:t>. United States; 2014;133: e322-9. doi:10.1542/peds.2013-1248</w:t>
      </w:r>
    </w:p>
    <w:p w14:paraId="4B04A6A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377. </w:t>
      </w:r>
      <w:r w:rsidRPr="00E335ED">
        <w:rPr>
          <w:rFonts w:ascii="Arial" w:hAnsi="Arial" w:cs="Arial"/>
          <w:sz w:val="20"/>
          <w:szCs w:val="20"/>
        </w:rPr>
        <w:tab/>
      </w:r>
      <w:proofErr w:type="spellStart"/>
      <w:r w:rsidRPr="00E335ED">
        <w:rPr>
          <w:rFonts w:ascii="Arial" w:hAnsi="Arial" w:cs="Arial"/>
          <w:sz w:val="20"/>
          <w:szCs w:val="20"/>
        </w:rPr>
        <w:t>Chusri</w:t>
      </w:r>
      <w:proofErr w:type="spellEnd"/>
      <w:r w:rsidRPr="00E335ED">
        <w:rPr>
          <w:rFonts w:ascii="Arial" w:hAnsi="Arial" w:cs="Arial"/>
          <w:sz w:val="20"/>
          <w:szCs w:val="20"/>
        </w:rPr>
        <w:t xml:space="preserve"> S, </w:t>
      </w:r>
      <w:proofErr w:type="spellStart"/>
      <w:r w:rsidRPr="00E335ED">
        <w:rPr>
          <w:rFonts w:ascii="Arial" w:hAnsi="Arial" w:cs="Arial"/>
          <w:sz w:val="20"/>
          <w:szCs w:val="20"/>
        </w:rPr>
        <w:t>Chongsuvivatwong</w:t>
      </w:r>
      <w:proofErr w:type="spellEnd"/>
      <w:r w:rsidRPr="00E335ED">
        <w:rPr>
          <w:rFonts w:ascii="Arial" w:hAnsi="Arial" w:cs="Arial"/>
          <w:sz w:val="20"/>
          <w:szCs w:val="20"/>
        </w:rPr>
        <w:t xml:space="preserve"> V, Rivera JI, </w:t>
      </w:r>
      <w:proofErr w:type="spellStart"/>
      <w:r w:rsidRPr="00E335ED">
        <w:rPr>
          <w:rFonts w:ascii="Arial" w:hAnsi="Arial" w:cs="Arial"/>
          <w:sz w:val="20"/>
          <w:szCs w:val="20"/>
        </w:rPr>
        <w:t>Silpapojakul</w:t>
      </w:r>
      <w:proofErr w:type="spellEnd"/>
      <w:r w:rsidRPr="00E335ED">
        <w:rPr>
          <w:rFonts w:ascii="Arial" w:hAnsi="Arial" w:cs="Arial"/>
          <w:sz w:val="20"/>
          <w:szCs w:val="20"/>
        </w:rPr>
        <w:t xml:space="preserve"> K, </w:t>
      </w:r>
      <w:proofErr w:type="spellStart"/>
      <w:r w:rsidRPr="00E335ED">
        <w:rPr>
          <w:rFonts w:ascii="Arial" w:hAnsi="Arial" w:cs="Arial"/>
          <w:sz w:val="20"/>
          <w:szCs w:val="20"/>
        </w:rPr>
        <w:t>Singkhamanan</w:t>
      </w:r>
      <w:proofErr w:type="spellEnd"/>
      <w:r w:rsidRPr="00E335ED">
        <w:rPr>
          <w:rFonts w:ascii="Arial" w:hAnsi="Arial" w:cs="Arial"/>
          <w:sz w:val="20"/>
          <w:szCs w:val="20"/>
        </w:rPr>
        <w:t xml:space="preserve"> K, McNeil E, et al. Clinical outcomes of hospital-acquired infection with Acinetobacter </w:t>
      </w:r>
      <w:proofErr w:type="spellStart"/>
      <w:r w:rsidRPr="00E335ED">
        <w:rPr>
          <w:rFonts w:ascii="Arial" w:hAnsi="Arial" w:cs="Arial"/>
          <w:sz w:val="20"/>
          <w:szCs w:val="20"/>
        </w:rPr>
        <w:t>nosocomialis</w:t>
      </w:r>
      <w:proofErr w:type="spellEnd"/>
      <w:r w:rsidRPr="00E335ED">
        <w:rPr>
          <w:rFonts w:ascii="Arial" w:hAnsi="Arial" w:cs="Arial"/>
          <w:sz w:val="20"/>
          <w:szCs w:val="20"/>
        </w:rPr>
        <w:t xml:space="preserve">  and Acinetobacter </w:t>
      </w:r>
      <w:proofErr w:type="spellStart"/>
      <w:r w:rsidRPr="00E335ED">
        <w:rPr>
          <w:rFonts w:ascii="Arial" w:hAnsi="Arial" w:cs="Arial"/>
          <w:sz w:val="20"/>
          <w:szCs w:val="20"/>
        </w:rPr>
        <w:t>pittii</w:t>
      </w:r>
      <w:proofErr w:type="spellEnd"/>
      <w:r w:rsidRPr="00E335ED">
        <w:rPr>
          <w:rFonts w:ascii="Arial" w:hAnsi="Arial" w:cs="Arial"/>
          <w:sz w:val="20"/>
          <w:szCs w:val="20"/>
        </w:rPr>
        <w:t xml:space="preserve">.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Chemother. United States; 2014;58: 4172–4179. doi:10.1128/AAC.02992-14</w:t>
      </w:r>
    </w:p>
    <w:p w14:paraId="0C7B0D1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378. </w:t>
      </w:r>
      <w:r w:rsidRPr="00E335ED">
        <w:rPr>
          <w:rFonts w:ascii="Arial" w:hAnsi="Arial" w:cs="Arial"/>
          <w:sz w:val="20"/>
          <w:szCs w:val="20"/>
        </w:rPr>
        <w:tab/>
      </w:r>
      <w:proofErr w:type="spellStart"/>
      <w:r w:rsidRPr="00E335ED">
        <w:rPr>
          <w:rFonts w:ascii="Arial" w:hAnsi="Arial" w:cs="Arial"/>
          <w:sz w:val="20"/>
          <w:szCs w:val="20"/>
        </w:rPr>
        <w:t>Widner</w:t>
      </w:r>
      <w:proofErr w:type="spellEnd"/>
      <w:r w:rsidRPr="00E335ED">
        <w:rPr>
          <w:rFonts w:ascii="Arial" w:hAnsi="Arial" w:cs="Arial"/>
          <w:sz w:val="20"/>
          <w:szCs w:val="20"/>
        </w:rPr>
        <w:t xml:space="preserve"> A, Nobles DL, Faulk C, Vos P, Ramsey KM. The impact of a “search and destroy” strategy for the prevention of methicillin-resistant Staphylococcus aureus infections in an inpatient rehabilitation facility. PM R. United States; 2014;6: 121–6; quiz 126. doi:10.1016/j.pmrj.2013.09.013</w:t>
      </w:r>
    </w:p>
    <w:p w14:paraId="67B322A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379. </w:t>
      </w:r>
      <w:r w:rsidRPr="00E335ED">
        <w:rPr>
          <w:rFonts w:ascii="Arial" w:hAnsi="Arial" w:cs="Arial"/>
          <w:sz w:val="20"/>
          <w:szCs w:val="20"/>
        </w:rPr>
        <w:tab/>
        <w:t xml:space="preserve">Pradhan NP, Bhat SM, </w:t>
      </w:r>
      <w:proofErr w:type="spellStart"/>
      <w:r w:rsidRPr="00E335ED">
        <w:rPr>
          <w:rFonts w:ascii="Arial" w:hAnsi="Arial" w:cs="Arial"/>
          <w:sz w:val="20"/>
          <w:szCs w:val="20"/>
        </w:rPr>
        <w:t>Ghadage</w:t>
      </w:r>
      <w:proofErr w:type="spellEnd"/>
      <w:r w:rsidRPr="00E335ED">
        <w:rPr>
          <w:rFonts w:ascii="Arial" w:hAnsi="Arial" w:cs="Arial"/>
          <w:sz w:val="20"/>
          <w:szCs w:val="20"/>
        </w:rPr>
        <w:t xml:space="preserve"> DP. Nosocomial infections in the medical ICU: a retrospective study highlighting their prevalence, microbiological profile and impact on ICU stay and mortality. J Assoc Physicians India. India; 2014;62: 18–21. </w:t>
      </w:r>
    </w:p>
    <w:p w14:paraId="5E45F41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380. </w:t>
      </w:r>
      <w:r w:rsidRPr="00E335ED">
        <w:rPr>
          <w:rFonts w:ascii="Arial" w:hAnsi="Arial" w:cs="Arial"/>
          <w:sz w:val="20"/>
          <w:szCs w:val="20"/>
        </w:rPr>
        <w:tab/>
        <w:t>Willemsen I, Nelson-</w:t>
      </w:r>
      <w:proofErr w:type="spellStart"/>
      <w:r w:rsidRPr="00E335ED">
        <w:rPr>
          <w:rFonts w:ascii="Arial" w:hAnsi="Arial" w:cs="Arial"/>
          <w:sz w:val="20"/>
          <w:szCs w:val="20"/>
        </w:rPr>
        <w:t>Melching</w:t>
      </w:r>
      <w:proofErr w:type="spellEnd"/>
      <w:r w:rsidRPr="00E335ED">
        <w:rPr>
          <w:rFonts w:ascii="Arial" w:hAnsi="Arial" w:cs="Arial"/>
          <w:sz w:val="20"/>
          <w:szCs w:val="20"/>
        </w:rPr>
        <w:t xml:space="preserve"> J, Hendriks Y, Mulders A, </w:t>
      </w:r>
      <w:proofErr w:type="spellStart"/>
      <w:r w:rsidRPr="00E335ED">
        <w:rPr>
          <w:rFonts w:ascii="Arial" w:hAnsi="Arial" w:cs="Arial"/>
          <w:sz w:val="20"/>
          <w:szCs w:val="20"/>
        </w:rPr>
        <w:t>Verhoeff</w:t>
      </w:r>
      <w:proofErr w:type="spellEnd"/>
      <w:r w:rsidRPr="00E335ED">
        <w:rPr>
          <w:rFonts w:ascii="Arial" w:hAnsi="Arial" w:cs="Arial"/>
          <w:sz w:val="20"/>
          <w:szCs w:val="20"/>
        </w:rPr>
        <w:t xml:space="preserve"> S, </w:t>
      </w:r>
      <w:proofErr w:type="spellStart"/>
      <w:r w:rsidRPr="00E335ED">
        <w:rPr>
          <w:rFonts w:ascii="Arial" w:hAnsi="Arial" w:cs="Arial"/>
          <w:sz w:val="20"/>
          <w:szCs w:val="20"/>
        </w:rPr>
        <w:t>Kluytmans-Vandenbergh</w:t>
      </w:r>
      <w:proofErr w:type="spellEnd"/>
      <w:r w:rsidRPr="00E335ED">
        <w:rPr>
          <w:rFonts w:ascii="Arial" w:hAnsi="Arial" w:cs="Arial"/>
          <w:sz w:val="20"/>
          <w:szCs w:val="20"/>
        </w:rPr>
        <w:t xml:space="preserve"> M, et al. Measuring the quality of infection control in Dutch nursing homes using a standardized method; the Infection prevention </w:t>
      </w:r>
      <w:proofErr w:type="spellStart"/>
      <w:r w:rsidRPr="00E335ED">
        <w:rPr>
          <w:rFonts w:ascii="Arial" w:hAnsi="Arial" w:cs="Arial"/>
          <w:sz w:val="20"/>
          <w:szCs w:val="20"/>
        </w:rPr>
        <w:t>RIsk</w:t>
      </w:r>
      <w:proofErr w:type="spellEnd"/>
      <w:r w:rsidRPr="00E335ED">
        <w:rPr>
          <w:rFonts w:ascii="Arial" w:hAnsi="Arial" w:cs="Arial"/>
          <w:sz w:val="20"/>
          <w:szCs w:val="20"/>
        </w:rPr>
        <w:t xml:space="preserve"> Scan (IRIS).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2014;3: 26. doi:10.1186/2047-2994-3-26</w:t>
      </w:r>
    </w:p>
    <w:p w14:paraId="3CB27E8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381. </w:t>
      </w:r>
      <w:r w:rsidRPr="00E335ED">
        <w:rPr>
          <w:rFonts w:ascii="Arial" w:hAnsi="Arial" w:cs="Arial"/>
          <w:sz w:val="20"/>
          <w:szCs w:val="20"/>
        </w:rPr>
        <w:tab/>
      </w:r>
      <w:proofErr w:type="spellStart"/>
      <w:r w:rsidRPr="00E335ED">
        <w:rPr>
          <w:rFonts w:ascii="Arial" w:hAnsi="Arial" w:cs="Arial"/>
          <w:sz w:val="20"/>
          <w:szCs w:val="20"/>
        </w:rPr>
        <w:t>Cobos-Trigueros</w:t>
      </w:r>
      <w:proofErr w:type="spellEnd"/>
      <w:r w:rsidRPr="00E335ED">
        <w:rPr>
          <w:rFonts w:ascii="Arial" w:hAnsi="Arial" w:cs="Arial"/>
          <w:sz w:val="20"/>
          <w:szCs w:val="20"/>
        </w:rPr>
        <w:t xml:space="preserve"> N, </w:t>
      </w:r>
      <w:proofErr w:type="spellStart"/>
      <w:r w:rsidRPr="00E335ED">
        <w:rPr>
          <w:rFonts w:ascii="Arial" w:hAnsi="Arial" w:cs="Arial"/>
          <w:sz w:val="20"/>
          <w:szCs w:val="20"/>
        </w:rPr>
        <w:t>Rinaudo</w:t>
      </w:r>
      <w:proofErr w:type="spellEnd"/>
      <w:r w:rsidRPr="00E335ED">
        <w:rPr>
          <w:rFonts w:ascii="Arial" w:hAnsi="Arial" w:cs="Arial"/>
          <w:sz w:val="20"/>
          <w:szCs w:val="20"/>
        </w:rPr>
        <w:t xml:space="preserve"> M, Sole M, Castro P, </w:t>
      </w:r>
      <w:proofErr w:type="spellStart"/>
      <w:r w:rsidRPr="00E335ED">
        <w:rPr>
          <w:rFonts w:ascii="Arial" w:hAnsi="Arial" w:cs="Arial"/>
          <w:sz w:val="20"/>
          <w:szCs w:val="20"/>
        </w:rPr>
        <w:t>Pumarol</w:t>
      </w:r>
      <w:proofErr w:type="spellEnd"/>
      <w:r w:rsidRPr="00E335ED">
        <w:rPr>
          <w:rFonts w:ascii="Arial" w:hAnsi="Arial" w:cs="Arial"/>
          <w:sz w:val="20"/>
          <w:szCs w:val="20"/>
        </w:rPr>
        <w:t xml:space="preserve"> J, Hernandez C, et al. Acquisition of resistant microorganisms and infections in HIV-infected patients admitted to the ICU. Eur J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Dis. Germany; 2014;33: 611–620. doi:10.1007/s10096-013-1995-5</w:t>
      </w:r>
    </w:p>
    <w:p w14:paraId="26AE0A1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382. </w:t>
      </w:r>
      <w:r w:rsidRPr="00E335ED">
        <w:rPr>
          <w:rFonts w:ascii="Arial" w:hAnsi="Arial" w:cs="Arial"/>
          <w:sz w:val="20"/>
          <w:szCs w:val="20"/>
        </w:rPr>
        <w:tab/>
        <w:t xml:space="preserve">Patel SJ, Oliveira AP, Zhou JJ, Alba L, </w:t>
      </w:r>
      <w:proofErr w:type="spellStart"/>
      <w:r w:rsidRPr="00E335ED">
        <w:rPr>
          <w:rFonts w:ascii="Arial" w:hAnsi="Arial" w:cs="Arial"/>
          <w:sz w:val="20"/>
          <w:szCs w:val="20"/>
        </w:rPr>
        <w:t>Furuya</w:t>
      </w:r>
      <w:proofErr w:type="spellEnd"/>
      <w:r w:rsidRPr="00E335ED">
        <w:rPr>
          <w:rFonts w:ascii="Arial" w:hAnsi="Arial" w:cs="Arial"/>
          <w:sz w:val="20"/>
          <w:szCs w:val="20"/>
        </w:rPr>
        <w:t xml:space="preserve"> EY, </w:t>
      </w:r>
      <w:proofErr w:type="spellStart"/>
      <w:r w:rsidRPr="00E335ED">
        <w:rPr>
          <w:rFonts w:ascii="Arial" w:hAnsi="Arial" w:cs="Arial"/>
          <w:sz w:val="20"/>
          <w:szCs w:val="20"/>
        </w:rPr>
        <w:t>Weisenberg</w:t>
      </w:r>
      <w:proofErr w:type="spellEnd"/>
      <w:r w:rsidRPr="00E335ED">
        <w:rPr>
          <w:rFonts w:ascii="Arial" w:hAnsi="Arial" w:cs="Arial"/>
          <w:sz w:val="20"/>
          <w:szCs w:val="20"/>
        </w:rPr>
        <w:t xml:space="preserve"> SA, et al. Risk factors and outcomes of infections caused by extremely drug-resistant gram-negative bacilli in patients hospitalized in intensive care units. Am J Infect Control. United States; 2014;42: 626–631. doi:10.1016/j.ajic.2014.01.027</w:t>
      </w:r>
    </w:p>
    <w:p w14:paraId="7DC6F66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383. </w:t>
      </w:r>
      <w:r w:rsidRPr="00E335ED">
        <w:rPr>
          <w:rFonts w:ascii="Arial" w:hAnsi="Arial" w:cs="Arial"/>
          <w:sz w:val="20"/>
          <w:szCs w:val="20"/>
        </w:rPr>
        <w:tab/>
        <w:t xml:space="preserve">Moreno Camacho A, Ruiz Camps I. [Nosocomial infection in patients receiving a solid organ transplant or haematopoietic stem cell transplant]. </w:t>
      </w:r>
      <w:proofErr w:type="spellStart"/>
      <w:r w:rsidRPr="00E335ED">
        <w:rPr>
          <w:rFonts w:ascii="Arial" w:hAnsi="Arial" w:cs="Arial"/>
          <w:sz w:val="20"/>
          <w:szCs w:val="20"/>
        </w:rPr>
        <w:t>Enferm</w:t>
      </w:r>
      <w:proofErr w:type="spellEnd"/>
      <w:r w:rsidRPr="00E335ED">
        <w:rPr>
          <w:rFonts w:ascii="Arial" w:hAnsi="Arial" w:cs="Arial"/>
          <w:sz w:val="20"/>
          <w:szCs w:val="20"/>
        </w:rPr>
        <w:t xml:space="preserve"> </w:t>
      </w:r>
      <w:proofErr w:type="spellStart"/>
      <w:r w:rsidRPr="00E335ED">
        <w:rPr>
          <w:rFonts w:ascii="Arial" w:hAnsi="Arial" w:cs="Arial"/>
          <w:sz w:val="20"/>
          <w:szCs w:val="20"/>
        </w:rPr>
        <w:t>Infecc</w:t>
      </w:r>
      <w:proofErr w:type="spellEnd"/>
      <w:r w:rsidRPr="00E335ED">
        <w:rPr>
          <w:rFonts w:ascii="Arial" w:hAnsi="Arial" w:cs="Arial"/>
          <w:sz w:val="20"/>
          <w:szCs w:val="20"/>
        </w:rPr>
        <w:t xml:space="preserve">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Clin. Spain; 2014;32: 386–395. doi:10.1016/j.eimc.2014.05.002</w:t>
      </w:r>
    </w:p>
    <w:p w14:paraId="54E73DD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384. </w:t>
      </w:r>
      <w:r w:rsidRPr="00E335ED">
        <w:rPr>
          <w:rFonts w:ascii="Arial" w:hAnsi="Arial" w:cs="Arial"/>
          <w:sz w:val="20"/>
          <w:szCs w:val="20"/>
        </w:rPr>
        <w:tab/>
        <w:t xml:space="preserve">Camus C, Salomon S, </w:t>
      </w:r>
      <w:proofErr w:type="spellStart"/>
      <w:r w:rsidRPr="00E335ED">
        <w:rPr>
          <w:rFonts w:ascii="Arial" w:hAnsi="Arial" w:cs="Arial"/>
          <w:sz w:val="20"/>
          <w:szCs w:val="20"/>
        </w:rPr>
        <w:t>Bouchigny</w:t>
      </w:r>
      <w:proofErr w:type="spellEnd"/>
      <w:r w:rsidRPr="00E335ED">
        <w:rPr>
          <w:rFonts w:ascii="Arial" w:hAnsi="Arial" w:cs="Arial"/>
          <w:sz w:val="20"/>
          <w:szCs w:val="20"/>
        </w:rPr>
        <w:t xml:space="preserve"> C, </w:t>
      </w:r>
      <w:proofErr w:type="spellStart"/>
      <w:r w:rsidRPr="00E335ED">
        <w:rPr>
          <w:rFonts w:ascii="Arial" w:hAnsi="Arial" w:cs="Arial"/>
          <w:sz w:val="20"/>
          <w:szCs w:val="20"/>
        </w:rPr>
        <w:t>Gacouin</w:t>
      </w:r>
      <w:proofErr w:type="spellEnd"/>
      <w:r w:rsidRPr="00E335ED">
        <w:rPr>
          <w:rFonts w:ascii="Arial" w:hAnsi="Arial" w:cs="Arial"/>
          <w:sz w:val="20"/>
          <w:szCs w:val="20"/>
        </w:rPr>
        <w:t xml:space="preserve"> A, </w:t>
      </w:r>
      <w:proofErr w:type="spellStart"/>
      <w:r w:rsidRPr="00E335ED">
        <w:rPr>
          <w:rFonts w:ascii="Arial" w:hAnsi="Arial" w:cs="Arial"/>
          <w:sz w:val="20"/>
          <w:szCs w:val="20"/>
        </w:rPr>
        <w:t>Lavoue</w:t>
      </w:r>
      <w:proofErr w:type="spellEnd"/>
      <w:r w:rsidRPr="00E335ED">
        <w:rPr>
          <w:rFonts w:ascii="Arial" w:hAnsi="Arial" w:cs="Arial"/>
          <w:sz w:val="20"/>
          <w:szCs w:val="20"/>
        </w:rPr>
        <w:t xml:space="preserve"> S, </w:t>
      </w:r>
      <w:proofErr w:type="spellStart"/>
      <w:r w:rsidRPr="00E335ED">
        <w:rPr>
          <w:rFonts w:ascii="Arial" w:hAnsi="Arial" w:cs="Arial"/>
          <w:sz w:val="20"/>
          <w:szCs w:val="20"/>
        </w:rPr>
        <w:t>Donnio</w:t>
      </w:r>
      <w:proofErr w:type="spellEnd"/>
      <w:r w:rsidRPr="00E335ED">
        <w:rPr>
          <w:rFonts w:ascii="Arial" w:hAnsi="Arial" w:cs="Arial"/>
          <w:sz w:val="20"/>
          <w:szCs w:val="20"/>
        </w:rPr>
        <w:t xml:space="preserve"> P-Y, et al. Short-term decline in all-cause acquired infections with the routine use of a decontamination regimen combining topical polymyxin, tobramycin, and amphotericin B with mupirocin and chlorhexidine in the ICU: a single-</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experience.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United States; 2014;42: 1121–1130. doi:10.1097/CCM.0000000000000140</w:t>
      </w:r>
    </w:p>
    <w:p w14:paraId="463BF69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385. </w:t>
      </w:r>
      <w:r w:rsidRPr="00E335ED">
        <w:rPr>
          <w:rFonts w:ascii="Arial" w:hAnsi="Arial" w:cs="Arial"/>
          <w:sz w:val="20"/>
          <w:szCs w:val="20"/>
        </w:rPr>
        <w:tab/>
      </w:r>
      <w:proofErr w:type="spellStart"/>
      <w:r w:rsidRPr="00E335ED">
        <w:rPr>
          <w:rFonts w:ascii="Arial" w:hAnsi="Arial" w:cs="Arial"/>
          <w:sz w:val="20"/>
          <w:szCs w:val="20"/>
        </w:rPr>
        <w:t>Oncul</w:t>
      </w:r>
      <w:proofErr w:type="spellEnd"/>
      <w:r w:rsidRPr="00E335ED">
        <w:rPr>
          <w:rFonts w:ascii="Arial" w:hAnsi="Arial" w:cs="Arial"/>
          <w:sz w:val="20"/>
          <w:szCs w:val="20"/>
        </w:rPr>
        <w:t xml:space="preserve"> O, </w:t>
      </w:r>
      <w:proofErr w:type="spellStart"/>
      <w:r w:rsidRPr="00E335ED">
        <w:rPr>
          <w:rFonts w:ascii="Arial" w:hAnsi="Arial" w:cs="Arial"/>
          <w:sz w:val="20"/>
          <w:szCs w:val="20"/>
        </w:rPr>
        <w:t>Oksuz</w:t>
      </w:r>
      <w:proofErr w:type="spellEnd"/>
      <w:r w:rsidRPr="00E335ED">
        <w:rPr>
          <w:rFonts w:ascii="Arial" w:hAnsi="Arial" w:cs="Arial"/>
          <w:sz w:val="20"/>
          <w:szCs w:val="20"/>
        </w:rPr>
        <w:t xml:space="preserve"> S, </w:t>
      </w:r>
      <w:proofErr w:type="spellStart"/>
      <w:r w:rsidRPr="00E335ED">
        <w:rPr>
          <w:rFonts w:ascii="Arial" w:hAnsi="Arial" w:cs="Arial"/>
          <w:sz w:val="20"/>
          <w:szCs w:val="20"/>
        </w:rPr>
        <w:t>Acar</w:t>
      </w:r>
      <w:proofErr w:type="spellEnd"/>
      <w:r w:rsidRPr="00E335ED">
        <w:rPr>
          <w:rFonts w:ascii="Arial" w:hAnsi="Arial" w:cs="Arial"/>
          <w:sz w:val="20"/>
          <w:szCs w:val="20"/>
        </w:rPr>
        <w:t xml:space="preserve"> A, </w:t>
      </w:r>
      <w:proofErr w:type="spellStart"/>
      <w:r w:rsidRPr="00E335ED">
        <w:rPr>
          <w:rFonts w:ascii="Arial" w:hAnsi="Arial" w:cs="Arial"/>
          <w:sz w:val="20"/>
          <w:szCs w:val="20"/>
        </w:rPr>
        <w:t>Ulkur</w:t>
      </w:r>
      <w:proofErr w:type="spellEnd"/>
      <w:r w:rsidRPr="00E335ED">
        <w:rPr>
          <w:rFonts w:ascii="Arial" w:hAnsi="Arial" w:cs="Arial"/>
          <w:sz w:val="20"/>
          <w:szCs w:val="20"/>
        </w:rPr>
        <w:t xml:space="preserve"> E, </w:t>
      </w:r>
      <w:proofErr w:type="spellStart"/>
      <w:r w:rsidRPr="00E335ED">
        <w:rPr>
          <w:rFonts w:ascii="Arial" w:hAnsi="Arial" w:cs="Arial"/>
          <w:sz w:val="20"/>
          <w:szCs w:val="20"/>
        </w:rPr>
        <w:t>Turhan</w:t>
      </w:r>
      <w:proofErr w:type="spellEnd"/>
      <w:r w:rsidRPr="00E335ED">
        <w:rPr>
          <w:rFonts w:ascii="Arial" w:hAnsi="Arial" w:cs="Arial"/>
          <w:sz w:val="20"/>
          <w:szCs w:val="20"/>
        </w:rPr>
        <w:t xml:space="preserve"> V, Uygur F, et al. Nosocomial infection characteristics in a burn intensive care unit: analysis of an eleven-year active surveillance. Burns. Netherlands; 2014;40: 835–841. doi:10.1016/j.burns.2013.11.003</w:t>
      </w:r>
    </w:p>
    <w:p w14:paraId="05709D8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386. </w:t>
      </w:r>
      <w:r w:rsidRPr="00E335ED">
        <w:rPr>
          <w:rFonts w:ascii="Arial" w:hAnsi="Arial" w:cs="Arial"/>
          <w:sz w:val="20"/>
          <w:szCs w:val="20"/>
        </w:rPr>
        <w:tab/>
        <w:t xml:space="preserve">Nicholson L. Healthcare-associated infections: the value of patient isolation. </w:t>
      </w:r>
      <w:proofErr w:type="spellStart"/>
      <w:r w:rsidRPr="00E335ED">
        <w:rPr>
          <w:rFonts w:ascii="Arial" w:hAnsi="Arial" w:cs="Arial"/>
          <w:sz w:val="20"/>
          <w:szCs w:val="20"/>
        </w:rPr>
        <w:t>Nurs</w:t>
      </w:r>
      <w:proofErr w:type="spellEnd"/>
      <w:r w:rsidRPr="00E335ED">
        <w:rPr>
          <w:rFonts w:ascii="Arial" w:hAnsi="Arial" w:cs="Arial"/>
          <w:sz w:val="20"/>
          <w:szCs w:val="20"/>
        </w:rPr>
        <w:t xml:space="preserve"> Stand. England; 2014;29: 35–44. doi:10.7748/ns.29.6.35.e8789</w:t>
      </w:r>
    </w:p>
    <w:p w14:paraId="4C58429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387. </w:t>
      </w:r>
      <w:r w:rsidRPr="00E335ED">
        <w:rPr>
          <w:rFonts w:ascii="Arial" w:hAnsi="Arial" w:cs="Arial"/>
          <w:sz w:val="20"/>
          <w:szCs w:val="20"/>
        </w:rPr>
        <w:tab/>
        <w:t xml:space="preserve">Mitt P, </w:t>
      </w:r>
      <w:proofErr w:type="spellStart"/>
      <w:r w:rsidRPr="00E335ED">
        <w:rPr>
          <w:rFonts w:ascii="Arial" w:hAnsi="Arial" w:cs="Arial"/>
          <w:sz w:val="20"/>
          <w:szCs w:val="20"/>
        </w:rPr>
        <w:t>Metsvaht</w:t>
      </w:r>
      <w:proofErr w:type="spellEnd"/>
      <w:r w:rsidRPr="00E335ED">
        <w:rPr>
          <w:rFonts w:ascii="Arial" w:hAnsi="Arial" w:cs="Arial"/>
          <w:sz w:val="20"/>
          <w:szCs w:val="20"/>
        </w:rPr>
        <w:t xml:space="preserve"> T, Adamson V, Telling K, </w:t>
      </w:r>
      <w:proofErr w:type="spellStart"/>
      <w:r w:rsidRPr="00E335ED">
        <w:rPr>
          <w:rFonts w:ascii="Arial" w:hAnsi="Arial" w:cs="Arial"/>
          <w:sz w:val="20"/>
          <w:szCs w:val="20"/>
        </w:rPr>
        <w:t>Naaber</w:t>
      </w:r>
      <w:proofErr w:type="spellEnd"/>
      <w:r w:rsidRPr="00E335ED">
        <w:rPr>
          <w:rFonts w:ascii="Arial" w:hAnsi="Arial" w:cs="Arial"/>
          <w:sz w:val="20"/>
          <w:szCs w:val="20"/>
        </w:rPr>
        <w:t xml:space="preserve"> P, </w:t>
      </w:r>
      <w:proofErr w:type="spellStart"/>
      <w:r w:rsidRPr="00E335ED">
        <w:rPr>
          <w:rFonts w:ascii="Arial" w:hAnsi="Arial" w:cs="Arial"/>
          <w:sz w:val="20"/>
          <w:szCs w:val="20"/>
        </w:rPr>
        <w:t>Lutsar</w:t>
      </w:r>
      <w:proofErr w:type="spellEnd"/>
      <w:r w:rsidRPr="00E335ED">
        <w:rPr>
          <w:rFonts w:ascii="Arial" w:hAnsi="Arial" w:cs="Arial"/>
          <w:sz w:val="20"/>
          <w:szCs w:val="20"/>
        </w:rPr>
        <w:t xml:space="preserve"> I, et al. Five-year prospective surveillance of nosocomial bloodstream infections in an Estonian paediatric intensive care unit. J Hosp Infect. England; 2014;86: 95–99. doi:10.1016/j.jhin.2013.11.002</w:t>
      </w:r>
    </w:p>
    <w:p w14:paraId="70FFB96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388. </w:t>
      </w:r>
      <w:r w:rsidRPr="00E335ED">
        <w:rPr>
          <w:rFonts w:ascii="Arial" w:hAnsi="Arial" w:cs="Arial"/>
          <w:sz w:val="20"/>
          <w:szCs w:val="20"/>
        </w:rPr>
        <w:tab/>
        <w:t xml:space="preserve">Mann EE, Manna D, </w:t>
      </w:r>
      <w:proofErr w:type="spellStart"/>
      <w:r w:rsidRPr="00E335ED">
        <w:rPr>
          <w:rFonts w:ascii="Arial" w:hAnsi="Arial" w:cs="Arial"/>
          <w:sz w:val="20"/>
          <w:szCs w:val="20"/>
        </w:rPr>
        <w:t>Mettetal</w:t>
      </w:r>
      <w:proofErr w:type="spellEnd"/>
      <w:r w:rsidRPr="00E335ED">
        <w:rPr>
          <w:rFonts w:ascii="Arial" w:hAnsi="Arial" w:cs="Arial"/>
          <w:sz w:val="20"/>
          <w:szCs w:val="20"/>
        </w:rPr>
        <w:t xml:space="preserve"> MR, May RM, </w:t>
      </w:r>
      <w:proofErr w:type="spellStart"/>
      <w:r w:rsidRPr="00E335ED">
        <w:rPr>
          <w:rFonts w:ascii="Arial" w:hAnsi="Arial" w:cs="Arial"/>
          <w:sz w:val="20"/>
          <w:szCs w:val="20"/>
        </w:rPr>
        <w:t>Dannemiller</w:t>
      </w:r>
      <w:proofErr w:type="spellEnd"/>
      <w:r w:rsidRPr="00E335ED">
        <w:rPr>
          <w:rFonts w:ascii="Arial" w:hAnsi="Arial" w:cs="Arial"/>
          <w:sz w:val="20"/>
          <w:szCs w:val="20"/>
        </w:rPr>
        <w:t xml:space="preserve"> EM, Chung KK, et al. Surface micropattern limits bacterial contamination.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2014;3: 28. doi:10.1186/2047-2994-3-28</w:t>
      </w:r>
    </w:p>
    <w:p w14:paraId="1D788BB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389. </w:t>
      </w:r>
      <w:r w:rsidRPr="00E335ED">
        <w:rPr>
          <w:rFonts w:ascii="Arial" w:hAnsi="Arial" w:cs="Arial"/>
          <w:sz w:val="20"/>
          <w:szCs w:val="20"/>
        </w:rPr>
        <w:tab/>
        <w:t xml:space="preserve">Yan L-H, Wei W-Y, </w:t>
      </w:r>
      <w:proofErr w:type="spellStart"/>
      <w:r w:rsidRPr="00E335ED">
        <w:rPr>
          <w:rFonts w:ascii="Arial" w:hAnsi="Arial" w:cs="Arial"/>
          <w:sz w:val="20"/>
          <w:szCs w:val="20"/>
        </w:rPr>
        <w:t>Xie</w:t>
      </w:r>
      <w:proofErr w:type="spellEnd"/>
      <w:r w:rsidRPr="00E335ED">
        <w:rPr>
          <w:rFonts w:ascii="Arial" w:hAnsi="Arial" w:cs="Arial"/>
          <w:sz w:val="20"/>
          <w:szCs w:val="20"/>
        </w:rPr>
        <w:t xml:space="preserve"> Y-B, Xiao Q. New insights into the functions and localization of the homeotic gene CDX2 in gastric cancer. World J Gastroenterol. United States; 2014;20: 3960–3966. doi:10.3748/wjg.v20.i14.3960</w:t>
      </w:r>
    </w:p>
    <w:p w14:paraId="3495E47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390. </w:t>
      </w:r>
      <w:r w:rsidRPr="00E335ED">
        <w:rPr>
          <w:rFonts w:ascii="Arial" w:hAnsi="Arial" w:cs="Arial"/>
          <w:sz w:val="20"/>
          <w:szCs w:val="20"/>
        </w:rPr>
        <w:tab/>
        <w:t>Pegues DA. Translating and scaling the HHS Action Plan to Prevent Healthcare-associated Infections to the local level: experience of a Los Angeles Health System. Med Care. United States; 2014;52: S60-5. doi:10.1097/MLR.0000000000000054</w:t>
      </w:r>
    </w:p>
    <w:p w14:paraId="7569BCE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391. </w:t>
      </w:r>
      <w:r w:rsidRPr="00E335ED">
        <w:rPr>
          <w:rFonts w:ascii="Arial" w:hAnsi="Arial" w:cs="Arial"/>
          <w:sz w:val="20"/>
          <w:szCs w:val="20"/>
        </w:rPr>
        <w:tab/>
      </w:r>
      <w:proofErr w:type="spellStart"/>
      <w:r w:rsidRPr="00E335ED">
        <w:rPr>
          <w:rFonts w:ascii="Arial" w:hAnsi="Arial" w:cs="Arial"/>
          <w:sz w:val="20"/>
          <w:szCs w:val="20"/>
        </w:rPr>
        <w:t>Righi</w:t>
      </w:r>
      <w:proofErr w:type="spellEnd"/>
      <w:r w:rsidRPr="00E335ED">
        <w:rPr>
          <w:rFonts w:ascii="Arial" w:hAnsi="Arial" w:cs="Arial"/>
          <w:sz w:val="20"/>
          <w:szCs w:val="20"/>
        </w:rPr>
        <w:t xml:space="preserve"> E, </w:t>
      </w:r>
      <w:proofErr w:type="spellStart"/>
      <w:r w:rsidRPr="00E335ED">
        <w:rPr>
          <w:rFonts w:ascii="Arial" w:hAnsi="Arial" w:cs="Arial"/>
          <w:sz w:val="20"/>
          <w:szCs w:val="20"/>
        </w:rPr>
        <w:t>Aggazzotti</w:t>
      </w:r>
      <w:proofErr w:type="spellEnd"/>
      <w:r w:rsidRPr="00E335ED">
        <w:rPr>
          <w:rFonts w:ascii="Arial" w:hAnsi="Arial" w:cs="Arial"/>
          <w:sz w:val="20"/>
          <w:szCs w:val="20"/>
        </w:rPr>
        <w:t xml:space="preserve"> G, Ferrari E, </w:t>
      </w:r>
      <w:proofErr w:type="spellStart"/>
      <w:r w:rsidRPr="00E335ED">
        <w:rPr>
          <w:rFonts w:ascii="Arial" w:hAnsi="Arial" w:cs="Arial"/>
          <w:sz w:val="20"/>
          <w:szCs w:val="20"/>
        </w:rPr>
        <w:t>Giovanardi</w:t>
      </w:r>
      <w:proofErr w:type="spellEnd"/>
      <w:r w:rsidRPr="00E335ED">
        <w:rPr>
          <w:rFonts w:ascii="Arial" w:hAnsi="Arial" w:cs="Arial"/>
          <w:sz w:val="20"/>
          <w:szCs w:val="20"/>
        </w:rPr>
        <w:t xml:space="preserve"> C, </w:t>
      </w:r>
      <w:proofErr w:type="spellStart"/>
      <w:r w:rsidRPr="00E335ED">
        <w:rPr>
          <w:rFonts w:ascii="Arial" w:hAnsi="Arial" w:cs="Arial"/>
          <w:sz w:val="20"/>
          <w:szCs w:val="20"/>
        </w:rPr>
        <w:t>Busani</w:t>
      </w:r>
      <w:proofErr w:type="spellEnd"/>
      <w:r w:rsidRPr="00E335ED">
        <w:rPr>
          <w:rFonts w:ascii="Arial" w:hAnsi="Arial" w:cs="Arial"/>
          <w:sz w:val="20"/>
          <w:szCs w:val="20"/>
        </w:rPr>
        <w:t xml:space="preserve"> S, Rinaldi L, et al. Trends in ventilator-associated pneumonia: impact of a ventilator care bundle in  an Italian tertiary care hospital intensive care unit. Am J Infect Control. United States; 2014;42: 1312–1316. doi:10.1016/j.ajic.2014.08.009</w:t>
      </w:r>
    </w:p>
    <w:p w14:paraId="7480114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392. </w:t>
      </w:r>
      <w:r w:rsidRPr="00E335ED">
        <w:rPr>
          <w:rFonts w:ascii="Arial" w:hAnsi="Arial" w:cs="Arial"/>
          <w:sz w:val="20"/>
          <w:szCs w:val="20"/>
        </w:rPr>
        <w:tab/>
        <w:t xml:space="preserve">Charles MP, Kali A, </w:t>
      </w:r>
      <w:proofErr w:type="spellStart"/>
      <w:r w:rsidRPr="00E335ED">
        <w:rPr>
          <w:rFonts w:ascii="Arial" w:hAnsi="Arial" w:cs="Arial"/>
          <w:sz w:val="20"/>
          <w:szCs w:val="20"/>
        </w:rPr>
        <w:t>Easow</w:t>
      </w:r>
      <w:proofErr w:type="spellEnd"/>
      <w:r w:rsidRPr="00E335ED">
        <w:rPr>
          <w:rFonts w:ascii="Arial" w:hAnsi="Arial" w:cs="Arial"/>
          <w:sz w:val="20"/>
          <w:szCs w:val="20"/>
        </w:rPr>
        <w:t xml:space="preserve"> JM, Joseph NM, Ravishankar M, Srinivasan S, et al. Ventilator-associated pneumonia. </w:t>
      </w:r>
      <w:proofErr w:type="spellStart"/>
      <w:r w:rsidRPr="00E335ED">
        <w:rPr>
          <w:rFonts w:ascii="Arial" w:hAnsi="Arial" w:cs="Arial"/>
          <w:sz w:val="20"/>
          <w:szCs w:val="20"/>
        </w:rPr>
        <w:t>Australas</w:t>
      </w:r>
      <w:proofErr w:type="spellEnd"/>
      <w:r w:rsidRPr="00E335ED">
        <w:rPr>
          <w:rFonts w:ascii="Arial" w:hAnsi="Arial" w:cs="Arial"/>
          <w:sz w:val="20"/>
          <w:szCs w:val="20"/>
        </w:rPr>
        <w:t xml:space="preserve"> Med J. Canada; 2014;7: 334–344. doi:10.4066/AMJ.2014.2105</w:t>
      </w:r>
    </w:p>
    <w:p w14:paraId="7023AF4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393. </w:t>
      </w:r>
      <w:r w:rsidRPr="00E335ED">
        <w:rPr>
          <w:rFonts w:ascii="Arial" w:hAnsi="Arial" w:cs="Arial"/>
          <w:sz w:val="20"/>
          <w:szCs w:val="20"/>
        </w:rPr>
        <w:tab/>
      </w:r>
      <w:proofErr w:type="spellStart"/>
      <w:r w:rsidRPr="00E335ED">
        <w:rPr>
          <w:rFonts w:ascii="Arial" w:hAnsi="Arial" w:cs="Arial"/>
          <w:sz w:val="20"/>
          <w:szCs w:val="20"/>
        </w:rPr>
        <w:t>Iakovlev</w:t>
      </w:r>
      <w:proofErr w:type="spellEnd"/>
      <w:r w:rsidRPr="00E335ED">
        <w:rPr>
          <w:rFonts w:ascii="Arial" w:hAnsi="Arial" w:cs="Arial"/>
          <w:sz w:val="20"/>
          <w:szCs w:val="20"/>
        </w:rPr>
        <w:t xml:space="preserve"> S V, </w:t>
      </w:r>
      <w:proofErr w:type="spellStart"/>
      <w:r w:rsidRPr="00E335ED">
        <w:rPr>
          <w:rFonts w:ascii="Arial" w:hAnsi="Arial" w:cs="Arial"/>
          <w:sz w:val="20"/>
          <w:szCs w:val="20"/>
        </w:rPr>
        <w:t>Suvorova</w:t>
      </w:r>
      <w:proofErr w:type="spellEnd"/>
      <w:r w:rsidRPr="00E335ED">
        <w:rPr>
          <w:rFonts w:ascii="Arial" w:hAnsi="Arial" w:cs="Arial"/>
          <w:sz w:val="20"/>
          <w:szCs w:val="20"/>
        </w:rPr>
        <w:t xml:space="preserve"> MP, </w:t>
      </w:r>
      <w:proofErr w:type="spellStart"/>
      <w:r w:rsidRPr="00E335ED">
        <w:rPr>
          <w:rFonts w:ascii="Arial" w:hAnsi="Arial" w:cs="Arial"/>
          <w:sz w:val="20"/>
          <w:szCs w:val="20"/>
        </w:rPr>
        <w:t>Kolendo</w:t>
      </w:r>
      <w:proofErr w:type="spellEnd"/>
      <w:r w:rsidRPr="00E335ED">
        <w:rPr>
          <w:rFonts w:ascii="Arial" w:hAnsi="Arial" w:cs="Arial"/>
          <w:sz w:val="20"/>
          <w:szCs w:val="20"/>
        </w:rPr>
        <w:t xml:space="preserve"> SE, </w:t>
      </w:r>
      <w:proofErr w:type="spellStart"/>
      <w:r w:rsidRPr="00E335ED">
        <w:rPr>
          <w:rFonts w:ascii="Arial" w:hAnsi="Arial" w:cs="Arial"/>
          <w:sz w:val="20"/>
          <w:szCs w:val="20"/>
        </w:rPr>
        <w:t>Burmistrova</w:t>
      </w:r>
      <w:proofErr w:type="spellEnd"/>
      <w:r w:rsidRPr="00E335ED">
        <w:rPr>
          <w:rFonts w:ascii="Arial" w:hAnsi="Arial" w:cs="Arial"/>
          <w:sz w:val="20"/>
          <w:szCs w:val="20"/>
        </w:rPr>
        <w:t xml:space="preserve"> EN, </w:t>
      </w:r>
      <w:proofErr w:type="spellStart"/>
      <w:r w:rsidRPr="00E335ED">
        <w:rPr>
          <w:rFonts w:ascii="Arial" w:hAnsi="Arial" w:cs="Arial"/>
          <w:sz w:val="20"/>
          <w:szCs w:val="20"/>
        </w:rPr>
        <w:t>Sergeeva</w:t>
      </w:r>
      <w:proofErr w:type="spellEnd"/>
      <w:r w:rsidRPr="00E335ED">
        <w:rPr>
          <w:rFonts w:ascii="Arial" w:hAnsi="Arial" w:cs="Arial"/>
          <w:sz w:val="20"/>
          <w:szCs w:val="20"/>
        </w:rPr>
        <w:t xml:space="preserve"> E V, </w:t>
      </w:r>
      <w:proofErr w:type="spellStart"/>
      <w:r w:rsidRPr="00E335ED">
        <w:rPr>
          <w:rFonts w:ascii="Arial" w:hAnsi="Arial" w:cs="Arial"/>
          <w:sz w:val="20"/>
          <w:szCs w:val="20"/>
        </w:rPr>
        <w:t>Cherkasova</w:t>
      </w:r>
      <w:proofErr w:type="spellEnd"/>
      <w:r w:rsidRPr="00E335ED">
        <w:rPr>
          <w:rFonts w:ascii="Arial" w:hAnsi="Arial" w:cs="Arial"/>
          <w:sz w:val="20"/>
          <w:szCs w:val="20"/>
        </w:rPr>
        <w:t xml:space="preserve"> NA, et al. [Clinical efficacy of the antimicrobial drug </w:t>
      </w:r>
      <w:proofErr w:type="spellStart"/>
      <w:r w:rsidRPr="00E335ED">
        <w:rPr>
          <w:rFonts w:ascii="Arial" w:hAnsi="Arial" w:cs="Arial"/>
          <w:sz w:val="20"/>
          <w:szCs w:val="20"/>
        </w:rPr>
        <w:t>furamag</w:t>
      </w:r>
      <w:proofErr w:type="spellEnd"/>
      <w:r w:rsidRPr="00E335ED">
        <w:rPr>
          <w:rFonts w:ascii="Arial" w:hAnsi="Arial" w:cs="Arial"/>
          <w:sz w:val="20"/>
          <w:szCs w:val="20"/>
        </w:rPr>
        <w:t xml:space="preserve"> in nosocomial urinary tract  infections]. Ter </w:t>
      </w:r>
      <w:proofErr w:type="spellStart"/>
      <w:r w:rsidRPr="00E335ED">
        <w:rPr>
          <w:rFonts w:ascii="Arial" w:hAnsi="Arial" w:cs="Arial"/>
          <w:sz w:val="20"/>
          <w:szCs w:val="20"/>
        </w:rPr>
        <w:t>Arkh</w:t>
      </w:r>
      <w:proofErr w:type="spellEnd"/>
      <w:r w:rsidRPr="00E335ED">
        <w:rPr>
          <w:rFonts w:ascii="Arial" w:hAnsi="Arial" w:cs="Arial"/>
          <w:sz w:val="20"/>
          <w:szCs w:val="20"/>
        </w:rPr>
        <w:t xml:space="preserve">. Russia (Federation); 2014;86: 65–72. </w:t>
      </w:r>
    </w:p>
    <w:p w14:paraId="2408129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394. </w:t>
      </w:r>
      <w:r w:rsidRPr="00E335ED">
        <w:rPr>
          <w:rFonts w:ascii="Arial" w:hAnsi="Arial" w:cs="Arial"/>
          <w:sz w:val="20"/>
          <w:szCs w:val="20"/>
        </w:rPr>
        <w:tab/>
        <w:t xml:space="preserve">Zhao H, Yang C, Guo Y, Wang H, Wu Y, An Y. [Monitoring and control of pan-drug 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colonization and infection in a medical intensive care unit]. </w:t>
      </w:r>
      <w:proofErr w:type="spellStart"/>
      <w:r w:rsidRPr="00E335ED">
        <w:rPr>
          <w:rFonts w:ascii="Arial" w:hAnsi="Arial" w:cs="Arial"/>
          <w:sz w:val="20"/>
          <w:szCs w:val="20"/>
        </w:rPr>
        <w:t>Zhonghua</w:t>
      </w:r>
      <w:proofErr w:type="spellEnd"/>
      <w:r w:rsidRPr="00E335ED">
        <w:rPr>
          <w:rFonts w:ascii="Arial" w:hAnsi="Arial" w:cs="Arial"/>
          <w:sz w:val="20"/>
          <w:szCs w:val="20"/>
        </w:rPr>
        <w:t xml:space="preserve"> Wei Zhong Bing Ji Jiu Yi </w:t>
      </w:r>
      <w:proofErr w:type="spellStart"/>
      <w:r w:rsidRPr="00E335ED">
        <w:rPr>
          <w:rFonts w:ascii="Arial" w:hAnsi="Arial" w:cs="Arial"/>
          <w:sz w:val="20"/>
          <w:szCs w:val="20"/>
        </w:rPr>
        <w:t>Xue</w:t>
      </w:r>
      <w:proofErr w:type="spellEnd"/>
      <w:r w:rsidRPr="00E335ED">
        <w:rPr>
          <w:rFonts w:ascii="Arial" w:hAnsi="Arial" w:cs="Arial"/>
          <w:sz w:val="20"/>
          <w:szCs w:val="20"/>
        </w:rPr>
        <w:t>. China; 2014;26: 464–467. doi:10.3760/cma.j.issn.2095-4352.2014.07.004</w:t>
      </w:r>
    </w:p>
    <w:p w14:paraId="64BDA53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395. </w:t>
      </w:r>
      <w:r w:rsidRPr="00E335ED">
        <w:rPr>
          <w:rFonts w:ascii="Arial" w:hAnsi="Arial" w:cs="Arial"/>
          <w:sz w:val="20"/>
          <w:szCs w:val="20"/>
        </w:rPr>
        <w:tab/>
        <w:t xml:space="preserve">Liu YM, Li B Bin, Zhang YY, Zhang W, Shen H, Li H, et al. Clinical and molecular characteristics of emerging hypervirulent Klebsiella pneumoniae bloodstream infections in mainland China.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Chemother. United States; 2014;58: 5379–5385. doi:10.1128/AAC.02523-14</w:t>
      </w:r>
    </w:p>
    <w:p w14:paraId="5A78D71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396. </w:t>
      </w:r>
      <w:r w:rsidRPr="00E335ED">
        <w:rPr>
          <w:rFonts w:ascii="Arial" w:hAnsi="Arial" w:cs="Arial"/>
          <w:sz w:val="20"/>
          <w:szCs w:val="20"/>
        </w:rPr>
        <w:tab/>
        <w:t xml:space="preserve">Edmond MB, </w:t>
      </w:r>
      <w:proofErr w:type="spellStart"/>
      <w:r w:rsidRPr="00E335ED">
        <w:rPr>
          <w:rFonts w:ascii="Arial" w:hAnsi="Arial" w:cs="Arial"/>
          <w:sz w:val="20"/>
          <w:szCs w:val="20"/>
        </w:rPr>
        <w:t>Masroor</w:t>
      </w:r>
      <w:proofErr w:type="spellEnd"/>
      <w:r w:rsidRPr="00E335ED">
        <w:rPr>
          <w:rFonts w:ascii="Arial" w:hAnsi="Arial" w:cs="Arial"/>
          <w:sz w:val="20"/>
          <w:szCs w:val="20"/>
        </w:rPr>
        <w:t xml:space="preserve"> N, Stevens MP, Ober J, Bearman G. The Impact of Discontinuing Contact Precautions for VRE and MRSA on Device-Associated Infections.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2015;36: 978–980. doi:10.1017/ice.2015.99</w:t>
      </w:r>
    </w:p>
    <w:p w14:paraId="68E0ADE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397. </w:t>
      </w:r>
      <w:r w:rsidRPr="00E335ED">
        <w:rPr>
          <w:rFonts w:ascii="Arial" w:hAnsi="Arial" w:cs="Arial"/>
          <w:sz w:val="20"/>
          <w:szCs w:val="20"/>
        </w:rPr>
        <w:tab/>
      </w:r>
      <w:proofErr w:type="spellStart"/>
      <w:r w:rsidRPr="00E335ED">
        <w:rPr>
          <w:rFonts w:ascii="Arial" w:hAnsi="Arial" w:cs="Arial"/>
          <w:sz w:val="20"/>
          <w:szCs w:val="20"/>
        </w:rPr>
        <w:t>Sargenti</w:t>
      </w:r>
      <w:proofErr w:type="spellEnd"/>
      <w:r w:rsidRPr="00E335ED">
        <w:rPr>
          <w:rFonts w:ascii="Arial" w:hAnsi="Arial" w:cs="Arial"/>
          <w:sz w:val="20"/>
          <w:szCs w:val="20"/>
        </w:rPr>
        <w:t xml:space="preserve"> K, </w:t>
      </w:r>
      <w:proofErr w:type="spellStart"/>
      <w:r w:rsidRPr="00E335ED">
        <w:rPr>
          <w:rFonts w:ascii="Arial" w:hAnsi="Arial" w:cs="Arial"/>
          <w:sz w:val="20"/>
          <w:szCs w:val="20"/>
        </w:rPr>
        <w:t>Prytz</w:t>
      </w:r>
      <w:proofErr w:type="spellEnd"/>
      <w:r w:rsidRPr="00E335ED">
        <w:rPr>
          <w:rFonts w:ascii="Arial" w:hAnsi="Arial" w:cs="Arial"/>
          <w:sz w:val="20"/>
          <w:szCs w:val="20"/>
        </w:rPr>
        <w:t xml:space="preserve"> H, Strand A, Nilsson E, </w:t>
      </w:r>
      <w:proofErr w:type="spellStart"/>
      <w:r w:rsidRPr="00E335ED">
        <w:rPr>
          <w:rFonts w:ascii="Arial" w:hAnsi="Arial" w:cs="Arial"/>
          <w:sz w:val="20"/>
          <w:szCs w:val="20"/>
        </w:rPr>
        <w:t>Kalaitzakis</w:t>
      </w:r>
      <w:proofErr w:type="spellEnd"/>
      <w:r w:rsidRPr="00E335ED">
        <w:rPr>
          <w:rFonts w:ascii="Arial" w:hAnsi="Arial" w:cs="Arial"/>
          <w:sz w:val="20"/>
          <w:szCs w:val="20"/>
        </w:rPr>
        <w:t xml:space="preserve"> E. Healthcare-associated and nosocomial bacterial infections in cirrhosis: predictors and impact on outcome. Liver Int. United States; 2015;35: 391–400. doi:10.1111/liv.12625</w:t>
      </w:r>
    </w:p>
    <w:p w14:paraId="0E7D40C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398. </w:t>
      </w:r>
      <w:r w:rsidRPr="00E335ED">
        <w:rPr>
          <w:rFonts w:ascii="Arial" w:hAnsi="Arial" w:cs="Arial"/>
          <w:sz w:val="20"/>
          <w:szCs w:val="20"/>
        </w:rPr>
        <w:tab/>
        <w:t>Ahmed NH, Hussain T, Biswal I. Antimicrobial resistance of bacterial isolates from respiratory secretions of ventilated patients in a multi-specialty hospital. Avicenna J Med. India; 2015;5: 74–78. doi:10.4103/2231-0770.160233</w:t>
      </w:r>
    </w:p>
    <w:p w14:paraId="7629F5E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399. </w:t>
      </w:r>
      <w:r w:rsidRPr="00E335ED">
        <w:rPr>
          <w:rFonts w:ascii="Arial" w:hAnsi="Arial" w:cs="Arial"/>
          <w:sz w:val="20"/>
          <w:szCs w:val="20"/>
        </w:rPr>
        <w:tab/>
      </w:r>
      <w:proofErr w:type="spellStart"/>
      <w:r w:rsidRPr="00E335ED">
        <w:rPr>
          <w:rFonts w:ascii="Arial" w:hAnsi="Arial" w:cs="Arial"/>
          <w:sz w:val="20"/>
          <w:szCs w:val="20"/>
        </w:rPr>
        <w:t>Cailes</w:t>
      </w:r>
      <w:proofErr w:type="spellEnd"/>
      <w:r w:rsidRPr="00E335ED">
        <w:rPr>
          <w:rFonts w:ascii="Arial" w:hAnsi="Arial" w:cs="Arial"/>
          <w:sz w:val="20"/>
          <w:szCs w:val="20"/>
        </w:rPr>
        <w:t xml:space="preserve"> B, </w:t>
      </w:r>
      <w:proofErr w:type="spellStart"/>
      <w:r w:rsidRPr="00E335ED">
        <w:rPr>
          <w:rFonts w:ascii="Arial" w:hAnsi="Arial" w:cs="Arial"/>
          <w:sz w:val="20"/>
          <w:szCs w:val="20"/>
        </w:rPr>
        <w:t>Vergnano</w:t>
      </w:r>
      <w:proofErr w:type="spellEnd"/>
      <w:r w:rsidRPr="00E335ED">
        <w:rPr>
          <w:rFonts w:ascii="Arial" w:hAnsi="Arial" w:cs="Arial"/>
          <w:sz w:val="20"/>
          <w:szCs w:val="20"/>
        </w:rPr>
        <w:t xml:space="preserve"> S, </w:t>
      </w:r>
      <w:proofErr w:type="spellStart"/>
      <w:r w:rsidRPr="00E335ED">
        <w:rPr>
          <w:rFonts w:ascii="Arial" w:hAnsi="Arial" w:cs="Arial"/>
          <w:sz w:val="20"/>
          <w:szCs w:val="20"/>
        </w:rPr>
        <w:t>Kortsalioudaki</w:t>
      </w:r>
      <w:proofErr w:type="spellEnd"/>
      <w:r w:rsidRPr="00E335ED">
        <w:rPr>
          <w:rFonts w:ascii="Arial" w:hAnsi="Arial" w:cs="Arial"/>
          <w:sz w:val="20"/>
          <w:szCs w:val="20"/>
        </w:rPr>
        <w:t xml:space="preserve"> C, Heath P, </w:t>
      </w:r>
      <w:proofErr w:type="spellStart"/>
      <w:r w:rsidRPr="00E335ED">
        <w:rPr>
          <w:rFonts w:ascii="Arial" w:hAnsi="Arial" w:cs="Arial"/>
          <w:sz w:val="20"/>
          <w:szCs w:val="20"/>
        </w:rPr>
        <w:t>Sharland</w:t>
      </w:r>
      <w:proofErr w:type="spellEnd"/>
      <w:r w:rsidRPr="00E335ED">
        <w:rPr>
          <w:rFonts w:ascii="Arial" w:hAnsi="Arial" w:cs="Arial"/>
          <w:sz w:val="20"/>
          <w:szCs w:val="20"/>
        </w:rPr>
        <w:t xml:space="preserve"> M. The current and future roles of neonatal infection surveillance programmes in combating antimicrobial resistance. Early Hum Dev. Ireland; 2015;91: 613–618. doi:10.1016/j.earlhumdev.2015.08.012</w:t>
      </w:r>
    </w:p>
    <w:p w14:paraId="42CC0EF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400. </w:t>
      </w:r>
      <w:r w:rsidRPr="00E335ED">
        <w:rPr>
          <w:rFonts w:ascii="Arial" w:hAnsi="Arial" w:cs="Arial"/>
          <w:sz w:val="20"/>
          <w:szCs w:val="20"/>
        </w:rPr>
        <w:tab/>
        <w:t xml:space="preserve">Chen C-H, Lin L-C, Chang Y-J, Liu C-E, Soon M-S. Long-term effectiveness of infection and antibiotic control programs on the transmission of carbapenem-resistant Acinetobacter </w:t>
      </w:r>
      <w:proofErr w:type="spellStart"/>
      <w:r w:rsidRPr="00E335ED">
        <w:rPr>
          <w:rFonts w:ascii="Arial" w:hAnsi="Arial" w:cs="Arial"/>
          <w:sz w:val="20"/>
          <w:szCs w:val="20"/>
        </w:rPr>
        <w:t>calcoaceticus</w:t>
      </w:r>
      <w:proofErr w:type="spellEnd"/>
      <w:r w:rsidRPr="00E335ED">
        <w:rPr>
          <w:rFonts w:ascii="Arial" w:hAnsi="Arial" w:cs="Arial"/>
          <w:sz w:val="20"/>
          <w:szCs w:val="20"/>
        </w:rPr>
        <w:t xml:space="preserve">-Acinetobacter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complex in central Taiwan. Med Mal Infect. France; 2015;45: 264–272. doi:10.1016/j.medmal.2015.04.005</w:t>
      </w:r>
    </w:p>
    <w:p w14:paraId="2967D8D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401. </w:t>
      </w:r>
      <w:r w:rsidRPr="00E335ED">
        <w:rPr>
          <w:rFonts w:ascii="Arial" w:hAnsi="Arial" w:cs="Arial"/>
          <w:sz w:val="20"/>
          <w:szCs w:val="20"/>
        </w:rPr>
        <w:tab/>
        <w:t xml:space="preserve">Xu W, He L, Liu C, Rong J, Shi Y, Song W, et al. The Effect of Infection Control Nurses on the Occurrence of Pseudomonas aeruginosa Healthcare-Acquired Infection and Multidrug-Resistant Strains in Critically-Ill Children.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2015;10: e0143692. doi:10.1371/journal.pone.0143692</w:t>
      </w:r>
    </w:p>
    <w:p w14:paraId="0FF6EDF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402. </w:t>
      </w:r>
      <w:r w:rsidRPr="00E335ED">
        <w:rPr>
          <w:rFonts w:ascii="Arial" w:hAnsi="Arial" w:cs="Arial"/>
          <w:sz w:val="20"/>
          <w:szCs w:val="20"/>
        </w:rPr>
        <w:tab/>
      </w:r>
      <w:proofErr w:type="spellStart"/>
      <w:r w:rsidRPr="00E335ED">
        <w:rPr>
          <w:rFonts w:ascii="Arial" w:hAnsi="Arial" w:cs="Arial"/>
          <w:sz w:val="20"/>
          <w:szCs w:val="20"/>
        </w:rPr>
        <w:t>Saravu</w:t>
      </w:r>
      <w:proofErr w:type="spellEnd"/>
      <w:r w:rsidRPr="00E335ED">
        <w:rPr>
          <w:rFonts w:ascii="Arial" w:hAnsi="Arial" w:cs="Arial"/>
          <w:sz w:val="20"/>
          <w:szCs w:val="20"/>
        </w:rPr>
        <w:t xml:space="preserve"> K, Prasad M, </w:t>
      </w:r>
      <w:proofErr w:type="spellStart"/>
      <w:r w:rsidRPr="00E335ED">
        <w:rPr>
          <w:rFonts w:ascii="Arial" w:hAnsi="Arial" w:cs="Arial"/>
          <w:sz w:val="20"/>
          <w:szCs w:val="20"/>
        </w:rPr>
        <w:t>Eshwara</w:t>
      </w:r>
      <w:proofErr w:type="spellEnd"/>
      <w:r w:rsidRPr="00E335ED">
        <w:rPr>
          <w:rFonts w:ascii="Arial" w:hAnsi="Arial" w:cs="Arial"/>
          <w:sz w:val="20"/>
          <w:szCs w:val="20"/>
        </w:rPr>
        <w:t xml:space="preserve"> VK, Mukhopadhyay C. </w:t>
      </w:r>
      <w:proofErr w:type="spellStart"/>
      <w:r w:rsidRPr="00E335ED">
        <w:rPr>
          <w:rFonts w:ascii="Arial" w:hAnsi="Arial" w:cs="Arial"/>
          <w:sz w:val="20"/>
          <w:szCs w:val="20"/>
        </w:rPr>
        <w:t>Clinico</w:t>
      </w:r>
      <w:proofErr w:type="spellEnd"/>
      <w:r w:rsidRPr="00E335ED">
        <w:rPr>
          <w:rFonts w:ascii="Arial" w:hAnsi="Arial" w:cs="Arial"/>
          <w:sz w:val="20"/>
          <w:szCs w:val="20"/>
        </w:rPr>
        <w:t xml:space="preserve">-microbiological profile and outcomes of nosocomial sepsis in an Indian tertiary care hospital--a prospective cohort study. </w:t>
      </w:r>
      <w:proofErr w:type="spellStart"/>
      <w:r w:rsidRPr="00E335ED">
        <w:rPr>
          <w:rFonts w:ascii="Arial" w:hAnsi="Arial" w:cs="Arial"/>
          <w:sz w:val="20"/>
          <w:szCs w:val="20"/>
        </w:rPr>
        <w:t>Pathog</w:t>
      </w:r>
      <w:proofErr w:type="spellEnd"/>
      <w:r w:rsidRPr="00E335ED">
        <w:rPr>
          <w:rFonts w:ascii="Arial" w:hAnsi="Arial" w:cs="Arial"/>
          <w:sz w:val="20"/>
          <w:szCs w:val="20"/>
        </w:rPr>
        <w:t xml:space="preserve"> Glob Health. England; 2015;109: 228–235. doi:10.1179/2047773215Y.0000000026</w:t>
      </w:r>
    </w:p>
    <w:p w14:paraId="0F144DF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403. </w:t>
      </w:r>
      <w:r w:rsidRPr="00E335ED">
        <w:rPr>
          <w:rFonts w:ascii="Arial" w:hAnsi="Arial" w:cs="Arial"/>
          <w:sz w:val="20"/>
          <w:szCs w:val="20"/>
        </w:rPr>
        <w:tab/>
        <w:t>El-</w:t>
      </w:r>
      <w:proofErr w:type="spellStart"/>
      <w:r w:rsidRPr="00E335ED">
        <w:rPr>
          <w:rFonts w:ascii="Arial" w:hAnsi="Arial" w:cs="Arial"/>
          <w:sz w:val="20"/>
          <w:szCs w:val="20"/>
        </w:rPr>
        <w:t>Mahallawy</w:t>
      </w:r>
      <w:proofErr w:type="spellEnd"/>
      <w:r w:rsidRPr="00E335ED">
        <w:rPr>
          <w:rFonts w:ascii="Arial" w:hAnsi="Arial" w:cs="Arial"/>
          <w:sz w:val="20"/>
          <w:szCs w:val="20"/>
        </w:rPr>
        <w:t xml:space="preserve"> HA, Mohsen LM, Wassef M. Milestones along the road of infection prevention in Egypt. Eur J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Dis. Germany; 2015;34: 1923–1928. doi:10.1007/s10096-015-2444-4</w:t>
      </w:r>
    </w:p>
    <w:p w14:paraId="18FEB9E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404. </w:t>
      </w:r>
      <w:r w:rsidRPr="00E335ED">
        <w:rPr>
          <w:rFonts w:ascii="Arial" w:hAnsi="Arial" w:cs="Arial"/>
          <w:sz w:val="20"/>
          <w:szCs w:val="20"/>
        </w:rPr>
        <w:tab/>
        <w:t xml:space="preserve">Gao F, Wu Y-Y, Zou J-N, Zhu M, Zhang J, Huang H-Y, et al. Impact of a bundle on prevention and control of healthcare associated infections  in intensive care unit. J Huazhong </w:t>
      </w:r>
      <w:proofErr w:type="spellStart"/>
      <w:r w:rsidRPr="00E335ED">
        <w:rPr>
          <w:rFonts w:ascii="Arial" w:hAnsi="Arial" w:cs="Arial"/>
          <w:sz w:val="20"/>
          <w:szCs w:val="20"/>
        </w:rPr>
        <w:t>Univ</w:t>
      </w:r>
      <w:proofErr w:type="spellEnd"/>
      <w:r w:rsidRPr="00E335ED">
        <w:rPr>
          <w:rFonts w:ascii="Arial" w:hAnsi="Arial" w:cs="Arial"/>
          <w:sz w:val="20"/>
          <w:szCs w:val="20"/>
        </w:rPr>
        <w:t xml:space="preserve"> Sci </w:t>
      </w:r>
      <w:proofErr w:type="spellStart"/>
      <w:r w:rsidRPr="00E335ED">
        <w:rPr>
          <w:rFonts w:ascii="Arial" w:hAnsi="Arial" w:cs="Arial"/>
          <w:sz w:val="20"/>
          <w:szCs w:val="20"/>
        </w:rPr>
        <w:t>Technol</w:t>
      </w:r>
      <w:proofErr w:type="spellEnd"/>
      <w:r w:rsidRPr="00E335ED">
        <w:rPr>
          <w:rFonts w:ascii="Arial" w:hAnsi="Arial" w:cs="Arial"/>
          <w:sz w:val="20"/>
          <w:szCs w:val="20"/>
        </w:rPr>
        <w:t xml:space="preserve"> Med Sci = Hua  </w:t>
      </w:r>
      <w:proofErr w:type="spellStart"/>
      <w:r w:rsidRPr="00E335ED">
        <w:rPr>
          <w:rFonts w:ascii="Arial" w:hAnsi="Arial" w:cs="Arial"/>
          <w:sz w:val="20"/>
          <w:szCs w:val="20"/>
        </w:rPr>
        <w:t>zhong</w:t>
      </w:r>
      <w:proofErr w:type="spellEnd"/>
      <w:r w:rsidRPr="00E335ED">
        <w:rPr>
          <w:rFonts w:ascii="Arial" w:hAnsi="Arial" w:cs="Arial"/>
          <w:sz w:val="20"/>
          <w:szCs w:val="20"/>
        </w:rPr>
        <w:t xml:space="preserve"> </w:t>
      </w:r>
      <w:proofErr w:type="spellStart"/>
      <w:r w:rsidRPr="00E335ED">
        <w:rPr>
          <w:rFonts w:ascii="Arial" w:hAnsi="Arial" w:cs="Arial"/>
          <w:sz w:val="20"/>
          <w:szCs w:val="20"/>
        </w:rPr>
        <w:t>ke</w:t>
      </w:r>
      <w:proofErr w:type="spellEnd"/>
      <w:r w:rsidRPr="00E335ED">
        <w:rPr>
          <w:rFonts w:ascii="Arial" w:hAnsi="Arial" w:cs="Arial"/>
          <w:sz w:val="20"/>
          <w:szCs w:val="20"/>
        </w:rPr>
        <w:t xml:space="preserve"> ji da </w:t>
      </w:r>
      <w:proofErr w:type="spellStart"/>
      <w:r w:rsidRPr="00E335ED">
        <w:rPr>
          <w:rFonts w:ascii="Arial" w:hAnsi="Arial" w:cs="Arial"/>
          <w:sz w:val="20"/>
          <w:szCs w:val="20"/>
        </w:rPr>
        <w:t>xue</w:t>
      </w:r>
      <w:proofErr w:type="spellEnd"/>
      <w:r w:rsidRPr="00E335ED">
        <w:rPr>
          <w:rFonts w:ascii="Arial" w:hAnsi="Arial" w:cs="Arial"/>
          <w:sz w:val="20"/>
          <w:szCs w:val="20"/>
        </w:rPr>
        <w:t xml:space="preserve"> </w:t>
      </w:r>
      <w:proofErr w:type="spellStart"/>
      <w:r w:rsidRPr="00E335ED">
        <w:rPr>
          <w:rFonts w:ascii="Arial" w:hAnsi="Arial" w:cs="Arial"/>
          <w:sz w:val="20"/>
          <w:szCs w:val="20"/>
        </w:rPr>
        <w:t>xue</w:t>
      </w:r>
      <w:proofErr w:type="spellEnd"/>
      <w:r w:rsidRPr="00E335ED">
        <w:rPr>
          <w:rFonts w:ascii="Arial" w:hAnsi="Arial" w:cs="Arial"/>
          <w:sz w:val="20"/>
          <w:szCs w:val="20"/>
        </w:rPr>
        <w:t xml:space="preserve"> bao Yi </w:t>
      </w:r>
      <w:proofErr w:type="spellStart"/>
      <w:r w:rsidRPr="00E335ED">
        <w:rPr>
          <w:rFonts w:ascii="Arial" w:hAnsi="Arial" w:cs="Arial"/>
          <w:sz w:val="20"/>
          <w:szCs w:val="20"/>
        </w:rPr>
        <w:t>xue</w:t>
      </w:r>
      <w:proofErr w:type="spellEnd"/>
      <w:r w:rsidRPr="00E335ED">
        <w:rPr>
          <w:rFonts w:ascii="Arial" w:hAnsi="Arial" w:cs="Arial"/>
          <w:sz w:val="20"/>
          <w:szCs w:val="20"/>
        </w:rPr>
        <w:t xml:space="preserve"> Ying wen ban = Huazhong </w:t>
      </w:r>
      <w:proofErr w:type="spellStart"/>
      <w:r w:rsidRPr="00E335ED">
        <w:rPr>
          <w:rFonts w:ascii="Arial" w:hAnsi="Arial" w:cs="Arial"/>
          <w:sz w:val="20"/>
          <w:szCs w:val="20"/>
        </w:rPr>
        <w:t>keji</w:t>
      </w:r>
      <w:proofErr w:type="spellEnd"/>
      <w:r w:rsidRPr="00E335ED">
        <w:rPr>
          <w:rFonts w:ascii="Arial" w:hAnsi="Arial" w:cs="Arial"/>
          <w:sz w:val="20"/>
          <w:szCs w:val="20"/>
        </w:rPr>
        <w:t xml:space="preserve"> </w:t>
      </w:r>
      <w:proofErr w:type="spellStart"/>
      <w:r w:rsidRPr="00E335ED">
        <w:rPr>
          <w:rFonts w:ascii="Arial" w:hAnsi="Arial" w:cs="Arial"/>
          <w:sz w:val="20"/>
          <w:szCs w:val="20"/>
        </w:rPr>
        <w:t>daxue</w:t>
      </w:r>
      <w:proofErr w:type="spellEnd"/>
      <w:r w:rsidRPr="00E335ED">
        <w:rPr>
          <w:rFonts w:ascii="Arial" w:hAnsi="Arial" w:cs="Arial"/>
          <w:sz w:val="20"/>
          <w:szCs w:val="20"/>
        </w:rPr>
        <w:t xml:space="preserve"> </w:t>
      </w:r>
      <w:proofErr w:type="spellStart"/>
      <w:r w:rsidRPr="00E335ED">
        <w:rPr>
          <w:rFonts w:ascii="Arial" w:hAnsi="Arial" w:cs="Arial"/>
          <w:sz w:val="20"/>
          <w:szCs w:val="20"/>
        </w:rPr>
        <w:t>xuebao</w:t>
      </w:r>
      <w:proofErr w:type="spellEnd"/>
      <w:r w:rsidRPr="00E335ED">
        <w:rPr>
          <w:rFonts w:ascii="Arial" w:hAnsi="Arial" w:cs="Arial"/>
          <w:sz w:val="20"/>
          <w:szCs w:val="20"/>
        </w:rPr>
        <w:t xml:space="preserve"> </w:t>
      </w:r>
      <w:proofErr w:type="spellStart"/>
      <w:r w:rsidRPr="00E335ED">
        <w:rPr>
          <w:rFonts w:ascii="Arial" w:hAnsi="Arial" w:cs="Arial"/>
          <w:sz w:val="20"/>
          <w:szCs w:val="20"/>
        </w:rPr>
        <w:t>Yixue</w:t>
      </w:r>
      <w:proofErr w:type="spellEnd"/>
      <w:r w:rsidRPr="00E335ED">
        <w:rPr>
          <w:rFonts w:ascii="Arial" w:hAnsi="Arial" w:cs="Arial"/>
          <w:sz w:val="20"/>
          <w:szCs w:val="20"/>
        </w:rPr>
        <w:t xml:space="preserve"> </w:t>
      </w:r>
      <w:proofErr w:type="spellStart"/>
      <w:r w:rsidRPr="00E335ED">
        <w:rPr>
          <w:rFonts w:ascii="Arial" w:hAnsi="Arial" w:cs="Arial"/>
          <w:sz w:val="20"/>
          <w:szCs w:val="20"/>
        </w:rPr>
        <w:t>Yingdewen</w:t>
      </w:r>
      <w:proofErr w:type="spellEnd"/>
      <w:r w:rsidRPr="00E335ED">
        <w:rPr>
          <w:rFonts w:ascii="Arial" w:hAnsi="Arial" w:cs="Arial"/>
          <w:sz w:val="20"/>
          <w:szCs w:val="20"/>
        </w:rPr>
        <w:t xml:space="preserve"> ban. China; 2015;35: 283–290. doi:10.1007/s11596-015-1425-2</w:t>
      </w:r>
    </w:p>
    <w:p w14:paraId="7F2F3C0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405. </w:t>
      </w:r>
      <w:r w:rsidRPr="00E335ED">
        <w:rPr>
          <w:rFonts w:ascii="Arial" w:hAnsi="Arial" w:cs="Arial"/>
          <w:sz w:val="20"/>
          <w:szCs w:val="20"/>
        </w:rPr>
        <w:tab/>
      </w:r>
      <w:proofErr w:type="spellStart"/>
      <w:r w:rsidRPr="00E335ED">
        <w:rPr>
          <w:rFonts w:ascii="Arial" w:hAnsi="Arial" w:cs="Arial"/>
          <w:sz w:val="20"/>
          <w:szCs w:val="20"/>
        </w:rPr>
        <w:t>Yesilbag</w:t>
      </w:r>
      <w:proofErr w:type="spellEnd"/>
      <w:r w:rsidRPr="00E335ED">
        <w:rPr>
          <w:rFonts w:ascii="Arial" w:hAnsi="Arial" w:cs="Arial"/>
          <w:sz w:val="20"/>
          <w:szCs w:val="20"/>
        </w:rPr>
        <w:t xml:space="preserve"> Z, </w:t>
      </w:r>
      <w:proofErr w:type="spellStart"/>
      <w:r w:rsidRPr="00E335ED">
        <w:rPr>
          <w:rFonts w:ascii="Arial" w:hAnsi="Arial" w:cs="Arial"/>
          <w:sz w:val="20"/>
          <w:szCs w:val="20"/>
        </w:rPr>
        <w:t>Cagatay</w:t>
      </w:r>
      <w:proofErr w:type="spellEnd"/>
      <w:r w:rsidRPr="00E335ED">
        <w:rPr>
          <w:rFonts w:ascii="Arial" w:hAnsi="Arial" w:cs="Arial"/>
          <w:sz w:val="20"/>
          <w:szCs w:val="20"/>
        </w:rPr>
        <w:t xml:space="preserve"> AA, Karadeniz A, </w:t>
      </w:r>
      <w:proofErr w:type="spellStart"/>
      <w:r w:rsidRPr="00E335ED">
        <w:rPr>
          <w:rFonts w:ascii="Arial" w:hAnsi="Arial" w:cs="Arial"/>
          <w:sz w:val="20"/>
          <w:szCs w:val="20"/>
        </w:rPr>
        <w:t>Basaran</w:t>
      </w:r>
      <w:proofErr w:type="spellEnd"/>
      <w:r w:rsidRPr="00E335ED">
        <w:rPr>
          <w:rFonts w:ascii="Arial" w:hAnsi="Arial" w:cs="Arial"/>
          <w:sz w:val="20"/>
          <w:szCs w:val="20"/>
        </w:rPr>
        <w:t xml:space="preserve"> S, </w:t>
      </w:r>
      <w:proofErr w:type="spellStart"/>
      <w:r w:rsidRPr="00E335ED">
        <w:rPr>
          <w:rFonts w:ascii="Arial" w:hAnsi="Arial" w:cs="Arial"/>
          <w:sz w:val="20"/>
          <w:szCs w:val="20"/>
        </w:rPr>
        <w:t>Orhun</w:t>
      </w:r>
      <w:proofErr w:type="spellEnd"/>
      <w:r w:rsidRPr="00E335ED">
        <w:rPr>
          <w:rFonts w:ascii="Arial" w:hAnsi="Arial" w:cs="Arial"/>
          <w:sz w:val="20"/>
          <w:szCs w:val="20"/>
        </w:rPr>
        <w:t xml:space="preserve"> G, </w:t>
      </w:r>
      <w:proofErr w:type="spellStart"/>
      <w:r w:rsidRPr="00E335ED">
        <w:rPr>
          <w:rFonts w:ascii="Arial" w:hAnsi="Arial" w:cs="Arial"/>
          <w:sz w:val="20"/>
          <w:szCs w:val="20"/>
        </w:rPr>
        <w:t>Ergin</w:t>
      </w:r>
      <w:proofErr w:type="spellEnd"/>
      <w:r w:rsidRPr="00E335ED">
        <w:rPr>
          <w:rFonts w:ascii="Arial" w:hAnsi="Arial" w:cs="Arial"/>
          <w:sz w:val="20"/>
          <w:szCs w:val="20"/>
        </w:rPr>
        <w:t xml:space="preserve"> </w:t>
      </w:r>
      <w:proofErr w:type="spellStart"/>
      <w:r w:rsidRPr="00E335ED">
        <w:rPr>
          <w:rFonts w:ascii="Arial" w:hAnsi="Arial" w:cs="Arial"/>
          <w:sz w:val="20"/>
          <w:szCs w:val="20"/>
        </w:rPr>
        <w:t>Ozcan</w:t>
      </w:r>
      <w:proofErr w:type="spellEnd"/>
      <w:r w:rsidRPr="00E335ED">
        <w:rPr>
          <w:rFonts w:ascii="Arial" w:hAnsi="Arial" w:cs="Arial"/>
          <w:sz w:val="20"/>
          <w:szCs w:val="20"/>
        </w:rPr>
        <w:t xml:space="preserve"> P, et al. [Is there a relationship between rectal colonization and nosocomial infection of  patients in intensive care unit?]. </w:t>
      </w:r>
      <w:proofErr w:type="spellStart"/>
      <w:r w:rsidRPr="00E335ED">
        <w:rPr>
          <w:rFonts w:ascii="Arial" w:hAnsi="Arial" w:cs="Arial"/>
          <w:sz w:val="20"/>
          <w:szCs w:val="20"/>
        </w:rPr>
        <w:t>Mikrobiyol</w:t>
      </w:r>
      <w:proofErr w:type="spellEnd"/>
      <w:r w:rsidRPr="00E335ED">
        <w:rPr>
          <w:rFonts w:ascii="Arial" w:hAnsi="Arial" w:cs="Arial"/>
          <w:sz w:val="20"/>
          <w:szCs w:val="20"/>
        </w:rPr>
        <w:t xml:space="preserve"> Bul. Turkey; 2015;49: 327–339. </w:t>
      </w:r>
    </w:p>
    <w:p w14:paraId="521E68E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406. </w:t>
      </w:r>
      <w:r w:rsidRPr="00E335ED">
        <w:rPr>
          <w:rFonts w:ascii="Arial" w:hAnsi="Arial" w:cs="Arial"/>
          <w:sz w:val="20"/>
          <w:szCs w:val="20"/>
        </w:rPr>
        <w:tab/>
        <w:t xml:space="preserve">McMaster J, Booth MG, Smith A, Hamilton K. </w:t>
      </w:r>
      <w:proofErr w:type="spellStart"/>
      <w:r w:rsidRPr="00E335ED">
        <w:rPr>
          <w:rFonts w:ascii="Arial" w:hAnsi="Arial" w:cs="Arial"/>
          <w:sz w:val="20"/>
          <w:szCs w:val="20"/>
        </w:rPr>
        <w:t>Meticillin</w:t>
      </w:r>
      <w:proofErr w:type="spellEnd"/>
      <w:r w:rsidRPr="00E335ED">
        <w:rPr>
          <w:rFonts w:ascii="Arial" w:hAnsi="Arial" w:cs="Arial"/>
          <w:sz w:val="20"/>
          <w:szCs w:val="20"/>
        </w:rPr>
        <w:t>-resistant Staphylococcus aureus in the intensive care unit: its effect on outcome and risk factors for acquisition. J Hosp Infect. England; 2015;90: 327–332. doi:10.1016/j.jhin.2015.04.009</w:t>
      </w:r>
    </w:p>
    <w:p w14:paraId="73AA4A4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407. </w:t>
      </w:r>
      <w:r w:rsidRPr="00E335ED">
        <w:rPr>
          <w:rFonts w:ascii="Arial" w:hAnsi="Arial" w:cs="Arial"/>
          <w:sz w:val="20"/>
          <w:szCs w:val="20"/>
        </w:rPr>
        <w:tab/>
        <w:t xml:space="preserve">Nelson RE, </w:t>
      </w:r>
      <w:proofErr w:type="spellStart"/>
      <w:r w:rsidRPr="00E335ED">
        <w:rPr>
          <w:rFonts w:ascii="Arial" w:hAnsi="Arial" w:cs="Arial"/>
          <w:sz w:val="20"/>
          <w:szCs w:val="20"/>
        </w:rPr>
        <w:t>Samore</w:t>
      </w:r>
      <w:proofErr w:type="spellEnd"/>
      <w:r w:rsidRPr="00E335ED">
        <w:rPr>
          <w:rFonts w:ascii="Arial" w:hAnsi="Arial" w:cs="Arial"/>
          <w:sz w:val="20"/>
          <w:szCs w:val="20"/>
        </w:rPr>
        <w:t xml:space="preserve"> MH, Jones M, Greene T, Stevens VW, Liu C-F, et al. Reducing Time-dependent Bias in Estimates of the Attributable Cost of Health Care-associated Methicillin-resistant Staphylococcus aureus Infections: A Comparison of Three Estimation Strategies. Med Care. United States; 2015;53: 827–834. doi:10.1097/MLR.0000000000000403</w:t>
      </w:r>
    </w:p>
    <w:p w14:paraId="66F0EED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408. </w:t>
      </w:r>
      <w:r w:rsidRPr="00E335ED">
        <w:rPr>
          <w:rFonts w:ascii="Arial" w:hAnsi="Arial" w:cs="Arial"/>
          <w:sz w:val="20"/>
          <w:szCs w:val="20"/>
        </w:rPr>
        <w:tab/>
        <w:t>Buick S, Joffe AM, Taylor G, Conly J. A consensus development conference model for establishing health policy for surveillance and screening of antimicrobial-resistant organisms. Clin Infect Dis. United States; 2015;60: 1095–1101. doi:10.1093/</w:t>
      </w:r>
      <w:proofErr w:type="spellStart"/>
      <w:r w:rsidRPr="00E335ED">
        <w:rPr>
          <w:rFonts w:ascii="Arial" w:hAnsi="Arial" w:cs="Arial"/>
          <w:sz w:val="20"/>
          <w:szCs w:val="20"/>
        </w:rPr>
        <w:t>cid</w:t>
      </w:r>
      <w:proofErr w:type="spellEnd"/>
      <w:r w:rsidRPr="00E335ED">
        <w:rPr>
          <w:rFonts w:ascii="Arial" w:hAnsi="Arial" w:cs="Arial"/>
          <w:sz w:val="20"/>
          <w:szCs w:val="20"/>
        </w:rPr>
        <w:t>/ciu1168</w:t>
      </w:r>
    </w:p>
    <w:p w14:paraId="4406C48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409. </w:t>
      </w:r>
      <w:r w:rsidRPr="00E335ED">
        <w:rPr>
          <w:rFonts w:ascii="Arial" w:hAnsi="Arial" w:cs="Arial"/>
          <w:sz w:val="20"/>
          <w:szCs w:val="20"/>
        </w:rPr>
        <w:tab/>
        <w:t xml:space="preserve">Brett M, </w:t>
      </w:r>
      <w:proofErr w:type="spellStart"/>
      <w:r w:rsidRPr="00E335ED">
        <w:rPr>
          <w:rFonts w:ascii="Arial" w:hAnsi="Arial" w:cs="Arial"/>
          <w:sz w:val="20"/>
          <w:szCs w:val="20"/>
        </w:rPr>
        <w:t>Bradfute</w:t>
      </w:r>
      <w:proofErr w:type="spellEnd"/>
      <w:r w:rsidRPr="00E335ED">
        <w:rPr>
          <w:rFonts w:ascii="Arial" w:hAnsi="Arial" w:cs="Arial"/>
          <w:sz w:val="20"/>
          <w:szCs w:val="20"/>
        </w:rPr>
        <w:t xml:space="preserve"> SB. Staphylococcus aureus: Current State of Prevalence, Impact, and Vaccine Development. </w:t>
      </w:r>
      <w:proofErr w:type="spellStart"/>
      <w:r w:rsidRPr="00E335ED">
        <w:rPr>
          <w:rFonts w:ascii="Arial" w:hAnsi="Arial" w:cs="Arial"/>
          <w:sz w:val="20"/>
          <w:szCs w:val="20"/>
        </w:rPr>
        <w:t>Curr</w:t>
      </w:r>
      <w:proofErr w:type="spellEnd"/>
      <w:r w:rsidRPr="00E335ED">
        <w:rPr>
          <w:rFonts w:ascii="Arial" w:hAnsi="Arial" w:cs="Arial"/>
          <w:sz w:val="20"/>
          <w:szCs w:val="20"/>
        </w:rPr>
        <w:t xml:space="preserve"> Pharm Des. United Arab Emirates; 2015;21: 2131–2135. doi:10.2174/1381612821666150310101347</w:t>
      </w:r>
    </w:p>
    <w:p w14:paraId="52AE71D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410. </w:t>
      </w:r>
      <w:r w:rsidRPr="00E335ED">
        <w:rPr>
          <w:rFonts w:ascii="Arial" w:hAnsi="Arial" w:cs="Arial"/>
          <w:sz w:val="20"/>
          <w:szCs w:val="20"/>
        </w:rPr>
        <w:tab/>
        <w:t xml:space="preserve">Slayton RB, Toth D, Lee BY, Tanner W, Bartsch SM, Khader K, et al. Vital Signs: Estimated Effects of a Coordinated Approach for Action to Reduce Antibiotic-Resistant Infections in Health Care Facilities - United States. MMWR </w:t>
      </w:r>
      <w:proofErr w:type="spellStart"/>
      <w:r w:rsidRPr="00E335ED">
        <w:rPr>
          <w:rFonts w:ascii="Arial" w:hAnsi="Arial" w:cs="Arial"/>
          <w:sz w:val="20"/>
          <w:szCs w:val="20"/>
        </w:rPr>
        <w:t>Morb</w:t>
      </w:r>
      <w:proofErr w:type="spellEnd"/>
      <w:r w:rsidRPr="00E335ED">
        <w:rPr>
          <w:rFonts w:ascii="Arial" w:hAnsi="Arial" w:cs="Arial"/>
          <w:sz w:val="20"/>
          <w:szCs w:val="20"/>
        </w:rPr>
        <w:t xml:space="preserve"> Mortal </w:t>
      </w:r>
      <w:proofErr w:type="spellStart"/>
      <w:r w:rsidRPr="00E335ED">
        <w:rPr>
          <w:rFonts w:ascii="Arial" w:hAnsi="Arial" w:cs="Arial"/>
          <w:sz w:val="20"/>
          <w:szCs w:val="20"/>
        </w:rPr>
        <w:t>Wkly</w:t>
      </w:r>
      <w:proofErr w:type="spellEnd"/>
      <w:r w:rsidRPr="00E335ED">
        <w:rPr>
          <w:rFonts w:ascii="Arial" w:hAnsi="Arial" w:cs="Arial"/>
          <w:sz w:val="20"/>
          <w:szCs w:val="20"/>
        </w:rPr>
        <w:t xml:space="preserve"> Rep. United States; 2015;64: 826–831. </w:t>
      </w:r>
    </w:p>
    <w:p w14:paraId="0953310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411. </w:t>
      </w:r>
      <w:r w:rsidRPr="00E335ED">
        <w:rPr>
          <w:rFonts w:ascii="Arial" w:hAnsi="Arial" w:cs="Arial"/>
          <w:sz w:val="20"/>
          <w:szCs w:val="20"/>
        </w:rPr>
        <w:tab/>
      </w:r>
      <w:proofErr w:type="spellStart"/>
      <w:r w:rsidRPr="00E335ED">
        <w:rPr>
          <w:rFonts w:ascii="Arial" w:hAnsi="Arial" w:cs="Arial"/>
          <w:sz w:val="20"/>
          <w:szCs w:val="20"/>
        </w:rPr>
        <w:t>Bouscambert</w:t>
      </w:r>
      <w:proofErr w:type="spellEnd"/>
      <w:r w:rsidRPr="00E335ED">
        <w:rPr>
          <w:rFonts w:ascii="Arial" w:hAnsi="Arial" w:cs="Arial"/>
          <w:sz w:val="20"/>
          <w:szCs w:val="20"/>
        </w:rPr>
        <w:t xml:space="preserve"> M, Valette M, Lina B. Rapid bedside tests for diagnosis, management, and prevention of nosocomial influenza. J Hosp Infect. England; 2015;89: 314–318. doi:10.1016/j.jhin.2014.12.017</w:t>
      </w:r>
    </w:p>
    <w:p w14:paraId="578CE28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412. </w:t>
      </w:r>
      <w:r w:rsidRPr="00E335ED">
        <w:rPr>
          <w:rFonts w:ascii="Arial" w:hAnsi="Arial" w:cs="Arial"/>
          <w:sz w:val="20"/>
          <w:szCs w:val="20"/>
        </w:rPr>
        <w:tab/>
      </w:r>
      <w:proofErr w:type="spellStart"/>
      <w:r w:rsidRPr="00E335ED">
        <w:rPr>
          <w:rFonts w:ascii="Arial" w:hAnsi="Arial" w:cs="Arial"/>
          <w:sz w:val="20"/>
          <w:szCs w:val="20"/>
        </w:rPr>
        <w:t>Dabar</w:t>
      </w:r>
      <w:proofErr w:type="spellEnd"/>
      <w:r w:rsidRPr="00E335ED">
        <w:rPr>
          <w:rFonts w:ascii="Arial" w:hAnsi="Arial" w:cs="Arial"/>
          <w:sz w:val="20"/>
          <w:szCs w:val="20"/>
        </w:rPr>
        <w:t xml:space="preserve"> G, </w:t>
      </w:r>
      <w:proofErr w:type="spellStart"/>
      <w:r w:rsidRPr="00E335ED">
        <w:rPr>
          <w:rFonts w:ascii="Arial" w:hAnsi="Arial" w:cs="Arial"/>
          <w:sz w:val="20"/>
          <w:szCs w:val="20"/>
        </w:rPr>
        <w:t>Harmouche</w:t>
      </w:r>
      <w:proofErr w:type="spellEnd"/>
      <w:r w:rsidRPr="00E335ED">
        <w:rPr>
          <w:rFonts w:ascii="Arial" w:hAnsi="Arial" w:cs="Arial"/>
          <w:sz w:val="20"/>
          <w:szCs w:val="20"/>
        </w:rPr>
        <w:t xml:space="preserve"> C, Salameh P, Jaber BL, </w:t>
      </w:r>
      <w:proofErr w:type="spellStart"/>
      <w:r w:rsidRPr="00E335ED">
        <w:rPr>
          <w:rFonts w:ascii="Arial" w:hAnsi="Arial" w:cs="Arial"/>
          <w:sz w:val="20"/>
          <w:szCs w:val="20"/>
        </w:rPr>
        <w:t>Jamaleddine</w:t>
      </w:r>
      <w:proofErr w:type="spellEnd"/>
      <w:r w:rsidRPr="00E335ED">
        <w:rPr>
          <w:rFonts w:ascii="Arial" w:hAnsi="Arial" w:cs="Arial"/>
          <w:sz w:val="20"/>
          <w:szCs w:val="20"/>
        </w:rPr>
        <w:t xml:space="preserve"> G, Waked M, et al. Community- and healthcare-associated infections in critically ill patients: a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cohort study. Int J Infect Dis. Canada; 2015;37: 80–85. doi:10.1016/j.ijid.2015.05.024</w:t>
      </w:r>
    </w:p>
    <w:p w14:paraId="52DA96E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413. </w:t>
      </w:r>
      <w:r w:rsidRPr="00E335ED">
        <w:rPr>
          <w:rFonts w:ascii="Arial" w:hAnsi="Arial" w:cs="Arial"/>
          <w:sz w:val="20"/>
          <w:szCs w:val="20"/>
        </w:rPr>
        <w:tab/>
        <w:t xml:space="preserve">Vergara-Lopez S, Dominguez MC, </w:t>
      </w:r>
      <w:proofErr w:type="spellStart"/>
      <w:r w:rsidRPr="00E335ED">
        <w:rPr>
          <w:rFonts w:ascii="Arial" w:hAnsi="Arial" w:cs="Arial"/>
          <w:sz w:val="20"/>
          <w:szCs w:val="20"/>
        </w:rPr>
        <w:t>Conejo</w:t>
      </w:r>
      <w:proofErr w:type="spellEnd"/>
      <w:r w:rsidRPr="00E335ED">
        <w:rPr>
          <w:rFonts w:ascii="Arial" w:hAnsi="Arial" w:cs="Arial"/>
          <w:sz w:val="20"/>
          <w:szCs w:val="20"/>
        </w:rPr>
        <w:t xml:space="preserve"> MC, Pascual A, Rodriguez-</w:t>
      </w:r>
      <w:proofErr w:type="spellStart"/>
      <w:r w:rsidRPr="00E335ED">
        <w:rPr>
          <w:rFonts w:ascii="Arial" w:hAnsi="Arial" w:cs="Arial"/>
          <w:sz w:val="20"/>
          <w:szCs w:val="20"/>
        </w:rPr>
        <w:t>Bano</w:t>
      </w:r>
      <w:proofErr w:type="spellEnd"/>
      <w:r w:rsidRPr="00E335ED">
        <w:rPr>
          <w:rFonts w:ascii="Arial" w:hAnsi="Arial" w:cs="Arial"/>
          <w:sz w:val="20"/>
          <w:szCs w:val="20"/>
        </w:rPr>
        <w:t xml:space="preserve"> J. Lessons from an outbreak of metallo-beta-lactamase-producing Klebsiella </w:t>
      </w:r>
      <w:proofErr w:type="spellStart"/>
      <w:r w:rsidRPr="00E335ED">
        <w:rPr>
          <w:rFonts w:ascii="Arial" w:hAnsi="Arial" w:cs="Arial"/>
          <w:sz w:val="20"/>
          <w:szCs w:val="20"/>
        </w:rPr>
        <w:t>oxytoca</w:t>
      </w:r>
      <w:proofErr w:type="spellEnd"/>
      <w:r w:rsidRPr="00E335ED">
        <w:rPr>
          <w:rFonts w:ascii="Arial" w:hAnsi="Arial" w:cs="Arial"/>
          <w:sz w:val="20"/>
          <w:szCs w:val="20"/>
        </w:rPr>
        <w:t xml:space="preserve"> in an intensive care unit: the importance of time at risk and combination therapy. J Hosp Infect. England; 2015;89: 123–131. doi:10.1016/j.jhin.2013.12.008</w:t>
      </w:r>
    </w:p>
    <w:p w14:paraId="26DCEC0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414. </w:t>
      </w:r>
      <w:r w:rsidRPr="00E335ED">
        <w:rPr>
          <w:rFonts w:ascii="Arial" w:hAnsi="Arial" w:cs="Arial"/>
          <w:sz w:val="20"/>
          <w:szCs w:val="20"/>
        </w:rPr>
        <w:tab/>
        <w:t xml:space="preserve">Cross AS, Greenberg N, </w:t>
      </w:r>
      <w:proofErr w:type="spellStart"/>
      <w:r w:rsidRPr="00E335ED">
        <w:rPr>
          <w:rFonts w:ascii="Arial" w:hAnsi="Arial" w:cs="Arial"/>
          <w:sz w:val="20"/>
          <w:szCs w:val="20"/>
        </w:rPr>
        <w:t>Billington</w:t>
      </w:r>
      <w:proofErr w:type="spellEnd"/>
      <w:r w:rsidRPr="00E335ED">
        <w:rPr>
          <w:rFonts w:ascii="Arial" w:hAnsi="Arial" w:cs="Arial"/>
          <w:sz w:val="20"/>
          <w:szCs w:val="20"/>
        </w:rPr>
        <w:t xml:space="preserve"> M, Zhang L, </w:t>
      </w:r>
      <w:proofErr w:type="spellStart"/>
      <w:r w:rsidRPr="00E335ED">
        <w:rPr>
          <w:rFonts w:ascii="Arial" w:hAnsi="Arial" w:cs="Arial"/>
          <w:sz w:val="20"/>
          <w:szCs w:val="20"/>
        </w:rPr>
        <w:t>DeFilippi</w:t>
      </w:r>
      <w:proofErr w:type="spellEnd"/>
      <w:r w:rsidRPr="00E335ED">
        <w:rPr>
          <w:rFonts w:ascii="Arial" w:hAnsi="Arial" w:cs="Arial"/>
          <w:sz w:val="20"/>
          <w:szCs w:val="20"/>
        </w:rPr>
        <w:t xml:space="preserve"> C, May RC, et al. Phase 1 testing of detoxified LPS/group B meningococcal outer membrane protein vaccine with and without synthetic CPG 7909 adjuvant for the prevention and treatment of sepsis. Vaccine. Netherlands; 2015;33: 6719–6726. doi:10.1016/j.vaccine.2015.10.072</w:t>
      </w:r>
    </w:p>
    <w:p w14:paraId="04585C0F"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415. </w:t>
      </w:r>
      <w:r w:rsidRPr="00E335ED">
        <w:rPr>
          <w:rFonts w:ascii="Arial" w:hAnsi="Arial" w:cs="Arial"/>
          <w:sz w:val="20"/>
          <w:szCs w:val="20"/>
        </w:rPr>
        <w:tab/>
        <w:t xml:space="preserve">Negi V, Pal S, </w:t>
      </w:r>
      <w:proofErr w:type="spellStart"/>
      <w:r w:rsidRPr="00E335ED">
        <w:rPr>
          <w:rFonts w:ascii="Arial" w:hAnsi="Arial" w:cs="Arial"/>
          <w:sz w:val="20"/>
          <w:szCs w:val="20"/>
        </w:rPr>
        <w:t>Juyal</w:t>
      </w:r>
      <w:proofErr w:type="spellEnd"/>
      <w:r w:rsidRPr="00E335ED">
        <w:rPr>
          <w:rFonts w:ascii="Arial" w:hAnsi="Arial" w:cs="Arial"/>
          <w:sz w:val="20"/>
          <w:szCs w:val="20"/>
        </w:rPr>
        <w:t xml:space="preserve"> D, Sharma MK, Sharma N. Bacteriological Profile of Surgical Site Infections and Their Antibiogram: A Study From Resource Constrained Rural Setting of Uttarakhand State, India. </w:t>
      </w:r>
      <w:r w:rsidRPr="00E335ED">
        <w:rPr>
          <w:rFonts w:ascii="Arial" w:hAnsi="Arial" w:cs="Arial"/>
          <w:sz w:val="20"/>
          <w:szCs w:val="20"/>
          <w:lang w:val="es-ES"/>
        </w:rPr>
        <w:t xml:space="preserve">J Clin </w:t>
      </w:r>
      <w:proofErr w:type="spellStart"/>
      <w:r w:rsidRPr="00E335ED">
        <w:rPr>
          <w:rFonts w:ascii="Arial" w:hAnsi="Arial" w:cs="Arial"/>
          <w:sz w:val="20"/>
          <w:szCs w:val="20"/>
          <w:lang w:val="es-ES"/>
        </w:rPr>
        <w:t>Diagn</w:t>
      </w:r>
      <w:proofErr w:type="spellEnd"/>
      <w:r w:rsidRPr="00E335ED">
        <w:rPr>
          <w:rFonts w:ascii="Arial" w:hAnsi="Arial" w:cs="Arial"/>
          <w:sz w:val="20"/>
          <w:szCs w:val="20"/>
          <w:lang w:val="es-ES"/>
        </w:rPr>
        <w:t xml:space="preserve"> Res. India; 2015;9: DC17-20. doi:10.7860/JCDR/2015/15342.6698</w:t>
      </w:r>
    </w:p>
    <w:p w14:paraId="4CD05ACE"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416. </w:t>
      </w:r>
      <w:r w:rsidRPr="00E335ED">
        <w:rPr>
          <w:rFonts w:ascii="Arial" w:hAnsi="Arial" w:cs="Arial"/>
          <w:sz w:val="20"/>
          <w:szCs w:val="20"/>
          <w:lang w:val="es-ES"/>
        </w:rPr>
        <w:tab/>
        <w:t xml:space="preserve">Ye D, Shan J, Huang Y, Li J, Li C, Liu X, et al. </w:t>
      </w:r>
      <w:r w:rsidRPr="00E335ED">
        <w:rPr>
          <w:rFonts w:ascii="Arial" w:hAnsi="Arial" w:cs="Arial"/>
          <w:sz w:val="20"/>
          <w:szCs w:val="20"/>
        </w:rPr>
        <w:t xml:space="preserve">A gloves-associated outbreak of imipenem-resistant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an  intensive care unit in Guangdong, China. BMC Infect Dis. England; 2015;15: 179. doi:10.1186/s12879-015-0917-9</w:t>
      </w:r>
    </w:p>
    <w:p w14:paraId="703862E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417. </w:t>
      </w:r>
      <w:r w:rsidRPr="00E335ED">
        <w:rPr>
          <w:rFonts w:ascii="Arial" w:hAnsi="Arial" w:cs="Arial"/>
          <w:sz w:val="20"/>
          <w:szCs w:val="20"/>
        </w:rPr>
        <w:tab/>
      </w:r>
      <w:proofErr w:type="spellStart"/>
      <w:r w:rsidRPr="00E335ED">
        <w:rPr>
          <w:rFonts w:ascii="Arial" w:hAnsi="Arial" w:cs="Arial"/>
          <w:sz w:val="20"/>
          <w:szCs w:val="20"/>
        </w:rPr>
        <w:t>Thi</w:t>
      </w:r>
      <w:proofErr w:type="spellEnd"/>
      <w:r w:rsidRPr="00E335ED">
        <w:rPr>
          <w:rFonts w:ascii="Arial" w:hAnsi="Arial" w:cs="Arial"/>
          <w:sz w:val="20"/>
          <w:szCs w:val="20"/>
        </w:rPr>
        <w:t xml:space="preserve"> Anh Thu L, </w:t>
      </w:r>
      <w:proofErr w:type="spellStart"/>
      <w:r w:rsidRPr="00E335ED">
        <w:rPr>
          <w:rFonts w:ascii="Arial" w:hAnsi="Arial" w:cs="Arial"/>
          <w:sz w:val="20"/>
          <w:szCs w:val="20"/>
        </w:rPr>
        <w:t>Thi</w:t>
      </w:r>
      <w:proofErr w:type="spellEnd"/>
      <w:r w:rsidRPr="00E335ED">
        <w:rPr>
          <w:rFonts w:ascii="Arial" w:hAnsi="Arial" w:cs="Arial"/>
          <w:sz w:val="20"/>
          <w:szCs w:val="20"/>
        </w:rPr>
        <w:t xml:space="preserve"> Hong </w:t>
      </w:r>
      <w:proofErr w:type="spellStart"/>
      <w:r w:rsidRPr="00E335ED">
        <w:rPr>
          <w:rFonts w:ascii="Arial" w:hAnsi="Arial" w:cs="Arial"/>
          <w:sz w:val="20"/>
          <w:szCs w:val="20"/>
        </w:rPr>
        <w:t>Thoa</w:t>
      </w:r>
      <w:proofErr w:type="spellEnd"/>
      <w:r w:rsidRPr="00E335ED">
        <w:rPr>
          <w:rFonts w:ascii="Arial" w:hAnsi="Arial" w:cs="Arial"/>
          <w:sz w:val="20"/>
          <w:szCs w:val="20"/>
        </w:rPr>
        <w:t xml:space="preserve"> V, </w:t>
      </w:r>
      <w:proofErr w:type="spellStart"/>
      <w:r w:rsidRPr="00E335ED">
        <w:rPr>
          <w:rFonts w:ascii="Arial" w:hAnsi="Arial" w:cs="Arial"/>
          <w:sz w:val="20"/>
          <w:szCs w:val="20"/>
        </w:rPr>
        <w:t>Thi</w:t>
      </w:r>
      <w:proofErr w:type="spellEnd"/>
      <w:r w:rsidRPr="00E335ED">
        <w:rPr>
          <w:rFonts w:ascii="Arial" w:hAnsi="Arial" w:cs="Arial"/>
          <w:sz w:val="20"/>
          <w:szCs w:val="20"/>
        </w:rPr>
        <w:t xml:space="preserve"> Van Trang D, </w:t>
      </w:r>
      <w:proofErr w:type="spellStart"/>
      <w:r w:rsidRPr="00E335ED">
        <w:rPr>
          <w:rFonts w:ascii="Arial" w:hAnsi="Arial" w:cs="Arial"/>
          <w:sz w:val="20"/>
          <w:szCs w:val="20"/>
        </w:rPr>
        <w:t>Phuc</w:t>
      </w:r>
      <w:proofErr w:type="spellEnd"/>
      <w:r w:rsidRPr="00E335ED">
        <w:rPr>
          <w:rFonts w:ascii="Arial" w:hAnsi="Arial" w:cs="Arial"/>
          <w:sz w:val="20"/>
          <w:szCs w:val="20"/>
        </w:rPr>
        <w:t xml:space="preserve"> Tien N, Thuy Van D, </w:t>
      </w:r>
      <w:proofErr w:type="spellStart"/>
      <w:r w:rsidRPr="00E335ED">
        <w:rPr>
          <w:rFonts w:ascii="Arial" w:hAnsi="Arial" w:cs="Arial"/>
          <w:sz w:val="20"/>
          <w:szCs w:val="20"/>
        </w:rPr>
        <w:t>Thi</w:t>
      </w:r>
      <w:proofErr w:type="spellEnd"/>
      <w:r w:rsidRPr="00E335ED">
        <w:rPr>
          <w:rFonts w:ascii="Arial" w:hAnsi="Arial" w:cs="Arial"/>
          <w:sz w:val="20"/>
          <w:szCs w:val="20"/>
        </w:rPr>
        <w:t xml:space="preserve"> Kim Anh L, et al. Cost-effectiveness of a hand hygiene program on health care-associated infections in intensive care patients at a tertiary care hospital in Vietnam. Am J Infect Control. United States; 2015;43: e93-9. doi:10.1016/j.ajic.2015.08.006</w:t>
      </w:r>
    </w:p>
    <w:p w14:paraId="3E364DF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418. </w:t>
      </w:r>
      <w:r w:rsidRPr="00E335ED">
        <w:rPr>
          <w:rFonts w:ascii="Arial" w:hAnsi="Arial" w:cs="Arial"/>
          <w:sz w:val="20"/>
          <w:szCs w:val="20"/>
        </w:rPr>
        <w:tab/>
      </w:r>
      <w:proofErr w:type="spellStart"/>
      <w:r w:rsidRPr="00E335ED">
        <w:rPr>
          <w:rFonts w:ascii="Arial" w:hAnsi="Arial" w:cs="Arial"/>
          <w:sz w:val="20"/>
          <w:szCs w:val="20"/>
        </w:rPr>
        <w:t>Zusman</w:t>
      </w:r>
      <w:proofErr w:type="spellEnd"/>
      <w:r w:rsidRPr="00E335ED">
        <w:rPr>
          <w:rFonts w:ascii="Arial" w:hAnsi="Arial" w:cs="Arial"/>
          <w:sz w:val="20"/>
          <w:szCs w:val="20"/>
        </w:rPr>
        <w:t xml:space="preserve"> S, Axel A, </w:t>
      </w:r>
      <w:proofErr w:type="spellStart"/>
      <w:r w:rsidRPr="00E335ED">
        <w:rPr>
          <w:rFonts w:ascii="Arial" w:hAnsi="Arial" w:cs="Arial"/>
          <w:sz w:val="20"/>
          <w:szCs w:val="20"/>
        </w:rPr>
        <w:t>Touderis</w:t>
      </w:r>
      <w:proofErr w:type="spellEnd"/>
      <w:r w:rsidRPr="00E335ED">
        <w:rPr>
          <w:rFonts w:ascii="Arial" w:hAnsi="Arial" w:cs="Arial"/>
          <w:sz w:val="20"/>
          <w:szCs w:val="20"/>
        </w:rPr>
        <w:t xml:space="preserve"> L, Segal E, </w:t>
      </w:r>
      <w:proofErr w:type="spellStart"/>
      <w:r w:rsidRPr="00E335ED">
        <w:rPr>
          <w:rFonts w:ascii="Arial" w:hAnsi="Arial" w:cs="Arial"/>
          <w:sz w:val="20"/>
          <w:szCs w:val="20"/>
        </w:rPr>
        <w:t>Schlaeffer</w:t>
      </w:r>
      <w:proofErr w:type="spellEnd"/>
      <w:r w:rsidRPr="00E335ED">
        <w:rPr>
          <w:rFonts w:ascii="Arial" w:hAnsi="Arial" w:cs="Arial"/>
          <w:sz w:val="20"/>
          <w:szCs w:val="20"/>
        </w:rPr>
        <w:t xml:space="preserve"> F, </w:t>
      </w:r>
      <w:proofErr w:type="spellStart"/>
      <w:r w:rsidRPr="00E335ED">
        <w:rPr>
          <w:rFonts w:ascii="Arial" w:hAnsi="Arial" w:cs="Arial"/>
          <w:sz w:val="20"/>
          <w:szCs w:val="20"/>
        </w:rPr>
        <w:t>Schlaeffer</w:t>
      </w:r>
      <w:proofErr w:type="spellEnd"/>
      <w:r w:rsidRPr="00E335ED">
        <w:rPr>
          <w:rFonts w:ascii="Arial" w:hAnsi="Arial" w:cs="Arial"/>
          <w:sz w:val="20"/>
          <w:szCs w:val="20"/>
        </w:rPr>
        <w:t xml:space="preserve"> P. [The computerized patient record as a tool to improve monitoring and prevention of hospital acquired infections]. </w:t>
      </w:r>
      <w:proofErr w:type="spellStart"/>
      <w:r w:rsidRPr="00E335ED">
        <w:rPr>
          <w:rFonts w:ascii="Arial" w:hAnsi="Arial" w:cs="Arial"/>
          <w:sz w:val="20"/>
          <w:szCs w:val="20"/>
        </w:rPr>
        <w:t>Harefuah</w:t>
      </w:r>
      <w:proofErr w:type="spellEnd"/>
      <w:r w:rsidRPr="00E335ED">
        <w:rPr>
          <w:rFonts w:ascii="Arial" w:hAnsi="Arial" w:cs="Arial"/>
          <w:sz w:val="20"/>
          <w:szCs w:val="20"/>
        </w:rPr>
        <w:t xml:space="preserve">. Israel; 2015;154: 233-235,280,281. </w:t>
      </w:r>
    </w:p>
    <w:p w14:paraId="445A033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419. </w:t>
      </w:r>
      <w:r w:rsidRPr="00E335ED">
        <w:rPr>
          <w:rFonts w:ascii="Arial" w:hAnsi="Arial" w:cs="Arial"/>
          <w:sz w:val="20"/>
          <w:szCs w:val="20"/>
        </w:rPr>
        <w:tab/>
      </w:r>
      <w:proofErr w:type="spellStart"/>
      <w:r w:rsidRPr="00E335ED">
        <w:rPr>
          <w:rFonts w:ascii="Arial" w:hAnsi="Arial" w:cs="Arial"/>
          <w:sz w:val="20"/>
          <w:szCs w:val="20"/>
        </w:rPr>
        <w:t>Baratz</w:t>
      </w:r>
      <w:proofErr w:type="spellEnd"/>
      <w:r w:rsidRPr="00E335ED">
        <w:rPr>
          <w:rFonts w:ascii="Arial" w:hAnsi="Arial" w:cs="Arial"/>
          <w:sz w:val="20"/>
          <w:szCs w:val="20"/>
        </w:rPr>
        <w:t xml:space="preserve"> MD, Hallmark R, </w:t>
      </w:r>
      <w:proofErr w:type="spellStart"/>
      <w:r w:rsidRPr="00E335ED">
        <w:rPr>
          <w:rFonts w:ascii="Arial" w:hAnsi="Arial" w:cs="Arial"/>
          <w:sz w:val="20"/>
          <w:szCs w:val="20"/>
        </w:rPr>
        <w:t>Odum</w:t>
      </w:r>
      <w:proofErr w:type="spellEnd"/>
      <w:r w:rsidRPr="00E335ED">
        <w:rPr>
          <w:rFonts w:ascii="Arial" w:hAnsi="Arial" w:cs="Arial"/>
          <w:sz w:val="20"/>
          <w:szCs w:val="20"/>
        </w:rPr>
        <w:t xml:space="preserve"> SM, Springer BD. Twenty Percent of Patients May Remain Colonized With Methicillin-resistant Staphylococcus aureus Despite a Decolonization Protocol in Patients Undergoing Elective Total Joint Arthroplasty. Clin </w:t>
      </w:r>
      <w:proofErr w:type="spellStart"/>
      <w:r w:rsidRPr="00E335ED">
        <w:rPr>
          <w:rFonts w:ascii="Arial" w:hAnsi="Arial" w:cs="Arial"/>
          <w:sz w:val="20"/>
          <w:szCs w:val="20"/>
        </w:rPr>
        <w:t>Orthop</w:t>
      </w:r>
      <w:proofErr w:type="spellEnd"/>
      <w:r w:rsidRPr="00E335ED">
        <w:rPr>
          <w:rFonts w:ascii="Arial" w:hAnsi="Arial" w:cs="Arial"/>
          <w:sz w:val="20"/>
          <w:szCs w:val="20"/>
        </w:rPr>
        <w:t xml:space="preserve"> </w:t>
      </w:r>
      <w:proofErr w:type="spellStart"/>
      <w:r w:rsidRPr="00E335ED">
        <w:rPr>
          <w:rFonts w:ascii="Arial" w:hAnsi="Arial" w:cs="Arial"/>
          <w:sz w:val="20"/>
          <w:szCs w:val="20"/>
        </w:rPr>
        <w:t>Relat</w:t>
      </w:r>
      <w:proofErr w:type="spellEnd"/>
      <w:r w:rsidRPr="00E335ED">
        <w:rPr>
          <w:rFonts w:ascii="Arial" w:hAnsi="Arial" w:cs="Arial"/>
          <w:sz w:val="20"/>
          <w:szCs w:val="20"/>
        </w:rPr>
        <w:t xml:space="preserve"> Res. United States; 2015;473: 2283–2290. doi:10.1007/s11999-015-4191-3</w:t>
      </w:r>
    </w:p>
    <w:p w14:paraId="4C3AA3A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420. </w:t>
      </w:r>
      <w:r w:rsidRPr="00E335ED">
        <w:rPr>
          <w:rFonts w:ascii="Arial" w:hAnsi="Arial" w:cs="Arial"/>
          <w:sz w:val="20"/>
          <w:szCs w:val="20"/>
        </w:rPr>
        <w:tab/>
        <w:t xml:space="preserve">Spencer M, Barnes S, Parada J, Brown S, Perri L, </w:t>
      </w:r>
      <w:proofErr w:type="spellStart"/>
      <w:r w:rsidRPr="00E335ED">
        <w:rPr>
          <w:rFonts w:ascii="Arial" w:hAnsi="Arial" w:cs="Arial"/>
          <w:sz w:val="20"/>
          <w:szCs w:val="20"/>
        </w:rPr>
        <w:t>Uettwiller</w:t>
      </w:r>
      <w:proofErr w:type="spellEnd"/>
      <w:r w:rsidRPr="00E335ED">
        <w:rPr>
          <w:rFonts w:ascii="Arial" w:hAnsi="Arial" w:cs="Arial"/>
          <w:sz w:val="20"/>
          <w:szCs w:val="20"/>
        </w:rPr>
        <w:t>-Geiger D, et al. A primer on on-demand polymerase chain reaction technology. Am J Infect Control. United States; 2015;43: 1102–1108. doi:10.1016/j.ajic.2015.06.001</w:t>
      </w:r>
    </w:p>
    <w:p w14:paraId="00A4565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421. </w:t>
      </w:r>
      <w:r w:rsidRPr="00E335ED">
        <w:rPr>
          <w:rFonts w:ascii="Arial" w:hAnsi="Arial" w:cs="Arial"/>
          <w:sz w:val="20"/>
          <w:szCs w:val="20"/>
        </w:rPr>
        <w:tab/>
        <w:t xml:space="preserve">Oz E, </w:t>
      </w:r>
      <w:proofErr w:type="spellStart"/>
      <w:r w:rsidRPr="00E335ED">
        <w:rPr>
          <w:rFonts w:ascii="Arial" w:hAnsi="Arial" w:cs="Arial"/>
          <w:sz w:val="20"/>
          <w:szCs w:val="20"/>
        </w:rPr>
        <w:t>Salturk</w:t>
      </w:r>
      <w:proofErr w:type="spellEnd"/>
      <w:r w:rsidRPr="00E335ED">
        <w:rPr>
          <w:rFonts w:ascii="Arial" w:hAnsi="Arial" w:cs="Arial"/>
          <w:sz w:val="20"/>
          <w:szCs w:val="20"/>
        </w:rPr>
        <w:t xml:space="preserve"> C, </w:t>
      </w:r>
      <w:proofErr w:type="spellStart"/>
      <w:r w:rsidRPr="00E335ED">
        <w:rPr>
          <w:rFonts w:ascii="Arial" w:hAnsi="Arial" w:cs="Arial"/>
          <w:sz w:val="20"/>
          <w:szCs w:val="20"/>
        </w:rPr>
        <w:t>Karakurt</w:t>
      </w:r>
      <w:proofErr w:type="spellEnd"/>
      <w:r w:rsidRPr="00E335ED">
        <w:rPr>
          <w:rFonts w:ascii="Arial" w:hAnsi="Arial" w:cs="Arial"/>
          <w:sz w:val="20"/>
          <w:szCs w:val="20"/>
        </w:rPr>
        <w:t xml:space="preserve"> Z, </w:t>
      </w:r>
      <w:proofErr w:type="spellStart"/>
      <w:r w:rsidRPr="00E335ED">
        <w:rPr>
          <w:rFonts w:ascii="Arial" w:hAnsi="Arial" w:cs="Arial"/>
          <w:sz w:val="20"/>
          <w:szCs w:val="20"/>
        </w:rPr>
        <w:t>Yazicioglu</w:t>
      </w:r>
      <w:proofErr w:type="spellEnd"/>
      <w:r w:rsidRPr="00E335ED">
        <w:rPr>
          <w:rFonts w:ascii="Arial" w:hAnsi="Arial" w:cs="Arial"/>
          <w:sz w:val="20"/>
          <w:szCs w:val="20"/>
        </w:rPr>
        <w:t xml:space="preserve"> </w:t>
      </w:r>
      <w:proofErr w:type="spellStart"/>
      <w:r w:rsidRPr="00E335ED">
        <w:rPr>
          <w:rFonts w:ascii="Arial" w:hAnsi="Arial" w:cs="Arial"/>
          <w:sz w:val="20"/>
          <w:szCs w:val="20"/>
        </w:rPr>
        <w:t>Mocin</w:t>
      </w:r>
      <w:proofErr w:type="spellEnd"/>
      <w:r w:rsidRPr="00E335ED">
        <w:rPr>
          <w:rFonts w:ascii="Arial" w:hAnsi="Arial" w:cs="Arial"/>
          <w:sz w:val="20"/>
          <w:szCs w:val="20"/>
        </w:rPr>
        <w:t xml:space="preserve"> O, </w:t>
      </w:r>
      <w:proofErr w:type="spellStart"/>
      <w:r w:rsidRPr="00E335ED">
        <w:rPr>
          <w:rFonts w:ascii="Arial" w:hAnsi="Arial" w:cs="Arial"/>
          <w:sz w:val="20"/>
          <w:szCs w:val="20"/>
        </w:rPr>
        <w:t>Adiguzel</w:t>
      </w:r>
      <w:proofErr w:type="spellEnd"/>
      <w:r w:rsidRPr="00E335ED">
        <w:rPr>
          <w:rFonts w:ascii="Arial" w:hAnsi="Arial" w:cs="Arial"/>
          <w:sz w:val="20"/>
          <w:szCs w:val="20"/>
        </w:rPr>
        <w:t xml:space="preserve"> N, </w:t>
      </w:r>
      <w:proofErr w:type="spellStart"/>
      <w:r w:rsidRPr="00E335ED">
        <w:rPr>
          <w:rFonts w:ascii="Arial" w:hAnsi="Arial" w:cs="Arial"/>
          <w:sz w:val="20"/>
          <w:szCs w:val="20"/>
        </w:rPr>
        <w:t>Gungor</w:t>
      </w:r>
      <w:proofErr w:type="spellEnd"/>
      <w:r w:rsidRPr="00E335ED">
        <w:rPr>
          <w:rFonts w:ascii="Arial" w:hAnsi="Arial" w:cs="Arial"/>
          <w:sz w:val="20"/>
          <w:szCs w:val="20"/>
        </w:rPr>
        <w:t xml:space="preserve"> G, et al. Risk factors for multiorgan failure and mortality in severe sepsis patients who need intensive care unit follow-up. </w:t>
      </w:r>
      <w:proofErr w:type="spellStart"/>
      <w:r w:rsidRPr="00E335ED">
        <w:rPr>
          <w:rFonts w:ascii="Arial" w:hAnsi="Arial" w:cs="Arial"/>
          <w:sz w:val="20"/>
          <w:szCs w:val="20"/>
        </w:rPr>
        <w:t>Tuberk</w:t>
      </w:r>
      <w:proofErr w:type="spellEnd"/>
      <w:r w:rsidRPr="00E335ED">
        <w:rPr>
          <w:rFonts w:ascii="Arial" w:hAnsi="Arial" w:cs="Arial"/>
          <w:sz w:val="20"/>
          <w:szCs w:val="20"/>
        </w:rPr>
        <w:t xml:space="preserve"> </w:t>
      </w:r>
      <w:proofErr w:type="spellStart"/>
      <w:r w:rsidRPr="00E335ED">
        <w:rPr>
          <w:rFonts w:ascii="Arial" w:hAnsi="Arial" w:cs="Arial"/>
          <w:sz w:val="20"/>
          <w:szCs w:val="20"/>
        </w:rPr>
        <w:t>Toraks</w:t>
      </w:r>
      <w:proofErr w:type="spellEnd"/>
      <w:r w:rsidRPr="00E335ED">
        <w:rPr>
          <w:rFonts w:ascii="Arial" w:hAnsi="Arial" w:cs="Arial"/>
          <w:sz w:val="20"/>
          <w:szCs w:val="20"/>
        </w:rPr>
        <w:t xml:space="preserve">. Turkey; 2015;63: 147–157. </w:t>
      </w:r>
    </w:p>
    <w:p w14:paraId="3B91354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422. </w:t>
      </w:r>
      <w:r w:rsidRPr="00E335ED">
        <w:rPr>
          <w:rFonts w:ascii="Arial" w:hAnsi="Arial" w:cs="Arial"/>
          <w:sz w:val="20"/>
          <w:szCs w:val="20"/>
        </w:rPr>
        <w:tab/>
      </w:r>
      <w:proofErr w:type="spellStart"/>
      <w:r w:rsidRPr="00E335ED">
        <w:rPr>
          <w:rFonts w:ascii="Arial" w:hAnsi="Arial" w:cs="Arial"/>
          <w:sz w:val="20"/>
          <w:szCs w:val="20"/>
        </w:rPr>
        <w:t>Aycan</w:t>
      </w:r>
      <w:proofErr w:type="spellEnd"/>
      <w:r w:rsidRPr="00E335ED">
        <w:rPr>
          <w:rFonts w:ascii="Arial" w:hAnsi="Arial" w:cs="Arial"/>
          <w:sz w:val="20"/>
          <w:szCs w:val="20"/>
        </w:rPr>
        <w:t xml:space="preserve"> IO, </w:t>
      </w:r>
      <w:proofErr w:type="spellStart"/>
      <w:r w:rsidRPr="00E335ED">
        <w:rPr>
          <w:rFonts w:ascii="Arial" w:hAnsi="Arial" w:cs="Arial"/>
          <w:sz w:val="20"/>
          <w:szCs w:val="20"/>
        </w:rPr>
        <w:t>Celen</w:t>
      </w:r>
      <w:proofErr w:type="spellEnd"/>
      <w:r w:rsidRPr="00E335ED">
        <w:rPr>
          <w:rFonts w:ascii="Arial" w:hAnsi="Arial" w:cs="Arial"/>
          <w:sz w:val="20"/>
          <w:szCs w:val="20"/>
        </w:rPr>
        <w:t xml:space="preserve"> MK, Yilmaz A, </w:t>
      </w:r>
      <w:proofErr w:type="spellStart"/>
      <w:r w:rsidRPr="00E335ED">
        <w:rPr>
          <w:rFonts w:ascii="Arial" w:hAnsi="Arial" w:cs="Arial"/>
          <w:sz w:val="20"/>
          <w:szCs w:val="20"/>
        </w:rPr>
        <w:t>Almaz</w:t>
      </w:r>
      <w:proofErr w:type="spellEnd"/>
      <w:r w:rsidRPr="00E335ED">
        <w:rPr>
          <w:rFonts w:ascii="Arial" w:hAnsi="Arial" w:cs="Arial"/>
          <w:sz w:val="20"/>
          <w:szCs w:val="20"/>
        </w:rPr>
        <w:t xml:space="preserve"> MS, Dal T, </w:t>
      </w:r>
      <w:proofErr w:type="spellStart"/>
      <w:r w:rsidRPr="00E335ED">
        <w:rPr>
          <w:rFonts w:ascii="Arial" w:hAnsi="Arial" w:cs="Arial"/>
          <w:sz w:val="20"/>
          <w:szCs w:val="20"/>
        </w:rPr>
        <w:t>Celik</w:t>
      </w:r>
      <w:proofErr w:type="spellEnd"/>
      <w:r w:rsidRPr="00E335ED">
        <w:rPr>
          <w:rFonts w:ascii="Arial" w:hAnsi="Arial" w:cs="Arial"/>
          <w:sz w:val="20"/>
          <w:szCs w:val="20"/>
        </w:rPr>
        <w:t xml:space="preserve"> Y, et al. Bacterial colonization due to increased nurse workload in an intensive care unit. Brazilian J </w:t>
      </w:r>
      <w:proofErr w:type="spellStart"/>
      <w:r w:rsidRPr="00E335ED">
        <w:rPr>
          <w:rFonts w:ascii="Arial" w:hAnsi="Arial" w:cs="Arial"/>
          <w:sz w:val="20"/>
          <w:szCs w:val="20"/>
        </w:rPr>
        <w:t>Anesthesiol</w:t>
      </w:r>
      <w:proofErr w:type="spellEnd"/>
      <w:r w:rsidRPr="00E335ED">
        <w:rPr>
          <w:rFonts w:ascii="Arial" w:hAnsi="Arial" w:cs="Arial"/>
          <w:sz w:val="20"/>
          <w:szCs w:val="20"/>
        </w:rPr>
        <w:t>. Brazil; 2015;65: 180–185. doi:10.1016/j.bjane.2014.05.005</w:t>
      </w:r>
    </w:p>
    <w:p w14:paraId="4CB6A1D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423. </w:t>
      </w:r>
      <w:r w:rsidRPr="00E335ED">
        <w:rPr>
          <w:rFonts w:ascii="Arial" w:hAnsi="Arial" w:cs="Arial"/>
          <w:sz w:val="20"/>
          <w:szCs w:val="20"/>
        </w:rPr>
        <w:tab/>
        <w:t xml:space="preserve">Boccia S, </w:t>
      </w:r>
      <w:proofErr w:type="spellStart"/>
      <w:r w:rsidRPr="00E335ED">
        <w:rPr>
          <w:rFonts w:ascii="Arial" w:hAnsi="Arial" w:cs="Arial"/>
          <w:sz w:val="20"/>
          <w:szCs w:val="20"/>
        </w:rPr>
        <w:t>Pasquarella</w:t>
      </w:r>
      <w:proofErr w:type="spellEnd"/>
      <w:r w:rsidRPr="00E335ED">
        <w:rPr>
          <w:rFonts w:ascii="Arial" w:hAnsi="Arial" w:cs="Arial"/>
          <w:sz w:val="20"/>
          <w:szCs w:val="20"/>
        </w:rPr>
        <w:t xml:space="preserve"> C, </w:t>
      </w:r>
      <w:proofErr w:type="spellStart"/>
      <w:r w:rsidRPr="00E335ED">
        <w:rPr>
          <w:rFonts w:ascii="Arial" w:hAnsi="Arial" w:cs="Arial"/>
          <w:sz w:val="20"/>
          <w:szCs w:val="20"/>
        </w:rPr>
        <w:t>Colotto</w:t>
      </w:r>
      <w:proofErr w:type="spellEnd"/>
      <w:r w:rsidRPr="00E335ED">
        <w:rPr>
          <w:rFonts w:ascii="Arial" w:hAnsi="Arial" w:cs="Arial"/>
          <w:sz w:val="20"/>
          <w:szCs w:val="20"/>
        </w:rPr>
        <w:t xml:space="preserve"> M, </w:t>
      </w:r>
      <w:proofErr w:type="spellStart"/>
      <w:r w:rsidRPr="00E335ED">
        <w:rPr>
          <w:rFonts w:ascii="Arial" w:hAnsi="Arial" w:cs="Arial"/>
          <w:sz w:val="20"/>
          <w:szCs w:val="20"/>
        </w:rPr>
        <w:t>Barchitta</w:t>
      </w:r>
      <w:proofErr w:type="spellEnd"/>
      <w:r w:rsidRPr="00E335ED">
        <w:rPr>
          <w:rFonts w:ascii="Arial" w:hAnsi="Arial" w:cs="Arial"/>
          <w:sz w:val="20"/>
          <w:szCs w:val="20"/>
        </w:rPr>
        <w:t xml:space="preserve"> M, </w:t>
      </w:r>
      <w:proofErr w:type="spellStart"/>
      <w:r w:rsidRPr="00E335ED">
        <w:rPr>
          <w:rFonts w:ascii="Arial" w:hAnsi="Arial" w:cs="Arial"/>
          <w:sz w:val="20"/>
          <w:szCs w:val="20"/>
        </w:rPr>
        <w:t>Quattrocchi</w:t>
      </w:r>
      <w:proofErr w:type="spellEnd"/>
      <w:r w:rsidRPr="00E335ED">
        <w:rPr>
          <w:rFonts w:ascii="Arial" w:hAnsi="Arial" w:cs="Arial"/>
          <w:sz w:val="20"/>
          <w:szCs w:val="20"/>
        </w:rPr>
        <w:t xml:space="preserve"> A, </w:t>
      </w:r>
      <w:proofErr w:type="spellStart"/>
      <w:r w:rsidRPr="00E335ED">
        <w:rPr>
          <w:rFonts w:ascii="Arial" w:hAnsi="Arial" w:cs="Arial"/>
          <w:sz w:val="20"/>
          <w:szCs w:val="20"/>
        </w:rPr>
        <w:t>Agodi</w:t>
      </w:r>
      <w:proofErr w:type="spellEnd"/>
      <w:r w:rsidRPr="00E335ED">
        <w:rPr>
          <w:rFonts w:ascii="Arial" w:hAnsi="Arial" w:cs="Arial"/>
          <w:sz w:val="20"/>
          <w:szCs w:val="20"/>
        </w:rPr>
        <w:t xml:space="preserve"> A. Molecular epidemiology tools in the management of healthcare-associated infections: towards the definition of recommendations. </w:t>
      </w:r>
      <w:proofErr w:type="spellStart"/>
      <w:r w:rsidRPr="00E335ED">
        <w:rPr>
          <w:rFonts w:ascii="Arial" w:hAnsi="Arial" w:cs="Arial"/>
          <w:sz w:val="20"/>
          <w:szCs w:val="20"/>
        </w:rPr>
        <w:t>Epidemiol</w:t>
      </w:r>
      <w:proofErr w:type="spellEnd"/>
      <w:r w:rsidRPr="00E335ED">
        <w:rPr>
          <w:rFonts w:ascii="Arial" w:hAnsi="Arial" w:cs="Arial"/>
          <w:sz w:val="20"/>
          <w:szCs w:val="20"/>
        </w:rPr>
        <w:t xml:space="preserve"> Prev. Italy; 2015;39: 21–26. </w:t>
      </w:r>
    </w:p>
    <w:p w14:paraId="156AA1E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424. </w:t>
      </w:r>
      <w:r w:rsidRPr="00E335ED">
        <w:rPr>
          <w:rFonts w:ascii="Arial" w:hAnsi="Arial" w:cs="Arial"/>
          <w:sz w:val="20"/>
          <w:szCs w:val="20"/>
        </w:rPr>
        <w:tab/>
      </w:r>
      <w:proofErr w:type="spellStart"/>
      <w:r w:rsidRPr="00E335ED">
        <w:rPr>
          <w:rFonts w:ascii="Arial" w:hAnsi="Arial" w:cs="Arial"/>
          <w:sz w:val="20"/>
          <w:szCs w:val="20"/>
        </w:rPr>
        <w:t>Ou</w:t>
      </w:r>
      <w:proofErr w:type="spellEnd"/>
      <w:r w:rsidRPr="00E335ED">
        <w:rPr>
          <w:rFonts w:ascii="Arial" w:hAnsi="Arial" w:cs="Arial"/>
          <w:sz w:val="20"/>
          <w:szCs w:val="20"/>
        </w:rPr>
        <w:t xml:space="preserve"> X, Xia H, Li Q, Pang Y, Wang S, Zhao B, et al. A feasibility study of the </w:t>
      </w:r>
      <w:proofErr w:type="spellStart"/>
      <w:r w:rsidRPr="00E335ED">
        <w:rPr>
          <w:rFonts w:ascii="Arial" w:hAnsi="Arial" w:cs="Arial"/>
          <w:sz w:val="20"/>
          <w:szCs w:val="20"/>
        </w:rPr>
        <w:t>Xpert</w:t>
      </w:r>
      <w:proofErr w:type="spellEnd"/>
      <w:r w:rsidRPr="00E335ED">
        <w:rPr>
          <w:rFonts w:ascii="Arial" w:hAnsi="Arial" w:cs="Arial"/>
          <w:sz w:val="20"/>
          <w:szCs w:val="20"/>
        </w:rPr>
        <w:t xml:space="preserve"> MTB/RIF test at the peripheral level laboratory  in China. Int J Infect Dis. Canada; 2015;31: 41–46. doi:10.1016/j.ijid.2014.09.011</w:t>
      </w:r>
    </w:p>
    <w:p w14:paraId="36D0C4C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425. </w:t>
      </w:r>
      <w:r w:rsidRPr="00E335ED">
        <w:rPr>
          <w:rFonts w:ascii="Arial" w:hAnsi="Arial" w:cs="Arial"/>
          <w:sz w:val="20"/>
          <w:szCs w:val="20"/>
        </w:rPr>
        <w:tab/>
        <w:t>Jang JY, Lee SH, Shim H, Choi JY, Yong D, Lee JG. Epidemiology and Microbiology of Secondary Peritonitis Caused by Viscus Perforation: A Single-</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Retrospective Study.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2015;16: 436–442. doi:10.1089/sur.2014.148</w:t>
      </w:r>
    </w:p>
    <w:p w14:paraId="0219B4D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426. </w:t>
      </w:r>
      <w:r w:rsidRPr="00E335ED">
        <w:rPr>
          <w:rFonts w:ascii="Arial" w:hAnsi="Arial" w:cs="Arial"/>
          <w:sz w:val="20"/>
          <w:szCs w:val="20"/>
        </w:rPr>
        <w:tab/>
      </w:r>
      <w:proofErr w:type="spellStart"/>
      <w:r w:rsidRPr="00E335ED">
        <w:rPr>
          <w:rFonts w:ascii="Arial" w:hAnsi="Arial" w:cs="Arial"/>
          <w:sz w:val="20"/>
          <w:szCs w:val="20"/>
        </w:rPr>
        <w:t>Kwee</w:t>
      </w:r>
      <w:proofErr w:type="spellEnd"/>
      <w:r w:rsidRPr="00E335ED">
        <w:rPr>
          <w:rFonts w:ascii="Arial" w:hAnsi="Arial" w:cs="Arial"/>
          <w:sz w:val="20"/>
          <w:szCs w:val="20"/>
        </w:rPr>
        <w:t xml:space="preserve"> F, Walker SAN, </w:t>
      </w:r>
      <w:proofErr w:type="spellStart"/>
      <w:r w:rsidRPr="00E335ED">
        <w:rPr>
          <w:rFonts w:ascii="Arial" w:hAnsi="Arial" w:cs="Arial"/>
          <w:sz w:val="20"/>
          <w:szCs w:val="20"/>
        </w:rPr>
        <w:t>Elligsen</w:t>
      </w:r>
      <w:proofErr w:type="spellEnd"/>
      <w:r w:rsidRPr="00E335ED">
        <w:rPr>
          <w:rFonts w:ascii="Arial" w:hAnsi="Arial" w:cs="Arial"/>
          <w:sz w:val="20"/>
          <w:szCs w:val="20"/>
        </w:rPr>
        <w:t xml:space="preserve"> M, </w:t>
      </w:r>
      <w:proofErr w:type="spellStart"/>
      <w:r w:rsidRPr="00E335ED">
        <w:rPr>
          <w:rFonts w:ascii="Arial" w:hAnsi="Arial" w:cs="Arial"/>
          <w:sz w:val="20"/>
          <w:szCs w:val="20"/>
        </w:rPr>
        <w:t>Palmay</w:t>
      </w:r>
      <w:proofErr w:type="spellEnd"/>
      <w:r w:rsidRPr="00E335ED">
        <w:rPr>
          <w:rFonts w:ascii="Arial" w:hAnsi="Arial" w:cs="Arial"/>
          <w:sz w:val="20"/>
          <w:szCs w:val="20"/>
        </w:rPr>
        <w:t xml:space="preserve"> L, </w:t>
      </w:r>
      <w:proofErr w:type="spellStart"/>
      <w:r w:rsidRPr="00E335ED">
        <w:rPr>
          <w:rFonts w:ascii="Arial" w:hAnsi="Arial" w:cs="Arial"/>
          <w:sz w:val="20"/>
          <w:szCs w:val="20"/>
        </w:rPr>
        <w:t>Simor</w:t>
      </w:r>
      <w:proofErr w:type="spellEnd"/>
      <w:r w:rsidRPr="00E335ED">
        <w:rPr>
          <w:rFonts w:ascii="Arial" w:hAnsi="Arial" w:cs="Arial"/>
          <w:sz w:val="20"/>
          <w:szCs w:val="20"/>
        </w:rPr>
        <w:t xml:space="preserve"> A, Daneman N. Outcomes in Documented Pseudomonas aeruginosa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Treated with Intermittent IV Infusion of Ceftazidime, Meropenem, or Piperacillin-Tazobactam: A Retrospective Study. Can J Hosp Pharm. Canada; 2015;68: 386–394. doi:10.4212/cjhp.v68i5.1485</w:t>
      </w:r>
    </w:p>
    <w:p w14:paraId="2F3AD4C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427. </w:t>
      </w:r>
      <w:r w:rsidRPr="00E335ED">
        <w:rPr>
          <w:rFonts w:ascii="Arial" w:hAnsi="Arial" w:cs="Arial"/>
          <w:sz w:val="20"/>
          <w:szCs w:val="20"/>
        </w:rPr>
        <w:tab/>
        <w:t xml:space="preserve">Taylor JE, Tan K, Lai NM, McDonald SJ. Antibiotic lock for the prevention of catheter-related infection in neonates. Cochrane database </w:t>
      </w:r>
      <w:proofErr w:type="spellStart"/>
      <w:r w:rsidRPr="00E335ED">
        <w:rPr>
          <w:rFonts w:ascii="Arial" w:hAnsi="Arial" w:cs="Arial"/>
          <w:sz w:val="20"/>
          <w:szCs w:val="20"/>
        </w:rPr>
        <w:t>Syst</w:t>
      </w:r>
      <w:proofErr w:type="spellEnd"/>
      <w:r w:rsidRPr="00E335ED">
        <w:rPr>
          <w:rFonts w:ascii="Arial" w:hAnsi="Arial" w:cs="Arial"/>
          <w:sz w:val="20"/>
          <w:szCs w:val="20"/>
        </w:rPr>
        <w:t xml:space="preserve"> Rev. England; 2015; CD010336. doi:10.1002/14651858.CD010336.pub2</w:t>
      </w:r>
    </w:p>
    <w:p w14:paraId="7F018CC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428. </w:t>
      </w:r>
      <w:r w:rsidRPr="00E335ED">
        <w:rPr>
          <w:rFonts w:ascii="Arial" w:hAnsi="Arial" w:cs="Arial"/>
          <w:sz w:val="20"/>
          <w:szCs w:val="20"/>
        </w:rPr>
        <w:tab/>
      </w:r>
      <w:proofErr w:type="spellStart"/>
      <w:r w:rsidRPr="00E335ED">
        <w:rPr>
          <w:rFonts w:ascii="Arial" w:hAnsi="Arial" w:cs="Arial"/>
          <w:sz w:val="20"/>
          <w:szCs w:val="20"/>
        </w:rPr>
        <w:t>Hamouda</w:t>
      </w:r>
      <w:proofErr w:type="spellEnd"/>
      <w:r w:rsidRPr="00E335ED">
        <w:rPr>
          <w:rFonts w:ascii="Arial" w:hAnsi="Arial" w:cs="Arial"/>
          <w:sz w:val="20"/>
          <w:szCs w:val="20"/>
        </w:rPr>
        <w:t xml:space="preserve"> K, </w:t>
      </w:r>
      <w:proofErr w:type="spellStart"/>
      <w:r w:rsidRPr="00E335ED">
        <w:rPr>
          <w:rFonts w:ascii="Arial" w:hAnsi="Arial" w:cs="Arial"/>
          <w:sz w:val="20"/>
          <w:szCs w:val="20"/>
        </w:rPr>
        <w:t>Oezkur</w:t>
      </w:r>
      <w:proofErr w:type="spellEnd"/>
      <w:r w:rsidRPr="00E335ED">
        <w:rPr>
          <w:rFonts w:ascii="Arial" w:hAnsi="Arial" w:cs="Arial"/>
          <w:sz w:val="20"/>
          <w:szCs w:val="20"/>
        </w:rPr>
        <w:t xml:space="preserve"> M, Sinha B, Hain J, </w:t>
      </w:r>
      <w:proofErr w:type="spellStart"/>
      <w:r w:rsidRPr="00E335ED">
        <w:rPr>
          <w:rFonts w:ascii="Arial" w:hAnsi="Arial" w:cs="Arial"/>
          <w:sz w:val="20"/>
          <w:szCs w:val="20"/>
        </w:rPr>
        <w:t>Menkel</w:t>
      </w:r>
      <w:proofErr w:type="spellEnd"/>
      <w:r w:rsidRPr="00E335ED">
        <w:rPr>
          <w:rFonts w:ascii="Arial" w:hAnsi="Arial" w:cs="Arial"/>
          <w:sz w:val="20"/>
          <w:szCs w:val="20"/>
        </w:rPr>
        <w:t xml:space="preserve"> H, </w:t>
      </w:r>
      <w:proofErr w:type="spellStart"/>
      <w:r w:rsidRPr="00E335ED">
        <w:rPr>
          <w:rFonts w:ascii="Arial" w:hAnsi="Arial" w:cs="Arial"/>
          <w:sz w:val="20"/>
          <w:szCs w:val="20"/>
        </w:rPr>
        <w:t>Leistner</w:t>
      </w:r>
      <w:proofErr w:type="spellEnd"/>
      <w:r w:rsidRPr="00E335ED">
        <w:rPr>
          <w:rFonts w:ascii="Arial" w:hAnsi="Arial" w:cs="Arial"/>
          <w:sz w:val="20"/>
          <w:szCs w:val="20"/>
        </w:rPr>
        <w:t xml:space="preserve"> M, et al. Different duration strategies of perioperative antibiotic prophylaxis in adult patients undergoing cardiac surgery: an observational study. J </w:t>
      </w:r>
      <w:proofErr w:type="spellStart"/>
      <w:r w:rsidRPr="00E335ED">
        <w:rPr>
          <w:rFonts w:ascii="Arial" w:hAnsi="Arial" w:cs="Arial"/>
          <w:sz w:val="20"/>
          <w:szCs w:val="20"/>
        </w:rPr>
        <w:t>Cardiothorac</w:t>
      </w:r>
      <w:proofErr w:type="spellEnd"/>
      <w:r w:rsidRPr="00E335ED">
        <w:rPr>
          <w:rFonts w:ascii="Arial" w:hAnsi="Arial" w:cs="Arial"/>
          <w:sz w:val="20"/>
          <w:szCs w:val="20"/>
        </w:rPr>
        <w:t xml:space="preserve"> Surg. England; 2015;10: 25. doi:10.1186/s13019-015-0225-x</w:t>
      </w:r>
    </w:p>
    <w:p w14:paraId="79822E1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429. </w:t>
      </w:r>
      <w:r w:rsidRPr="00E335ED">
        <w:rPr>
          <w:rFonts w:ascii="Arial" w:hAnsi="Arial" w:cs="Arial"/>
          <w:sz w:val="20"/>
          <w:szCs w:val="20"/>
        </w:rPr>
        <w:tab/>
      </w:r>
      <w:proofErr w:type="spellStart"/>
      <w:r w:rsidRPr="00E335ED">
        <w:rPr>
          <w:rFonts w:ascii="Arial" w:hAnsi="Arial" w:cs="Arial"/>
          <w:sz w:val="20"/>
          <w:szCs w:val="20"/>
        </w:rPr>
        <w:t>Aamodt</w:t>
      </w:r>
      <w:proofErr w:type="spellEnd"/>
      <w:r w:rsidRPr="00E335ED">
        <w:rPr>
          <w:rFonts w:ascii="Arial" w:hAnsi="Arial" w:cs="Arial"/>
          <w:sz w:val="20"/>
          <w:szCs w:val="20"/>
        </w:rPr>
        <w:t xml:space="preserve"> H, </w:t>
      </w:r>
      <w:proofErr w:type="spellStart"/>
      <w:r w:rsidRPr="00E335ED">
        <w:rPr>
          <w:rFonts w:ascii="Arial" w:hAnsi="Arial" w:cs="Arial"/>
          <w:sz w:val="20"/>
          <w:szCs w:val="20"/>
        </w:rPr>
        <w:t>Mohn</w:t>
      </w:r>
      <w:proofErr w:type="spellEnd"/>
      <w:r w:rsidRPr="00E335ED">
        <w:rPr>
          <w:rFonts w:ascii="Arial" w:hAnsi="Arial" w:cs="Arial"/>
          <w:sz w:val="20"/>
          <w:szCs w:val="20"/>
        </w:rPr>
        <w:t xml:space="preserve"> SC, </w:t>
      </w:r>
      <w:proofErr w:type="spellStart"/>
      <w:r w:rsidRPr="00E335ED">
        <w:rPr>
          <w:rFonts w:ascii="Arial" w:hAnsi="Arial" w:cs="Arial"/>
          <w:sz w:val="20"/>
          <w:szCs w:val="20"/>
        </w:rPr>
        <w:t>Maselle</w:t>
      </w:r>
      <w:proofErr w:type="spellEnd"/>
      <w:r w:rsidRPr="00E335ED">
        <w:rPr>
          <w:rFonts w:ascii="Arial" w:hAnsi="Arial" w:cs="Arial"/>
          <w:sz w:val="20"/>
          <w:szCs w:val="20"/>
        </w:rPr>
        <w:t xml:space="preserve"> S, Manji KP, Willems R, </w:t>
      </w:r>
      <w:proofErr w:type="spellStart"/>
      <w:r w:rsidRPr="00E335ED">
        <w:rPr>
          <w:rFonts w:ascii="Arial" w:hAnsi="Arial" w:cs="Arial"/>
          <w:sz w:val="20"/>
          <w:szCs w:val="20"/>
        </w:rPr>
        <w:t>Jureen</w:t>
      </w:r>
      <w:proofErr w:type="spellEnd"/>
      <w:r w:rsidRPr="00E335ED">
        <w:rPr>
          <w:rFonts w:ascii="Arial" w:hAnsi="Arial" w:cs="Arial"/>
          <w:sz w:val="20"/>
          <w:szCs w:val="20"/>
        </w:rPr>
        <w:t xml:space="preserve"> R, et al. Genetic relatedness and risk factor analysis of ampicillin-resistant and high-level gentamicin-resistant enterococci causing bloodstream infections in Tanzanian children. BMC Infect Dis. England; 2015;15: 107. doi:10.1186/s12879-015-0845-8</w:t>
      </w:r>
    </w:p>
    <w:p w14:paraId="122E2D8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430. </w:t>
      </w:r>
      <w:r w:rsidRPr="00E335ED">
        <w:rPr>
          <w:rFonts w:ascii="Arial" w:hAnsi="Arial" w:cs="Arial"/>
          <w:sz w:val="20"/>
          <w:szCs w:val="20"/>
        </w:rPr>
        <w:tab/>
      </w:r>
      <w:proofErr w:type="spellStart"/>
      <w:r w:rsidRPr="00E335ED">
        <w:rPr>
          <w:rFonts w:ascii="Arial" w:hAnsi="Arial" w:cs="Arial"/>
          <w:sz w:val="20"/>
          <w:szCs w:val="20"/>
        </w:rPr>
        <w:t>Dananche</w:t>
      </w:r>
      <w:proofErr w:type="spellEnd"/>
      <w:r w:rsidRPr="00E335ED">
        <w:rPr>
          <w:rFonts w:ascii="Arial" w:hAnsi="Arial" w:cs="Arial"/>
          <w:sz w:val="20"/>
          <w:szCs w:val="20"/>
        </w:rPr>
        <w:t xml:space="preserve"> C, Benet T, </w:t>
      </w:r>
      <w:proofErr w:type="spellStart"/>
      <w:r w:rsidRPr="00E335ED">
        <w:rPr>
          <w:rFonts w:ascii="Arial" w:hAnsi="Arial" w:cs="Arial"/>
          <w:sz w:val="20"/>
          <w:szCs w:val="20"/>
        </w:rPr>
        <w:t>Allaouchiche</w:t>
      </w:r>
      <w:proofErr w:type="spellEnd"/>
      <w:r w:rsidRPr="00E335ED">
        <w:rPr>
          <w:rFonts w:ascii="Arial" w:hAnsi="Arial" w:cs="Arial"/>
          <w:sz w:val="20"/>
          <w:szCs w:val="20"/>
        </w:rPr>
        <w:t xml:space="preserve"> B, </w:t>
      </w:r>
      <w:proofErr w:type="spellStart"/>
      <w:r w:rsidRPr="00E335ED">
        <w:rPr>
          <w:rFonts w:ascii="Arial" w:hAnsi="Arial" w:cs="Arial"/>
          <w:sz w:val="20"/>
          <w:szCs w:val="20"/>
        </w:rPr>
        <w:t>Hernu</w:t>
      </w:r>
      <w:proofErr w:type="spellEnd"/>
      <w:r w:rsidRPr="00E335ED">
        <w:rPr>
          <w:rFonts w:ascii="Arial" w:hAnsi="Arial" w:cs="Arial"/>
          <w:sz w:val="20"/>
          <w:szCs w:val="20"/>
        </w:rPr>
        <w:t xml:space="preserve"> R, </w:t>
      </w:r>
      <w:proofErr w:type="spellStart"/>
      <w:r w:rsidRPr="00E335ED">
        <w:rPr>
          <w:rFonts w:ascii="Arial" w:hAnsi="Arial" w:cs="Arial"/>
          <w:sz w:val="20"/>
          <w:szCs w:val="20"/>
        </w:rPr>
        <w:t>Argaud</w:t>
      </w:r>
      <w:proofErr w:type="spellEnd"/>
      <w:r w:rsidRPr="00E335ED">
        <w:rPr>
          <w:rFonts w:ascii="Arial" w:hAnsi="Arial" w:cs="Arial"/>
          <w:sz w:val="20"/>
          <w:szCs w:val="20"/>
        </w:rPr>
        <w:t xml:space="preserve"> L, </w:t>
      </w:r>
      <w:proofErr w:type="spellStart"/>
      <w:r w:rsidRPr="00E335ED">
        <w:rPr>
          <w:rFonts w:ascii="Arial" w:hAnsi="Arial" w:cs="Arial"/>
          <w:sz w:val="20"/>
          <w:szCs w:val="20"/>
        </w:rPr>
        <w:t>Dauwalder</w:t>
      </w:r>
      <w:proofErr w:type="spellEnd"/>
      <w:r w:rsidRPr="00E335ED">
        <w:rPr>
          <w:rFonts w:ascii="Arial" w:hAnsi="Arial" w:cs="Arial"/>
          <w:sz w:val="20"/>
          <w:szCs w:val="20"/>
        </w:rPr>
        <w:t xml:space="preserve"> O, et al. Targeted screening for third-generation cephalosporin-resistant Enterobacteriaceae carriage among patients admitted to intensive care units: a quasi-experimental study.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England; 2015;19: 38. doi:10.1186/s13054-015-0754-7</w:t>
      </w:r>
    </w:p>
    <w:p w14:paraId="109638F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431. </w:t>
      </w:r>
      <w:r w:rsidRPr="00E335ED">
        <w:rPr>
          <w:rFonts w:ascii="Arial" w:hAnsi="Arial" w:cs="Arial"/>
          <w:sz w:val="20"/>
          <w:szCs w:val="20"/>
        </w:rPr>
        <w:tab/>
        <w:t>Nair GB, Niederman MS. Ventilator-associated pneumonia: present understanding and ongoing debates. Intensive Care Med. United States; 2015;41: 34–48. doi:10.1007/s00134-014-3564-5</w:t>
      </w:r>
    </w:p>
    <w:p w14:paraId="6E132A4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432. </w:t>
      </w:r>
      <w:r w:rsidRPr="00E335ED">
        <w:rPr>
          <w:rFonts w:ascii="Arial" w:hAnsi="Arial" w:cs="Arial"/>
          <w:sz w:val="20"/>
          <w:szCs w:val="20"/>
        </w:rPr>
        <w:tab/>
      </w:r>
      <w:proofErr w:type="spellStart"/>
      <w:r w:rsidRPr="00E335ED">
        <w:rPr>
          <w:rFonts w:ascii="Arial" w:hAnsi="Arial" w:cs="Arial"/>
          <w:sz w:val="20"/>
          <w:szCs w:val="20"/>
        </w:rPr>
        <w:t>Yosipovich</w:t>
      </w:r>
      <w:proofErr w:type="spellEnd"/>
      <w:r w:rsidRPr="00E335ED">
        <w:rPr>
          <w:rFonts w:ascii="Arial" w:hAnsi="Arial" w:cs="Arial"/>
          <w:sz w:val="20"/>
          <w:szCs w:val="20"/>
        </w:rPr>
        <w:t xml:space="preserve"> R, </w:t>
      </w:r>
      <w:proofErr w:type="spellStart"/>
      <w:r w:rsidRPr="00E335ED">
        <w:rPr>
          <w:rFonts w:ascii="Arial" w:hAnsi="Arial" w:cs="Arial"/>
          <w:sz w:val="20"/>
          <w:szCs w:val="20"/>
        </w:rPr>
        <w:t>Aizenshtein</w:t>
      </w:r>
      <w:proofErr w:type="spellEnd"/>
      <w:r w:rsidRPr="00E335ED">
        <w:rPr>
          <w:rFonts w:ascii="Arial" w:hAnsi="Arial" w:cs="Arial"/>
          <w:sz w:val="20"/>
          <w:szCs w:val="20"/>
        </w:rPr>
        <w:t xml:space="preserve"> E, </w:t>
      </w:r>
      <w:proofErr w:type="spellStart"/>
      <w:r w:rsidRPr="00E335ED">
        <w:rPr>
          <w:rFonts w:ascii="Arial" w:hAnsi="Arial" w:cs="Arial"/>
          <w:sz w:val="20"/>
          <w:szCs w:val="20"/>
        </w:rPr>
        <w:t>Shadmon</w:t>
      </w:r>
      <w:proofErr w:type="spellEnd"/>
      <w:r w:rsidRPr="00E335ED">
        <w:rPr>
          <w:rFonts w:ascii="Arial" w:hAnsi="Arial" w:cs="Arial"/>
          <w:sz w:val="20"/>
          <w:szCs w:val="20"/>
        </w:rPr>
        <w:t xml:space="preserve"> R, </w:t>
      </w:r>
      <w:proofErr w:type="spellStart"/>
      <w:r w:rsidRPr="00E335ED">
        <w:rPr>
          <w:rFonts w:ascii="Arial" w:hAnsi="Arial" w:cs="Arial"/>
          <w:sz w:val="20"/>
          <w:szCs w:val="20"/>
        </w:rPr>
        <w:t>Krispel</w:t>
      </w:r>
      <w:proofErr w:type="spellEnd"/>
      <w:r w:rsidRPr="00E335ED">
        <w:rPr>
          <w:rFonts w:ascii="Arial" w:hAnsi="Arial" w:cs="Arial"/>
          <w:sz w:val="20"/>
          <w:szCs w:val="20"/>
        </w:rPr>
        <w:t xml:space="preserve"> S, Shuster E, </w:t>
      </w:r>
      <w:proofErr w:type="spellStart"/>
      <w:r w:rsidRPr="00E335ED">
        <w:rPr>
          <w:rFonts w:ascii="Arial" w:hAnsi="Arial" w:cs="Arial"/>
          <w:sz w:val="20"/>
          <w:szCs w:val="20"/>
        </w:rPr>
        <w:t>Pitcovski</w:t>
      </w:r>
      <w:proofErr w:type="spellEnd"/>
      <w:r w:rsidRPr="00E335ED">
        <w:rPr>
          <w:rFonts w:ascii="Arial" w:hAnsi="Arial" w:cs="Arial"/>
          <w:sz w:val="20"/>
          <w:szCs w:val="20"/>
        </w:rPr>
        <w:t xml:space="preserve"> J. Overcoming the susceptibility gap between maternal antibody disappearance and auto-antibody production. Vaccine. Netherlands; 2015;33: 472–478. doi:10.1016/j.vaccine.2014.10.043</w:t>
      </w:r>
    </w:p>
    <w:p w14:paraId="704AA10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433. </w:t>
      </w:r>
      <w:r w:rsidRPr="00E335ED">
        <w:rPr>
          <w:rFonts w:ascii="Arial" w:hAnsi="Arial" w:cs="Arial"/>
          <w:sz w:val="20"/>
          <w:szCs w:val="20"/>
        </w:rPr>
        <w:tab/>
        <w:t xml:space="preserve">Lim C, Takahashi E, </w:t>
      </w:r>
      <w:proofErr w:type="spellStart"/>
      <w:r w:rsidRPr="00E335ED">
        <w:rPr>
          <w:rFonts w:ascii="Arial" w:hAnsi="Arial" w:cs="Arial"/>
          <w:sz w:val="20"/>
          <w:szCs w:val="20"/>
        </w:rPr>
        <w:t>Hongsuwan</w:t>
      </w:r>
      <w:proofErr w:type="spellEnd"/>
      <w:r w:rsidRPr="00E335ED">
        <w:rPr>
          <w:rFonts w:ascii="Arial" w:hAnsi="Arial" w:cs="Arial"/>
          <w:sz w:val="20"/>
          <w:szCs w:val="20"/>
        </w:rPr>
        <w:t xml:space="preserve"> M, </w:t>
      </w:r>
      <w:proofErr w:type="spellStart"/>
      <w:r w:rsidRPr="00E335ED">
        <w:rPr>
          <w:rFonts w:ascii="Arial" w:hAnsi="Arial" w:cs="Arial"/>
          <w:sz w:val="20"/>
          <w:szCs w:val="20"/>
        </w:rPr>
        <w:t>Wuthiekanun</w:t>
      </w:r>
      <w:proofErr w:type="spellEnd"/>
      <w:r w:rsidRPr="00E335ED">
        <w:rPr>
          <w:rFonts w:ascii="Arial" w:hAnsi="Arial" w:cs="Arial"/>
          <w:sz w:val="20"/>
          <w:szCs w:val="20"/>
        </w:rPr>
        <w:t xml:space="preserve"> V, </w:t>
      </w:r>
      <w:proofErr w:type="spellStart"/>
      <w:r w:rsidRPr="00E335ED">
        <w:rPr>
          <w:rFonts w:ascii="Arial" w:hAnsi="Arial" w:cs="Arial"/>
          <w:sz w:val="20"/>
          <w:szCs w:val="20"/>
        </w:rPr>
        <w:t>Thamlikitkul</w:t>
      </w:r>
      <w:proofErr w:type="spellEnd"/>
      <w:r w:rsidRPr="00E335ED">
        <w:rPr>
          <w:rFonts w:ascii="Arial" w:hAnsi="Arial" w:cs="Arial"/>
          <w:sz w:val="20"/>
          <w:szCs w:val="20"/>
        </w:rPr>
        <w:t xml:space="preserve"> V, </w:t>
      </w:r>
      <w:proofErr w:type="spellStart"/>
      <w:r w:rsidRPr="00E335ED">
        <w:rPr>
          <w:rFonts w:ascii="Arial" w:hAnsi="Arial" w:cs="Arial"/>
          <w:sz w:val="20"/>
          <w:szCs w:val="20"/>
        </w:rPr>
        <w:t>Hinjoy</w:t>
      </w:r>
      <w:proofErr w:type="spellEnd"/>
      <w:r w:rsidRPr="00E335ED">
        <w:rPr>
          <w:rFonts w:ascii="Arial" w:hAnsi="Arial" w:cs="Arial"/>
          <w:sz w:val="20"/>
          <w:szCs w:val="20"/>
        </w:rPr>
        <w:t xml:space="preserve"> S, et al. Epidemiology and burden of multidrug-resistant bacterial infection in a developing country. </w:t>
      </w:r>
      <w:proofErr w:type="spellStart"/>
      <w:r w:rsidRPr="00E335ED">
        <w:rPr>
          <w:rFonts w:ascii="Arial" w:hAnsi="Arial" w:cs="Arial"/>
          <w:sz w:val="20"/>
          <w:szCs w:val="20"/>
        </w:rPr>
        <w:t>Elife</w:t>
      </w:r>
      <w:proofErr w:type="spellEnd"/>
      <w:r w:rsidRPr="00E335ED">
        <w:rPr>
          <w:rFonts w:ascii="Arial" w:hAnsi="Arial" w:cs="Arial"/>
          <w:sz w:val="20"/>
          <w:szCs w:val="20"/>
        </w:rPr>
        <w:t>. England; 2016;5. doi:10.7554/eLife.18082</w:t>
      </w:r>
    </w:p>
    <w:p w14:paraId="7A0FF69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434. </w:t>
      </w:r>
      <w:r w:rsidRPr="00E335ED">
        <w:rPr>
          <w:rFonts w:ascii="Arial" w:hAnsi="Arial" w:cs="Arial"/>
          <w:sz w:val="20"/>
          <w:szCs w:val="20"/>
        </w:rPr>
        <w:tab/>
        <w:t xml:space="preserve">Frost SA, </w:t>
      </w:r>
      <w:proofErr w:type="spellStart"/>
      <w:r w:rsidRPr="00E335ED">
        <w:rPr>
          <w:rFonts w:ascii="Arial" w:hAnsi="Arial" w:cs="Arial"/>
          <w:sz w:val="20"/>
          <w:szCs w:val="20"/>
        </w:rPr>
        <w:t>Alogso</w:t>
      </w:r>
      <w:proofErr w:type="spellEnd"/>
      <w:r w:rsidRPr="00E335ED">
        <w:rPr>
          <w:rFonts w:ascii="Arial" w:hAnsi="Arial" w:cs="Arial"/>
          <w:sz w:val="20"/>
          <w:szCs w:val="20"/>
        </w:rPr>
        <w:t xml:space="preserve"> M-C, Metcalfe L, Lynch JM, Hunt L, </w:t>
      </w:r>
      <w:proofErr w:type="spellStart"/>
      <w:r w:rsidRPr="00E335ED">
        <w:rPr>
          <w:rFonts w:ascii="Arial" w:hAnsi="Arial" w:cs="Arial"/>
          <w:sz w:val="20"/>
          <w:szCs w:val="20"/>
        </w:rPr>
        <w:t>Sanghavi</w:t>
      </w:r>
      <w:proofErr w:type="spellEnd"/>
      <w:r w:rsidRPr="00E335ED">
        <w:rPr>
          <w:rFonts w:ascii="Arial" w:hAnsi="Arial" w:cs="Arial"/>
          <w:sz w:val="20"/>
          <w:szCs w:val="20"/>
        </w:rPr>
        <w:t xml:space="preserve"> R, et al. Chlorhexidine bathing and health care-associated infections among adult intensive care patients: a systematic review and meta-analysis.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England; 2016;20: 379. doi:10.1186/s13054-016-1553-5</w:t>
      </w:r>
    </w:p>
    <w:p w14:paraId="5173B42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435. </w:t>
      </w:r>
      <w:r w:rsidRPr="00E335ED">
        <w:rPr>
          <w:rFonts w:ascii="Arial" w:hAnsi="Arial" w:cs="Arial"/>
          <w:sz w:val="20"/>
          <w:szCs w:val="20"/>
        </w:rPr>
        <w:tab/>
        <w:t>Rosenthal VD. International Nosocomial Infection Control Consortium (INICC) resources: INICC multidimensional approach and INICC surveillance online system. Am J Infect Control. United States; 2016;44: e81-90. doi:10.1016/j.ajic.2016.01.005</w:t>
      </w:r>
    </w:p>
    <w:p w14:paraId="5ED2358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436. </w:t>
      </w:r>
      <w:r w:rsidRPr="00E335ED">
        <w:rPr>
          <w:rFonts w:ascii="Arial" w:hAnsi="Arial" w:cs="Arial"/>
          <w:sz w:val="20"/>
          <w:szCs w:val="20"/>
        </w:rPr>
        <w:tab/>
        <w:t xml:space="preserve">Nelson RE, Schweizer ML, </w:t>
      </w:r>
      <w:proofErr w:type="spellStart"/>
      <w:r w:rsidRPr="00E335ED">
        <w:rPr>
          <w:rFonts w:ascii="Arial" w:hAnsi="Arial" w:cs="Arial"/>
          <w:sz w:val="20"/>
          <w:szCs w:val="20"/>
        </w:rPr>
        <w:t>Perencevich</w:t>
      </w:r>
      <w:proofErr w:type="spellEnd"/>
      <w:r w:rsidRPr="00E335ED">
        <w:rPr>
          <w:rFonts w:ascii="Arial" w:hAnsi="Arial" w:cs="Arial"/>
          <w:sz w:val="20"/>
          <w:szCs w:val="20"/>
        </w:rPr>
        <w:t xml:space="preserve"> EN, Nelson SD, Khader K, Chiang H-Y, et al. Costs and Mortality Associated With Multidrug-Resistant Healthcare-Associated Acinetobacter Infections.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2016;37: 1212–1218. doi:10.1017/ice.2016.145</w:t>
      </w:r>
    </w:p>
    <w:p w14:paraId="415C1FD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437. </w:t>
      </w:r>
      <w:r w:rsidRPr="00E335ED">
        <w:rPr>
          <w:rFonts w:ascii="Arial" w:hAnsi="Arial" w:cs="Arial"/>
          <w:sz w:val="20"/>
          <w:szCs w:val="20"/>
        </w:rPr>
        <w:tab/>
      </w:r>
      <w:proofErr w:type="spellStart"/>
      <w:r w:rsidRPr="00E335ED">
        <w:rPr>
          <w:rFonts w:ascii="Arial" w:hAnsi="Arial" w:cs="Arial"/>
          <w:sz w:val="20"/>
          <w:szCs w:val="20"/>
        </w:rPr>
        <w:t>Micek</w:t>
      </w:r>
      <w:proofErr w:type="spellEnd"/>
      <w:r w:rsidRPr="00E335ED">
        <w:rPr>
          <w:rFonts w:ascii="Arial" w:hAnsi="Arial" w:cs="Arial"/>
          <w:sz w:val="20"/>
          <w:szCs w:val="20"/>
        </w:rPr>
        <w:t xml:space="preserve"> ST, Chew B, Hampton N, </w:t>
      </w:r>
      <w:proofErr w:type="spellStart"/>
      <w:r w:rsidRPr="00E335ED">
        <w:rPr>
          <w:rFonts w:ascii="Arial" w:hAnsi="Arial" w:cs="Arial"/>
          <w:sz w:val="20"/>
          <w:szCs w:val="20"/>
        </w:rPr>
        <w:t>Kollef</w:t>
      </w:r>
      <w:proofErr w:type="spellEnd"/>
      <w:r w:rsidRPr="00E335ED">
        <w:rPr>
          <w:rFonts w:ascii="Arial" w:hAnsi="Arial" w:cs="Arial"/>
          <w:sz w:val="20"/>
          <w:szCs w:val="20"/>
        </w:rPr>
        <w:t xml:space="preserve"> MH. A Case-Control Study Assessing the Impact of Nonventilated Hospital-Acquired Pneumonia on Patient Outcomes. Chest. United States; 2016;150: 1008–1014. doi:10.1016/j.chest.2016.04.009</w:t>
      </w:r>
    </w:p>
    <w:p w14:paraId="063F0E0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438. </w:t>
      </w:r>
      <w:r w:rsidRPr="00E335ED">
        <w:rPr>
          <w:rFonts w:ascii="Arial" w:hAnsi="Arial" w:cs="Arial"/>
          <w:sz w:val="20"/>
          <w:szCs w:val="20"/>
        </w:rPr>
        <w:tab/>
      </w:r>
      <w:proofErr w:type="spellStart"/>
      <w:r w:rsidRPr="00E335ED">
        <w:rPr>
          <w:rFonts w:ascii="Arial" w:hAnsi="Arial" w:cs="Arial"/>
          <w:sz w:val="20"/>
          <w:szCs w:val="20"/>
        </w:rPr>
        <w:t>Iliyasu</w:t>
      </w:r>
      <w:proofErr w:type="spellEnd"/>
      <w:r w:rsidRPr="00E335ED">
        <w:rPr>
          <w:rFonts w:ascii="Arial" w:hAnsi="Arial" w:cs="Arial"/>
          <w:sz w:val="20"/>
          <w:szCs w:val="20"/>
        </w:rPr>
        <w:t xml:space="preserve"> G, </w:t>
      </w:r>
      <w:proofErr w:type="spellStart"/>
      <w:r w:rsidRPr="00E335ED">
        <w:rPr>
          <w:rFonts w:ascii="Arial" w:hAnsi="Arial" w:cs="Arial"/>
          <w:sz w:val="20"/>
          <w:szCs w:val="20"/>
        </w:rPr>
        <w:t>Daiyab</w:t>
      </w:r>
      <w:proofErr w:type="spellEnd"/>
      <w:r w:rsidRPr="00E335ED">
        <w:rPr>
          <w:rFonts w:ascii="Arial" w:hAnsi="Arial" w:cs="Arial"/>
          <w:sz w:val="20"/>
          <w:szCs w:val="20"/>
        </w:rPr>
        <w:t xml:space="preserve"> FM, </w:t>
      </w:r>
      <w:proofErr w:type="spellStart"/>
      <w:r w:rsidRPr="00E335ED">
        <w:rPr>
          <w:rFonts w:ascii="Arial" w:hAnsi="Arial" w:cs="Arial"/>
          <w:sz w:val="20"/>
          <w:szCs w:val="20"/>
        </w:rPr>
        <w:t>Tiamiyu</w:t>
      </w:r>
      <w:proofErr w:type="spellEnd"/>
      <w:r w:rsidRPr="00E335ED">
        <w:rPr>
          <w:rFonts w:ascii="Arial" w:hAnsi="Arial" w:cs="Arial"/>
          <w:sz w:val="20"/>
          <w:szCs w:val="20"/>
        </w:rPr>
        <w:t xml:space="preserve"> AB, Abubakar S, Habib ZG, </w:t>
      </w:r>
      <w:proofErr w:type="spellStart"/>
      <w:r w:rsidRPr="00E335ED">
        <w:rPr>
          <w:rFonts w:ascii="Arial" w:hAnsi="Arial" w:cs="Arial"/>
          <w:sz w:val="20"/>
          <w:szCs w:val="20"/>
        </w:rPr>
        <w:t>Sarki</w:t>
      </w:r>
      <w:proofErr w:type="spellEnd"/>
      <w:r w:rsidRPr="00E335ED">
        <w:rPr>
          <w:rFonts w:ascii="Arial" w:hAnsi="Arial" w:cs="Arial"/>
          <w:sz w:val="20"/>
          <w:szCs w:val="20"/>
        </w:rPr>
        <w:t xml:space="preserve"> AM, et al. Nosocomial infections and resistance pattern of common bacterial isolates in an intensive care unit of a tertiary hospital in Nigeria: A 4-year review.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United States; 2016;34: 116–120. doi:10.1016/j.jcrc.2016.04.018</w:t>
      </w:r>
    </w:p>
    <w:p w14:paraId="3C099A2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439. </w:t>
      </w:r>
      <w:r w:rsidRPr="00E335ED">
        <w:rPr>
          <w:rFonts w:ascii="Arial" w:hAnsi="Arial" w:cs="Arial"/>
          <w:sz w:val="20"/>
          <w:szCs w:val="20"/>
        </w:rPr>
        <w:tab/>
      </w:r>
      <w:proofErr w:type="spellStart"/>
      <w:r w:rsidRPr="00E335ED">
        <w:rPr>
          <w:rFonts w:ascii="Arial" w:hAnsi="Arial" w:cs="Arial"/>
          <w:sz w:val="20"/>
          <w:szCs w:val="20"/>
        </w:rPr>
        <w:t>Dramowski</w:t>
      </w:r>
      <w:proofErr w:type="spellEnd"/>
      <w:r w:rsidRPr="00E335ED">
        <w:rPr>
          <w:rFonts w:ascii="Arial" w:hAnsi="Arial" w:cs="Arial"/>
          <w:sz w:val="20"/>
          <w:szCs w:val="20"/>
        </w:rPr>
        <w:t xml:space="preserve"> A, Whitelaw A, Cotton MF. Burden, spectrum, and impact of healthcare-associated infection at a South African children’s hospital. J Hosp Infect. England; 2016;94: 364–372. doi:10.1016/j.jhin.2016.08.022</w:t>
      </w:r>
    </w:p>
    <w:p w14:paraId="576B96D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440. </w:t>
      </w:r>
      <w:r w:rsidRPr="00E335ED">
        <w:rPr>
          <w:rFonts w:ascii="Arial" w:hAnsi="Arial" w:cs="Arial"/>
          <w:sz w:val="20"/>
          <w:szCs w:val="20"/>
        </w:rPr>
        <w:tab/>
        <w:t>Al-Mousa HH, Omar AA, Rosenthal VD, Salama MF, Aly NY, El-</w:t>
      </w:r>
      <w:proofErr w:type="spellStart"/>
      <w:r w:rsidRPr="00E335ED">
        <w:rPr>
          <w:rFonts w:ascii="Arial" w:hAnsi="Arial" w:cs="Arial"/>
          <w:sz w:val="20"/>
          <w:szCs w:val="20"/>
        </w:rPr>
        <w:t>Dossoky</w:t>
      </w:r>
      <w:proofErr w:type="spellEnd"/>
      <w:r w:rsidRPr="00E335ED">
        <w:rPr>
          <w:rFonts w:ascii="Arial" w:hAnsi="Arial" w:cs="Arial"/>
          <w:sz w:val="20"/>
          <w:szCs w:val="20"/>
        </w:rPr>
        <w:t xml:space="preserve"> </w:t>
      </w:r>
      <w:proofErr w:type="spellStart"/>
      <w:r w:rsidRPr="00E335ED">
        <w:rPr>
          <w:rFonts w:ascii="Arial" w:hAnsi="Arial" w:cs="Arial"/>
          <w:sz w:val="20"/>
          <w:szCs w:val="20"/>
        </w:rPr>
        <w:t>Noweir</w:t>
      </w:r>
      <w:proofErr w:type="spellEnd"/>
      <w:r w:rsidRPr="00E335ED">
        <w:rPr>
          <w:rFonts w:ascii="Arial" w:hAnsi="Arial" w:cs="Arial"/>
          <w:sz w:val="20"/>
          <w:szCs w:val="20"/>
        </w:rPr>
        <w:t xml:space="preserve"> M, et al. Device-associated infection rates, bacterial resistance, length of stay, and mortality in Kuwait: International Nosocomial Infection Consortium findings. Am J Infect Control. United States; 2016;44: 444–449. doi:10.1016/j.ajic.2015.10.031</w:t>
      </w:r>
    </w:p>
    <w:p w14:paraId="5585C92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441. </w:t>
      </w:r>
      <w:r w:rsidRPr="00E335ED">
        <w:rPr>
          <w:rFonts w:ascii="Arial" w:hAnsi="Arial" w:cs="Arial"/>
          <w:sz w:val="20"/>
          <w:szCs w:val="20"/>
        </w:rPr>
        <w:tab/>
      </w:r>
      <w:proofErr w:type="spellStart"/>
      <w:r w:rsidRPr="00E335ED">
        <w:rPr>
          <w:rFonts w:ascii="Arial" w:hAnsi="Arial" w:cs="Arial"/>
          <w:sz w:val="20"/>
          <w:szCs w:val="20"/>
        </w:rPr>
        <w:t>Folgori</w:t>
      </w:r>
      <w:proofErr w:type="spellEnd"/>
      <w:r w:rsidRPr="00E335ED">
        <w:rPr>
          <w:rFonts w:ascii="Arial" w:hAnsi="Arial" w:cs="Arial"/>
          <w:sz w:val="20"/>
          <w:szCs w:val="20"/>
        </w:rPr>
        <w:t xml:space="preserve"> L, </w:t>
      </w:r>
      <w:proofErr w:type="spellStart"/>
      <w:r w:rsidRPr="00E335ED">
        <w:rPr>
          <w:rFonts w:ascii="Arial" w:hAnsi="Arial" w:cs="Arial"/>
          <w:sz w:val="20"/>
          <w:szCs w:val="20"/>
        </w:rPr>
        <w:t>Bernaschi</w:t>
      </w:r>
      <w:proofErr w:type="spellEnd"/>
      <w:r w:rsidRPr="00E335ED">
        <w:rPr>
          <w:rFonts w:ascii="Arial" w:hAnsi="Arial" w:cs="Arial"/>
          <w:sz w:val="20"/>
          <w:szCs w:val="20"/>
        </w:rPr>
        <w:t xml:space="preserve"> P, </w:t>
      </w:r>
      <w:proofErr w:type="spellStart"/>
      <w:r w:rsidRPr="00E335ED">
        <w:rPr>
          <w:rFonts w:ascii="Arial" w:hAnsi="Arial" w:cs="Arial"/>
          <w:sz w:val="20"/>
          <w:szCs w:val="20"/>
        </w:rPr>
        <w:t>Piga</w:t>
      </w:r>
      <w:proofErr w:type="spellEnd"/>
      <w:r w:rsidRPr="00E335ED">
        <w:rPr>
          <w:rFonts w:ascii="Arial" w:hAnsi="Arial" w:cs="Arial"/>
          <w:sz w:val="20"/>
          <w:szCs w:val="20"/>
        </w:rPr>
        <w:t xml:space="preserve"> S, </w:t>
      </w:r>
      <w:proofErr w:type="spellStart"/>
      <w:r w:rsidRPr="00E335ED">
        <w:rPr>
          <w:rFonts w:ascii="Arial" w:hAnsi="Arial" w:cs="Arial"/>
          <w:sz w:val="20"/>
          <w:szCs w:val="20"/>
        </w:rPr>
        <w:t>Carletti</w:t>
      </w:r>
      <w:proofErr w:type="spellEnd"/>
      <w:r w:rsidRPr="00E335ED">
        <w:rPr>
          <w:rFonts w:ascii="Arial" w:hAnsi="Arial" w:cs="Arial"/>
          <w:sz w:val="20"/>
          <w:szCs w:val="20"/>
        </w:rPr>
        <w:t xml:space="preserve"> M, Cunha FP, Lara PHR, et al. Healthcare-Associated Infections in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and Neonatal Intensive Care Units:  Impact of Underlying Risk Factors and Antimicrobial Resistance on 30-Day Case-Fatality in Italy and Brazil.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2016;37: 1302–1309. doi:10.1017/ice.2016.185</w:t>
      </w:r>
    </w:p>
    <w:p w14:paraId="0882FFB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442. </w:t>
      </w:r>
      <w:r w:rsidRPr="00E335ED">
        <w:rPr>
          <w:rFonts w:ascii="Arial" w:hAnsi="Arial" w:cs="Arial"/>
          <w:sz w:val="20"/>
          <w:szCs w:val="20"/>
        </w:rPr>
        <w:tab/>
      </w:r>
      <w:proofErr w:type="spellStart"/>
      <w:r w:rsidRPr="00E335ED">
        <w:rPr>
          <w:rFonts w:ascii="Arial" w:hAnsi="Arial" w:cs="Arial"/>
          <w:sz w:val="20"/>
          <w:szCs w:val="20"/>
        </w:rPr>
        <w:t>Girerd-Genessay</w:t>
      </w:r>
      <w:proofErr w:type="spellEnd"/>
      <w:r w:rsidRPr="00E335ED">
        <w:rPr>
          <w:rFonts w:ascii="Arial" w:hAnsi="Arial" w:cs="Arial"/>
          <w:sz w:val="20"/>
          <w:szCs w:val="20"/>
        </w:rPr>
        <w:t xml:space="preserve"> I, Benet T, </w:t>
      </w:r>
      <w:proofErr w:type="spellStart"/>
      <w:r w:rsidRPr="00E335ED">
        <w:rPr>
          <w:rFonts w:ascii="Arial" w:hAnsi="Arial" w:cs="Arial"/>
          <w:sz w:val="20"/>
          <w:szCs w:val="20"/>
        </w:rPr>
        <w:t>Vanhems</w:t>
      </w:r>
      <w:proofErr w:type="spellEnd"/>
      <w:r w:rsidRPr="00E335ED">
        <w:rPr>
          <w:rFonts w:ascii="Arial" w:hAnsi="Arial" w:cs="Arial"/>
          <w:sz w:val="20"/>
          <w:szCs w:val="20"/>
        </w:rPr>
        <w:t xml:space="preserve"> P. Multidrug-Resistant Bacterial Outbreaks in Burn Units: A Synthesis of the Literature According to the ORION Statement. J Burn Care Res. England; 2016;37: 172–180. doi:10.1097/BCR.0000000000000256</w:t>
      </w:r>
    </w:p>
    <w:p w14:paraId="2497DBF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443. </w:t>
      </w:r>
      <w:r w:rsidRPr="00E335ED">
        <w:rPr>
          <w:rFonts w:ascii="Arial" w:hAnsi="Arial" w:cs="Arial"/>
          <w:sz w:val="20"/>
          <w:szCs w:val="20"/>
        </w:rPr>
        <w:tab/>
      </w:r>
      <w:proofErr w:type="spellStart"/>
      <w:r w:rsidRPr="00E335ED">
        <w:rPr>
          <w:rFonts w:ascii="Arial" w:hAnsi="Arial" w:cs="Arial"/>
          <w:sz w:val="20"/>
          <w:szCs w:val="20"/>
        </w:rPr>
        <w:t>Babady</w:t>
      </w:r>
      <w:proofErr w:type="spellEnd"/>
      <w:r w:rsidRPr="00E335ED">
        <w:rPr>
          <w:rFonts w:ascii="Arial" w:hAnsi="Arial" w:cs="Arial"/>
          <w:sz w:val="20"/>
          <w:szCs w:val="20"/>
        </w:rPr>
        <w:t xml:space="preserve"> NE. Hospital-Associated Infections.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w:t>
      </w:r>
      <w:proofErr w:type="spellStart"/>
      <w:r w:rsidRPr="00E335ED">
        <w:rPr>
          <w:rFonts w:ascii="Arial" w:hAnsi="Arial" w:cs="Arial"/>
          <w:sz w:val="20"/>
          <w:szCs w:val="20"/>
        </w:rPr>
        <w:t>Spectr</w:t>
      </w:r>
      <w:proofErr w:type="spellEnd"/>
      <w:r w:rsidRPr="00E335ED">
        <w:rPr>
          <w:rFonts w:ascii="Arial" w:hAnsi="Arial" w:cs="Arial"/>
          <w:sz w:val="20"/>
          <w:szCs w:val="20"/>
        </w:rPr>
        <w:t>. United States; 2016;4. doi:10.1128/microbiolspec.DMIH2-0003-2015</w:t>
      </w:r>
    </w:p>
    <w:p w14:paraId="70DDF16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444. </w:t>
      </w:r>
      <w:r w:rsidRPr="00E335ED">
        <w:rPr>
          <w:rFonts w:ascii="Arial" w:hAnsi="Arial" w:cs="Arial"/>
          <w:sz w:val="20"/>
          <w:szCs w:val="20"/>
        </w:rPr>
        <w:tab/>
        <w:t xml:space="preserve">De Vos D, </w:t>
      </w:r>
      <w:proofErr w:type="spellStart"/>
      <w:r w:rsidRPr="00E335ED">
        <w:rPr>
          <w:rFonts w:ascii="Arial" w:hAnsi="Arial" w:cs="Arial"/>
          <w:sz w:val="20"/>
          <w:szCs w:val="20"/>
        </w:rPr>
        <w:t>Pirnay</w:t>
      </w:r>
      <w:proofErr w:type="spellEnd"/>
      <w:r w:rsidRPr="00E335ED">
        <w:rPr>
          <w:rFonts w:ascii="Arial" w:hAnsi="Arial" w:cs="Arial"/>
          <w:sz w:val="20"/>
          <w:szCs w:val="20"/>
        </w:rPr>
        <w:t xml:space="preserve"> J-P, </w:t>
      </w:r>
      <w:proofErr w:type="spellStart"/>
      <w:r w:rsidRPr="00E335ED">
        <w:rPr>
          <w:rFonts w:ascii="Arial" w:hAnsi="Arial" w:cs="Arial"/>
          <w:sz w:val="20"/>
          <w:szCs w:val="20"/>
        </w:rPr>
        <w:t>Bilocq</w:t>
      </w:r>
      <w:proofErr w:type="spellEnd"/>
      <w:r w:rsidRPr="00E335ED">
        <w:rPr>
          <w:rFonts w:ascii="Arial" w:hAnsi="Arial" w:cs="Arial"/>
          <w:sz w:val="20"/>
          <w:szCs w:val="20"/>
        </w:rPr>
        <w:t xml:space="preserve"> F, </w:t>
      </w:r>
      <w:proofErr w:type="spellStart"/>
      <w:r w:rsidRPr="00E335ED">
        <w:rPr>
          <w:rFonts w:ascii="Arial" w:hAnsi="Arial" w:cs="Arial"/>
          <w:sz w:val="20"/>
          <w:szCs w:val="20"/>
        </w:rPr>
        <w:t>Jennes</w:t>
      </w:r>
      <w:proofErr w:type="spellEnd"/>
      <w:r w:rsidRPr="00E335ED">
        <w:rPr>
          <w:rFonts w:ascii="Arial" w:hAnsi="Arial" w:cs="Arial"/>
          <w:sz w:val="20"/>
          <w:szCs w:val="20"/>
        </w:rPr>
        <w:t xml:space="preserve"> S, </w:t>
      </w:r>
      <w:proofErr w:type="spellStart"/>
      <w:r w:rsidRPr="00E335ED">
        <w:rPr>
          <w:rFonts w:ascii="Arial" w:hAnsi="Arial" w:cs="Arial"/>
          <w:sz w:val="20"/>
          <w:szCs w:val="20"/>
        </w:rPr>
        <w:t>Verbeken</w:t>
      </w:r>
      <w:proofErr w:type="spellEnd"/>
      <w:r w:rsidRPr="00E335ED">
        <w:rPr>
          <w:rFonts w:ascii="Arial" w:hAnsi="Arial" w:cs="Arial"/>
          <w:sz w:val="20"/>
          <w:szCs w:val="20"/>
        </w:rPr>
        <w:t xml:space="preserve"> G, Rose T, et al. Molecular Epidemiology and Clinical Impact of Acinetobacter </w:t>
      </w:r>
      <w:proofErr w:type="spellStart"/>
      <w:r w:rsidRPr="00E335ED">
        <w:rPr>
          <w:rFonts w:ascii="Arial" w:hAnsi="Arial" w:cs="Arial"/>
          <w:sz w:val="20"/>
          <w:szCs w:val="20"/>
        </w:rPr>
        <w:t>calcoaceticus-baumannii</w:t>
      </w:r>
      <w:proofErr w:type="spellEnd"/>
      <w:r w:rsidRPr="00E335ED">
        <w:rPr>
          <w:rFonts w:ascii="Arial" w:hAnsi="Arial" w:cs="Arial"/>
          <w:sz w:val="20"/>
          <w:szCs w:val="20"/>
        </w:rPr>
        <w:t xml:space="preserve"> Complex in a Belgian Burn Wound </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2016;11: e0156237. doi:10.1371/journal.pone.0156237</w:t>
      </w:r>
    </w:p>
    <w:p w14:paraId="0D82435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445. </w:t>
      </w:r>
      <w:r w:rsidRPr="00E335ED">
        <w:rPr>
          <w:rFonts w:ascii="Arial" w:hAnsi="Arial" w:cs="Arial"/>
          <w:sz w:val="20"/>
          <w:szCs w:val="20"/>
        </w:rPr>
        <w:tab/>
        <w:t xml:space="preserve">Wang J, Gao P, Guo S, Liu Y, Shao L, Kang H, et al. [Analysis of death risk factors for nosocomial infection patients in an ICU: a retrospective review of 864 patients from 2009 to 2015]. </w:t>
      </w:r>
      <w:proofErr w:type="spellStart"/>
      <w:r w:rsidRPr="00E335ED">
        <w:rPr>
          <w:rFonts w:ascii="Arial" w:hAnsi="Arial" w:cs="Arial"/>
          <w:sz w:val="20"/>
          <w:szCs w:val="20"/>
        </w:rPr>
        <w:t>Zhonghua</w:t>
      </w:r>
      <w:proofErr w:type="spellEnd"/>
      <w:r w:rsidRPr="00E335ED">
        <w:rPr>
          <w:rFonts w:ascii="Arial" w:hAnsi="Arial" w:cs="Arial"/>
          <w:sz w:val="20"/>
          <w:szCs w:val="20"/>
        </w:rPr>
        <w:t xml:space="preserve"> Wei Zhong Bing Ji Jiu Yi </w:t>
      </w:r>
      <w:proofErr w:type="spellStart"/>
      <w:r w:rsidRPr="00E335ED">
        <w:rPr>
          <w:rFonts w:ascii="Arial" w:hAnsi="Arial" w:cs="Arial"/>
          <w:sz w:val="20"/>
          <w:szCs w:val="20"/>
        </w:rPr>
        <w:t>Xue</w:t>
      </w:r>
      <w:proofErr w:type="spellEnd"/>
      <w:r w:rsidRPr="00E335ED">
        <w:rPr>
          <w:rFonts w:ascii="Arial" w:hAnsi="Arial" w:cs="Arial"/>
          <w:sz w:val="20"/>
          <w:szCs w:val="20"/>
        </w:rPr>
        <w:t>. China; 2016;28: 704–708. doi:10.3760/cma.j.issn.2095-4352.2016.08.007</w:t>
      </w:r>
    </w:p>
    <w:p w14:paraId="595D916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446. </w:t>
      </w:r>
      <w:r w:rsidRPr="00E335ED">
        <w:rPr>
          <w:rFonts w:ascii="Arial" w:hAnsi="Arial" w:cs="Arial"/>
          <w:sz w:val="20"/>
          <w:szCs w:val="20"/>
        </w:rPr>
        <w:tab/>
        <w:t xml:space="preserve">No Title. Geneva; 2016. </w:t>
      </w:r>
    </w:p>
    <w:p w14:paraId="75A01CD8"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447. </w:t>
      </w:r>
      <w:r w:rsidRPr="00E335ED">
        <w:rPr>
          <w:rFonts w:ascii="Arial" w:hAnsi="Arial" w:cs="Arial"/>
          <w:sz w:val="20"/>
          <w:szCs w:val="20"/>
        </w:rPr>
        <w:tab/>
      </w:r>
      <w:proofErr w:type="spellStart"/>
      <w:r w:rsidRPr="00E335ED">
        <w:rPr>
          <w:rFonts w:ascii="Arial" w:hAnsi="Arial" w:cs="Arial"/>
          <w:sz w:val="20"/>
          <w:szCs w:val="20"/>
        </w:rPr>
        <w:t>Sonmezer</w:t>
      </w:r>
      <w:proofErr w:type="spellEnd"/>
      <w:r w:rsidRPr="00E335ED">
        <w:rPr>
          <w:rFonts w:ascii="Arial" w:hAnsi="Arial" w:cs="Arial"/>
          <w:sz w:val="20"/>
          <w:szCs w:val="20"/>
        </w:rPr>
        <w:t xml:space="preserve"> MC, </w:t>
      </w:r>
      <w:proofErr w:type="spellStart"/>
      <w:r w:rsidRPr="00E335ED">
        <w:rPr>
          <w:rFonts w:ascii="Arial" w:hAnsi="Arial" w:cs="Arial"/>
          <w:sz w:val="20"/>
          <w:szCs w:val="20"/>
        </w:rPr>
        <w:t>Ertem</w:t>
      </w:r>
      <w:proofErr w:type="spellEnd"/>
      <w:r w:rsidRPr="00E335ED">
        <w:rPr>
          <w:rFonts w:ascii="Arial" w:hAnsi="Arial" w:cs="Arial"/>
          <w:sz w:val="20"/>
          <w:szCs w:val="20"/>
        </w:rPr>
        <w:t xml:space="preserve"> G, </w:t>
      </w:r>
      <w:proofErr w:type="spellStart"/>
      <w:r w:rsidRPr="00E335ED">
        <w:rPr>
          <w:rFonts w:ascii="Arial" w:hAnsi="Arial" w:cs="Arial"/>
          <w:sz w:val="20"/>
          <w:szCs w:val="20"/>
        </w:rPr>
        <w:t>Erdinc</w:t>
      </w:r>
      <w:proofErr w:type="spellEnd"/>
      <w:r w:rsidRPr="00E335ED">
        <w:rPr>
          <w:rFonts w:ascii="Arial" w:hAnsi="Arial" w:cs="Arial"/>
          <w:sz w:val="20"/>
          <w:szCs w:val="20"/>
        </w:rPr>
        <w:t xml:space="preserve"> FS, Kaya </w:t>
      </w:r>
      <w:proofErr w:type="spellStart"/>
      <w:r w:rsidRPr="00E335ED">
        <w:rPr>
          <w:rFonts w:ascii="Arial" w:hAnsi="Arial" w:cs="Arial"/>
          <w:sz w:val="20"/>
          <w:szCs w:val="20"/>
        </w:rPr>
        <w:t>Kilic</w:t>
      </w:r>
      <w:proofErr w:type="spellEnd"/>
      <w:r w:rsidRPr="00E335ED">
        <w:rPr>
          <w:rFonts w:ascii="Arial" w:hAnsi="Arial" w:cs="Arial"/>
          <w:sz w:val="20"/>
          <w:szCs w:val="20"/>
        </w:rPr>
        <w:t xml:space="preserve"> E, </w:t>
      </w:r>
      <w:proofErr w:type="spellStart"/>
      <w:r w:rsidRPr="00E335ED">
        <w:rPr>
          <w:rFonts w:ascii="Arial" w:hAnsi="Arial" w:cs="Arial"/>
          <w:sz w:val="20"/>
          <w:szCs w:val="20"/>
        </w:rPr>
        <w:t>Tulek</w:t>
      </w:r>
      <w:proofErr w:type="spellEnd"/>
      <w:r w:rsidRPr="00E335ED">
        <w:rPr>
          <w:rFonts w:ascii="Arial" w:hAnsi="Arial" w:cs="Arial"/>
          <w:sz w:val="20"/>
          <w:szCs w:val="20"/>
        </w:rPr>
        <w:t xml:space="preserve"> N, </w:t>
      </w:r>
      <w:proofErr w:type="spellStart"/>
      <w:r w:rsidRPr="00E335ED">
        <w:rPr>
          <w:rFonts w:ascii="Arial" w:hAnsi="Arial" w:cs="Arial"/>
          <w:sz w:val="20"/>
          <w:szCs w:val="20"/>
        </w:rPr>
        <w:t>Adiloglu</w:t>
      </w:r>
      <w:proofErr w:type="spellEnd"/>
      <w:r w:rsidRPr="00E335ED">
        <w:rPr>
          <w:rFonts w:ascii="Arial" w:hAnsi="Arial" w:cs="Arial"/>
          <w:sz w:val="20"/>
          <w:szCs w:val="20"/>
        </w:rPr>
        <w:t xml:space="preserve"> A, et al. Evaluation of Risk Factors for Antibiotic Resistance in Patients with Nosocomial  Infections Caused by Pseudomonas aeruginosa. Can J Infect Dis Med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 J Can des Mal Infect la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w:t>
      </w:r>
      <w:proofErr w:type="spellStart"/>
      <w:r w:rsidRPr="00E335ED">
        <w:rPr>
          <w:rFonts w:ascii="Arial" w:hAnsi="Arial" w:cs="Arial"/>
          <w:sz w:val="20"/>
          <w:szCs w:val="20"/>
        </w:rPr>
        <w:t>medicale</w:t>
      </w:r>
      <w:proofErr w:type="spellEnd"/>
      <w:r w:rsidRPr="00E335ED">
        <w:rPr>
          <w:rFonts w:ascii="Arial" w:hAnsi="Arial" w:cs="Arial"/>
          <w:sz w:val="20"/>
          <w:szCs w:val="20"/>
        </w:rPr>
        <w:t xml:space="preserve">. </w:t>
      </w:r>
      <w:proofErr w:type="spellStart"/>
      <w:r w:rsidRPr="00E335ED">
        <w:rPr>
          <w:rFonts w:ascii="Arial" w:hAnsi="Arial" w:cs="Arial"/>
          <w:sz w:val="20"/>
          <w:szCs w:val="20"/>
          <w:lang w:val="es-ES"/>
        </w:rPr>
        <w:t>Egypt</w:t>
      </w:r>
      <w:proofErr w:type="spellEnd"/>
      <w:r w:rsidRPr="00E335ED">
        <w:rPr>
          <w:rFonts w:ascii="Arial" w:hAnsi="Arial" w:cs="Arial"/>
          <w:sz w:val="20"/>
          <w:szCs w:val="20"/>
          <w:lang w:val="es-ES"/>
        </w:rPr>
        <w:t>; 2016;2016: 1321487. doi:10.1155/2016/1321487</w:t>
      </w:r>
    </w:p>
    <w:p w14:paraId="1A7F710C"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448. </w:t>
      </w:r>
      <w:r w:rsidRPr="00E335ED">
        <w:rPr>
          <w:rFonts w:ascii="Arial" w:hAnsi="Arial" w:cs="Arial"/>
          <w:sz w:val="20"/>
          <w:szCs w:val="20"/>
          <w:lang w:val="es-ES"/>
        </w:rPr>
        <w:tab/>
      </w:r>
      <w:proofErr w:type="spellStart"/>
      <w:r w:rsidRPr="00E335ED">
        <w:rPr>
          <w:rFonts w:ascii="Arial" w:hAnsi="Arial" w:cs="Arial"/>
          <w:sz w:val="20"/>
          <w:szCs w:val="20"/>
          <w:lang w:val="es-ES"/>
        </w:rPr>
        <w:t>Mendes</w:t>
      </w:r>
      <w:proofErr w:type="spellEnd"/>
      <w:r w:rsidRPr="00E335ED">
        <w:rPr>
          <w:rFonts w:ascii="Arial" w:hAnsi="Arial" w:cs="Arial"/>
          <w:sz w:val="20"/>
          <w:szCs w:val="20"/>
          <w:lang w:val="es-ES"/>
        </w:rPr>
        <w:t xml:space="preserve"> ET, </w:t>
      </w:r>
      <w:proofErr w:type="spellStart"/>
      <w:r w:rsidRPr="00E335ED">
        <w:rPr>
          <w:rFonts w:ascii="Arial" w:hAnsi="Arial" w:cs="Arial"/>
          <w:sz w:val="20"/>
          <w:szCs w:val="20"/>
          <w:lang w:val="es-ES"/>
        </w:rPr>
        <w:t>Ranzani</w:t>
      </w:r>
      <w:proofErr w:type="spellEnd"/>
      <w:r w:rsidRPr="00E335ED">
        <w:rPr>
          <w:rFonts w:ascii="Arial" w:hAnsi="Arial" w:cs="Arial"/>
          <w:sz w:val="20"/>
          <w:szCs w:val="20"/>
          <w:lang w:val="es-ES"/>
        </w:rPr>
        <w:t xml:space="preserve"> OT, Marchi AP, Silva MT da, </w:t>
      </w:r>
      <w:proofErr w:type="spellStart"/>
      <w:r w:rsidRPr="00E335ED">
        <w:rPr>
          <w:rFonts w:ascii="Arial" w:hAnsi="Arial" w:cs="Arial"/>
          <w:sz w:val="20"/>
          <w:szCs w:val="20"/>
          <w:lang w:val="es-ES"/>
        </w:rPr>
        <w:t>Filho</w:t>
      </w:r>
      <w:proofErr w:type="spellEnd"/>
      <w:r w:rsidRPr="00E335ED">
        <w:rPr>
          <w:rFonts w:ascii="Arial" w:hAnsi="Arial" w:cs="Arial"/>
          <w:sz w:val="20"/>
          <w:szCs w:val="20"/>
          <w:lang w:val="es-ES"/>
        </w:rPr>
        <w:t xml:space="preserve"> JUA, Alves T, et al. </w:t>
      </w:r>
      <w:r w:rsidRPr="00E335ED">
        <w:rPr>
          <w:rFonts w:ascii="Arial" w:hAnsi="Arial" w:cs="Arial"/>
          <w:sz w:val="20"/>
          <w:szCs w:val="20"/>
        </w:rPr>
        <w:t>Chlorhexidine bathing for the prevention of colonization and infection with multidrug-resistant microorganisms in a hematopoietic stem cell transplantation unit over a 9-year period: Impact on chlorhexidine susceptibility. Medicine (Baltimore). United States; 2016;95: e5271. doi:10.1097/MD.0000000000005271</w:t>
      </w:r>
    </w:p>
    <w:p w14:paraId="2620A67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449. </w:t>
      </w:r>
      <w:r w:rsidRPr="00E335ED">
        <w:rPr>
          <w:rFonts w:ascii="Arial" w:hAnsi="Arial" w:cs="Arial"/>
          <w:sz w:val="20"/>
          <w:szCs w:val="20"/>
        </w:rPr>
        <w:tab/>
        <w:t>Fitzpatrick F, Riordan MO. Performance management of Clostridium difficile infection in hospitals - The carrot or stick approach? Anaerobe. England; 2016;37: 8–12. doi:10.1016/j.anaerobe.2015.10.001</w:t>
      </w:r>
    </w:p>
    <w:p w14:paraId="4D9ED32F"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450. </w:t>
      </w:r>
      <w:r w:rsidRPr="00E335ED">
        <w:rPr>
          <w:rFonts w:ascii="Arial" w:hAnsi="Arial" w:cs="Arial"/>
          <w:sz w:val="20"/>
          <w:szCs w:val="20"/>
          <w:lang w:val="es-ES"/>
        </w:rPr>
        <w:tab/>
        <w:t xml:space="preserve">Deng C, Zhang W, Yuan Y, Yao A, </w:t>
      </w:r>
      <w:proofErr w:type="spellStart"/>
      <w:r w:rsidRPr="00E335ED">
        <w:rPr>
          <w:rFonts w:ascii="Arial" w:hAnsi="Arial" w:cs="Arial"/>
          <w:sz w:val="20"/>
          <w:szCs w:val="20"/>
          <w:lang w:val="es-ES"/>
        </w:rPr>
        <w:t>Hu</w:t>
      </w:r>
      <w:proofErr w:type="spellEnd"/>
      <w:r w:rsidRPr="00E335ED">
        <w:rPr>
          <w:rFonts w:ascii="Arial" w:hAnsi="Arial" w:cs="Arial"/>
          <w:sz w:val="20"/>
          <w:szCs w:val="20"/>
          <w:lang w:val="es-ES"/>
        </w:rPr>
        <w:t xml:space="preserve"> Y, </w:t>
      </w:r>
      <w:proofErr w:type="spellStart"/>
      <w:r w:rsidRPr="00E335ED">
        <w:rPr>
          <w:rFonts w:ascii="Arial" w:hAnsi="Arial" w:cs="Arial"/>
          <w:sz w:val="20"/>
          <w:szCs w:val="20"/>
          <w:lang w:val="es-ES"/>
        </w:rPr>
        <w:t>Yu</w:t>
      </w:r>
      <w:proofErr w:type="spellEnd"/>
      <w:r w:rsidRPr="00E335ED">
        <w:rPr>
          <w:rFonts w:ascii="Arial" w:hAnsi="Arial" w:cs="Arial"/>
          <w:sz w:val="20"/>
          <w:szCs w:val="20"/>
          <w:lang w:val="es-ES"/>
        </w:rPr>
        <w:t xml:space="preserve"> F, et al. </w:t>
      </w:r>
      <w:r w:rsidRPr="00E335ED">
        <w:rPr>
          <w:rFonts w:ascii="Arial" w:hAnsi="Arial" w:cs="Arial"/>
          <w:sz w:val="20"/>
          <w:szCs w:val="20"/>
        </w:rPr>
        <w:t xml:space="preserve">Report: Prevention infection of </w:t>
      </w:r>
      <w:proofErr w:type="spellStart"/>
      <w:r w:rsidRPr="00E335ED">
        <w:rPr>
          <w:rFonts w:ascii="Arial" w:hAnsi="Arial" w:cs="Arial"/>
          <w:sz w:val="20"/>
          <w:szCs w:val="20"/>
        </w:rPr>
        <w:t>newborn</w:t>
      </w:r>
      <w:proofErr w:type="spellEnd"/>
      <w:r w:rsidRPr="00E335ED">
        <w:rPr>
          <w:rFonts w:ascii="Arial" w:hAnsi="Arial" w:cs="Arial"/>
          <w:sz w:val="20"/>
          <w:szCs w:val="20"/>
        </w:rPr>
        <w:t xml:space="preserve"> nosocomial and distribution of multiple drug resistant organism of the medicinal. Pak J Pharm Sci. Pakistan; 2016;29: 361–365. </w:t>
      </w:r>
    </w:p>
    <w:p w14:paraId="6118958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451. </w:t>
      </w:r>
      <w:r w:rsidRPr="00E335ED">
        <w:rPr>
          <w:rFonts w:ascii="Arial" w:hAnsi="Arial" w:cs="Arial"/>
          <w:sz w:val="20"/>
          <w:szCs w:val="20"/>
        </w:rPr>
        <w:tab/>
      </w:r>
      <w:proofErr w:type="spellStart"/>
      <w:r w:rsidRPr="00E335ED">
        <w:rPr>
          <w:rFonts w:ascii="Arial" w:hAnsi="Arial" w:cs="Arial"/>
          <w:sz w:val="20"/>
          <w:szCs w:val="20"/>
        </w:rPr>
        <w:t>Cartelle</w:t>
      </w:r>
      <w:proofErr w:type="spellEnd"/>
      <w:r w:rsidRPr="00E335ED">
        <w:rPr>
          <w:rFonts w:ascii="Arial" w:hAnsi="Arial" w:cs="Arial"/>
          <w:sz w:val="20"/>
          <w:szCs w:val="20"/>
        </w:rPr>
        <w:t xml:space="preserve"> </w:t>
      </w:r>
      <w:proofErr w:type="spellStart"/>
      <w:r w:rsidRPr="00E335ED">
        <w:rPr>
          <w:rFonts w:ascii="Arial" w:hAnsi="Arial" w:cs="Arial"/>
          <w:sz w:val="20"/>
          <w:szCs w:val="20"/>
        </w:rPr>
        <w:t>Gestal</w:t>
      </w:r>
      <w:proofErr w:type="spellEnd"/>
      <w:r w:rsidRPr="00E335ED">
        <w:rPr>
          <w:rFonts w:ascii="Arial" w:hAnsi="Arial" w:cs="Arial"/>
          <w:sz w:val="20"/>
          <w:szCs w:val="20"/>
        </w:rPr>
        <w:t xml:space="preserve"> M, </w:t>
      </w:r>
      <w:proofErr w:type="spellStart"/>
      <w:r w:rsidRPr="00E335ED">
        <w:rPr>
          <w:rFonts w:ascii="Arial" w:hAnsi="Arial" w:cs="Arial"/>
          <w:sz w:val="20"/>
          <w:szCs w:val="20"/>
        </w:rPr>
        <w:t>Zurita</w:t>
      </w:r>
      <w:proofErr w:type="spellEnd"/>
      <w:r w:rsidRPr="00E335ED">
        <w:rPr>
          <w:rFonts w:ascii="Arial" w:hAnsi="Arial" w:cs="Arial"/>
          <w:sz w:val="20"/>
          <w:szCs w:val="20"/>
        </w:rPr>
        <w:t xml:space="preserve"> J, </w:t>
      </w:r>
      <w:proofErr w:type="spellStart"/>
      <w:r w:rsidRPr="00E335ED">
        <w:rPr>
          <w:rFonts w:ascii="Arial" w:hAnsi="Arial" w:cs="Arial"/>
          <w:sz w:val="20"/>
          <w:szCs w:val="20"/>
        </w:rPr>
        <w:t>Gualpa</w:t>
      </w:r>
      <w:proofErr w:type="spellEnd"/>
      <w:r w:rsidRPr="00E335ED">
        <w:rPr>
          <w:rFonts w:ascii="Arial" w:hAnsi="Arial" w:cs="Arial"/>
          <w:sz w:val="20"/>
          <w:szCs w:val="20"/>
        </w:rPr>
        <w:t xml:space="preserve"> G, Gonzalez C, Paz Y Mino A. Early detection and control of an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multi-resistant outbreak in a hospital in Quito, Ecuador. J Infect Dev </w:t>
      </w:r>
      <w:proofErr w:type="spellStart"/>
      <w:r w:rsidRPr="00E335ED">
        <w:rPr>
          <w:rFonts w:ascii="Arial" w:hAnsi="Arial" w:cs="Arial"/>
          <w:sz w:val="20"/>
          <w:szCs w:val="20"/>
        </w:rPr>
        <w:t>Ctries</w:t>
      </w:r>
      <w:proofErr w:type="spellEnd"/>
      <w:r w:rsidRPr="00E335ED">
        <w:rPr>
          <w:rFonts w:ascii="Arial" w:hAnsi="Arial" w:cs="Arial"/>
          <w:sz w:val="20"/>
          <w:szCs w:val="20"/>
        </w:rPr>
        <w:t>. Italy; 2016;10: 1294–1298. doi:10.3855/jidc.7544</w:t>
      </w:r>
    </w:p>
    <w:p w14:paraId="072C512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452. </w:t>
      </w:r>
      <w:r w:rsidRPr="00E335ED">
        <w:rPr>
          <w:rFonts w:ascii="Arial" w:hAnsi="Arial" w:cs="Arial"/>
          <w:sz w:val="20"/>
          <w:szCs w:val="20"/>
        </w:rPr>
        <w:tab/>
        <w:t>Park C-K, Oh H-J, Choi H-Y, Shin H-J, Lim JH, Oh I-J, et al. Microbiological Characteristics and Predictive Factors for Mortality in Pleural Infection: A Single-</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Cohort Study in Korea.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2016;11: e0161280. doi:10.1371/journal.pone.0161280</w:t>
      </w:r>
    </w:p>
    <w:p w14:paraId="4A311B9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453. </w:t>
      </w:r>
      <w:r w:rsidRPr="00E335ED">
        <w:rPr>
          <w:rFonts w:ascii="Arial" w:hAnsi="Arial" w:cs="Arial"/>
          <w:sz w:val="20"/>
          <w:szCs w:val="20"/>
        </w:rPr>
        <w:tab/>
        <w:t>Kim T, Hong SI, Park SY, Jung J, Chong YP, Kim S-H, et al. Clinical Features and Outcomes of Spontaneous Bacterial Peritonitis Caused by Streptococcus pneumoniae: A Matched Case-Control Study. Medicine (Baltimore). United States; 2016;95: e3796. doi:10.1097/MD.0000000000003796</w:t>
      </w:r>
    </w:p>
    <w:p w14:paraId="58FCE12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454. </w:t>
      </w:r>
      <w:r w:rsidRPr="00E335ED">
        <w:rPr>
          <w:rFonts w:ascii="Arial" w:hAnsi="Arial" w:cs="Arial"/>
          <w:sz w:val="20"/>
          <w:szCs w:val="20"/>
        </w:rPr>
        <w:tab/>
      </w:r>
      <w:proofErr w:type="spellStart"/>
      <w:r w:rsidRPr="00E335ED">
        <w:rPr>
          <w:rFonts w:ascii="Arial" w:hAnsi="Arial" w:cs="Arial"/>
          <w:sz w:val="20"/>
          <w:szCs w:val="20"/>
        </w:rPr>
        <w:t>Benattar</w:t>
      </w:r>
      <w:proofErr w:type="spellEnd"/>
      <w:r w:rsidRPr="00E335ED">
        <w:rPr>
          <w:rFonts w:ascii="Arial" w:hAnsi="Arial" w:cs="Arial"/>
          <w:sz w:val="20"/>
          <w:szCs w:val="20"/>
        </w:rPr>
        <w:t xml:space="preserve"> YD, Omar M, </w:t>
      </w:r>
      <w:proofErr w:type="spellStart"/>
      <w:r w:rsidRPr="00E335ED">
        <w:rPr>
          <w:rFonts w:ascii="Arial" w:hAnsi="Arial" w:cs="Arial"/>
          <w:sz w:val="20"/>
          <w:szCs w:val="20"/>
        </w:rPr>
        <w:t>Zusman</w:t>
      </w:r>
      <w:proofErr w:type="spellEnd"/>
      <w:r w:rsidRPr="00E335ED">
        <w:rPr>
          <w:rFonts w:ascii="Arial" w:hAnsi="Arial" w:cs="Arial"/>
          <w:sz w:val="20"/>
          <w:szCs w:val="20"/>
        </w:rPr>
        <w:t xml:space="preserve"> O, </w:t>
      </w:r>
      <w:proofErr w:type="spellStart"/>
      <w:r w:rsidRPr="00E335ED">
        <w:rPr>
          <w:rFonts w:ascii="Arial" w:hAnsi="Arial" w:cs="Arial"/>
          <w:sz w:val="20"/>
          <w:szCs w:val="20"/>
        </w:rPr>
        <w:t>Yahav</w:t>
      </w:r>
      <w:proofErr w:type="spellEnd"/>
      <w:r w:rsidRPr="00E335ED">
        <w:rPr>
          <w:rFonts w:ascii="Arial" w:hAnsi="Arial" w:cs="Arial"/>
          <w:sz w:val="20"/>
          <w:szCs w:val="20"/>
        </w:rPr>
        <w:t xml:space="preserve"> D, Zak-Doron Y, </w:t>
      </w:r>
      <w:proofErr w:type="spellStart"/>
      <w:r w:rsidRPr="00E335ED">
        <w:rPr>
          <w:rFonts w:ascii="Arial" w:hAnsi="Arial" w:cs="Arial"/>
          <w:sz w:val="20"/>
          <w:szCs w:val="20"/>
        </w:rPr>
        <w:t>Altunin</w:t>
      </w:r>
      <w:proofErr w:type="spellEnd"/>
      <w:r w:rsidRPr="00E335ED">
        <w:rPr>
          <w:rFonts w:ascii="Arial" w:hAnsi="Arial" w:cs="Arial"/>
          <w:sz w:val="20"/>
          <w:szCs w:val="20"/>
        </w:rPr>
        <w:t xml:space="preserve"> S, et al. The Effectiveness and Safety of High-Dose Colistin: Prospective Cohort Study. Clin Infect Dis. United States; 2016;63: 1605–1612. doi:10.1093/</w:t>
      </w:r>
      <w:proofErr w:type="spellStart"/>
      <w:r w:rsidRPr="00E335ED">
        <w:rPr>
          <w:rFonts w:ascii="Arial" w:hAnsi="Arial" w:cs="Arial"/>
          <w:sz w:val="20"/>
          <w:szCs w:val="20"/>
        </w:rPr>
        <w:t>cid</w:t>
      </w:r>
      <w:proofErr w:type="spellEnd"/>
      <w:r w:rsidRPr="00E335ED">
        <w:rPr>
          <w:rFonts w:ascii="Arial" w:hAnsi="Arial" w:cs="Arial"/>
          <w:sz w:val="20"/>
          <w:szCs w:val="20"/>
        </w:rPr>
        <w:t>/ciw684</w:t>
      </w:r>
    </w:p>
    <w:p w14:paraId="78555DF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455. </w:t>
      </w:r>
      <w:r w:rsidRPr="00E335ED">
        <w:rPr>
          <w:rFonts w:ascii="Arial" w:hAnsi="Arial" w:cs="Arial"/>
          <w:sz w:val="20"/>
          <w:szCs w:val="20"/>
        </w:rPr>
        <w:tab/>
        <w:t xml:space="preserve">Ledoux G, Six S, Lawson R, </w:t>
      </w:r>
      <w:proofErr w:type="spellStart"/>
      <w:r w:rsidRPr="00E335ED">
        <w:rPr>
          <w:rFonts w:ascii="Arial" w:hAnsi="Arial" w:cs="Arial"/>
          <w:sz w:val="20"/>
          <w:szCs w:val="20"/>
        </w:rPr>
        <w:t>Labreuche</w:t>
      </w:r>
      <w:proofErr w:type="spellEnd"/>
      <w:r w:rsidRPr="00E335ED">
        <w:rPr>
          <w:rFonts w:ascii="Arial" w:hAnsi="Arial" w:cs="Arial"/>
          <w:sz w:val="20"/>
          <w:szCs w:val="20"/>
        </w:rPr>
        <w:t xml:space="preserve"> J, </w:t>
      </w:r>
      <w:proofErr w:type="spellStart"/>
      <w:r w:rsidRPr="00E335ED">
        <w:rPr>
          <w:rFonts w:ascii="Arial" w:hAnsi="Arial" w:cs="Arial"/>
          <w:sz w:val="20"/>
          <w:szCs w:val="20"/>
        </w:rPr>
        <w:t>Blazejewski</w:t>
      </w:r>
      <w:proofErr w:type="spellEnd"/>
      <w:r w:rsidRPr="00E335ED">
        <w:rPr>
          <w:rFonts w:ascii="Arial" w:hAnsi="Arial" w:cs="Arial"/>
          <w:sz w:val="20"/>
          <w:szCs w:val="20"/>
        </w:rPr>
        <w:t xml:space="preserve"> C, Wallet F, et al. Impact of a targeted isolation strategy at intensive-care-unit-admission on intensive-care-unit-acquired infection related to multidrug-resistant bacteria: a prospective uncontrolled before-after study.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2016;22: 888.e11-888.e18. doi:10.1016/j.cmi.2016.07.012</w:t>
      </w:r>
    </w:p>
    <w:p w14:paraId="7E02C8A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456. </w:t>
      </w:r>
      <w:r w:rsidRPr="00E335ED">
        <w:rPr>
          <w:rFonts w:ascii="Arial" w:hAnsi="Arial" w:cs="Arial"/>
          <w:sz w:val="20"/>
          <w:szCs w:val="20"/>
        </w:rPr>
        <w:tab/>
      </w:r>
      <w:proofErr w:type="spellStart"/>
      <w:r w:rsidRPr="00E335ED">
        <w:rPr>
          <w:rFonts w:ascii="Arial" w:hAnsi="Arial" w:cs="Arial"/>
          <w:sz w:val="20"/>
          <w:szCs w:val="20"/>
          <w:lang w:val="es-ES"/>
        </w:rPr>
        <w:t>Ider</w:t>
      </w:r>
      <w:proofErr w:type="spellEnd"/>
      <w:r w:rsidRPr="00E335ED">
        <w:rPr>
          <w:rFonts w:ascii="Arial" w:hAnsi="Arial" w:cs="Arial"/>
          <w:sz w:val="20"/>
          <w:szCs w:val="20"/>
          <w:lang w:val="es-ES"/>
        </w:rPr>
        <w:t xml:space="preserve"> B-E, </w:t>
      </w:r>
      <w:proofErr w:type="spellStart"/>
      <w:r w:rsidRPr="00E335ED">
        <w:rPr>
          <w:rFonts w:ascii="Arial" w:hAnsi="Arial" w:cs="Arial"/>
          <w:sz w:val="20"/>
          <w:szCs w:val="20"/>
          <w:lang w:val="es-ES"/>
        </w:rPr>
        <w:t>Baatar</w:t>
      </w:r>
      <w:proofErr w:type="spellEnd"/>
      <w:r w:rsidRPr="00E335ED">
        <w:rPr>
          <w:rFonts w:ascii="Arial" w:hAnsi="Arial" w:cs="Arial"/>
          <w:sz w:val="20"/>
          <w:szCs w:val="20"/>
          <w:lang w:val="es-ES"/>
        </w:rPr>
        <w:t xml:space="preserve"> O, Rosenthal VD, </w:t>
      </w:r>
      <w:proofErr w:type="spellStart"/>
      <w:r w:rsidRPr="00E335ED">
        <w:rPr>
          <w:rFonts w:ascii="Arial" w:hAnsi="Arial" w:cs="Arial"/>
          <w:sz w:val="20"/>
          <w:szCs w:val="20"/>
          <w:lang w:val="es-ES"/>
        </w:rPr>
        <w:t>Khuderchuluun</w:t>
      </w:r>
      <w:proofErr w:type="spellEnd"/>
      <w:r w:rsidRPr="00E335ED">
        <w:rPr>
          <w:rFonts w:ascii="Arial" w:hAnsi="Arial" w:cs="Arial"/>
          <w:sz w:val="20"/>
          <w:szCs w:val="20"/>
          <w:lang w:val="es-ES"/>
        </w:rPr>
        <w:t xml:space="preserve"> C, </w:t>
      </w:r>
      <w:proofErr w:type="spellStart"/>
      <w:r w:rsidRPr="00E335ED">
        <w:rPr>
          <w:rFonts w:ascii="Arial" w:hAnsi="Arial" w:cs="Arial"/>
          <w:sz w:val="20"/>
          <w:szCs w:val="20"/>
          <w:lang w:val="es-ES"/>
        </w:rPr>
        <w:t>Baasanjav</w:t>
      </w:r>
      <w:proofErr w:type="spellEnd"/>
      <w:r w:rsidRPr="00E335ED">
        <w:rPr>
          <w:rFonts w:ascii="Arial" w:hAnsi="Arial" w:cs="Arial"/>
          <w:sz w:val="20"/>
          <w:szCs w:val="20"/>
          <w:lang w:val="es-ES"/>
        </w:rPr>
        <w:t xml:space="preserve"> B, </w:t>
      </w:r>
      <w:proofErr w:type="spellStart"/>
      <w:r w:rsidRPr="00E335ED">
        <w:rPr>
          <w:rFonts w:ascii="Arial" w:hAnsi="Arial" w:cs="Arial"/>
          <w:sz w:val="20"/>
          <w:szCs w:val="20"/>
          <w:lang w:val="es-ES"/>
        </w:rPr>
        <w:t>Donkhim</w:t>
      </w:r>
      <w:proofErr w:type="spellEnd"/>
      <w:r w:rsidRPr="00E335ED">
        <w:rPr>
          <w:rFonts w:ascii="Arial" w:hAnsi="Arial" w:cs="Arial"/>
          <w:sz w:val="20"/>
          <w:szCs w:val="20"/>
          <w:lang w:val="es-ES"/>
        </w:rPr>
        <w:t xml:space="preserve"> C, et al.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study of device-associated infection rates in hospitals of Mongolia:  Findings of the International Nosocomial Infection Control Consortium (INICC). Am J Infect Control. United States; 2016;44: 327–331. doi:10.1016/j.ajic.2015.10.010</w:t>
      </w:r>
    </w:p>
    <w:p w14:paraId="4BD8E60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457. </w:t>
      </w:r>
      <w:r w:rsidRPr="00E335ED">
        <w:rPr>
          <w:rFonts w:ascii="Arial" w:hAnsi="Arial" w:cs="Arial"/>
          <w:sz w:val="20"/>
          <w:szCs w:val="20"/>
        </w:rPr>
        <w:tab/>
      </w:r>
      <w:proofErr w:type="spellStart"/>
      <w:r w:rsidRPr="00E335ED">
        <w:rPr>
          <w:rFonts w:ascii="Arial" w:hAnsi="Arial" w:cs="Arial"/>
          <w:sz w:val="20"/>
          <w:szCs w:val="20"/>
        </w:rPr>
        <w:t>Vianna</w:t>
      </w:r>
      <w:proofErr w:type="spellEnd"/>
      <w:r w:rsidRPr="00E335ED">
        <w:rPr>
          <w:rFonts w:ascii="Arial" w:hAnsi="Arial" w:cs="Arial"/>
          <w:sz w:val="20"/>
          <w:szCs w:val="20"/>
        </w:rPr>
        <w:t xml:space="preserve"> PG, Dale CRJ, Simmons S, </w:t>
      </w:r>
      <w:proofErr w:type="spellStart"/>
      <w:r w:rsidRPr="00E335ED">
        <w:rPr>
          <w:rFonts w:ascii="Arial" w:hAnsi="Arial" w:cs="Arial"/>
          <w:sz w:val="20"/>
          <w:szCs w:val="20"/>
        </w:rPr>
        <w:t>Stibich</w:t>
      </w:r>
      <w:proofErr w:type="spellEnd"/>
      <w:r w:rsidRPr="00E335ED">
        <w:rPr>
          <w:rFonts w:ascii="Arial" w:hAnsi="Arial" w:cs="Arial"/>
          <w:sz w:val="20"/>
          <w:szCs w:val="20"/>
        </w:rPr>
        <w:t xml:space="preserve"> M, </w:t>
      </w:r>
      <w:proofErr w:type="spellStart"/>
      <w:r w:rsidRPr="00E335ED">
        <w:rPr>
          <w:rFonts w:ascii="Arial" w:hAnsi="Arial" w:cs="Arial"/>
          <w:sz w:val="20"/>
          <w:szCs w:val="20"/>
        </w:rPr>
        <w:t>Licitra</w:t>
      </w:r>
      <w:proofErr w:type="spellEnd"/>
      <w:r w:rsidRPr="00E335ED">
        <w:rPr>
          <w:rFonts w:ascii="Arial" w:hAnsi="Arial" w:cs="Arial"/>
          <w:sz w:val="20"/>
          <w:szCs w:val="20"/>
        </w:rPr>
        <w:t xml:space="preserve"> CM. Impact of pulsed xenon ultraviolet light on hospital-acquired infection rates in  a community hospital. Am J Infect Control. United States; 2016;44: 299–303. doi:10.1016/j.ajic.2015.10.009</w:t>
      </w:r>
    </w:p>
    <w:p w14:paraId="5AFD139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458. </w:t>
      </w:r>
      <w:r w:rsidRPr="00E335ED">
        <w:rPr>
          <w:rFonts w:ascii="Arial" w:hAnsi="Arial" w:cs="Arial"/>
          <w:sz w:val="20"/>
          <w:szCs w:val="20"/>
        </w:rPr>
        <w:tab/>
        <w:t xml:space="preserve">Nelson RE, Stevens VW, Khader K, Jones M, </w:t>
      </w:r>
      <w:proofErr w:type="spellStart"/>
      <w:r w:rsidRPr="00E335ED">
        <w:rPr>
          <w:rFonts w:ascii="Arial" w:hAnsi="Arial" w:cs="Arial"/>
          <w:sz w:val="20"/>
          <w:szCs w:val="20"/>
        </w:rPr>
        <w:t>Samore</w:t>
      </w:r>
      <w:proofErr w:type="spellEnd"/>
      <w:r w:rsidRPr="00E335ED">
        <w:rPr>
          <w:rFonts w:ascii="Arial" w:hAnsi="Arial" w:cs="Arial"/>
          <w:sz w:val="20"/>
          <w:szCs w:val="20"/>
        </w:rPr>
        <w:t xml:space="preserve"> MH, Evans ME, et al. Economic Analysis of Veterans Affairs Initiative to Prevent Methicillin-Resistant Staphylococcus aureus Infections. Am J </w:t>
      </w:r>
      <w:proofErr w:type="spellStart"/>
      <w:r w:rsidRPr="00E335ED">
        <w:rPr>
          <w:rFonts w:ascii="Arial" w:hAnsi="Arial" w:cs="Arial"/>
          <w:sz w:val="20"/>
          <w:szCs w:val="20"/>
        </w:rPr>
        <w:t>Prev</w:t>
      </w:r>
      <w:proofErr w:type="spellEnd"/>
      <w:r w:rsidRPr="00E335ED">
        <w:rPr>
          <w:rFonts w:ascii="Arial" w:hAnsi="Arial" w:cs="Arial"/>
          <w:sz w:val="20"/>
          <w:szCs w:val="20"/>
        </w:rPr>
        <w:t xml:space="preserve"> Med. Netherlands; 2016;50: S58–S65. doi:10.1016/j.amepre.2015.10.016</w:t>
      </w:r>
    </w:p>
    <w:p w14:paraId="39E4CC5D"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459. </w:t>
      </w:r>
      <w:r w:rsidRPr="00E335ED">
        <w:rPr>
          <w:rFonts w:ascii="Arial" w:hAnsi="Arial" w:cs="Arial"/>
          <w:sz w:val="20"/>
          <w:szCs w:val="20"/>
          <w:lang w:val="es-ES"/>
        </w:rPr>
        <w:tab/>
      </w:r>
      <w:proofErr w:type="spellStart"/>
      <w:r w:rsidRPr="00E335ED">
        <w:rPr>
          <w:rFonts w:ascii="Arial" w:hAnsi="Arial" w:cs="Arial"/>
          <w:sz w:val="20"/>
          <w:szCs w:val="20"/>
          <w:lang w:val="es-ES"/>
        </w:rPr>
        <w:t>Caselli</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D’Accolti</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Vandini</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Lanzoni</w:t>
      </w:r>
      <w:proofErr w:type="spellEnd"/>
      <w:r w:rsidRPr="00E335ED">
        <w:rPr>
          <w:rFonts w:ascii="Arial" w:hAnsi="Arial" w:cs="Arial"/>
          <w:sz w:val="20"/>
          <w:szCs w:val="20"/>
          <w:lang w:val="es-ES"/>
        </w:rPr>
        <w:t xml:space="preserve"> L, </w:t>
      </w:r>
      <w:proofErr w:type="spellStart"/>
      <w:r w:rsidRPr="00E335ED">
        <w:rPr>
          <w:rFonts w:ascii="Arial" w:hAnsi="Arial" w:cs="Arial"/>
          <w:sz w:val="20"/>
          <w:szCs w:val="20"/>
          <w:lang w:val="es-ES"/>
        </w:rPr>
        <w:t>Camerada</w:t>
      </w:r>
      <w:proofErr w:type="spellEnd"/>
      <w:r w:rsidRPr="00E335ED">
        <w:rPr>
          <w:rFonts w:ascii="Arial" w:hAnsi="Arial" w:cs="Arial"/>
          <w:sz w:val="20"/>
          <w:szCs w:val="20"/>
          <w:lang w:val="es-ES"/>
        </w:rPr>
        <w:t xml:space="preserve"> MT, </w:t>
      </w:r>
      <w:proofErr w:type="spellStart"/>
      <w:r w:rsidRPr="00E335ED">
        <w:rPr>
          <w:rFonts w:ascii="Arial" w:hAnsi="Arial" w:cs="Arial"/>
          <w:sz w:val="20"/>
          <w:szCs w:val="20"/>
          <w:lang w:val="es-ES"/>
        </w:rPr>
        <w:t>Coccagna</w:t>
      </w:r>
      <w:proofErr w:type="spellEnd"/>
      <w:r w:rsidRPr="00E335ED">
        <w:rPr>
          <w:rFonts w:ascii="Arial" w:hAnsi="Arial" w:cs="Arial"/>
          <w:sz w:val="20"/>
          <w:szCs w:val="20"/>
          <w:lang w:val="es-ES"/>
        </w:rPr>
        <w:t xml:space="preserve"> M, et al. </w:t>
      </w:r>
      <w:r w:rsidRPr="00E335ED">
        <w:rPr>
          <w:rFonts w:ascii="Arial" w:hAnsi="Arial" w:cs="Arial"/>
          <w:sz w:val="20"/>
          <w:szCs w:val="20"/>
        </w:rPr>
        <w:t xml:space="preserve">Impact of a Probiotic-Based Cleaning Intervention on the Microbiota Ecosystem of  the Hospital Surfaces: Focus on the </w:t>
      </w:r>
      <w:proofErr w:type="spellStart"/>
      <w:r w:rsidRPr="00E335ED">
        <w:rPr>
          <w:rFonts w:ascii="Arial" w:hAnsi="Arial" w:cs="Arial"/>
          <w:sz w:val="20"/>
          <w:szCs w:val="20"/>
        </w:rPr>
        <w:t>Resistome</w:t>
      </w:r>
      <w:proofErr w:type="spellEnd"/>
      <w:r w:rsidRPr="00E335ED">
        <w:rPr>
          <w:rFonts w:ascii="Arial" w:hAnsi="Arial" w:cs="Arial"/>
          <w:sz w:val="20"/>
          <w:szCs w:val="20"/>
        </w:rPr>
        <w:t xml:space="preserve"> Remodulation.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2016;11: e0148857. doi:10.1371/journal.pone.0148857</w:t>
      </w:r>
    </w:p>
    <w:p w14:paraId="1980DD16"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460. </w:t>
      </w:r>
      <w:r w:rsidRPr="00E335ED">
        <w:rPr>
          <w:rFonts w:ascii="Arial" w:hAnsi="Arial" w:cs="Arial"/>
          <w:sz w:val="20"/>
          <w:szCs w:val="20"/>
        </w:rPr>
        <w:tab/>
      </w:r>
      <w:proofErr w:type="spellStart"/>
      <w:r w:rsidRPr="00E335ED">
        <w:rPr>
          <w:rFonts w:ascii="Arial" w:hAnsi="Arial" w:cs="Arial"/>
          <w:sz w:val="20"/>
          <w:szCs w:val="20"/>
        </w:rPr>
        <w:t>Marani</w:t>
      </w:r>
      <w:proofErr w:type="spellEnd"/>
      <w:r w:rsidRPr="00E335ED">
        <w:rPr>
          <w:rFonts w:ascii="Arial" w:hAnsi="Arial" w:cs="Arial"/>
          <w:sz w:val="20"/>
          <w:szCs w:val="20"/>
        </w:rPr>
        <w:t xml:space="preserve"> A, Napoli C, </w:t>
      </w:r>
      <w:proofErr w:type="spellStart"/>
      <w:r w:rsidRPr="00E335ED">
        <w:rPr>
          <w:rFonts w:ascii="Arial" w:hAnsi="Arial" w:cs="Arial"/>
          <w:sz w:val="20"/>
          <w:szCs w:val="20"/>
        </w:rPr>
        <w:t>Berdini</w:t>
      </w:r>
      <w:proofErr w:type="spellEnd"/>
      <w:r w:rsidRPr="00E335ED">
        <w:rPr>
          <w:rFonts w:ascii="Arial" w:hAnsi="Arial" w:cs="Arial"/>
          <w:sz w:val="20"/>
          <w:szCs w:val="20"/>
        </w:rPr>
        <w:t xml:space="preserve"> S, Montesano M, Ferretti F, Di </w:t>
      </w:r>
      <w:proofErr w:type="spellStart"/>
      <w:r w:rsidRPr="00E335ED">
        <w:rPr>
          <w:rFonts w:ascii="Arial" w:hAnsi="Arial" w:cs="Arial"/>
          <w:sz w:val="20"/>
          <w:szCs w:val="20"/>
        </w:rPr>
        <w:t>Ninno</w:t>
      </w:r>
      <w:proofErr w:type="spellEnd"/>
      <w:r w:rsidRPr="00E335ED">
        <w:rPr>
          <w:rFonts w:ascii="Arial" w:hAnsi="Arial" w:cs="Arial"/>
          <w:sz w:val="20"/>
          <w:szCs w:val="20"/>
        </w:rPr>
        <w:t xml:space="preserve"> F, et al. Point prevalence surveys on healthcare acquired infections in medical and surgical wards of a teaching hospital in Rome. </w:t>
      </w:r>
      <w:r w:rsidRPr="00E335ED">
        <w:rPr>
          <w:rFonts w:ascii="Arial" w:hAnsi="Arial" w:cs="Arial"/>
          <w:sz w:val="20"/>
          <w:szCs w:val="20"/>
          <w:lang w:val="es-ES"/>
        </w:rPr>
        <w:t xml:space="preserve">Ann </w:t>
      </w:r>
      <w:proofErr w:type="spellStart"/>
      <w:r w:rsidRPr="00E335ED">
        <w:rPr>
          <w:rFonts w:ascii="Arial" w:hAnsi="Arial" w:cs="Arial"/>
          <w:sz w:val="20"/>
          <w:szCs w:val="20"/>
          <w:lang w:val="es-ES"/>
        </w:rPr>
        <w:t>Ig</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Italy</w:t>
      </w:r>
      <w:proofErr w:type="spellEnd"/>
      <w:r w:rsidRPr="00E335ED">
        <w:rPr>
          <w:rFonts w:ascii="Arial" w:hAnsi="Arial" w:cs="Arial"/>
          <w:sz w:val="20"/>
          <w:szCs w:val="20"/>
          <w:lang w:val="es-ES"/>
        </w:rPr>
        <w:t>; 2016;28: 274–281. doi:10.7416/ai.2016.2106</w:t>
      </w:r>
    </w:p>
    <w:p w14:paraId="7FAE4B89"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461. </w:t>
      </w:r>
      <w:r w:rsidRPr="00E335ED">
        <w:rPr>
          <w:rFonts w:ascii="Arial" w:hAnsi="Arial" w:cs="Arial"/>
          <w:sz w:val="20"/>
          <w:szCs w:val="20"/>
          <w:lang w:val="es-ES"/>
        </w:rPr>
        <w:tab/>
      </w:r>
      <w:proofErr w:type="spellStart"/>
      <w:r w:rsidRPr="00E335ED">
        <w:rPr>
          <w:rFonts w:ascii="Arial" w:hAnsi="Arial" w:cs="Arial"/>
          <w:sz w:val="20"/>
          <w:szCs w:val="20"/>
          <w:lang w:val="es-ES"/>
        </w:rPr>
        <w:t>Gallardo-Garcia</w:t>
      </w:r>
      <w:proofErr w:type="spellEnd"/>
      <w:r w:rsidRPr="00E335ED">
        <w:rPr>
          <w:rFonts w:ascii="Arial" w:hAnsi="Arial" w:cs="Arial"/>
          <w:sz w:val="20"/>
          <w:szCs w:val="20"/>
          <w:lang w:val="es-ES"/>
        </w:rPr>
        <w:t xml:space="preserve"> MM, </w:t>
      </w:r>
      <w:proofErr w:type="spellStart"/>
      <w:r w:rsidRPr="00E335ED">
        <w:rPr>
          <w:rFonts w:ascii="Arial" w:hAnsi="Arial" w:cs="Arial"/>
          <w:sz w:val="20"/>
          <w:szCs w:val="20"/>
          <w:lang w:val="es-ES"/>
        </w:rPr>
        <w:t>Sanchez-Espin</w:t>
      </w:r>
      <w:proofErr w:type="spellEnd"/>
      <w:r w:rsidRPr="00E335ED">
        <w:rPr>
          <w:rFonts w:ascii="Arial" w:hAnsi="Arial" w:cs="Arial"/>
          <w:sz w:val="20"/>
          <w:szCs w:val="20"/>
          <w:lang w:val="es-ES"/>
        </w:rPr>
        <w:t xml:space="preserve"> G, Ivanova-</w:t>
      </w:r>
      <w:proofErr w:type="spellStart"/>
      <w:r w:rsidRPr="00E335ED">
        <w:rPr>
          <w:rFonts w:ascii="Arial" w:hAnsi="Arial" w:cs="Arial"/>
          <w:sz w:val="20"/>
          <w:szCs w:val="20"/>
          <w:lang w:val="es-ES"/>
        </w:rPr>
        <w:t>Georgieva</w:t>
      </w:r>
      <w:proofErr w:type="spellEnd"/>
      <w:r w:rsidRPr="00E335ED">
        <w:rPr>
          <w:rFonts w:ascii="Arial" w:hAnsi="Arial" w:cs="Arial"/>
          <w:sz w:val="20"/>
          <w:szCs w:val="20"/>
          <w:lang w:val="es-ES"/>
        </w:rPr>
        <w:t xml:space="preserve"> R, Ruiz-Morales J, </w:t>
      </w:r>
      <w:proofErr w:type="spellStart"/>
      <w:r w:rsidRPr="00E335ED">
        <w:rPr>
          <w:rFonts w:ascii="Arial" w:hAnsi="Arial" w:cs="Arial"/>
          <w:sz w:val="20"/>
          <w:szCs w:val="20"/>
          <w:lang w:val="es-ES"/>
        </w:rPr>
        <w:t>Rodriguez-Bailon</w:t>
      </w:r>
      <w:proofErr w:type="spellEnd"/>
      <w:r w:rsidRPr="00E335ED">
        <w:rPr>
          <w:rFonts w:ascii="Arial" w:hAnsi="Arial" w:cs="Arial"/>
          <w:sz w:val="20"/>
          <w:szCs w:val="20"/>
          <w:lang w:val="es-ES"/>
        </w:rPr>
        <w:t xml:space="preserve"> I, </w:t>
      </w:r>
      <w:proofErr w:type="spellStart"/>
      <w:r w:rsidRPr="00E335ED">
        <w:rPr>
          <w:rFonts w:ascii="Arial" w:hAnsi="Arial" w:cs="Arial"/>
          <w:sz w:val="20"/>
          <w:szCs w:val="20"/>
          <w:lang w:val="es-ES"/>
        </w:rPr>
        <w:t>Vinuela</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Gonzalez</w:t>
      </w:r>
      <w:proofErr w:type="spellEnd"/>
      <w:r w:rsidRPr="00E335ED">
        <w:rPr>
          <w:rFonts w:ascii="Arial" w:hAnsi="Arial" w:cs="Arial"/>
          <w:sz w:val="20"/>
          <w:szCs w:val="20"/>
          <w:lang w:val="es-ES"/>
        </w:rPr>
        <w:t xml:space="preserve"> V, et al. </w:t>
      </w:r>
      <w:r w:rsidRPr="00E335ED">
        <w:rPr>
          <w:rFonts w:ascii="Arial" w:hAnsi="Arial" w:cs="Arial"/>
          <w:sz w:val="20"/>
          <w:szCs w:val="20"/>
        </w:rPr>
        <w:t xml:space="preserve">Relationship between pathogenic, clinical, and virulence factors of Staphylococcus aureus in infective endocarditis versus uncomplicated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a case-control study. Eur J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Dis. Germany; 2016;35: 821–828. doi:10.1007/s10096-016-2603-2</w:t>
      </w:r>
    </w:p>
    <w:p w14:paraId="5C94CFF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462. </w:t>
      </w:r>
      <w:r w:rsidRPr="00E335ED">
        <w:rPr>
          <w:rFonts w:ascii="Arial" w:hAnsi="Arial" w:cs="Arial"/>
          <w:sz w:val="20"/>
          <w:szCs w:val="20"/>
        </w:rPr>
        <w:tab/>
        <w:t xml:space="preserve">Weiner LM, </w:t>
      </w:r>
      <w:proofErr w:type="spellStart"/>
      <w:r w:rsidRPr="00E335ED">
        <w:rPr>
          <w:rFonts w:ascii="Arial" w:hAnsi="Arial" w:cs="Arial"/>
          <w:sz w:val="20"/>
          <w:szCs w:val="20"/>
        </w:rPr>
        <w:t>Fridkin</w:t>
      </w:r>
      <w:proofErr w:type="spellEnd"/>
      <w:r w:rsidRPr="00E335ED">
        <w:rPr>
          <w:rFonts w:ascii="Arial" w:hAnsi="Arial" w:cs="Arial"/>
          <w:sz w:val="20"/>
          <w:szCs w:val="20"/>
        </w:rPr>
        <w:t xml:space="preserve"> SK, Aponte-Torres Z, Avery L, Coffin N, </w:t>
      </w:r>
      <w:proofErr w:type="spellStart"/>
      <w:r w:rsidRPr="00E335ED">
        <w:rPr>
          <w:rFonts w:ascii="Arial" w:hAnsi="Arial" w:cs="Arial"/>
          <w:sz w:val="20"/>
          <w:szCs w:val="20"/>
        </w:rPr>
        <w:t>Dudeck</w:t>
      </w:r>
      <w:proofErr w:type="spellEnd"/>
      <w:r w:rsidRPr="00E335ED">
        <w:rPr>
          <w:rFonts w:ascii="Arial" w:hAnsi="Arial" w:cs="Arial"/>
          <w:sz w:val="20"/>
          <w:szCs w:val="20"/>
        </w:rPr>
        <w:t xml:space="preserve"> MA, et al. Vital Signs: Preventing Antibiotic-Resistant Infections in Hospitals - United States, 2014. MMWR </w:t>
      </w:r>
      <w:proofErr w:type="spellStart"/>
      <w:r w:rsidRPr="00E335ED">
        <w:rPr>
          <w:rFonts w:ascii="Arial" w:hAnsi="Arial" w:cs="Arial"/>
          <w:sz w:val="20"/>
          <w:szCs w:val="20"/>
        </w:rPr>
        <w:t>Morb</w:t>
      </w:r>
      <w:proofErr w:type="spellEnd"/>
      <w:r w:rsidRPr="00E335ED">
        <w:rPr>
          <w:rFonts w:ascii="Arial" w:hAnsi="Arial" w:cs="Arial"/>
          <w:sz w:val="20"/>
          <w:szCs w:val="20"/>
        </w:rPr>
        <w:t xml:space="preserve"> Mortal </w:t>
      </w:r>
      <w:proofErr w:type="spellStart"/>
      <w:r w:rsidRPr="00E335ED">
        <w:rPr>
          <w:rFonts w:ascii="Arial" w:hAnsi="Arial" w:cs="Arial"/>
          <w:sz w:val="20"/>
          <w:szCs w:val="20"/>
        </w:rPr>
        <w:t>Wkly</w:t>
      </w:r>
      <w:proofErr w:type="spellEnd"/>
      <w:r w:rsidRPr="00E335ED">
        <w:rPr>
          <w:rFonts w:ascii="Arial" w:hAnsi="Arial" w:cs="Arial"/>
          <w:sz w:val="20"/>
          <w:szCs w:val="20"/>
        </w:rPr>
        <w:t xml:space="preserve"> Rep. United States; 2016;65: 235–241. doi:10.15585/mmwr.mm6509e1</w:t>
      </w:r>
    </w:p>
    <w:p w14:paraId="53FB00A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463. </w:t>
      </w:r>
      <w:r w:rsidRPr="00E335ED">
        <w:rPr>
          <w:rFonts w:ascii="Arial" w:hAnsi="Arial" w:cs="Arial"/>
          <w:sz w:val="20"/>
          <w:szCs w:val="20"/>
        </w:rPr>
        <w:tab/>
      </w:r>
      <w:proofErr w:type="spellStart"/>
      <w:r w:rsidRPr="00E335ED">
        <w:rPr>
          <w:rFonts w:ascii="Arial" w:hAnsi="Arial" w:cs="Arial"/>
          <w:sz w:val="20"/>
          <w:szCs w:val="20"/>
        </w:rPr>
        <w:t>Mitharwal</w:t>
      </w:r>
      <w:proofErr w:type="spellEnd"/>
      <w:r w:rsidRPr="00E335ED">
        <w:rPr>
          <w:rFonts w:ascii="Arial" w:hAnsi="Arial" w:cs="Arial"/>
          <w:sz w:val="20"/>
          <w:szCs w:val="20"/>
        </w:rPr>
        <w:t xml:space="preserve"> SM, </w:t>
      </w:r>
      <w:proofErr w:type="spellStart"/>
      <w:r w:rsidRPr="00E335ED">
        <w:rPr>
          <w:rFonts w:ascii="Arial" w:hAnsi="Arial" w:cs="Arial"/>
          <w:sz w:val="20"/>
          <w:szCs w:val="20"/>
        </w:rPr>
        <w:t>Yaddanapudi</w:t>
      </w:r>
      <w:proofErr w:type="spellEnd"/>
      <w:r w:rsidRPr="00E335ED">
        <w:rPr>
          <w:rFonts w:ascii="Arial" w:hAnsi="Arial" w:cs="Arial"/>
          <w:sz w:val="20"/>
          <w:szCs w:val="20"/>
        </w:rPr>
        <w:t xml:space="preserve"> S, Bhardwaj N, Gautam V, Biswal M, </w:t>
      </w:r>
      <w:proofErr w:type="spellStart"/>
      <w:r w:rsidRPr="00E335ED">
        <w:rPr>
          <w:rFonts w:ascii="Arial" w:hAnsi="Arial" w:cs="Arial"/>
          <w:sz w:val="20"/>
          <w:szCs w:val="20"/>
        </w:rPr>
        <w:t>Yaddanapudi</w:t>
      </w:r>
      <w:proofErr w:type="spellEnd"/>
      <w:r w:rsidRPr="00E335ED">
        <w:rPr>
          <w:rFonts w:ascii="Arial" w:hAnsi="Arial" w:cs="Arial"/>
          <w:sz w:val="20"/>
          <w:szCs w:val="20"/>
        </w:rPr>
        <w:t xml:space="preserve"> L. Intensive care unit-acquired infections in a tertiary care hospital: An epidemiologic survey and influence on patient outcomes. Am J Infect Control. United States; 2016;44: e113-7. doi:10.1016/j.ajic.2016.01.021</w:t>
      </w:r>
    </w:p>
    <w:p w14:paraId="5F561E2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464. </w:t>
      </w:r>
      <w:r w:rsidRPr="00E335ED">
        <w:rPr>
          <w:rFonts w:ascii="Arial" w:hAnsi="Arial" w:cs="Arial"/>
          <w:sz w:val="20"/>
          <w:szCs w:val="20"/>
        </w:rPr>
        <w:tab/>
        <w:t xml:space="preserve">Mayer CL, Haley VB, </w:t>
      </w:r>
      <w:proofErr w:type="spellStart"/>
      <w:r w:rsidRPr="00E335ED">
        <w:rPr>
          <w:rFonts w:ascii="Arial" w:hAnsi="Arial" w:cs="Arial"/>
          <w:sz w:val="20"/>
          <w:szCs w:val="20"/>
        </w:rPr>
        <w:t>Giardina</w:t>
      </w:r>
      <w:proofErr w:type="spellEnd"/>
      <w:r w:rsidRPr="00E335ED">
        <w:rPr>
          <w:rFonts w:ascii="Arial" w:hAnsi="Arial" w:cs="Arial"/>
          <w:sz w:val="20"/>
          <w:szCs w:val="20"/>
        </w:rPr>
        <w:t xml:space="preserve"> R, </w:t>
      </w:r>
      <w:proofErr w:type="spellStart"/>
      <w:r w:rsidRPr="00E335ED">
        <w:rPr>
          <w:rFonts w:ascii="Arial" w:hAnsi="Arial" w:cs="Arial"/>
          <w:sz w:val="20"/>
          <w:szCs w:val="20"/>
        </w:rPr>
        <w:t>Hazamy</w:t>
      </w:r>
      <w:proofErr w:type="spellEnd"/>
      <w:r w:rsidRPr="00E335ED">
        <w:rPr>
          <w:rFonts w:ascii="Arial" w:hAnsi="Arial" w:cs="Arial"/>
          <w:sz w:val="20"/>
          <w:szCs w:val="20"/>
        </w:rPr>
        <w:t xml:space="preserve"> PA, </w:t>
      </w:r>
      <w:proofErr w:type="spellStart"/>
      <w:r w:rsidRPr="00E335ED">
        <w:rPr>
          <w:rFonts w:ascii="Arial" w:hAnsi="Arial" w:cs="Arial"/>
          <w:sz w:val="20"/>
          <w:szCs w:val="20"/>
        </w:rPr>
        <w:t>Tsivitis</w:t>
      </w:r>
      <w:proofErr w:type="spellEnd"/>
      <w:r w:rsidRPr="00E335ED">
        <w:rPr>
          <w:rFonts w:ascii="Arial" w:hAnsi="Arial" w:cs="Arial"/>
          <w:sz w:val="20"/>
          <w:szCs w:val="20"/>
        </w:rPr>
        <w:t xml:space="preserve"> M, Knab R, et al. Lessons learned from initial reporting of carbapenem-resistant Enterobacteriaceae in New York State hospitals, 2013-2014. Am J Infect Control. United States; 2016;44: 131–133. doi:10.1016/j.ajic.2015.09.001</w:t>
      </w:r>
    </w:p>
    <w:p w14:paraId="05CEA8B1"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465. </w:t>
      </w:r>
      <w:r w:rsidRPr="00E335ED">
        <w:rPr>
          <w:rFonts w:ascii="Arial" w:hAnsi="Arial" w:cs="Arial"/>
          <w:sz w:val="20"/>
          <w:szCs w:val="20"/>
          <w:lang w:val="es-ES"/>
        </w:rPr>
        <w:tab/>
      </w:r>
      <w:proofErr w:type="spellStart"/>
      <w:r w:rsidRPr="00E335ED">
        <w:rPr>
          <w:rFonts w:ascii="Arial" w:hAnsi="Arial" w:cs="Arial"/>
          <w:sz w:val="20"/>
          <w:szCs w:val="20"/>
          <w:lang w:val="es-ES"/>
        </w:rPr>
        <w:t>Mataseje</w:t>
      </w:r>
      <w:proofErr w:type="spellEnd"/>
      <w:r w:rsidRPr="00E335ED">
        <w:rPr>
          <w:rFonts w:ascii="Arial" w:hAnsi="Arial" w:cs="Arial"/>
          <w:sz w:val="20"/>
          <w:szCs w:val="20"/>
          <w:lang w:val="es-ES"/>
        </w:rPr>
        <w:t xml:space="preserve"> LF, </w:t>
      </w:r>
      <w:proofErr w:type="spellStart"/>
      <w:r w:rsidRPr="00E335ED">
        <w:rPr>
          <w:rFonts w:ascii="Arial" w:hAnsi="Arial" w:cs="Arial"/>
          <w:sz w:val="20"/>
          <w:szCs w:val="20"/>
          <w:lang w:val="es-ES"/>
        </w:rPr>
        <w:t>Abdesselam</w:t>
      </w:r>
      <w:proofErr w:type="spellEnd"/>
      <w:r w:rsidRPr="00E335ED">
        <w:rPr>
          <w:rFonts w:ascii="Arial" w:hAnsi="Arial" w:cs="Arial"/>
          <w:sz w:val="20"/>
          <w:szCs w:val="20"/>
          <w:lang w:val="es-ES"/>
        </w:rPr>
        <w:t xml:space="preserve"> K, </w:t>
      </w:r>
      <w:proofErr w:type="spellStart"/>
      <w:r w:rsidRPr="00E335ED">
        <w:rPr>
          <w:rFonts w:ascii="Arial" w:hAnsi="Arial" w:cs="Arial"/>
          <w:sz w:val="20"/>
          <w:szCs w:val="20"/>
          <w:lang w:val="es-ES"/>
        </w:rPr>
        <w:t>Vachon</w:t>
      </w:r>
      <w:proofErr w:type="spellEnd"/>
      <w:r w:rsidRPr="00E335ED">
        <w:rPr>
          <w:rFonts w:ascii="Arial" w:hAnsi="Arial" w:cs="Arial"/>
          <w:sz w:val="20"/>
          <w:szCs w:val="20"/>
          <w:lang w:val="es-ES"/>
        </w:rPr>
        <w:t xml:space="preserve"> J, Mitchel R, Bryce E, </w:t>
      </w:r>
      <w:proofErr w:type="spellStart"/>
      <w:r w:rsidRPr="00E335ED">
        <w:rPr>
          <w:rFonts w:ascii="Arial" w:hAnsi="Arial" w:cs="Arial"/>
          <w:sz w:val="20"/>
          <w:szCs w:val="20"/>
          <w:lang w:val="es-ES"/>
        </w:rPr>
        <w:t>Roscoe</w:t>
      </w:r>
      <w:proofErr w:type="spellEnd"/>
      <w:r w:rsidRPr="00E335ED">
        <w:rPr>
          <w:rFonts w:ascii="Arial" w:hAnsi="Arial" w:cs="Arial"/>
          <w:sz w:val="20"/>
          <w:szCs w:val="20"/>
          <w:lang w:val="es-ES"/>
        </w:rPr>
        <w:t xml:space="preserve"> D, et al. </w:t>
      </w:r>
      <w:r w:rsidRPr="00E335ED">
        <w:rPr>
          <w:rFonts w:ascii="Arial" w:hAnsi="Arial" w:cs="Arial"/>
          <w:sz w:val="20"/>
          <w:szCs w:val="20"/>
        </w:rPr>
        <w:t xml:space="preserve">Results from the Canadian Nosocomial Infection Surveillance Program on </w:t>
      </w:r>
      <w:proofErr w:type="spellStart"/>
      <w:r w:rsidRPr="00E335ED">
        <w:rPr>
          <w:rFonts w:ascii="Arial" w:hAnsi="Arial" w:cs="Arial"/>
          <w:sz w:val="20"/>
          <w:szCs w:val="20"/>
        </w:rPr>
        <w:t>Carbapenemase</w:t>
      </w:r>
      <w:proofErr w:type="spellEnd"/>
      <w:r w:rsidRPr="00E335ED">
        <w:rPr>
          <w:rFonts w:ascii="Arial" w:hAnsi="Arial" w:cs="Arial"/>
          <w:sz w:val="20"/>
          <w:szCs w:val="20"/>
        </w:rPr>
        <w:t xml:space="preserve">-Producing Enterobacteriaceae, 2010 to 2014.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Chemother. United States; 2016;60: 6787–6794. doi:10.1128/AAC.01359-16</w:t>
      </w:r>
    </w:p>
    <w:p w14:paraId="642A337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466. </w:t>
      </w:r>
      <w:r w:rsidRPr="00E335ED">
        <w:rPr>
          <w:rFonts w:ascii="Arial" w:hAnsi="Arial" w:cs="Arial"/>
          <w:sz w:val="20"/>
          <w:szCs w:val="20"/>
        </w:rPr>
        <w:tab/>
      </w:r>
      <w:proofErr w:type="spellStart"/>
      <w:r w:rsidRPr="00E335ED">
        <w:rPr>
          <w:rFonts w:ascii="Arial" w:hAnsi="Arial" w:cs="Arial"/>
          <w:sz w:val="20"/>
          <w:szCs w:val="20"/>
        </w:rPr>
        <w:t>Hashemian</w:t>
      </w:r>
      <w:proofErr w:type="spellEnd"/>
      <w:r w:rsidRPr="00E335ED">
        <w:rPr>
          <w:rFonts w:ascii="Arial" w:hAnsi="Arial" w:cs="Arial"/>
          <w:sz w:val="20"/>
          <w:szCs w:val="20"/>
        </w:rPr>
        <w:t xml:space="preserve"> M, </w:t>
      </w:r>
      <w:proofErr w:type="spellStart"/>
      <w:r w:rsidRPr="00E335ED">
        <w:rPr>
          <w:rFonts w:ascii="Arial" w:hAnsi="Arial" w:cs="Arial"/>
          <w:sz w:val="20"/>
          <w:szCs w:val="20"/>
        </w:rPr>
        <w:t>Talaie</w:t>
      </w:r>
      <w:proofErr w:type="spellEnd"/>
      <w:r w:rsidRPr="00E335ED">
        <w:rPr>
          <w:rFonts w:ascii="Arial" w:hAnsi="Arial" w:cs="Arial"/>
          <w:sz w:val="20"/>
          <w:szCs w:val="20"/>
        </w:rPr>
        <w:t xml:space="preserve"> H, </w:t>
      </w:r>
      <w:proofErr w:type="spellStart"/>
      <w:r w:rsidRPr="00E335ED">
        <w:rPr>
          <w:rFonts w:ascii="Arial" w:hAnsi="Arial" w:cs="Arial"/>
          <w:sz w:val="20"/>
          <w:szCs w:val="20"/>
        </w:rPr>
        <w:t>Akbarpour</w:t>
      </w:r>
      <w:proofErr w:type="spellEnd"/>
      <w:r w:rsidRPr="00E335ED">
        <w:rPr>
          <w:rFonts w:ascii="Arial" w:hAnsi="Arial" w:cs="Arial"/>
          <w:sz w:val="20"/>
          <w:szCs w:val="20"/>
        </w:rPr>
        <w:t xml:space="preserve"> S, </w:t>
      </w:r>
      <w:proofErr w:type="spellStart"/>
      <w:r w:rsidRPr="00E335ED">
        <w:rPr>
          <w:rFonts w:ascii="Arial" w:hAnsi="Arial" w:cs="Arial"/>
          <w:sz w:val="20"/>
          <w:szCs w:val="20"/>
        </w:rPr>
        <w:t>Mahdavinejad</w:t>
      </w:r>
      <w:proofErr w:type="spellEnd"/>
      <w:r w:rsidRPr="00E335ED">
        <w:rPr>
          <w:rFonts w:ascii="Arial" w:hAnsi="Arial" w:cs="Arial"/>
          <w:sz w:val="20"/>
          <w:szCs w:val="20"/>
        </w:rPr>
        <w:t xml:space="preserve"> A, </w:t>
      </w:r>
      <w:proofErr w:type="spellStart"/>
      <w:r w:rsidRPr="00E335ED">
        <w:rPr>
          <w:rFonts w:ascii="Arial" w:hAnsi="Arial" w:cs="Arial"/>
          <w:sz w:val="20"/>
          <w:szCs w:val="20"/>
        </w:rPr>
        <w:t>Mozafari</w:t>
      </w:r>
      <w:proofErr w:type="spellEnd"/>
      <w:r w:rsidRPr="00E335ED">
        <w:rPr>
          <w:rFonts w:ascii="Arial" w:hAnsi="Arial" w:cs="Arial"/>
          <w:sz w:val="20"/>
          <w:szCs w:val="20"/>
        </w:rPr>
        <w:t xml:space="preserve"> N. Central Nervous System Depressants Poisoning and Ventilator Associated Pneumonia: An Underrated Risk Factor at the Toxicological Intensive Care Unit. Iran Red Crescent Med J. Iran; 2016;18: e30989. doi:10.5812/ircmj.30989</w:t>
      </w:r>
    </w:p>
    <w:p w14:paraId="420539A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467. </w:t>
      </w:r>
      <w:r w:rsidRPr="00E335ED">
        <w:rPr>
          <w:rFonts w:ascii="Arial" w:hAnsi="Arial" w:cs="Arial"/>
          <w:sz w:val="20"/>
          <w:szCs w:val="20"/>
        </w:rPr>
        <w:tab/>
      </w:r>
      <w:proofErr w:type="spellStart"/>
      <w:r w:rsidRPr="00E335ED">
        <w:rPr>
          <w:rFonts w:ascii="Arial" w:hAnsi="Arial" w:cs="Arial"/>
          <w:sz w:val="20"/>
          <w:szCs w:val="20"/>
        </w:rPr>
        <w:t>Ndir</w:t>
      </w:r>
      <w:proofErr w:type="spellEnd"/>
      <w:r w:rsidRPr="00E335ED">
        <w:rPr>
          <w:rFonts w:ascii="Arial" w:hAnsi="Arial" w:cs="Arial"/>
          <w:sz w:val="20"/>
          <w:szCs w:val="20"/>
        </w:rPr>
        <w:t xml:space="preserve"> A, </w:t>
      </w:r>
      <w:proofErr w:type="spellStart"/>
      <w:r w:rsidRPr="00E335ED">
        <w:rPr>
          <w:rFonts w:ascii="Arial" w:hAnsi="Arial" w:cs="Arial"/>
          <w:sz w:val="20"/>
          <w:szCs w:val="20"/>
        </w:rPr>
        <w:t>Diop</w:t>
      </w:r>
      <w:proofErr w:type="spellEnd"/>
      <w:r w:rsidRPr="00E335ED">
        <w:rPr>
          <w:rFonts w:ascii="Arial" w:hAnsi="Arial" w:cs="Arial"/>
          <w:sz w:val="20"/>
          <w:szCs w:val="20"/>
        </w:rPr>
        <w:t xml:space="preserve"> A, Faye PM, </w:t>
      </w:r>
      <w:proofErr w:type="spellStart"/>
      <w:r w:rsidRPr="00E335ED">
        <w:rPr>
          <w:rFonts w:ascii="Arial" w:hAnsi="Arial" w:cs="Arial"/>
          <w:sz w:val="20"/>
          <w:szCs w:val="20"/>
        </w:rPr>
        <w:t>Cisse</w:t>
      </w:r>
      <w:proofErr w:type="spellEnd"/>
      <w:r w:rsidRPr="00E335ED">
        <w:rPr>
          <w:rFonts w:ascii="Arial" w:hAnsi="Arial" w:cs="Arial"/>
          <w:sz w:val="20"/>
          <w:szCs w:val="20"/>
        </w:rPr>
        <w:t xml:space="preserve"> MF, </w:t>
      </w:r>
      <w:proofErr w:type="spellStart"/>
      <w:r w:rsidRPr="00E335ED">
        <w:rPr>
          <w:rFonts w:ascii="Arial" w:hAnsi="Arial" w:cs="Arial"/>
          <w:sz w:val="20"/>
          <w:szCs w:val="20"/>
        </w:rPr>
        <w:t>Ndoye</w:t>
      </w:r>
      <w:proofErr w:type="spellEnd"/>
      <w:r w:rsidRPr="00E335ED">
        <w:rPr>
          <w:rFonts w:ascii="Arial" w:hAnsi="Arial" w:cs="Arial"/>
          <w:sz w:val="20"/>
          <w:szCs w:val="20"/>
        </w:rPr>
        <w:t xml:space="preserve"> B, </w:t>
      </w:r>
      <w:proofErr w:type="spellStart"/>
      <w:r w:rsidRPr="00E335ED">
        <w:rPr>
          <w:rFonts w:ascii="Arial" w:hAnsi="Arial" w:cs="Arial"/>
          <w:sz w:val="20"/>
          <w:szCs w:val="20"/>
        </w:rPr>
        <w:t>Astagneau</w:t>
      </w:r>
      <w:proofErr w:type="spellEnd"/>
      <w:r w:rsidRPr="00E335ED">
        <w:rPr>
          <w:rFonts w:ascii="Arial" w:hAnsi="Arial" w:cs="Arial"/>
          <w:sz w:val="20"/>
          <w:szCs w:val="20"/>
        </w:rPr>
        <w:t xml:space="preserve"> P. Epidemiology and Burden of Bloodstream Infections Caused by Extended-Spectrum Beta-Lactamase Producing Enterobacteriaceae in a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Hospital in Senegal.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2016;11: e0143729. doi:10.1371/journal.pone.0143729</w:t>
      </w:r>
    </w:p>
    <w:p w14:paraId="5D821C00"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468. </w:t>
      </w:r>
      <w:r w:rsidRPr="00E335ED">
        <w:rPr>
          <w:rFonts w:ascii="Arial" w:hAnsi="Arial" w:cs="Arial"/>
          <w:sz w:val="20"/>
          <w:szCs w:val="20"/>
          <w:lang w:val="es-ES"/>
        </w:rPr>
        <w:tab/>
        <w:t xml:space="preserve">Okazaki R, </w:t>
      </w:r>
      <w:proofErr w:type="spellStart"/>
      <w:r w:rsidRPr="00E335ED">
        <w:rPr>
          <w:rFonts w:ascii="Arial" w:hAnsi="Arial" w:cs="Arial"/>
          <w:sz w:val="20"/>
          <w:szCs w:val="20"/>
          <w:lang w:val="es-ES"/>
        </w:rPr>
        <w:t>Hagiwara</w:t>
      </w:r>
      <w:proofErr w:type="spellEnd"/>
      <w:r w:rsidRPr="00E335ED">
        <w:rPr>
          <w:rFonts w:ascii="Arial" w:hAnsi="Arial" w:cs="Arial"/>
          <w:sz w:val="20"/>
          <w:szCs w:val="20"/>
          <w:lang w:val="es-ES"/>
        </w:rPr>
        <w:t xml:space="preserve"> S, Kimura T, </w:t>
      </w:r>
      <w:proofErr w:type="spellStart"/>
      <w:r w:rsidRPr="00E335ED">
        <w:rPr>
          <w:rFonts w:ascii="Arial" w:hAnsi="Arial" w:cs="Arial"/>
          <w:sz w:val="20"/>
          <w:szCs w:val="20"/>
          <w:lang w:val="es-ES"/>
        </w:rPr>
        <w:t>Tokue</w:t>
      </w:r>
      <w:proofErr w:type="spellEnd"/>
      <w:r w:rsidRPr="00E335ED">
        <w:rPr>
          <w:rFonts w:ascii="Arial" w:hAnsi="Arial" w:cs="Arial"/>
          <w:sz w:val="20"/>
          <w:szCs w:val="20"/>
          <w:lang w:val="es-ES"/>
        </w:rPr>
        <w:t xml:space="preserve"> Y, </w:t>
      </w:r>
      <w:proofErr w:type="spellStart"/>
      <w:r w:rsidRPr="00E335ED">
        <w:rPr>
          <w:rFonts w:ascii="Arial" w:hAnsi="Arial" w:cs="Arial"/>
          <w:sz w:val="20"/>
          <w:szCs w:val="20"/>
          <w:lang w:val="es-ES"/>
        </w:rPr>
        <w:t>Kambe</w:t>
      </w:r>
      <w:proofErr w:type="spellEnd"/>
      <w:r w:rsidRPr="00E335ED">
        <w:rPr>
          <w:rFonts w:ascii="Arial" w:hAnsi="Arial" w:cs="Arial"/>
          <w:sz w:val="20"/>
          <w:szCs w:val="20"/>
          <w:lang w:val="es-ES"/>
        </w:rPr>
        <w:t xml:space="preserve"> M, Murata M, et al. </w:t>
      </w:r>
      <w:r w:rsidRPr="00E335ED">
        <w:rPr>
          <w:rFonts w:ascii="Arial" w:hAnsi="Arial" w:cs="Arial"/>
          <w:sz w:val="20"/>
          <w:szCs w:val="20"/>
        </w:rPr>
        <w:t>Metallo-beta-lactamase-producing Klebsiella pneumoniae infection in a non-hospital environment. Acute medicine &amp; surgery. United States; 2016. pp. 32–35. doi:10.1002/ams2.120</w:t>
      </w:r>
    </w:p>
    <w:p w14:paraId="637925C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469. </w:t>
      </w:r>
      <w:r w:rsidRPr="00E335ED">
        <w:rPr>
          <w:rFonts w:ascii="Arial" w:hAnsi="Arial" w:cs="Arial"/>
          <w:sz w:val="20"/>
          <w:szCs w:val="20"/>
        </w:rPr>
        <w:tab/>
        <w:t>Mathai AS, Phillips A, Isaac R. Ventilator-associated pneumonia: A persistent healthcare problem in Indian Intensive Care Units! Lung India. India; 2016;33: 512–516. doi:10.4103/0970-2113.188971</w:t>
      </w:r>
    </w:p>
    <w:p w14:paraId="39AA63A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470. </w:t>
      </w:r>
      <w:r w:rsidRPr="00E335ED">
        <w:rPr>
          <w:rFonts w:ascii="Arial" w:hAnsi="Arial" w:cs="Arial"/>
          <w:sz w:val="20"/>
          <w:szCs w:val="20"/>
        </w:rPr>
        <w:tab/>
      </w:r>
      <w:proofErr w:type="spellStart"/>
      <w:r w:rsidRPr="00E335ED">
        <w:rPr>
          <w:rFonts w:ascii="Arial" w:hAnsi="Arial" w:cs="Arial"/>
          <w:sz w:val="20"/>
          <w:szCs w:val="20"/>
        </w:rPr>
        <w:t>Atici</w:t>
      </w:r>
      <w:proofErr w:type="spellEnd"/>
      <w:r w:rsidRPr="00E335ED">
        <w:rPr>
          <w:rFonts w:ascii="Arial" w:hAnsi="Arial" w:cs="Arial"/>
          <w:sz w:val="20"/>
          <w:szCs w:val="20"/>
        </w:rPr>
        <w:t xml:space="preserve"> S, </w:t>
      </w:r>
      <w:proofErr w:type="spellStart"/>
      <w:r w:rsidRPr="00E335ED">
        <w:rPr>
          <w:rFonts w:ascii="Arial" w:hAnsi="Arial" w:cs="Arial"/>
          <w:sz w:val="20"/>
          <w:szCs w:val="20"/>
        </w:rPr>
        <w:t>Soysal</w:t>
      </w:r>
      <w:proofErr w:type="spellEnd"/>
      <w:r w:rsidRPr="00E335ED">
        <w:rPr>
          <w:rFonts w:ascii="Arial" w:hAnsi="Arial" w:cs="Arial"/>
          <w:sz w:val="20"/>
          <w:szCs w:val="20"/>
        </w:rPr>
        <w:t xml:space="preserve"> A, </w:t>
      </w:r>
      <w:proofErr w:type="spellStart"/>
      <w:r w:rsidRPr="00E335ED">
        <w:rPr>
          <w:rFonts w:ascii="Arial" w:hAnsi="Arial" w:cs="Arial"/>
          <w:sz w:val="20"/>
          <w:szCs w:val="20"/>
        </w:rPr>
        <w:t>Kepenekli</w:t>
      </w:r>
      <w:proofErr w:type="spellEnd"/>
      <w:r w:rsidRPr="00E335ED">
        <w:rPr>
          <w:rFonts w:ascii="Arial" w:hAnsi="Arial" w:cs="Arial"/>
          <w:sz w:val="20"/>
          <w:szCs w:val="20"/>
        </w:rPr>
        <w:t xml:space="preserve"> </w:t>
      </w:r>
      <w:proofErr w:type="spellStart"/>
      <w:r w:rsidRPr="00E335ED">
        <w:rPr>
          <w:rFonts w:ascii="Arial" w:hAnsi="Arial" w:cs="Arial"/>
          <w:sz w:val="20"/>
          <w:szCs w:val="20"/>
        </w:rPr>
        <w:t>Kadayifci</w:t>
      </w:r>
      <w:proofErr w:type="spellEnd"/>
      <w:r w:rsidRPr="00E335ED">
        <w:rPr>
          <w:rFonts w:ascii="Arial" w:hAnsi="Arial" w:cs="Arial"/>
          <w:sz w:val="20"/>
          <w:szCs w:val="20"/>
        </w:rPr>
        <w:t xml:space="preserve"> E, </w:t>
      </w:r>
      <w:proofErr w:type="spellStart"/>
      <w:r w:rsidRPr="00E335ED">
        <w:rPr>
          <w:rFonts w:ascii="Arial" w:hAnsi="Arial" w:cs="Arial"/>
          <w:sz w:val="20"/>
          <w:szCs w:val="20"/>
        </w:rPr>
        <w:t>Karaaslan</w:t>
      </w:r>
      <w:proofErr w:type="spellEnd"/>
      <w:r w:rsidRPr="00E335ED">
        <w:rPr>
          <w:rFonts w:ascii="Arial" w:hAnsi="Arial" w:cs="Arial"/>
          <w:sz w:val="20"/>
          <w:szCs w:val="20"/>
        </w:rPr>
        <w:t xml:space="preserve"> A, </w:t>
      </w:r>
      <w:proofErr w:type="spellStart"/>
      <w:r w:rsidRPr="00E335ED">
        <w:rPr>
          <w:rFonts w:ascii="Arial" w:hAnsi="Arial" w:cs="Arial"/>
          <w:sz w:val="20"/>
          <w:szCs w:val="20"/>
        </w:rPr>
        <w:t>Akkoc</w:t>
      </w:r>
      <w:proofErr w:type="spellEnd"/>
      <w:r w:rsidRPr="00E335ED">
        <w:rPr>
          <w:rFonts w:ascii="Arial" w:hAnsi="Arial" w:cs="Arial"/>
          <w:sz w:val="20"/>
          <w:szCs w:val="20"/>
        </w:rPr>
        <w:t xml:space="preserve"> G, Yakut N, et al. Healthcare-associated infections in a newly opened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intensive care unit  in Turkey: Results of four-year surveillance. J Infect Dev </w:t>
      </w:r>
      <w:proofErr w:type="spellStart"/>
      <w:r w:rsidRPr="00E335ED">
        <w:rPr>
          <w:rFonts w:ascii="Arial" w:hAnsi="Arial" w:cs="Arial"/>
          <w:sz w:val="20"/>
          <w:szCs w:val="20"/>
        </w:rPr>
        <w:t>Ctries</w:t>
      </w:r>
      <w:proofErr w:type="spellEnd"/>
      <w:r w:rsidRPr="00E335ED">
        <w:rPr>
          <w:rFonts w:ascii="Arial" w:hAnsi="Arial" w:cs="Arial"/>
          <w:sz w:val="20"/>
          <w:szCs w:val="20"/>
        </w:rPr>
        <w:t>. Italy; 2016;10: 254–259. doi:10.3855/jidc.7517</w:t>
      </w:r>
    </w:p>
    <w:p w14:paraId="58BF131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471. </w:t>
      </w:r>
      <w:r w:rsidRPr="00E335ED">
        <w:rPr>
          <w:rFonts w:ascii="Arial" w:hAnsi="Arial" w:cs="Arial"/>
          <w:sz w:val="20"/>
          <w:szCs w:val="20"/>
        </w:rPr>
        <w:tab/>
        <w:t xml:space="preserve">Yang D, </w:t>
      </w:r>
      <w:proofErr w:type="spellStart"/>
      <w:r w:rsidRPr="00E335ED">
        <w:rPr>
          <w:rFonts w:ascii="Arial" w:hAnsi="Arial" w:cs="Arial"/>
          <w:sz w:val="20"/>
          <w:szCs w:val="20"/>
        </w:rPr>
        <w:t>Xie</w:t>
      </w:r>
      <w:proofErr w:type="spellEnd"/>
      <w:r w:rsidRPr="00E335ED">
        <w:rPr>
          <w:rFonts w:ascii="Arial" w:hAnsi="Arial" w:cs="Arial"/>
          <w:sz w:val="20"/>
          <w:szCs w:val="20"/>
        </w:rPr>
        <w:t xml:space="preserve"> Z, Xin X, </w:t>
      </w:r>
      <w:proofErr w:type="spellStart"/>
      <w:r w:rsidRPr="00E335ED">
        <w:rPr>
          <w:rFonts w:ascii="Arial" w:hAnsi="Arial" w:cs="Arial"/>
          <w:sz w:val="20"/>
          <w:szCs w:val="20"/>
        </w:rPr>
        <w:t>Xue</w:t>
      </w:r>
      <w:proofErr w:type="spellEnd"/>
      <w:r w:rsidRPr="00E335ED">
        <w:rPr>
          <w:rFonts w:ascii="Arial" w:hAnsi="Arial" w:cs="Arial"/>
          <w:sz w:val="20"/>
          <w:szCs w:val="20"/>
        </w:rPr>
        <w:t xml:space="preserve"> W, Zhang M. A model for predicting nosocomial carbapenem-resistant Klebsiella pneumoniae infection. Biomed reports. England; 2016;5: 501–505. doi:10.3892/br.2016.752</w:t>
      </w:r>
    </w:p>
    <w:p w14:paraId="354CC7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472. </w:t>
      </w:r>
      <w:r w:rsidRPr="00E335ED">
        <w:rPr>
          <w:rFonts w:ascii="Arial" w:hAnsi="Arial" w:cs="Arial"/>
          <w:sz w:val="20"/>
          <w:szCs w:val="20"/>
        </w:rPr>
        <w:tab/>
        <w:t xml:space="preserve">Di Pasquale M, </w:t>
      </w:r>
      <w:proofErr w:type="spellStart"/>
      <w:r w:rsidRPr="00E335ED">
        <w:rPr>
          <w:rFonts w:ascii="Arial" w:hAnsi="Arial" w:cs="Arial"/>
          <w:sz w:val="20"/>
          <w:szCs w:val="20"/>
        </w:rPr>
        <w:t>Aliberti</w:t>
      </w:r>
      <w:proofErr w:type="spellEnd"/>
      <w:r w:rsidRPr="00E335ED">
        <w:rPr>
          <w:rFonts w:ascii="Arial" w:hAnsi="Arial" w:cs="Arial"/>
          <w:sz w:val="20"/>
          <w:szCs w:val="20"/>
        </w:rPr>
        <w:t xml:space="preserve"> S, </w:t>
      </w:r>
      <w:proofErr w:type="spellStart"/>
      <w:r w:rsidRPr="00E335ED">
        <w:rPr>
          <w:rFonts w:ascii="Arial" w:hAnsi="Arial" w:cs="Arial"/>
          <w:sz w:val="20"/>
          <w:szCs w:val="20"/>
        </w:rPr>
        <w:t>Mantero</w:t>
      </w:r>
      <w:proofErr w:type="spellEnd"/>
      <w:r w:rsidRPr="00E335ED">
        <w:rPr>
          <w:rFonts w:ascii="Arial" w:hAnsi="Arial" w:cs="Arial"/>
          <w:sz w:val="20"/>
          <w:szCs w:val="20"/>
        </w:rPr>
        <w:t xml:space="preserve"> M, </w:t>
      </w:r>
      <w:proofErr w:type="spellStart"/>
      <w:r w:rsidRPr="00E335ED">
        <w:rPr>
          <w:rFonts w:ascii="Arial" w:hAnsi="Arial" w:cs="Arial"/>
          <w:sz w:val="20"/>
          <w:szCs w:val="20"/>
        </w:rPr>
        <w:t>Bianchini</w:t>
      </w:r>
      <w:proofErr w:type="spellEnd"/>
      <w:r w:rsidRPr="00E335ED">
        <w:rPr>
          <w:rFonts w:ascii="Arial" w:hAnsi="Arial" w:cs="Arial"/>
          <w:sz w:val="20"/>
          <w:szCs w:val="20"/>
        </w:rPr>
        <w:t xml:space="preserve"> S, Blasi F. Non-Intensive Care Unit Acquired Pneumonia: A New Clinical Entity? Int J Mol Sci. Switzerland; 2016;17: 287. doi:10.3390/ijms17030287</w:t>
      </w:r>
    </w:p>
    <w:p w14:paraId="5D81F76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473. </w:t>
      </w:r>
      <w:r w:rsidRPr="00E335ED">
        <w:rPr>
          <w:rFonts w:ascii="Arial" w:hAnsi="Arial" w:cs="Arial"/>
          <w:sz w:val="20"/>
          <w:szCs w:val="20"/>
        </w:rPr>
        <w:tab/>
        <w:t xml:space="preserve">Huang SS, </w:t>
      </w:r>
      <w:proofErr w:type="spellStart"/>
      <w:r w:rsidRPr="00E335ED">
        <w:rPr>
          <w:rFonts w:ascii="Arial" w:hAnsi="Arial" w:cs="Arial"/>
          <w:sz w:val="20"/>
          <w:szCs w:val="20"/>
        </w:rPr>
        <w:t>Septimus</w:t>
      </w:r>
      <w:proofErr w:type="spellEnd"/>
      <w:r w:rsidRPr="00E335ED">
        <w:rPr>
          <w:rFonts w:ascii="Arial" w:hAnsi="Arial" w:cs="Arial"/>
          <w:sz w:val="20"/>
          <w:szCs w:val="20"/>
        </w:rPr>
        <w:t xml:space="preserve"> E, Hayden MK, Kleinman K, Sturtevant J, Avery TR, et al. Effect of body surface decolonisation on bacteriuria and </w:t>
      </w:r>
      <w:proofErr w:type="spellStart"/>
      <w:r w:rsidRPr="00E335ED">
        <w:rPr>
          <w:rFonts w:ascii="Arial" w:hAnsi="Arial" w:cs="Arial"/>
          <w:sz w:val="20"/>
          <w:szCs w:val="20"/>
        </w:rPr>
        <w:t>candiduria</w:t>
      </w:r>
      <w:proofErr w:type="spellEnd"/>
      <w:r w:rsidRPr="00E335ED">
        <w:rPr>
          <w:rFonts w:ascii="Arial" w:hAnsi="Arial" w:cs="Arial"/>
          <w:sz w:val="20"/>
          <w:szCs w:val="20"/>
        </w:rPr>
        <w:t xml:space="preserve"> in intensive  care units: an analysis of a cluster-randomised trial. Lancet Infect Dis. United States; 2016;16: 70–79. doi:10.1016/S1473-3099(15)00238-8</w:t>
      </w:r>
    </w:p>
    <w:p w14:paraId="5DFD973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474. </w:t>
      </w:r>
      <w:r w:rsidRPr="00E335ED">
        <w:rPr>
          <w:rFonts w:ascii="Arial" w:hAnsi="Arial" w:cs="Arial"/>
          <w:sz w:val="20"/>
          <w:szCs w:val="20"/>
        </w:rPr>
        <w:tab/>
      </w:r>
      <w:proofErr w:type="spellStart"/>
      <w:r w:rsidRPr="00E335ED">
        <w:rPr>
          <w:rFonts w:ascii="Arial" w:hAnsi="Arial" w:cs="Arial"/>
          <w:sz w:val="20"/>
          <w:szCs w:val="20"/>
        </w:rPr>
        <w:t>Yagmurdur</w:t>
      </w:r>
      <w:proofErr w:type="spellEnd"/>
      <w:r w:rsidRPr="00E335ED">
        <w:rPr>
          <w:rFonts w:ascii="Arial" w:hAnsi="Arial" w:cs="Arial"/>
          <w:sz w:val="20"/>
          <w:szCs w:val="20"/>
        </w:rPr>
        <w:t xml:space="preserve"> H, </w:t>
      </w:r>
      <w:proofErr w:type="spellStart"/>
      <w:r w:rsidRPr="00E335ED">
        <w:rPr>
          <w:rFonts w:ascii="Arial" w:hAnsi="Arial" w:cs="Arial"/>
          <w:sz w:val="20"/>
          <w:szCs w:val="20"/>
        </w:rPr>
        <w:t>Tezcan</w:t>
      </w:r>
      <w:proofErr w:type="spellEnd"/>
      <w:r w:rsidRPr="00E335ED">
        <w:rPr>
          <w:rFonts w:ascii="Arial" w:hAnsi="Arial" w:cs="Arial"/>
          <w:sz w:val="20"/>
          <w:szCs w:val="20"/>
        </w:rPr>
        <w:t xml:space="preserve"> AH, </w:t>
      </w:r>
      <w:proofErr w:type="spellStart"/>
      <w:r w:rsidRPr="00E335ED">
        <w:rPr>
          <w:rFonts w:ascii="Arial" w:hAnsi="Arial" w:cs="Arial"/>
          <w:sz w:val="20"/>
          <w:szCs w:val="20"/>
        </w:rPr>
        <w:t>Karakurt</w:t>
      </w:r>
      <w:proofErr w:type="spellEnd"/>
      <w:r w:rsidRPr="00E335ED">
        <w:rPr>
          <w:rFonts w:ascii="Arial" w:hAnsi="Arial" w:cs="Arial"/>
          <w:sz w:val="20"/>
          <w:szCs w:val="20"/>
        </w:rPr>
        <w:t xml:space="preserve"> O, </w:t>
      </w:r>
      <w:proofErr w:type="spellStart"/>
      <w:r w:rsidRPr="00E335ED">
        <w:rPr>
          <w:rFonts w:ascii="Arial" w:hAnsi="Arial" w:cs="Arial"/>
          <w:sz w:val="20"/>
          <w:szCs w:val="20"/>
        </w:rPr>
        <w:t>Leblebici</w:t>
      </w:r>
      <w:proofErr w:type="spellEnd"/>
      <w:r w:rsidRPr="00E335ED">
        <w:rPr>
          <w:rFonts w:ascii="Arial" w:hAnsi="Arial" w:cs="Arial"/>
          <w:sz w:val="20"/>
          <w:szCs w:val="20"/>
        </w:rPr>
        <w:t xml:space="preserve"> F. The efficiency of routine endotracheal aspirate cultures compared to bronchoalveolar lavage cultures in ventilator-associated pneumonia diagnosis. Niger J Clin </w:t>
      </w:r>
      <w:proofErr w:type="spellStart"/>
      <w:r w:rsidRPr="00E335ED">
        <w:rPr>
          <w:rFonts w:ascii="Arial" w:hAnsi="Arial" w:cs="Arial"/>
          <w:sz w:val="20"/>
          <w:szCs w:val="20"/>
        </w:rPr>
        <w:t>Pract</w:t>
      </w:r>
      <w:proofErr w:type="spellEnd"/>
      <w:r w:rsidRPr="00E335ED">
        <w:rPr>
          <w:rFonts w:ascii="Arial" w:hAnsi="Arial" w:cs="Arial"/>
          <w:sz w:val="20"/>
          <w:szCs w:val="20"/>
        </w:rPr>
        <w:t>. India; 2016;19: 46–51. doi:10.4103/1119-3077.164327</w:t>
      </w:r>
    </w:p>
    <w:p w14:paraId="649E0C0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475. </w:t>
      </w:r>
      <w:r w:rsidRPr="00E335ED">
        <w:rPr>
          <w:rFonts w:ascii="Arial" w:hAnsi="Arial" w:cs="Arial"/>
          <w:sz w:val="20"/>
          <w:szCs w:val="20"/>
        </w:rPr>
        <w:tab/>
        <w:t xml:space="preserve">Jiang Y, Resch S, Liu X, Rogers SOJ, Askari R, </w:t>
      </w:r>
      <w:proofErr w:type="spellStart"/>
      <w:r w:rsidRPr="00E335ED">
        <w:rPr>
          <w:rFonts w:ascii="Arial" w:hAnsi="Arial" w:cs="Arial"/>
          <w:sz w:val="20"/>
          <w:szCs w:val="20"/>
        </w:rPr>
        <w:t>Klompas</w:t>
      </w:r>
      <w:proofErr w:type="spellEnd"/>
      <w:r w:rsidRPr="00E335ED">
        <w:rPr>
          <w:rFonts w:ascii="Arial" w:hAnsi="Arial" w:cs="Arial"/>
          <w:sz w:val="20"/>
          <w:szCs w:val="20"/>
        </w:rPr>
        <w:t xml:space="preserve"> M, et al. The Cost of Responding to an Acinetobacter Outbreak in Critically Ill Surgical Patients.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2016;17: 58–64. doi:10.1089/sur.2015.036</w:t>
      </w:r>
    </w:p>
    <w:p w14:paraId="1E40C24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476. </w:t>
      </w:r>
      <w:r w:rsidRPr="00E335ED">
        <w:rPr>
          <w:rFonts w:ascii="Arial" w:hAnsi="Arial" w:cs="Arial"/>
          <w:sz w:val="20"/>
          <w:szCs w:val="20"/>
        </w:rPr>
        <w:tab/>
        <w:t xml:space="preserve">van </w:t>
      </w:r>
      <w:proofErr w:type="spellStart"/>
      <w:r w:rsidRPr="00E335ED">
        <w:rPr>
          <w:rFonts w:ascii="Arial" w:hAnsi="Arial" w:cs="Arial"/>
          <w:sz w:val="20"/>
          <w:szCs w:val="20"/>
        </w:rPr>
        <w:t>Duin</w:t>
      </w:r>
      <w:proofErr w:type="spellEnd"/>
      <w:r w:rsidRPr="00E335ED">
        <w:rPr>
          <w:rFonts w:ascii="Arial" w:hAnsi="Arial" w:cs="Arial"/>
          <w:sz w:val="20"/>
          <w:szCs w:val="20"/>
        </w:rPr>
        <w:t xml:space="preserve"> D, </w:t>
      </w:r>
      <w:proofErr w:type="spellStart"/>
      <w:r w:rsidRPr="00E335ED">
        <w:rPr>
          <w:rFonts w:ascii="Arial" w:hAnsi="Arial" w:cs="Arial"/>
          <w:sz w:val="20"/>
          <w:szCs w:val="20"/>
        </w:rPr>
        <w:t>Strassle</w:t>
      </w:r>
      <w:proofErr w:type="spellEnd"/>
      <w:r w:rsidRPr="00E335ED">
        <w:rPr>
          <w:rFonts w:ascii="Arial" w:hAnsi="Arial" w:cs="Arial"/>
          <w:sz w:val="20"/>
          <w:szCs w:val="20"/>
        </w:rPr>
        <w:t xml:space="preserve"> PD, </w:t>
      </w:r>
      <w:proofErr w:type="spellStart"/>
      <w:r w:rsidRPr="00E335ED">
        <w:rPr>
          <w:rFonts w:ascii="Arial" w:hAnsi="Arial" w:cs="Arial"/>
          <w:sz w:val="20"/>
          <w:szCs w:val="20"/>
        </w:rPr>
        <w:t>DiBiase</w:t>
      </w:r>
      <w:proofErr w:type="spellEnd"/>
      <w:r w:rsidRPr="00E335ED">
        <w:rPr>
          <w:rFonts w:ascii="Arial" w:hAnsi="Arial" w:cs="Arial"/>
          <w:sz w:val="20"/>
          <w:szCs w:val="20"/>
        </w:rPr>
        <w:t xml:space="preserve"> LM, </w:t>
      </w:r>
      <w:proofErr w:type="spellStart"/>
      <w:r w:rsidRPr="00E335ED">
        <w:rPr>
          <w:rFonts w:ascii="Arial" w:hAnsi="Arial" w:cs="Arial"/>
          <w:sz w:val="20"/>
          <w:szCs w:val="20"/>
        </w:rPr>
        <w:t>Lachiewicz</w:t>
      </w:r>
      <w:proofErr w:type="spellEnd"/>
      <w:r w:rsidRPr="00E335ED">
        <w:rPr>
          <w:rFonts w:ascii="Arial" w:hAnsi="Arial" w:cs="Arial"/>
          <w:sz w:val="20"/>
          <w:szCs w:val="20"/>
        </w:rPr>
        <w:t xml:space="preserve"> AM, </w:t>
      </w:r>
      <w:proofErr w:type="spellStart"/>
      <w:r w:rsidRPr="00E335ED">
        <w:rPr>
          <w:rFonts w:ascii="Arial" w:hAnsi="Arial" w:cs="Arial"/>
          <w:sz w:val="20"/>
          <w:szCs w:val="20"/>
        </w:rPr>
        <w:t>Rutala</w:t>
      </w:r>
      <w:proofErr w:type="spellEnd"/>
      <w:r w:rsidRPr="00E335ED">
        <w:rPr>
          <w:rFonts w:ascii="Arial" w:hAnsi="Arial" w:cs="Arial"/>
          <w:sz w:val="20"/>
          <w:szCs w:val="20"/>
        </w:rPr>
        <w:t xml:space="preserve"> WA, </w:t>
      </w:r>
      <w:proofErr w:type="spellStart"/>
      <w:r w:rsidRPr="00E335ED">
        <w:rPr>
          <w:rFonts w:ascii="Arial" w:hAnsi="Arial" w:cs="Arial"/>
          <w:sz w:val="20"/>
          <w:szCs w:val="20"/>
        </w:rPr>
        <w:t>Eitas</w:t>
      </w:r>
      <w:proofErr w:type="spellEnd"/>
      <w:r w:rsidRPr="00E335ED">
        <w:rPr>
          <w:rFonts w:ascii="Arial" w:hAnsi="Arial" w:cs="Arial"/>
          <w:sz w:val="20"/>
          <w:szCs w:val="20"/>
        </w:rPr>
        <w:t xml:space="preserve"> T, et al. Timeline of health care-associated infections and pathogens after burn injuries. Am J Infect Control. United States; 2016;44: 1511–1516. doi:10.1016/j.ajic.2016.07.027</w:t>
      </w:r>
    </w:p>
    <w:p w14:paraId="356A3E8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477. </w:t>
      </w:r>
      <w:r w:rsidRPr="00E335ED">
        <w:rPr>
          <w:rFonts w:ascii="Arial" w:hAnsi="Arial" w:cs="Arial"/>
          <w:sz w:val="20"/>
          <w:szCs w:val="20"/>
        </w:rPr>
        <w:tab/>
        <w:t xml:space="preserve">Chang K-C, Wu J-F, Hsu H-Y, Chen H-L, Ni Y-H, Chang M-H. Entecavir Treatment in Children and Adolescents with Chronic Hepatitis B Virus Infection. </w:t>
      </w:r>
      <w:proofErr w:type="spellStart"/>
      <w:r w:rsidRPr="00E335ED">
        <w:rPr>
          <w:rFonts w:ascii="Arial" w:hAnsi="Arial" w:cs="Arial"/>
          <w:sz w:val="20"/>
          <w:szCs w:val="20"/>
        </w:rPr>
        <w:t>Pediatr</w:t>
      </w:r>
      <w:proofErr w:type="spellEnd"/>
      <w:r w:rsidRPr="00E335ED">
        <w:rPr>
          <w:rFonts w:ascii="Arial" w:hAnsi="Arial" w:cs="Arial"/>
          <w:sz w:val="20"/>
          <w:szCs w:val="20"/>
        </w:rPr>
        <w:t xml:space="preserve"> </w:t>
      </w:r>
      <w:proofErr w:type="spellStart"/>
      <w:r w:rsidRPr="00E335ED">
        <w:rPr>
          <w:rFonts w:ascii="Arial" w:hAnsi="Arial" w:cs="Arial"/>
          <w:sz w:val="20"/>
          <w:szCs w:val="20"/>
        </w:rPr>
        <w:t>Neonatol</w:t>
      </w:r>
      <w:proofErr w:type="spellEnd"/>
      <w:r w:rsidRPr="00E335ED">
        <w:rPr>
          <w:rFonts w:ascii="Arial" w:hAnsi="Arial" w:cs="Arial"/>
          <w:sz w:val="20"/>
          <w:szCs w:val="20"/>
        </w:rPr>
        <w:t>. Singapore; 2016;57: 390–395. doi:10.1016/j.pedneo.2015.09.009</w:t>
      </w:r>
    </w:p>
    <w:p w14:paraId="47ED19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478. </w:t>
      </w:r>
      <w:r w:rsidRPr="00E335ED">
        <w:rPr>
          <w:rFonts w:ascii="Arial" w:hAnsi="Arial" w:cs="Arial"/>
          <w:sz w:val="20"/>
          <w:szCs w:val="20"/>
        </w:rPr>
        <w:tab/>
        <w:t xml:space="preserve">Pan S, Xu J-J, Han X-X, Zhang J, Hu Q-H, Chu Z-X, et al. Internet-Based Sex-Seeking </w:t>
      </w:r>
      <w:proofErr w:type="spellStart"/>
      <w:r w:rsidRPr="00E335ED">
        <w:rPr>
          <w:rFonts w:ascii="Arial" w:hAnsi="Arial" w:cs="Arial"/>
          <w:sz w:val="20"/>
          <w:szCs w:val="20"/>
        </w:rPr>
        <w:t>Behavior</w:t>
      </w:r>
      <w:proofErr w:type="spellEnd"/>
      <w:r w:rsidRPr="00E335ED">
        <w:rPr>
          <w:rFonts w:ascii="Arial" w:hAnsi="Arial" w:cs="Arial"/>
          <w:sz w:val="20"/>
          <w:szCs w:val="20"/>
        </w:rPr>
        <w:t xml:space="preserve"> Promotes HIV Infection Risk: A 6-Year Serial  Cross-Sectional Survey to MSM in Shenyang, China. Biomed Res Int. United States; 2016;2016: 2860346. doi:10.1155/2016/2860346</w:t>
      </w:r>
    </w:p>
    <w:p w14:paraId="6DEBE1A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479. </w:t>
      </w:r>
      <w:r w:rsidRPr="00E335ED">
        <w:rPr>
          <w:rFonts w:ascii="Arial" w:hAnsi="Arial" w:cs="Arial"/>
          <w:sz w:val="20"/>
          <w:szCs w:val="20"/>
        </w:rPr>
        <w:tab/>
        <w:t>Rosenthal VD, Al-</w:t>
      </w:r>
      <w:proofErr w:type="spellStart"/>
      <w:r w:rsidRPr="00E335ED">
        <w:rPr>
          <w:rFonts w:ascii="Arial" w:hAnsi="Arial" w:cs="Arial"/>
          <w:sz w:val="20"/>
          <w:szCs w:val="20"/>
        </w:rPr>
        <w:t>Abdely</w:t>
      </w:r>
      <w:proofErr w:type="spellEnd"/>
      <w:r w:rsidRPr="00E335ED">
        <w:rPr>
          <w:rFonts w:ascii="Arial" w:hAnsi="Arial" w:cs="Arial"/>
          <w:sz w:val="20"/>
          <w:szCs w:val="20"/>
        </w:rPr>
        <w:t xml:space="preserve"> HM, El-</w:t>
      </w:r>
      <w:proofErr w:type="spellStart"/>
      <w:r w:rsidRPr="00E335ED">
        <w:rPr>
          <w:rFonts w:ascii="Arial" w:hAnsi="Arial" w:cs="Arial"/>
          <w:sz w:val="20"/>
          <w:szCs w:val="20"/>
        </w:rPr>
        <w:t>Kholy</w:t>
      </w:r>
      <w:proofErr w:type="spellEnd"/>
      <w:r w:rsidRPr="00E335ED">
        <w:rPr>
          <w:rFonts w:ascii="Arial" w:hAnsi="Arial" w:cs="Arial"/>
          <w:sz w:val="20"/>
          <w:szCs w:val="20"/>
        </w:rPr>
        <w:t xml:space="preserve"> AA, </w:t>
      </w:r>
      <w:proofErr w:type="spellStart"/>
      <w:r w:rsidRPr="00E335ED">
        <w:rPr>
          <w:rFonts w:ascii="Arial" w:hAnsi="Arial" w:cs="Arial"/>
          <w:sz w:val="20"/>
          <w:szCs w:val="20"/>
        </w:rPr>
        <w:t>AlKhawaja</w:t>
      </w:r>
      <w:proofErr w:type="spellEnd"/>
      <w:r w:rsidRPr="00E335ED">
        <w:rPr>
          <w:rFonts w:ascii="Arial" w:hAnsi="Arial" w:cs="Arial"/>
          <w:sz w:val="20"/>
          <w:szCs w:val="20"/>
        </w:rPr>
        <w:t xml:space="preserve"> SAA, </w:t>
      </w:r>
      <w:proofErr w:type="spellStart"/>
      <w:r w:rsidRPr="00E335ED">
        <w:rPr>
          <w:rFonts w:ascii="Arial" w:hAnsi="Arial" w:cs="Arial"/>
          <w:sz w:val="20"/>
          <w:szCs w:val="20"/>
        </w:rPr>
        <w:t>Leblebicioglu</w:t>
      </w:r>
      <w:proofErr w:type="spellEnd"/>
      <w:r w:rsidRPr="00E335ED">
        <w:rPr>
          <w:rFonts w:ascii="Arial" w:hAnsi="Arial" w:cs="Arial"/>
          <w:sz w:val="20"/>
          <w:szCs w:val="20"/>
        </w:rPr>
        <w:t xml:space="preserve"> H, Mehta Y, et al. International Nosocomial Infection Control Consortium report, data summary of 50  countries for 2010-2015: Device-associated module. Am J Infect Control. United States; 2016;44: 1495–1504. doi:10.1016/j.ajic.2016.08.007</w:t>
      </w:r>
    </w:p>
    <w:p w14:paraId="0D3C019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480. </w:t>
      </w:r>
      <w:r w:rsidRPr="00E335ED">
        <w:rPr>
          <w:rFonts w:ascii="Arial" w:hAnsi="Arial" w:cs="Arial"/>
          <w:sz w:val="20"/>
          <w:szCs w:val="20"/>
        </w:rPr>
        <w:tab/>
        <w:t>French Intensive Care Society, International congress - Reanimation 2016. Ann Intensive Care. Germany; 2016;6: 50. doi:10.1186/s13613-016-0114-z</w:t>
      </w:r>
    </w:p>
    <w:p w14:paraId="5215832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481. </w:t>
      </w:r>
      <w:r w:rsidRPr="00E335ED">
        <w:rPr>
          <w:rFonts w:ascii="Arial" w:hAnsi="Arial" w:cs="Arial"/>
          <w:sz w:val="20"/>
          <w:szCs w:val="20"/>
        </w:rPr>
        <w:tab/>
        <w:t xml:space="preserve">Fernando SA, </w:t>
      </w:r>
      <w:proofErr w:type="spellStart"/>
      <w:r w:rsidRPr="00E335ED">
        <w:rPr>
          <w:rFonts w:ascii="Arial" w:hAnsi="Arial" w:cs="Arial"/>
          <w:sz w:val="20"/>
          <w:szCs w:val="20"/>
        </w:rPr>
        <w:t>Gray</w:t>
      </w:r>
      <w:proofErr w:type="spellEnd"/>
      <w:r w:rsidRPr="00E335ED">
        <w:rPr>
          <w:rFonts w:ascii="Arial" w:hAnsi="Arial" w:cs="Arial"/>
          <w:sz w:val="20"/>
          <w:szCs w:val="20"/>
        </w:rPr>
        <w:t xml:space="preserve"> TJ, Gottlieb T. Healthcare-acquired infections: prevention strategies. Intern Med J. Australia; 2017;47: 1341–1351. doi:10.1111/imj.13642</w:t>
      </w:r>
    </w:p>
    <w:p w14:paraId="1E562B3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482. </w:t>
      </w:r>
      <w:r w:rsidRPr="00E335ED">
        <w:rPr>
          <w:rFonts w:ascii="Arial" w:hAnsi="Arial" w:cs="Arial"/>
          <w:sz w:val="20"/>
          <w:szCs w:val="20"/>
        </w:rPr>
        <w:tab/>
      </w:r>
      <w:proofErr w:type="spellStart"/>
      <w:r w:rsidRPr="00E335ED">
        <w:rPr>
          <w:rFonts w:ascii="Arial" w:hAnsi="Arial" w:cs="Arial"/>
          <w:sz w:val="20"/>
          <w:szCs w:val="20"/>
        </w:rPr>
        <w:t>Ramasethu</w:t>
      </w:r>
      <w:proofErr w:type="spellEnd"/>
      <w:r w:rsidRPr="00E335ED">
        <w:rPr>
          <w:rFonts w:ascii="Arial" w:hAnsi="Arial" w:cs="Arial"/>
          <w:sz w:val="20"/>
          <w:szCs w:val="20"/>
        </w:rPr>
        <w:t xml:space="preserve"> J. Prevention and treatment of neonatal nosocomial infections. </w:t>
      </w:r>
      <w:proofErr w:type="spellStart"/>
      <w:r w:rsidRPr="00E335ED">
        <w:rPr>
          <w:rFonts w:ascii="Arial" w:hAnsi="Arial" w:cs="Arial"/>
          <w:sz w:val="20"/>
          <w:szCs w:val="20"/>
        </w:rPr>
        <w:t>Matern</w:t>
      </w:r>
      <w:proofErr w:type="spellEnd"/>
      <w:r w:rsidRPr="00E335ED">
        <w:rPr>
          <w:rFonts w:ascii="Arial" w:hAnsi="Arial" w:cs="Arial"/>
          <w:sz w:val="20"/>
          <w:szCs w:val="20"/>
        </w:rPr>
        <w:t xml:space="preserve"> Heal </w:t>
      </w:r>
      <w:proofErr w:type="spellStart"/>
      <w:r w:rsidRPr="00E335ED">
        <w:rPr>
          <w:rFonts w:ascii="Arial" w:hAnsi="Arial" w:cs="Arial"/>
          <w:sz w:val="20"/>
          <w:szCs w:val="20"/>
        </w:rPr>
        <w:t>Neonatol</w:t>
      </w:r>
      <w:proofErr w:type="spellEnd"/>
      <w:r w:rsidRPr="00E335ED">
        <w:rPr>
          <w:rFonts w:ascii="Arial" w:hAnsi="Arial" w:cs="Arial"/>
          <w:sz w:val="20"/>
          <w:szCs w:val="20"/>
        </w:rPr>
        <w:t xml:space="preserve"> </w:t>
      </w:r>
      <w:proofErr w:type="spellStart"/>
      <w:r w:rsidRPr="00E335ED">
        <w:rPr>
          <w:rFonts w:ascii="Arial" w:hAnsi="Arial" w:cs="Arial"/>
          <w:sz w:val="20"/>
          <w:szCs w:val="20"/>
        </w:rPr>
        <w:t>Perinatol</w:t>
      </w:r>
      <w:proofErr w:type="spellEnd"/>
      <w:r w:rsidRPr="00E335ED">
        <w:rPr>
          <w:rFonts w:ascii="Arial" w:hAnsi="Arial" w:cs="Arial"/>
          <w:sz w:val="20"/>
          <w:szCs w:val="20"/>
        </w:rPr>
        <w:t>. England; 2017;3: 5. doi:10.1186/s40748-017-0043-3</w:t>
      </w:r>
    </w:p>
    <w:p w14:paraId="6AC4BCF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483. </w:t>
      </w:r>
      <w:r w:rsidRPr="00E335ED">
        <w:rPr>
          <w:rFonts w:ascii="Arial" w:hAnsi="Arial" w:cs="Arial"/>
          <w:sz w:val="20"/>
          <w:szCs w:val="20"/>
        </w:rPr>
        <w:tab/>
        <w:t xml:space="preserve">Ruiz J, Ramirez P, Villarreal E, Gordon M, </w:t>
      </w:r>
      <w:proofErr w:type="spellStart"/>
      <w:r w:rsidRPr="00E335ED">
        <w:rPr>
          <w:rFonts w:ascii="Arial" w:hAnsi="Arial" w:cs="Arial"/>
          <w:sz w:val="20"/>
          <w:szCs w:val="20"/>
        </w:rPr>
        <w:t>Saez</w:t>
      </w:r>
      <w:proofErr w:type="spellEnd"/>
      <w:r w:rsidRPr="00E335ED">
        <w:rPr>
          <w:rFonts w:ascii="Arial" w:hAnsi="Arial" w:cs="Arial"/>
          <w:sz w:val="20"/>
          <w:szCs w:val="20"/>
        </w:rPr>
        <w:t xml:space="preserve"> I, Rodriguez A, et al. Daily bathing strategies and cross-transmission of multidrug-resistant organisms: Impact of chlorhexidine-impregnated wipes in a multidrug-resistant gram-negative bacteria endemic intensive care unit. Am J Infect Control. United States; 2017;45: 1069–1073. doi:10.1016/j.ajic.2017.06.029</w:t>
      </w:r>
    </w:p>
    <w:p w14:paraId="18921D5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484. </w:t>
      </w:r>
      <w:r w:rsidRPr="00E335ED">
        <w:rPr>
          <w:rFonts w:ascii="Arial" w:hAnsi="Arial" w:cs="Arial"/>
          <w:sz w:val="20"/>
          <w:szCs w:val="20"/>
        </w:rPr>
        <w:tab/>
      </w:r>
      <w:proofErr w:type="spellStart"/>
      <w:r w:rsidRPr="00E335ED">
        <w:rPr>
          <w:rFonts w:ascii="Arial" w:hAnsi="Arial" w:cs="Arial"/>
          <w:sz w:val="20"/>
          <w:szCs w:val="20"/>
        </w:rPr>
        <w:t>Duszynska</w:t>
      </w:r>
      <w:proofErr w:type="spellEnd"/>
      <w:r w:rsidRPr="00E335ED">
        <w:rPr>
          <w:rFonts w:ascii="Arial" w:hAnsi="Arial" w:cs="Arial"/>
          <w:sz w:val="20"/>
          <w:szCs w:val="20"/>
        </w:rPr>
        <w:t xml:space="preserve"> W, </w:t>
      </w:r>
      <w:proofErr w:type="spellStart"/>
      <w:r w:rsidRPr="00E335ED">
        <w:rPr>
          <w:rFonts w:ascii="Arial" w:hAnsi="Arial" w:cs="Arial"/>
          <w:sz w:val="20"/>
          <w:szCs w:val="20"/>
        </w:rPr>
        <w:t>Adamik</w:t>
      </w:r>
      <w:proofErr w:type="spellEnd"/>
      <w:r w:rsidRPr="00E335ED">
        <w:rPr>
          <w:rFonts w:ascii="Arial" w:hAnsi="Arial" w:cs="Arial"/>
          <w:sz w:val="20"/>
          <w:szCs w:val="20"/>
        </w:rPr>
        <w:t xml:space="preserve"> B, </w:t>
      </w:r>
      <w:proofErr w:type="spellStart"/>
      <w:r w:rsidRPr="00E335ED">
        <w:rPr>
          <w:rFonts w:ascii="Arial" w:hAnsi="Arial" w:cs="Arial"/>
          <w:sz w:val="20"/>
          <w:szCs w:val="20"/>
        </w:rPr>
        <w:t>Lentka-Bera</w:t>
      </w:r>
      <w:proofErr w:type="spellEnd"/>
      <w:r w:rsidRPr="00E335ED">
        <w:rPr>
          <w:rFonts w:ascii="Arial" w:hAnsi="Arial" w:cs="Arial"/>
          <w:sz w:val="20"/>
          <w:szCs w:val="20"/>
        </w:rPr>
        <w:t xml:space="preserve"> K, </w:t>
      </w:r>
      <w:proofErr w:type="spellStart"/>
      <w:r w:rsidRPr="00E335ED">
        <w:rPr>
          <w:rFonts w:ascii="Arial" w:hAnsi="Arial" w:cs="Arial"/>
          <w:sz w:val="20"/>
          <w:szCs w:val="20"/>
        </w:rPr>
        <w:t>Kulpa</w:t>
      </w:r>
      <w:proofErr w:type="spellEnd"/>
      <w:r w:rsidRPr="00E335ED">
        <w:rPr>
          <w:rFonts w:ascii="Arial" w:hAnsi="Arial" w:cs="Arial"/>
          <w:sz w:val="20"/>
          <w:szCs w:val="20"/>
        </w:rPr>
        <w:t xml:space="preserve"> K, </w:t>
      </w:r>
      <w:proofErr w:type="spellStart"/>
      <w:r w:rsidRPr="00E335ED">
        <w:rPr>
          <w:rFonts w:ascii="Arial" w:hAnsi="Arial" w:cs="Arial"/>
          <w:sz w:val="20"/>
          <w:szCs w:val="20"/>
        </w:rPr>
        <w:t>Nieckula</w:t>
      </w:r>
      <w:proofErr w:type="spellEnd"/>
      <w:r w:rsidRPr="00E335ED">
        <w:rPr>
          <w:rFonts w:ascii="Arial" w:hAnsi="Arial" w:cs="Arial"/>
          <w:sz w:val="20"/>
          <w:szCs w:val="20"/>
        </w:rPr>
        <w:t xml:space="preserve">-Schwarz A, Litwin A, et al. Effect of universal chlorhexidine decolonisation on the infection rate in intensive care patients. </w:t>
      </w:r>
      <w:proofErr w:type="spellStart"/>
      <w:r w:rsidRPr="00E335ED">
        <w:rPr>
          <w:rFonts w:ascii="Arial" w:hAnsi="Arial" w:cs="Arial"/>
          <w:sz w:val="20"/>
          <w:szCs w:val="20"/>
        </w:rPr>
        <w:t>Anaesthesiol</w:t>
      </w:r>
      <w:proofErr w:type="spellEnd"/>
      <w:r w:rsidRPr="00E335ED">
        <w:rPr>
          <w:rFonts w:ascii="Arial" w:hAnsi="Arial" w:cs="Arial"/>
          <w:sz w:val="20"/>
          <w:szCs w:val="20"/>
        </w:rPr>
        <w:t xml:space="preserve"> Intensive </w:t>
      </w:r>
      <w:proofErr w:type="spellStart"/>
      <w:r w:rsidRPr="00E335ED">
        <w:rPr>
          <w:rFonts w:ascii="Arial" w:hAnsi="Arial" w:cs="Arial"/>
          <w:sz w:val="20"/>
          <w:szCs w:val="20"/>
        </w:rPr>
        <w:t>Ther</w:t>
      </w:r>
      <w:proofErr w:type="spellEnd"/>
      <w:r w:rsidRPr="00E335ED">
        <w:rPr>
          <w:rFonts w:ascii="Arial" w:hAnsi="Arial" w:cs="Arial"/>
          <w:sz w:val="20"/>
          <w:szCs w:val="20"/>
        </w:rPr>
        <w:t>. Poland; 2017;49: 28–33. doi:10.5603/AIT.2017.0007</w:t>
      </w:r>
    </w:p>
    <w:p w14:paraId="387D0CC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485. </w:t>
      </w:r>
      <w:r w:rsidRPr="00E335ED">
        <w:rPr>
          <w:rFonts w:ascii="Arial" w:hAnsi="Arial" w:cs="Arial"/>
          <w:sz w:val="20"/>
          <w:szCs w:val="20"/>
        </w:rPr>
        <w:tab/>
      </w:r>
      <w:proofErr w:type="spellStart"/>
      <w:r w:rsidRPr="00E335ED">
        <w:rPr>
          <w:rFonts w:ascii="Arial" w:hAnsi="Arial" w:cs="Arial"/>
          <w:sz w:val="20"/>
          <w:szCs w:val="20"/>
        </w:rPr>
        <w:t>Storr</w:t>
      </w:r>
      <w:proofErr w:type="spellEnd"/>
      <w:r w:rsidRPr="00E335ED">
        <w:rPr>
          <w:rFonts w:ascii="Arial" w:hAnsi="Arial" w:cs="Arial"/>
          <w:sz w:val="20"/>
          <w:szCs w:val="20"/>
        </w:rPr>
        <w:t xml:space="preserve"> J, Twyman A, </w:t>
      </w:r>
      <w:proofErr w:type="spellStart"/>
      <w:r w:rsidRPr="00E335ED">
        <w:rPr>
          <w:rFonts w:ascii="Arial" w:hAnsi="Arial" w:cs="Arial"/>
          <w:sz w:val="20"/>
          <w:szCs w:val="20"/>
        </w:rPr>
        <w:t>Zingg</w:t>
      </w:r>
      <w:proofErr w:type="spellEnd"/>
      <w:r w:rsidRPr="00E335ED">
        <w:rPr>
          <w:rFonts w:ascii="Arial" w:hAnsi="Arial" w:cs="Arial"/>
          <w:sz w:val="20"/>
          <w:szCs w:val="20"/>
        </w:rPr>
        <w:t xml:space="preserve"> W, </w:t>
      </w:r>
      <w:proofErr w:type="spellStart"/>
      <w:r w:rsidRPr="00E335ED">
        <w:rPr>
          <w:rFonts w:ascii="Arial" w:hAnsi="Arial" w:cs="Arial"/>
          <w:sz w:val="20"/>
          <w:szCs w:val="20"/>
        </w:rPr>
        <w:t>Damani</w:t>
      </w:r>
      <w:proofErr w:type="spellEnd"/>
      <w:r w:rsidRPr="00E335ED">
        <w:rPr>
          <w:rFonts w:ascii="Arial" w:hAnsi="Arial" w:cs="Arial"/>
          <w:sz w:val="20"/>
          <w:szCs w:val="20"/>
        </w:rPr>
        <w:t xml:space="preserve"> N, Kilpatrick C, Reilly J, et al. Core components for effective infection prevention and control programmes: new WHO evidence-based recommendations.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2017;6: 6. doi:10.1186/s13756-016-0149-9</w:t>
      </w:r>
    </w:p>
    <w:p w14:paraId="30608E5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486. </w:t>
      </w:r>
      <w:r w:rsidRPr="00E335ED">
        <w:rPr>
          <w:rFonts w:ascii="Arial" w:hAnsi="Arial" w:cs="Arial"/>
          <w:sz w:val="20"/>
          <w:szCs w:val="20"/>
        </w:rPr>
        <w:tab/>
        <w:t>Lowe CF, Lloyd-Smith E, Sidhu B, Ritchie G, Sharma A, Jang W, et al. Reduction in hospital-associated methicillin-resistant Staphylococcus aureus and  vancomycin-resistant Enterococcus with daily chlorhexidine gluconate bathing for medical inpatients. Am J Infect Control. United States; 2017;45: 255–259. doi:10.1016/j.ajic.2016.09.019</w:t>
      </w:r>
    </w:p>
    <w:p w14:paraId="03410A6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487. </w:t>
      </w:r>
      <w:r w:rsidRPr="00E335ED">
        <w:rPr>
          <w:rFonts w:ascii="Arial" w:hAnsi="Arial" w:cs="Arial"/>
          <w:sz w:val="20"/>
          <w:szCs w:val="20"/>
        </w:rPr>
        <w:tab/>
      </w:r>
      <w:r w:rsidRPr="00E335ED">
        <w:rPr>
          <w:rFonts w:ascii="Arial" w:hAnsi="Arial" w:cs="Arial"/>
          <w:sz w:val="20"/>
          <w:szCs w:val="20"/>
          <w:lang w:val="es-ES"/>
        </w:rPr>
        <w:t xml:space="preserve">Reynaga E, Torres C, </w:t>
      </w:r>
      <w:proofErr w:type="spellStart"/>
      <w:r w:rsidRPr="00E335ED">
        <w:rPr>
          <w:rFonts w:ascii="Arial" w:hAnsi="Arial" w:cs="Arial"/>
          <w:sz w:val="20"/>
          <w:szCs w:val="20"/>
          <w:lang w:val="es-ES"/>
        </w:rPr>
        <w:t>Garcia-Nunez</w:t>
      </w:r>
      <w:proofErr w:type="spellEnd"/>
      <w:r w:rsidRPr="00E335ED">
        <w:rPr>
          <w:rFonts w:ascii="Arial" w:hAnsi="Arial" w:cs="Arial"/>
          <w:sz w:val="20"/>
          <w:szCs w:val="20"/>
          <w:lang w:val="es-ES"/>
        </w:rPr>
        <w:t xml:space="preserve"> M, Navarro M, </w:t>
      </w:r>
      <w:proofErr w:type="spellStart"/>
      <w:r w:rsidRPr="00E335ED">
        <w:rPr>
          <w:rFonts w:ascii="Arial" w:hAnsi="Arial" w:cs="Arial"/>
          <w:sz w:val="20"/>
          <w:szCs w:val="20"/>
          <w:lang w:val="es-ES"/>
        </w:rPr>
        <w:t>Vilamala</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Puigoriol</w:t>
      </w:r>
      <w:proofErr w:type="spellEnd"/>
      <w:r w:rsidRPr="00E335ED">
        <w:rPr>
          <w:rFonts w:ascii="Arial" w:hAnsi="Arial" w:cs="Arial"/>
          <w:sz w:val="20"/>
          <w:szCs w:val="20"/>
          <w:lang w:val="es-ES"/>
        </w:rPr>
        <w:t xml:space="preserve"> E, et al. </w:t>
      </w:r>
      <w:r w:rsidRPr="00E335ED">
        <w:rPr>
          <w:rFonts w:ascii="Arial" w:hAnsi="Arial" w:cs="Arial"/>
          <w:sz w:val="20"/>
          <w:szCs w:val="20"/>
        </w:rPr>
        <w:t xml:space="preserve">Clinical impact and prevalence of MRSA CC398 and differences between MRSA-Tet(R)  and MRSA-Tet(S) in an area of Spain with a high density of pig farming: a prospective cohort study.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England; 2017;23: 678.e1-678.e4. doi:10.1016/j.cmi.2017.03.019</w:t>
      </w:r>
    </w:p>
    <w:p w14:paraId="7138DBB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488. </w:t>
      </w:r>
      <w:r w:rsidRPr="00E335ED">
        <w:rPr>
          <w:rFonts w:ascii="Arial" w:hAnsi="Arial" w:cs="Arial"/>
          <w:sz w:val="20"/>
          <w:szCs w:val="20"/>
        </w:rPr>
        <w:tab/>
      </w:r>
      <w:r w:rsidRPr="00E335ED">
        <w:rPr>
          <w:rFonts w:ascii="Arial" w:hAnsi="Arial" w:cs="Arial"/>
          <w:sz w:val="20"/>
          <w:szCs w:val="20"/>
          <w:lang w:val="es-ES"/>
        </w:rPr>
        <w:t xml:space="preserve">Salgado </w:t>
      </w:r>
      <w:proofErr w:type="spellStart"/>
      <w:r w:rsidRPr="00E335ED">
        <w:rPr>
          <w:rFonts w:ascii="Arial" w:hAnsi="Arial" w:cs="Arial"/>
          <w:sz w:val="20"/>
          <w:szCs w:val="20"/>
          <w:lang w:val="es-ES"/>
        </w:rPr>
        <w:t>Yepez</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Bovera</w:t>
      </w:r>
      <w:proofErr w:type="spellEnd"/>
      <w:r w:rsidRPr="00E335ED">
        <w:rPr>
          <w:rFonts w:ascii="Arial" w:hAnsi="Arial" w:cs="Arial"/>
          <w:sz w:val="20"/>
          <w:szCs w:val="20"/>
          <w:lang w:val="es-ES"/>
        </w:rPr>
        <w:t xml:space="preserve"> MM, Rosenthal VD, </w:t>
      </w:r>
      <w:proofErr w:type="spellStart"/>
      <w:r w:rsidRPr="00E335ED">
        <w:rPr>
          <w:rFonts w:ascii="Arial" w:hAnsi="Arial" w:cs="Arial"/>
          <w:sz w:val="20"/>
          <w:szCs w:val="20"/>
          <w:lang w:val="es-ES"/>
        </w:rPr>
        <w:t>Gonzalez</w:t>
      </w:r>
      <w:proofErr w:type="spellEnd"/>
      <w:r w:rsidRPr="00E335ED">
        <w:rPr>
          <w:rFonts w:ascii="Arial" w:hAnsi="Arial" w:cs="Arial"/>
          <w:sz w:val="20"/>
          <w:szCs w:val="20"/>
          <w:lang w:val="es-ES"/>
        </w:rPr>
        <w:t xml:space="preserve"> Flores HA, </w:t>
      </w:r>
      <w:proofErr w:type="spellStart"/>
      <w:r w:rsidRPr="00E335ED">
        <w:rPr>
          <w:rFonts w:ascii="Arial" w:hAnsi="Arial" w:cs="Arial"/>
          <w:sz w:val="20"/>
          <w:szCs w:val="20"/>
          <w:lang w:val="es-ES"/>
        </w:rPr>
        <w:t>Pazmino</w:t>
      </w:r>
      <w:proofErr w:type="spellEnd"/>
      <w:r w:rsidRPr="00E335ED">
        <w:rPr>
          <w:rFonts w:ascii="Arial" w:hAnsi="Arial" w:cs="Arial"/>
          <w:sz w:val="20"/>
          <w:szCs w:val="20"/>
          <w:lang w:val="es-ES"/>
        </w:rPr>
        <w:t xml:space="preserve"> L, Valencia F, et al. </w:t>
      </w:r>
      <w:r w:rsidRPr="00E335ED">
        <w:rPr>
          <w:rFonts w:ascii="Arial" w:hAnsi="Arial" w:cs="Arial"/>
          <w:sz w:val="20"/>
          <w:szCs w:val="20"/>
        </w:rPr>
        <w:t xml:space="preserve">Device-associated infection rates, mortality, length of stay and bacterial resistance in intensive care units in Ecuador: International Nosocomial Infection Control Consortium’s findings. World J </w:t>
      </w:r>
      <w:proofErr w:type="spellStart"/>
      <w:r w:rsidRPr="00E335ED">
        <w:rPr>
          <w:rFonts w:ascii="Arial" w:hAnsi="Arial" w:cs="Arial"/>
          <w:sz w:val="20"/>
          <w:szCs w:val="20"/>
        </w:rPr>
        <w:t>Biol</w:t>
      </w:r>
      <w:proofErr w:type="spellEnd"/>
      <w:r w:rsidRPr="00E335ED">
        <w:rPr>
          <w:rFonts w:ascii="Arial" w:hAnsi="Arial" w:cs="Arial"/>
          <w:sz w:val="20"/>
          <w:szCs w:val="20"/>
        </w:rPr>
        <w:t xml:space="preserve"> Chem. United States; 2017;8: 95–101. doi:10.4331/wjbc.v8.i1.95</w:t>
      </w:r>
    </w:p>
    <w:p w14:paraId="2D530F6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489. </w:t>
      </w:r>
      <w:r w:rsidRPr="00E335ED">
        <w:rPr>
          <w:rFonts w:ascii="Arial" w:hAnsi="Arial" w:cs="Arial"/>
          <w:sz w:val="20"/>
          <w:szCs w:val="20"/>
        </w:rPr>
        <w:tab/>
      </w:r>
      <w:proofErr w:type="spellStart"/>
      <w:r w:rsidRPr="00E335ED">
        <w:rPr>
          <w:rFonts w:ascii="Arial" w:hAnsi="Arial" w:cs="Arial"/>
          <w:sz w:val="20"/>
          <w:szCs w:val="20"/>
        </w:rPr>
        <w:t>Sahu</w:t>
      </w:r>
      <w:proofErr w:type="spellEnd"/>
      <w:r w:rsidRPr="00E335ED">
        <w:rPr>
          <w:rFonts w:ascii="Arial" w:hAnsi="Arial" w:cs="Arial"/>
          <w:sz w:val="20"/>
          <w:szCs w:val="20"/>
        </w:rPr>
        <w:t xml:space="preserve"> MK, Siddharth CB, </w:t>
      </w:r>
      <w:proofErr w:type="spellStart"/>
      <w:r w:rsidRPr="00E335ED">
        <w:rPr>
          <w:rFonts w:ascii="Arial" w:hAnsi="Arial" w:cs="Arial"/>
          <w:sz w:val="20"/>
          <w:szCs w:val="20"/>
        </w:rPr>
        <w:t>Devagouru</w:t>
      </w:r>
      <w:proofErr w:type="spellEnd"/>
      <w:r w:rsidRPr="00E335ED">
        <w:rPr>
          <w:rFonts w:ascii="Arial" w:hAnsi="Arial" w:cs="Arial"/>
          <w:sz w:val="20"/>
          <w:szCs w:val="20"/>
        </w:rPr>
        <w:t xml:space="preserve"> V, Talwar S, Singh SP, Chaudhary S, et al. Hospital-acquired Infection: Prevalence and Outcome in Infants Undergoing Open Heart Surgery in the Present Era. Indian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Med. India; 2017;21: 281–286. doi:10.4103/ijccm.IJCCM_62_17</w:t>
      </w:r>
    </w:p>
    <w:p w14:paraId="6683755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490. </w:t>
      </w:r>
      <w:r w:rsidRPr="00E335ED">
        <w:rPr>
          <w:rFonts w:ascii="Arial" w:hAnsi="Arial" w:cs="Arial"/>
          <w:sz w:val="20"/>
          <w:szCs w:val="20"/>
        </w:rPr>
        <w:tab/>
      </w:r>
      <w:proofErr w:type="spellStart"/>
      <w:r w:rsidRPr="00E335ED">
        <w:rPr>
          <w:rFonts w:ascii="Arial" w:hAnsi="Arial" w:cs="Arial"/>
          <w:sz w:val="20"/>
          <w:szCs w:val="20"/>
        </w:rPr>
        <w:t>Kritsotakis</w:t>
      </w:r>
      <w:proofErr w:type="spellEnd"/>
      <w:r w:rsidRPr="00E335ED">
        <w:rPr>
          <w:rFonts w:ascii="Arial" w:hAnsi="Arial" w:cs="Arial"/>
          <w:sz w:val="20"/>
          <w:szCs w:val="20"/>
        </w:rPr>
        <w:t xml:space="preserve"> EI, </w:t>
      </w:r>
      <w:proofErr w:type="spellStart"/>
      <w:r w:rsidRPr="00E335ED">
        <w:rPr>
          <w:rFonts w:ascii="Arial" w:hAnsi="Arial" w:cs="Arial"/>
          <w:sz w:val="20"/>
          <w:szCs w:val="20"/>
        </w:rPr>
        <w:t>Kontopidou</w:t>
      </w:r>
      <w:proofErr w:type="spellEnd"/>
      <w:r w:rsidRPr="00E335ED">
        <w:rPr>
          <w:rFonts w:ascii="Arial" w:hAnsi="Arial" w:cs="Arial"/>
          <w:sz w:val="20"/>
          <w:szCs w:val="20"/>
        </w:rPr>
        <w:t xml:space="preserve"> F, </w:t>
      </w:r>
      <w:proofErr w:type="spellStart"/>
      <w:r w:rsidRPr="00E335ED">
        <w:rPr>
          <w:rFonts w:ascii="Arial" w:hAnsi="Arial" w:cs="Arial"/>
          <w:sz w:val="20"/>
          <w:szCs w:val="20"/>
        </w:rPr>
        <w:t>Astrinaki</w:t>
      </w:r>
      <w:proofErr w:type="spellEnd"/>
      <w:r w:rsidRPr="00E335ED">
        <w:rPr>
          <w:rFonts w:ascii="Arial" w:hAnsi="Arial" w:cs="Arial"/>
          <w:sz w:val="20"/>
          <w:szCs w:val="20"/>
        </w:rPr>
        <w:t xml:space="preserve"> E, </w:t>
      </w:r>
      <w:proofErr w:type="spellStart"/>
      <w:r w:rsidRPr="00E335ED">
        <w:rPr>
          <w:rFonts w:ascii="Arial" w:hAnsi="Arial" w:cs="Arial"/>
          <w:sz w:val="20"/>
          <w:szCs w:val="20"/>
        </w:rPr>
        <w:t>Roumbelaki</w:t>
      </w:r>
      <w:proofErr w:type="spellEnd"/>
      <w:r w:rsidRPr="00E335ED">
        <w:rPr>
          <w:rFonts w:ascii="Arial" w:hAnsi="Arial" w:cs="Arial"/>
          <w:sz w:val="20"/>
          <w:szCs w:val="20"/>
        </w:rPr>
        <w:t xml:space="preserve"> M, </w:t>
      </w:r>
      <w:proofErr w:type="spellStart"/>
      <w:r w:rsidRPr="00E335ED">
        <w:rPr>
          <w:rFonts w:ascii="Arial" w:hAnsi="Arial" w:cs="Arial"/>
          <w:sz w:val="20"/>
          <w:szCs w:val="20"/>
        </w:rPr>
        <w:t>Ioannidou</w:t>
      </w:r>
      <w:proofErr w:type="spellEnd"/>
      <w:r w:rsidRPr="00E335ED">
        <w:rPr>
          <w:rFonts w:ascii="Arial" w:hAnsi="Arial" w:cs="Arial"/>
          <w:sz w:val="20"/>
          <w:szCs w:val="20"/>
        </w:rPr>
        <w:t xml:space="preserve"> E, </w:t>
      </w:r>
      <w:proofErr w:type="spellStart"/>
      <w:r w:rsidRPr="00E335ED">
        <w:rPr>
          <w:rFonts w:ascii="Arial" w:hAnsi="Arial" w:cs="Arial"/>
          <w:sz w:val="20"/>
          <w:szCs w:val="20"/>
        </w:rPr>
        <w:t>Gikas</w:t>
      </w:r>
      <w:proofErr w:type="spellEnd"/>
      <w:r w:rsidRPr="00E335ED">
        <w:rPr>
          <w:rFonts w:ascii="Arial" w:hAnsi="Arial" w:cs="Arial"/>
          <w:sz w:val="20"/>
          <w:szCs w:val="20"/>
        </w:rPr>
        <w:t xml:space="preserve"> A. Prevalence, incidence burden, and clinical impact of healthcare-associated infections and antimicrobial resistance: a national prevalent cohort study in acute care hospitals in Greece. Infect Drug Resist. New Zealand; 2017;10: 317–328. doi:10.2147/IDR.S147459</w:t>
      </w:r>
    </w:p>
    <w:p w14:paraId="5C39023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491. </w:t>
      </w:r>
      <w:r w:rsidRPr="00E335ED">
        <w:rPr>
          <w:rFonts w:ascii="Arial" w:hAnsi="Arial" w:cs="Arial"/>
          <w:sz w:val="20"/>
          <w:szCs w:val="20"/>
        </w:rPr>
        <w:tab/>
        <w:t xml:space="preserve">No Title. Geneva; 2017. </w:t>
      </w:r>
    </w:p>
    <w:p w14:paraId="1216C4A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492. </w:t>
      </w:r>
      <w:r w:rsidRPr="00E335ED">
        <w:rPr>
          <w:rFonts w:ascii="Arial" w:hAnsi="Arial" w:cs="Arial"/>
          <w:sz w:val="20"/>
          <w:szCs w:val="20"/>
        </w:rPr>
        <w:tab/>
      </w:r>
      <w:proofErr w:type="spellStart"/>
      <w:r w:rsidRPr="00E335ED">
        <w:rPr>
          <w:rFonts w:ascii="Arial" w:hAnsi="Arial" w:cs="Arial"/>
          <w:sz w:val="20"/>
          <w:szCs w:val="20"/>
        </w:rPr>
        <w:t>Starzyk-Luszcz</w:t>
      </w:r>
      <w:proofErr w:type="spellEnd"/>
      <w:r w:rsidRPr="00E335ED">
        <w:rPr>
          <w:rFonts w:ascii="Arial" w:hAnsi="Arial" w:cs="Arial"/>
          <w:sz w:val="20"/>
          <w:szCs w:val="20"/>
        </w:rPr>
        <w:t xml:space="preserve"> K, </w:t>
      </w:r>
      <w:proofErr w:type="spellStart"/>
      <w:r w:rsidRPr="00E335ED">
        <w:rPr>
          <w:rFonts w:ascii="Arial" w:hAnsi="Arial" w:cs="Arial"/>
          <w:sz w:val="20"/>
          <w:szCs w:val="20"/>
        </w:rPr>
        <w:t>Zielonka</w:t>
      </w:r>
      <w:proofErr w:type="spellEnd"/>
      <w:r w:rsidRPr="00E335ED">
        <w:rPr>
          <w:rFonts w:ascii="Arial" w:hAnsi="Arial" w:cs="Arial"/>
          <w:sz w:val="20"/>
          <w:szCs w:val="20"/>
        </w:rPr>
        <w:t xml:space="preserve"> TM, </w:t>
      </w:r>
      <w:proofErr w:type="spellStart"/>
      <w:r w:rsidRPr="00E335ED">
        <w:rPr>
          <w:rFonts w:ascii="Arial" w:hAnsi="Arial" w:cs="Arial"/>
          <w:sz w:val="20"/>
          <w:szCs w:val="20"/>
        </w:rPr>
        <w:t>Jakubik</w:t>
      </w:r>
      <w:proofErr w:type="spellEnd"/>
      <w:r w:rsidRPr="00E335ED">
        <w:rPr>
          <w:rFonts w:ascii="Arial" w:hAnsi="Arial" w:cs="Arial"/>
          <w:sz w:val="20"/>
          <w:szCs w:val="20"/>
        </w:rPr>
        <w:t xml:space="preserve"> J, </w:t>
      </w:r>
      <w:proofErr w:type="spellStart"/>
      <w:r w:rsidRPr="00E335ED">
        <w:rPr>
          <w:rFonts w:ascii="Arial" w:hAnsi="Arial" w:cs="Arial"/>
          <w:sz w:val="20"/>
          <w:szCs w:val="20"/>
        </w:rPr>
        <w:t>Zycinska</w:t>
      </w:r>
      <w:proofErr w:type="spellEnd"/>
      <w:r w:rsidRPr="00E335ED">
        <w:rPr>
          <w:rFonts w:ascii="Arial" w:hAnsi="Arial" w:cs="Arial"/>
          <w:sz w:val="20"/>
          <w:szCs w:val="20"/>
        </w:rPr>
        <w:t xml:space="preserve"> K. Mortality Due to Nosocomial Infection with Klebsiella pneumoniae ESBL&lt;sup/&gt;. Adv Exp Med Biol. United States; 2017;1022: 19–26. doi:10.1007/5584_2017_38</w:t>
      </w:r>
    </w:p>
    <w:p w14:paraId="0E824DB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493. </w:t>
      </w:r>
      <w:r w:rsidRPr="00E335ED">
        <w:rPr>
          <w:rFonts w:ascii="Arial" w:hAnsi="Arial" w:cs="Arial"/>
          <w:sz w:val="20"/>
          <w:szCs w:val="20"/>
        </w:rPr>
        <w:tab/>
      </w:r>
      <w:proofErr w:type="spellStart"/>
      <w:r w:rsidRPr="00E335ED">
        <w:rPr>
          <w:rFonts w:ascii="Arial" w:hAnsi="Arial" w:cs="Arial"/>
          <w:sz w:val="20"/>
          <w:szCs w:val="20"/>
        </w:rPr>
        <w:t>Agaba</w:t>
      </w:r>
      <w:proofErr w:type="spellEnd"/>
      <w:r w:rsidRPr="00E335ED">
        <w:rPr>
          <w:rFonts w:ascii="Arial" w:hAnsi="Arial" w:cs="Arial"/>
          <w:sz w:val="20"/>
          <w:szCs w:val="20"/>
        </w:rPr>
        <w:t xml:space="preserve"> P, </w:t>
      </w:r>
      <w:proofErr w:type="spellStart"/>
      <w:r w:rsidRPr="00E335ED">
        <w:rPr>
          <w:rFonts w:ascii="Arial" w:hAnsi="Arial" w:cs="Arial"/>
          <w:sz w:val="20"/>
          <w:szCs w:val="20"/>
        </w:rPr>
        <w:t>Tumukunde</w:t>
      </w:r>
      <w:proofErr w:type="spellEnd"/>
      <w:r w:rsidRPr="00E335ED">
        <w:rPr>
          <w:rFonts w:ascii="Arial" w:hAnsi="Arial" w:cs="Arial"/>
          <w:sz w:val="20"/>
          <w:szCs w:val="20"/>
        </w:rPr>
        <w:t xml:space="preserve"> J, </w:t>
      </w:r>
      <w:proofErr w:type="spellStart"/>
      <w:r w:rsidRPr="00E335ED">
        <w:rPr>
          <w:rFonts w:ascii="Arial" w:hAnsi="Arial" w:cs="Arial"/>
          <w:sz w:val="20"/>
          <w:szCs w:val="20"/>
        </w:rPr>
        <w:t>Tindimwebwa</w:t>
      </w:r>
      <w:proofErr w:type="spellEnd"/>
      <w:r w:rsidRPr="00E335ED">
        <w:rPr>
          <w:rFonts w:ascii="Arial" w:hAnsi="Arial" w:cs="Arial"/>
          <w:sz w:val="20"/>
          <w:szCs w:val="20"/>
        </w:rPr>
        <w:t xml:space="preserve"> JVB, </w:t>
      </w:r>
      <w:proofErr w:type="spellStart"/>
      <w:r w:rsidRPr="00E335ED">
        <w:rPr>
          <w:rFonts w:ascii="Arial" w:hAnsi="Arial" w:cs="Arial"/>
          <w:sz w:val="20"/>
          <w:szCs w:val="20"/>
        </w:rPr>
        <w:t>Kwizera</w:t>
      </w:r>
      <w:proofErr w:type="spellEnd"/>
      <w:r w:rsidRPr="00E335ED">
        <w:rPr>
          <w:rFonts w:ascii="Arial" w:hAnsi="Arial" w:cs="Arial"/>
          <w:sz w:val="20"/>
          <w:szCs w:val="20"/>
        </w:rPr>
        <w:t xml:space="preserve"> A. Nosocomial bacterial infections and their antimicrobial susceptibility patterns among patients in Ugandan intensive care units: a cross sectional study. BMC Res Notes. England; 2017;10: 349. doi:10.1186/s13104-017-2695-5</w:t>
      </w:r>
    </w:p>
    <w:p w14:paraId="37EC880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494. </w:t>
      </w:r>
      <w:r w:rsidRPr="00E335ED">
        <w:rPr>
          <w:rFonts w:ascii="Arial" w:hAnsi="Arial" w:cs="Arial"/>
          <w:sz w:val="20"/>
          <w:szCs w:val="20"/>
        </w:rPr>
        <w:tab/>
      </w:r>
      <w:proofErr w:type="spellStart"/>
      <w:r w:rsidRPr="00E335ED">
        <w:rPr>
          <w:rFonts w:ascii="Arial" w:hAnsi="Arial" w:cs="Arial"/>
          <w:sz w:val="20"/>
          <w:szCs w:val="20"/>
        </w:rPr>
        <w:t>Kossow</w:t>
      </w:r>
      <w:proofErr w:type="spellEnd"/>
      <w:r w:rsidRPr="00E335ED">
        <w:rPr>
          <w:rFonts w:ascii="Arial" w:hAnsi="Arial" w:cs="Arial"/>
          <w:sz w:val="20"/>
          <w:szCs w:val="20"/>
        </w:rPr>
        <w:t xml:space="preserve"> A, </w:t>
      </w:r>
      <w:proofErr w:type="spellStart"/>
      <w:r w:rsidRPr="00E335ED">
        <w:rPr>
          <w:rFonts w:ascii="Arial" w:hAnsi="Arial" w:cs="Arial"/>
          <w:sz w:val="20"/>
          <w:szCs w:val="20"/>
        </w:rPr>
        <w:t>Kampmeier</w:t>
      </w:r>
      <w:proofErr w:type="spellEnd"/>
      <w:r w:rsidRPr="00E335ED">
        <w:rPr>
          <w:rFonts w:ascii="Arial" w:hAnsi="Arial" w:cs="Arial"/>
          <w:sz w:val="20"/>
          <w:szCs w:val="20"/>
        </w:rPr>
        <w:t xml:space="preserve"> S, Willems S, </w:t>
      </w:r>
      <w:proofErr w:type="spellStart"/>
      <w:r w:rsidRPr="00E335ED">
        <w:rPr>
          <w:rFonts w:ascii="Arial" w:hAnsi="Arial" w:cs="Arial"/>
          <w:sz w:val="20"/>
          <w:szCs w:val="20"/>
        </w:rPr>
        <w:t>Berdel</w:t>
      </w:r>
      <w:proofErr w:type="spellEnd"/>
      <w:r w:rsidRPr="00E335ED">
        <w:rPr>
          <w:rFonts w:ascii="Arial" w:hAnsi="Arial" w:cs="Arial"/>
          <w:sz w:val="20"/>
          <w:szCs w:val="20"/>
        </w:rPr>
        <w:t xml:space="preserve"> WE, </w:t>
      </w:r>
      <w:proofErr w:type="spellStart"/>
      <w:r w:rsidRPr="00E335ED">
        <w:rPr>
          <w:rFonts w:ascii="Arial" w:hAnsi="Arial" w:cs="Arial"/>
          <w:sz w:val="20"/>
          <w:szCs w:val="20"/>
        </w:rPr>
        <w:t>Groll</w:t>
      </w:r>
      <w:proofErr w:type="spellEnd"/>
      <w:r w:rsidRPr="00E335ED">
        <w:rPr>
          <w:rFonts w:ascii="Arial" w:hAnsi="Arial" w:cs="Arial"/>
          <w:sz w:val="20"/>
          <w:szCs w:val="20"/>
        </w:rPr>
        <w:t xml:space="preserve"> AH, Burckhardt B, et al. Control of Multidrug-Resistant Pseudomonas aeruginosa in Allogeneic Hematopoietic Stem Cell Transplant Recipients by a Novel Bundle Including </w:t>
      </w:r>
      <w:proofErr w:type="spellStart"/>
      <w:r w:rsidRPr="00E335ED">
        <w:rPr>
          <w:rFonts w:ascii="Arial" w:hAnsi="Arial" w:cs="Arial"/>
          <w:sz w:val="20"/>
          <w:szCs w:val="20"/>
        </w:rPr>
        <w:t>Remodeling</w:t>
      </w:r>
      <w:proofErr w:type="spellEnd"/>
      <w:r w:rsidRPr="00E335ED">
        <w:rPr>
          <w:rFonts w:ascii="Arial" w:hAnsi="Arial" w:cs="Arial"/>
          <w:sz w:val="20"/>
          <w:szCs w:val="20"/>
        </w:rPr>
        <w:t xml:space="preserve"> of Sanitary and Water Supply Systems. Clin Infect Dis. United States; 2017;65: 935–942. doi:10.1093/</w:t>
      </w:r>
      <w:proofErr w:type="spellStart"/>
      <w:r w:rsidRPr="00E335ED">
        <w:rPr>
          <w:rFonts w:ascii="Arial" w:hAnsi="Arial" w:cs="Arial"/>
          <w:sz w:val="20"/>
          <w:szCs w:val="20"/>
        </w:rPr>
        <w:t>cid</w:t>
      </w:r>
      <w:proofErr w:type="spellEnd"/>
      <w:r w:rsidRPr="00E335ED">
        <w:rPr>
          <w:rFonts w:ascii="Arial" w:hAnsi="Arial" w:cs="Arial"/>
          <w:sz w:val="20"/>
          <w:szCs w:val="20"/>
        </w:rPr>
        <w:t>/cix465</w:t>
      </w:r>
    </w:p>
    <w:p w14:paraId="082A410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495. </w:t>
      </w:r>
      <w:r w:rsidRPr="00E335ED">
        <w:rPr>
          <w:rFonts w:ascii="Arial" w:hAnsi="Arial" w:cs="Arial"/>
          <w:sz w:val="20"/>
          <w:szCs w:val="20"/>
        </w:rPr>
        <w:tab/>
        <w:t xml:space="preserve">Khan ID, </w:t>
      </w:r>
      <w:proofErr w:type="spellStart"/>
      <w:r w:rsidRPr="00E335ED">
        <w:rPr>
          <w:rFonts w:ascii="Arial" w:hAnsi="Arial" w:cs="Arial"/>
          <w:sz w:val="20"/>
          <w:szCs w:val="20"/>
        </w:rPr>
        <w:t>Basu</w:t>
      </w:r>
      <w:proofErr w:type="spellEnd"/>
      <w:r w:rsidRPr="00E335ED">
        <w:rPr>
          <w:rFonts w:ascii="Arial" w:hAnsi="Arial" w:cs="Arial"/>
          <w:sz w:val="20"/>
          <w:szCs w:val="20"/>
        </w:rPr>
        <w:t xml:space="preserve"> A, Kiran S, Trivedi S, Pandit P, </w:t>
      </w:r>
      <w:proofErr w:type="spellStart"/>
      <w:r w:rsidRPr="00E335ED">
        <w:rPr>
          <w:rFonts w:ascii="Arial" w:hAnsi="Arial" w:cs="Arial"/>
          <w:sz w:val="20"/>
          <w:szCs w:val="20"/>
        </w:rPr>
        <w:t>Chattoraj</w:t>
      </w:r>
      <w:proofErr w:type="spellEnd"/>
      <w:r w:rsidRPr="00E335ED">
        <w:rPr>
          <w:rFonts w:ascii="Arial" w:hAnsi="Arial" w:cs="Arial"/>
          <w:sz w:val="20"/>
          <w:szCs w:val="20"/>
        </w:rPr>
        <w:t xml:space="preserve"> A. Device-Associated Healthcare-Associated Infections (DA-HAI) and the caveat of </w:t>
      </w:r>
      <w:proofErr w:type="spellStart"/>
      <w:r w:rsidRPr="00E335ED">
        <w:rPr>
          <w:rFonts w:ascii="Arial" w:hAnsi="Arial" w:cs="Arial"/>
          <w:sz w:val="20"/>
          <w:szCs w:val="20"/>
        </w:rPr>
        <w:t>multiresistance</w:t>
      </w:r>
      <w:proofErr w:type="spellEnd"/>
      <w:r w:rsidRPr="00E335ED">
        <w:rPr>
          <w:rFonts w:ascii="Arial" w:hAnsi="Arial" w:cs="Arial"/>
          <w:sz w:val="20"/>
          <w:szCs w:val="20"/>
        </w:rPr>
        <w:t xml:space="preserve"> in a multidisciplinary intensive care unit. Med journal, Armed Forces India. India; 2017;73: 222–231. doi:10.1016/j.mjafi.2016.10.008</w:t>
      </w:r>
    </w:p>
    <w:p w14:paraId="580D083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496. </w:t>
      </w:r>
      <w:r w:rsidRPr="00E335ED">
        <w:rPr>
          <w:rFonts w:ascii="Arial" w:hAnsi="Arial" w:cs="Arial"/>
          <w:sz w:val="20"/>
          <w:szCs w:val="20"/>
        </w:rPr>
        <w:tab/>
      </w:r>
      <w:proofErr w:type="spellStart"/>
      <w:r w:rsidRPr="00E335ED">
        <w:rPr>
          <w:rFonts w:ascii="Arial" w:hAnsi="Arial" w:cs="Arial"/>
          <w:sz w:val="20"/>
          <w:szCs w:val="20"/>
        </w:rPr>
        <w:t>Empaire</w:t>
      </w:r>
      <w:proofErr w:type="spellEnd"/>
      <w:r w:rsidRPr="00E335ED">
        <w:rPr>
          <w:rFonts w:ascii="Arial" w:hAnsi="Arial" w:cs="Arial"/>
          <w:sz w:val="20"/>
          <w:szCs w:val="20"/>
        </w:rPr>
        <w:t xml:space="preserve"> GD, Guzman </w:t>
      </w:r>
      <w:proofErr w:type="spellStart"/>
      <w:r w:rsidRPr="00E335ED">
        <w:rPr>
          <w:rFonts w:ascii="Arial" w:hAnsi="Arial" w:cs="Arial"/>
          <w:sz w:val="20"/>
          <w:szCs w:val="20"/>
        </w:rPr>
        <w:t>Siritt</w:t>
      </w:r>
      <w:proofErr w:type="spellEnd"/>
      <w:r w:rsidRPr="00E335ED">
        <w:rPr>
          <w:rFonts w:ascii="Arial" w:hAnsi="Arial" w:cs="Arial"/>
          <w:sz w:val="20"/>
          <w:szCs w:val="20"/>
        </w:rPr>
        <w:t xml:space="preserve"> ME, Rosenthal VD, Perez F, Ruiz Y, Diaz C, et al.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prospective study on device-associated infection rates and bacterial  resistance in intensive care units of Venezuela: International Nosocomial Infection Control Consortium (INICC) findings. Int Health. England; 2017;9: 44–49. doi:10.1093/</w:t>
      </w:r>
      <w:proofErr w:type="spellStart"/>
      <w:r w:rsidRPr="00E335ED">
        <w:rPr>
          <w:rFonts w:ascii="Arial" w:hAnsi="Arial" w:cs="Arial"/>
          <w:sz w:val="20"/>
          <w:szCs w:val="20"/>
        </w:rPr>
        <w:t>inthealth</w:t>
      </w:r>
      <w:proofErr w:type="spellEnd"/>
      <w:r w:rsidRPr="00E335ED">
        <w:rPr>
          <w:rFonts w:ascii="Arial" w:hAnsi="Arial" w:cs="Arial"/>
          <w:sz w:val="20"/>
          <w:szCs w:val="20"/>
        </w:rPr>
        <w:t>/ihw049</w:t>
      </w:r>
    </w:p>
    <w:p w14:paraId="07006CE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497. </w:t>
      </w:r>
      <w:r w:rsidRPr="00E335ED">
        <w:rPr>
          <w:rFonts w:ascii="Arial" w:hAnsi="Arial" w:cs="Arial"/>
          <w:sz w:val="20"/>
          <w:szCs w:val="20"/>
        </w:rPr>
        <w:tab/>
        <w:t>Al-</w:t>
      </w:r>
      <w:proofErr w:type="spellStart"/>
      <w:r w:rsidRPr="00E335ED">
        <w:rPr>
          <w:rFonts w:ascii="Arial" w:hAnsi="Arial" w:cs="Arial"/>
          <w:sz w:val="20"/>
          <w:szCs w:val="20"/>
        </w:rPr>
        <w:t>Gethamy</w:t>
      </w:r>
      <w:proofErr w:type="spellEnd"/>
      <w:r w:rsidRPr="00E335ED">
        <w:rPr>
          <w:rFonts w:ascii="Arial" w:hAnsi="Arial" w:cs="Arial"/>
          <w:sz w:val="20"/>
          <w:szCs w:val="20"/>
        </w:rPr>
        <w:t xml:space="preserve"> MM, </w:t>
      </w:r>
      <w:proofErr w:type="spellStart"/>
      <w:r w:rsidRPr="00E335ED">
        <w:rPr>
          <w:rFonts w:ascii="Arial" w:hAnsi="Arial" w:cs="Arial"/>
          <w:sz w:val="20"/>
          <w:szCs w:val="20"/>
        </w:rPr>
        <w:t>Faidah</w:t>
      </w:r>
      <w:proofErr w:type="spellEnd"/>
      <w:r w:rsidRPr="00E335ED">
        <w:rPr>
          <w:rFonts w:ascii="Arial" w:hAnsi="Arial" w:cs="Arial"/>
          <w:sz w:val="20"/>
          <w:szCs w:val="20"/>
        </w:rPr>
        <w:t xml:space="preserve"> HS, </w:t>
      </w:r>
      <w:proofErr w:type="spellStart"/>
      <w:r w:rsidRPr="00E335ED">
        <w:rPr>
          <w:rFonts w:ascii="Arial" w:hAnsi="Arial" w:cs="Arial"/>
          <w:sz w:val="20"/>
          <w:szCs w:val="20"/>
        </w:rPr>
        <w:t>Adetunji</w:t>
      </w:r>
      <w:proofErr w:type="spellEnd"/>
      <w:r w:rsidRPr="00E335ED">
        <w:rPr>
          <w:rFonts w:ascii="Arial" w:hAnsi="Arial" w:cs="Arial"/>
          <w:sz w:val="20"/>
          <w:szCs w:val="20"/>
        </w:rPr>
        <w:t xml:space="preserve"> HA, Haseeb A, </w:t>
      </w:r>
      <w:proofErr w:type="spellStart"/>
      <w:r w:rsidRPr="00E335ED">
        <w:rPr>
          <w:rFonts w:ascii="Arial" w:hAnsi="Arial" w:cs="Arial"/>
          <w:sz w:val="20"/>
          <w:szCs w:val="20"/>
        </w:rPr>
        <w:t>Ashgar</w:t>
      </w:r>
      <w:proofErr w:type="spellEnd"/>
      <w:r w:rsidRPr="00E335ED">
        <w:rPr>
          <w:rFonts w:ascii="Arial" w:hAnsi="Arial" w:cs="Arial"/>
          <w:sz w:val="20"/>
          <w:szCs w:val="20"/>
        </w:rPr>
        <w:t xml:space="preserve"> SS, </w:t>
      </w:r>
      <w:proofErr w:type="spellStart"/>
      <w:r w:rsidRPr="00E335ED">
        <w:rPr>
          <w:rFonts w:ascii="Arial" w:hAnsi="Arial" w:cs="Arial"/>
          <w:sz w:val="20"/>
          <w:szCs w:val="20"/>
        </w:rPr>
        <w:t>Mohanned</w:t>
      </w:r>
      <w:proofErr w:type="spellEnd"/>
      <w:r w:rsidRPr="00E335ED">
        <w:rPr>
          <w:rFonts w:ascii="Arial" w:hAnsi="Arial" w:cs="Arial"/>
          <w:sz w:val="20"/>
          <w:szCs w:val="20"/>
        </w:rPr>
        <w:t xml:space="preserve"> TK, et al. Risk factors associated with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nosocomial infections at a tertiary care hospital in Makkah, Saudi Arabia - a matched case-control study. J Int Med Res. England; 2017;45: 1181–1189. doi:10.1177/0300060517706284</w:t>
      </w:r>
    </w:p>
    <w:p w14:paraId="365E0A9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498. </w:t>
      </w:r>
      <w:r w:rsidRPr="00E335ED">
        <w:rPr>
          <w:rFonts w:ascii="Arial" w:hAnsi="Arial" w:cs="Arial"/>
          <w:sz w:val="20"/>
          <w:szCs w:val="20"/>
        </w:rPr>
        <w:tab/>
        <w:t xml:space="preserve">Caudill L, Lawson B. A unified inter-host and in-host model of antibiotic resistance and infection spread in a hospital ward. J </w:t>
      </w:r>
      <w:proofErr w:type="spellStart"/>
      <w:r w:rsidRPr="00E335ED">
        <w:rPr>
          <w:rFonts w:ascii="Arial" w:hAnsi="Arial" w:cs="Arial"/>
          <w:sz w:val="20"/>
          <w:szCs w:val="20"/>
        </w:rPr>
        <w:t>Theor</w:t>
      </w:r>
      <w:proofErr w:type="spellEnd"/>
      <w:r w:rsidRPr="00E335ED">
        <w:rPr>
          <w:rFonts w:ascii="Arial" w:hAnsi="Arial" w:cs="Arial"/>
          <w:sz w:val="20"/>
          <w:szCs w:val="20"/>
        </w:rPr>
        <w:t xml:space="preserve"> Biol. England; 2017;421: 112–126. doi:10.1016/j.jtbi.2017.03.025</w:t>
      </w:r>
    </w:p>
    <w:p w14:paraId="50C84F2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499. </w:t>
      </w:r>
      <w:r w:rsidRPr="00E335ED">
        <w:rPr>
          <w:rFonts w:ascii="Arial" w:hAnsi="Arial" w:cs="Arial"/>
          <w:sz w:val="20"/>
          <w:szCs w:val="20"/>
        </w:rPr>
        <w:tab/>
        <w:t xml:space="preserve">Meissner A, </w:t>
      </w:r>
      <w:proofErr w:type="spellStart"/>
      <w:r w:rsidRPr="00E335ED">
        <w:rPr>
          <w:rFonts w:ascii="Arial" w:hAnsi="Arial" w:cs="Arial"/>
          <w:sz w:val="20"/>
          <w:szCs w:val="20"/>
        </w:rPr>
        <w:t>Hasenclever</w:t>
      </w:r>
      <w:proofErr w:type="spellEnd"/>
      <w:r w:rsidRPr="00E335ED">
        <w:rPr>
          <w:rFonts w:ascii="Arial" w:hAnsi="Arial" w:cs="Arial"/>
          <w:sz w:val="20"/>
          <w:szCs w:val="20"/>
        </w:rPr>
        <w:t xml:space="preserve"> D, </w:t>
      </w:r>
      <w:proofErr w:type="spellStart"/>
      <w:r w:rsidRPr="00E335ED">
        <w:rPr>
          <w:rFonts w:ascii="Arial" w:hAnsi="Arial" w:cs="Arial"/>
          <w:sz w:val="20"/>
          <w:szCs w:val="20"/>
        </w:rPr>
        <w:t>Brosteanu</w:t>
      </w:r>
      <w:proofErr w:type="spellEnd"/>
      <w:r w:rsidRPr="00E335ED">
        <w:rPr>
          <w:rFonts w:ascii="Arial" w:hAnsi="Arial" w:cs="Arial"/>
          <w:sz w:val="20"/>
          <w:szCs w:val="20"/>
        </w:rPr>
        <w:t xml:space="preserve"> O, </w:t>
      </w:r>
      <w:proofErr w:type="spellStart"/>
      <w:r w:rsidRPr="00E335ED">
        <w:rPr>
          <w:rFonts w:ascii="Arial" w:hAnsi="Arial" w:cs="Arial"/>
          <w:sz w:val="20"/>
          <w:szCs w:val="20"/>
        </w:rPr>
        <w:t>Chaberny</w:t>
      </w:r>
      <w:proofErr w:type="spellEnd"/>
      <w:r w:rsidRPr="00E335ED">
        <w:rPr>
          <w:rFonts w:ascii="Arial" w:hAnsi="Arial" w:cs="Arial"/>
          <w:sz w:val="20"/>
          <w:szCs w:val="20"/>
        </w:rPr>
        <w:t xml:space="preserve"> IF. EFFECT of daily antiseptic body wash with </w:t>
      </w:r>
      <w:proofErr w:type="spellStart"/>
      <w:r w:rsidRPr="00E335ED">
        <w:rPr>
          <w:rFonts w:ascii="Arial" w:hAnsi="Arial" w:cs="Arial"/>
          <w:sz w:val="20"/>
          <w:szCs w:val="20"/>
        </w:rPr>
        <w:t>octenidine</w:t>
      </w:r>
      <w:proofErr w:type="spellEnd"/>
      <w:r w:rsidRPr="00E335ED">
        <w:rPr>
          <w:rFonts w:ascii="Arial" w:hAnsi="Arial" w:cs="Arial"/>
          <w:sz w:val="20"/>
          <w:szCs w:val="20"/>
        </w:rPr>
        <w:t xml:space="preserve"> on nosocomial primary bacteraemia and nosocomial multidrug-resistant organisms in intensive care units: design of a multicentre, cluster-randomised, double-blind, cross-over study. BMJ Open. England; 2017;7: e016251. doi:10.1136/bmjopen-2017-016251</w:t>
      </w:r>
    </w:p>
    <w:p w14:paraId="2F91ED1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500. </w:t>
      </w:r>
      <w:r w:rsidRPr="00E335ED">
        <w:rPr>
          <w:rFonts w:ascii="Arial" w:hAnsi="Arial" w:cs="Arial"/>
          <w:sz w:val="20"/>
          <w:szCs w:val="20"/>
        </w:rPr>
        <w:tab/>
        <w:t xml:space="preserve">Green C, Pamplin JC, </w:t>
      </w:r>
      <w:proofErr w:type="spellStart"/>
      <w:r w:rsidRPr="00E335ED">
        <w:rPr>
          <w:rFonts w:ascii="Arial" w:hAnsi="Arial" w:cs="Arial"/>
          <w:sz w:val="20"/>
          <w:szCs w:val="20"/>
        </w:rPr>
        <w:t>Chafin</w:t>
      </w:r>
      <w:proofErr w:type="spellEnd"/>
      <w:r w:rsidRPr="00E335ED">
        <w:rPr>
          <w:rFonts w:ascii="Arial" w:hAnsi="Arial" w:cs="Arial"/>
          <w:sz w:val="20"/>
          <w:szCs w:val="20"/>
        </w:rPr>
        <w:t xml:space="preserve"> KN, Murray CK, Yun HC. Pulsed-xenon ultraviolet light disinfection in a burn unit: Impact on environmental bioburden, multidrug-resistant organism acquisition and healthcare associated infections. Burns. Netherlands; 2017;43: 388–396. doi:10.1016/j.burns.2016.08.027</w:t>
      </w:r>
    </w:p>
    <w:p w14:paraId="0C40E48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501. </w:t>
      </w:r>
      <w:r w:rsidRPr="00E335ED">
        <w:rPr>
          <w:rFonts w:ascii="Arial" w:hAnsi="Arial" w:cs="Arial"/>
          <w:sz w:val="20"/>
          <w:szCs w:val="20"/>
        </w:rPr>
        <w:tab/>
      </w:r>
      <w:proofErr w:type="spellStart"/>
      <w:r w:rsidRPr="00E335ED">
        <w:rPr>
          <w:rFonts w:ascii="Arial" w:hAnsi="Arial" w:cs="Arial"/>
          <w:sz w:val="20"/>
          <w:szCs w:val="20"/>
        </w:rPr>
        <w:t>Mollers</w:t>
      </w:r>
      <w:proofErr w:type="spellEnd"/>
      <w:r w:rsidRPr="00E335ED">
        <w:rPr>
          <w:rFonts w:ascii="Arial" w:hAnsi="Arial" w:cs="Arial"/>
          <w:sz w:val="20"/>
          <w:szCs w:val="20"/>
        </w:rPr>
        <w:t xml:space="preserve"> M, </w:t>
      </w:r>
      <w:proofErr w:type="spellStart"/>
      <w:r w:rsidRPr="00E335ED">
        <w:rPr>
          <w:rFonts w:ascii="Arial" w:hAnsi="Arial" w:cs="Arial"/>
          <w:sz w:val="20"/>
          <w:szCs w:val="20"/>
        </w:rPr>
        <w:t>Lutgens</w:t>
      </w:r>
      <w:proofErr w:type="spellEnd"/>
      <w:r w:rsidRPr="00E335ED">
        <w:rPr>
          <w:rFonts w:ascii="Arial" w:hAnsi="Arial" w:cs="Arial"/>
          <w:sz w:val="20"/>
          <w:szCs w:val="20"/>
        </w:rPr>
        <w:t xml:space="preserve"> SP, </w:t>
      </w:r>
      <w:proofErr w:type="spellStart"/>
      <w:r w:rsidRPr="00E335ED">
        <w:rPr>
          <w:rFonts w:ascii="Arial" w:hAnsi="Arial" w:cs="Arial"/>
          <w:sz w:val="20"/>
          <w:szCs w:val="20"/>
        </w:rPr>
        <w:t>Schoffelen</w:t>
      </w:r>
      <w:proofErr w:type="spellEnd"/>
      <w:r w:rsidRPr="00E335ED">
        <w:rPr>
          <w:rFonts w:ascii="Arial" w:hAnsi="Arial" w:cs="Arial"/>
          <w:sz w:val="20"/>
          <w:szCs w:val="20"/>
        </w:rPr>
        <w:t xml:space="preserve"> AF, </w:t>
      </w:r>
      <w:proofErr w:type="spellStart"/>
      <w:r w:rsidRPr="00E335ED">
        <w:rPr>
          <w:rFonts w:ascii="Arial" w:hAnsi="Arial" w:cs="Arial"/>
          <w:sz w:val="20"/>
          <w:szCs w:val="20"/>
        </w:rPr>
        <w:t>Schneeberger</w:t>
      </w:r>
      <w:proofErr w:type="spellEnd"/>
      <w:r w:rsidRPr="00E335ED">
        <w:rPr>
          <w:rFonts w:ascii="Arial" w:hAnsi="Arial" w:cs="Arial"/>
          <w:sz w:val="20"/>
          <w:szCs w:val="20"/>
        </w:rPr>
        <w:t xml:space="preserve"> PM, </w:t>
      </w:r>
      <w:proofErr w:type="spellStart"/>
      <w:r w:rsidRPr="00E335ED">
        <w:rPr>
          <w:rFonts w:ascii="Arial" w:hAnsi="Arial" w:cs="Arial"/>
          <w:sz w:val="20"/>
          <w:szCs w:val="20"/>
        </w:rPr>
        <w:t>Suijkerbuijk</w:t>
      </w:r>
      <w:proofErr w:type="spellEnd"/>
      <w:r w:rsidRPr="00E335ED">
        <w:rPr>
          <w:rFonts w:ascii="Arial" w:hAnsi="Arial" w:cs="Arial"/>
          <w:sz w:val="20"/>
          <w:szCs w:val="20"/>
        </w:rPr>
        <w:t xml:space="preserve"> AWM. Cost of Nosocomial Outbreak Caused by NDM-1-Containing Klebsiella pneumoniae in the Netherlands, October 2015-January 2016. </w:t>
      </w:r>
      <w:proofErr w:type="spellStart"/>
      <w:r w:rsidRPr="00E335ED">
        <w:rPr>
          <w:rFonts w:ascii="Arial" w:hAnsi="Arial" w:cs="Arial"/>
          <w:sz w:val="20"/>
          <w:szCs w:val="20"/>
        </w:rPr>
        <w:t>Emerg</w:t>
      </w:r>
      <w:proofErr w:type="spellEnd"/>
      <w:r w:rsidRPr="00E335ED">
        <w:rPr>
          <w:rFonts w:ascii="Arial" w:hAnsi="Arial" w:cs="Arial"/>
          <w:sz w:val="20"/>
          <w:szCs w:val="20"/>
        </w:rPr>
        <w:t xml:space="preserve"> Infect Dis. United States; 2017;23: 1574–1576. doi:10.3201/eid2309.161710</w:t>
      </w:r>
    </w:p>
    <w:p w14:paraId="308C7EE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502. </w:t>
      </w:r>
      <w:r w:rsidRPr="00E335ED">
        <w:rPr>
          <w:rFonts w:ascii="Arial" w:hAnsi="Arial" w:cs="Arial"/>
          <w:sz w:val="20"/>
          <w:szCs w:val="20"/>
        </w:rPr>
        <w:tab/>
      </w:r>
      <w:proofErr w:type="spellStart"/>
      <w:r w:rsidRPr="00E335ED">
        <w:rPr>
          <w:rFonts w:ascii="Arial" w:hAnsi="Arial" w:cs="Arial"/>
          <w:sz w:val="20"/>
          <w:szCs w:val="20"/>
        </w:rPr>
        <w:t>Shek</w:t>
      </w:r>
      <w:proofErr w:type="spellEnd"/>
      <w:r w:rsidRPr="00E335ED">
        <w:rPr>
          <w:rFonts w:ascii="Arial" w:hAnsi="Arial" w:cs="Arial"/>
          <w:sz w:val="20"/>
          <w:szCs w:val="20"/>
        </w:rPr>
        <w:t xml:space="preserve"> K, Patidar R, </w:t>
      </w:r>
      <w:proofErr w:type="spellStart"/>
      <w:r w:rsidRPr="00E335ED">
        <w:rPr>
          <w:rFonts w:ascii="Arial" w:hAnsi="Arial" w:cs="Arial"/>
          <w:sz w:val="20"/>
          <w:szCs w:val="20"/>
        </w:rPr>
        <w:t>Kohja</w:t>
      </w:r>
      <w:proofErr w:type="spellEnd"/>
      <w:r w:rsidRPr="00E335ED">
        <w:rPr>
          <w:rFonts w:ascii="Arial" w:hAnsi="Arial" w:cs="Arial"/>
          <w:sz w:val="20"/>
          <w:szCs w:val="20"/>
        </w:rPr>
        <w:t xml:space="preserve"> Z, Liu S, </w:t>
      </w:r>
      <w:proofErr w:type="spellStart"/>
      <w:r w:rsidRPr="00E335ED">
        <w:rPr>
          <w:rFonts w:ascii="Arial" w:hAnsi="Arial" w:cs="Arial"/>
          <w:sz w:val="20"/>
          <w:szCs w:val="20"/>
        </w:rPr>
        <w:t>Gawaziuk</w:t>
      </w:r>
      <w:proofErr w:type="spellEnd"/>
      <w:r w:rsidRPr="00E335ED">
        <w:rPr>
          <w:rFonts w:ascii="Arial" w:hAnsi="Arial" w:cs="Arial"/>
          <w:sz w:val="20"/>
          <w:szCs w:val="20"/>
        </w:rPr>
        <w:t xml:space="preserve"> JP, </w:t>
      </w:r>
      <w:proofErr w:type="spellStart"/>
      <w:r w:rsidRPr="00E335ED">
        <w:rPr>
          <w:rFonts w:ascii="Arial" w:hAnsi="Arial" w:cs="Arial"/>
          <w:sz w:val="20"/>
          <w:szCs w:val="20"/>
        </w:rPr>
        <w:t>Gawthrop</w:t>
      </w:r>
      <w:proofErr w:type="spellEnd"/>
      <w:r w:rsidRPr="00E335ED">
        <w:rPr>
          <w:rFonts w:ascii="Arial" w:hAnsi="Arial" w:cs="Arial"/>
          <w:sz w:val="20"/>
          <w:szCs w:val="20"/>
        </w:rPr>
        <w:t xml:space="preserve"> M, et al. Rate of contamination of hospital privacy curtains on a burns and plastic surgery ward: a cross-sectional study. J Hosp Infect. England; 2017;96: 54–58. doi:10.1016/j.jhin.2017.03.012</w:t>
      </w:r>
    </w:p>
    <w:p w14:paraId="18ECB4D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503. </w:t>
      </w:r>
      <w:r w:rsidRPr="00E335ED">
        <w:rPr>
          <w:rFonts w:ascii="Arial" w:hAnsi="Arial" w:cs="Arial"/>
          <w:sz w:val="20"/>
          <w:szCs w:val="20"/>
        </w:rPr>
        <w:tab/>
        <w:t>Chen Y-C, Lin C-F, Rehn Y-JF, Chen J-C, Chen P-Y, Chen C-H, et al. Reduced nosocomial infection rate in a neonatal intensive care unit during a 4-year surveillance period. J Chin Med Assoc. Netherlands; 2017;80: 427–431. doi:10.1016/j.jcma.2017.02.006</w:t>
      </w:r>
    </w:p>
    <w:p w14:paraId="4BE3596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504. </w:t>
      </w:r>
      <w:r w:rsidRPr="00E335ED">
        <w:rPr>
          <w:rFonts w:ascii="Arial" w:hAnsi="Arial" w:cs="Arial"/>
          <w:sz w:val="20"/>
          <w:szCs w:val="20"/>
        </w:rPr>
        <w:tab/>
      </w:r>
      <w:proofErr w:type="spellStart"/>
      <w:r w:rsidRPr="00E335ED">
        <w:rPr>
          <w:rFonts w:ascii="Arial" w:hAnsi="Arial" w:cs="Arial"/>
          <w:sz w:val="20"/>
          <w:szCs w:val="20"/>
        </w:rPr>
        <w:t>Baldesi</w:t>
      </w:r>
      <w:proofErr w:type="spellEnd"/>
      <w:r w:rsidRPr="00E335ED">
        <w:rPr>
          <w:rFonts w:ascii="Arial" w:hAnsi="Arial" w:cs="Arial"/>
          <w:sz w:val="20"/>
          <w:szCs w:val="20"/>
        </w:rPr>
        <w:t xml:space="preserve"> O, Bailly S, Ruckly S, </w:t>
      </w:r>
      <w:proofErr w:type="spellStart"/>
      <w:r w:rsidRPr="00E335ED">
        <w:rPr>
          <w:rFonts w:ascii="Arial" w:hAnsi="Arial" w:cs="Arial"/>
          <w:sz w:val="20"/>
          <w:szCs w:val="20"/>
        </w:rPr>
        <w:t>Lepape</w:t>
      </w:r>
      <w:proofErr w:type="spellEnd"/>
      <w:r w:rsidRPr="00E335ED">
        <w:rPr>
          <w:rFonts w:ascii="Arial" w:hAnsi="Arial" w:cs="Arial"/>
          <w:sz w:val="20"/>
          <w:szCs w:val="20"/>
        </w:rPr>
        <w:t xml:space="preserve"> A, </w:t>
      </w:r>
      <w:proofErr w:type="spellStart"/>
      <w:r w:rsidRPr="00E335ED">
        <w:rPr>
          <w:rFonts w:ascii="Arial" w:hAnsi="Arial" w:cs="Arial"/>
          <w:sz w:val="20"/>
          <w:szCs w:val="20"/>
        </w:rPr>
        <w:t>L’Heriteau</w:t>
      </w:r>
      <w:proofErr w:type="spellEnd"/>
      <w:r w:rsidRPr="00E335ED">
        <w:rPr>
          <w:rFonts w:ascii="Arial" w:hAnsi="Arial" w:cs="Arial"/>
          <w:sz w:val="20"/>
          <w:szCs w:val="20"/>
        </w:rPr>
        <w:t xml:space="preserve"> F, </w:t>
      </w:r>
      <w:proofErr w:type="spellStart"/>
      <w:r w:rsidRPr="00E335ED">
        <w:rPr>
          <w:rFonts w:ascii="Arial" w:hAnsi="Arial" w:cs="Arial"/>
          <w:sz w:val="20"/>
          <w:szCs w:val="20"/>
        </w:rPr>
        <w:t>Aupee</w:t>
      </w:r>
      <w:proofErr w:type="spellEnd"/>
      <w:r w:rsidRPr="00E335ED">
        <w:rPr>
          <w:rFonts w:ascii="Arial" w:hAnsi="Arial" w:cs="Arial"/>
          <w:sz w:val="20"/>
          <w:szCs w:val="20"/>
        </w:rPr>
        <w:t xml:space="preserve"> M, et al. ICU-acquired </w:t>
      </w:r>
      <w:proofErr w:type="spellStart"/>
      <w:r w:rsidRPr="00E335ED">
        <w:rPr>
          <w:rFonts w:ascii="Arial" w:hAnsi="Arial" w:cs="Arial"/>
          <w:sz w:val="20"/>
          <w:szCs w:val="20"/>
        </w:rPr>
        <w:t>candidaemia</w:t>
      </w:r>
      <w:proofErr w:type="spellEnd"/>
      <w:r w:rsidRPr="00E335ED">
        <w:rPr>
          <w:rFonts w:ascii="Arial" w:hAnsi="Arial" w:cs="Arial"/>
          <w:sz w:val="20"/>
          <w:szCs w:val="20"/>
        </w:rPr>
        <w:t xml:space="preserve"> in France: Epidemiology and temporal trends, 2004-2013 - A study from the REA-RAISIN network. J Infect. England; 2017;75: 59–67. doi:10.1016/j.jinf.2017.03.011</w:t>
      </w:r>
    </w:p>
    <w:p w14:paraId="6BEA8DF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505. </w:t>
      </w:r>
      <w:r w:rsidRPr="00E335ED">
        <w:rPr>
          <w:rFonts w:ascii="Arial" w:hAnsi="Arial" w:cs="Arial"/>
          <w:sz w:val="20"/>
          <w:szCs w:val="20"/>
        </w:rPr>
        <w:tab/>
        <w:t xml:space="preserve">Agarwal R, Mohapatra S, </w:t>
      </w:r>
      <w:proofErr w:type="spellStart"/>
      <w:r w:rsidRPr="00E335ED">
        <w:rPr>
          <w:rFonts w:ascii="Arial" w:hAnsi="Arial" w:cs="Arial"/>
          <w:sz w:val="20"/>
          <w:szCs w:val="20"/>
        </w:rPr>
        <w:t>Rath</w:t>
      </w:r>
      <w:proofErr w:type="spellEnd"/>
      <w:r w:rsidRPr="00E335ED">
        <w:rPr>
          <w:rFonts w:ascii="Arial" w:hAnsi="Arial" w:cs="Arial"/>
          <w:sz w:val="20"/>
          <w:szCs w:val="20"/>
        </w:rPr>
        <w:t xml:space="preserve"> GP, Kapil A. Active Surveillance of Health Care Associated Infections in Neurosurgical Patients. J Clin Diagn Res. India; 2017;11: DC01–DC04. doi:10.7860/JCDR/2017/26681.10146</w:t>
      </w:r>
    </w:p>
    <w:p w14:paraId="20549DF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506. </w:t>
      </w:r>
      <w:r w:rsidRPr="00E335ED">
        <w:rPr>
          <w:rFonts w:ascii="Arial" w:hAnsi="Arial" w:cs="Arial"/>
          <w:sz w:val="20"/>
          <w:szCs w:val="20"/>
        </w:rPr>
        <w:tab/>
      </w:r>
      <w:proofErr w:type="spellStart"/>
      <w:r w:rsidRPr="00E335ED">
        <w:rPr>
          <w:rFonts w:ascii="Arial" w:hAnsi="Arial" w:cs="Arial"/>
          <w:sz w:val="20"/>
          <w:szCs w:val="20"/>
        </w:rPr>
        <w:t>Mazzeffi</w:t>
      </w:r>
      <w:proofErr w:type="spellEnd"/>
      <w:r w:rsidRPr="00E335ED">
        <w:rPr>
          <w:rFonts w:ascii="Arial" w:hAnsi="Arial" w:cs="Arial"/>
          <w:sz w:val="20"/>
          <w:szCs w:val="20"/>
        </w:rPr>
        <w:t xml:space="preserve"> M, </w:t>
      </w:r>
      <w:proofErr w:type="spellStart"/>
      <w:r w:rsidRPr="00E335ED">
        <w:rPr>
          <w:rFonts w:ascii="Arial" w:hAnsi="Arial" w:cs="Arial"/>
          <w:sz w:val="20"/>
          <w:szCs w:val="20"/>
        </w:rPr>
        <w:t>Gammie</w:t>
      </w:r>
      <w:proofErr w:type="spellEnd"/>
      <w:r w:rsidRPr="00E335ED">
        <w:rPr>
          <w:rFonts w:ascii="Arial" w:hAnsi="Arial" w:cs="Arial"/>
          <w:sz w:val="20"/>
          <w:szCs w:val="20"/>
        </w:rPr>
        <w:t xml:space="preserve"> J, Taylor B, Cardillo S, Haldane-</w:t>
      </w:r>
      <w:proofErr w:type="spellStart"/>
      <w:r w:rsidRPr="00E335ED">
        <w:rPr>
          <w:rFonts w:ascii="Arial" w:hAnsi="Arial" w:cs="Arial"/>
          <w:sz w:val="20"/>
          <w:szCs w:val="20"/>
        </w:rPr>
        <w:t>Lutterodt</w:t>
      </w:r>
      <w:proofErr w:type="spellEnd"/>
      <w:r w:rsidRPr="00E335ED">
        <w:rPr>
          <w:rFonts w:ascii="Arial" w:hAnsi="Arial" w:cs="Arial"/>
          <w:sz w:val="20"/>
          <w:szCs w:val="20"/>
        </w:rPr>
        <w:t xml:space="preserve"> N, Amoroso A, et al. Healthcare-Associated Infections in Cardiac Surgery Patients With Prolonged Intensive Care Unit Stay. Ann </w:t>
      </w:r>
      <w:proofErr w:type="spellStart"/>
      <w:r w:rsidRPr="00E335ED">
        <w:rPr>
          <w:rFonts w:ascii="Arial" w:hAnsi="Arial" w:cs="Arial"/>
          <w:sz w:val="20"/>
          <w:szCs w:val="20"/>
        </w:rPr>
        <w:t>Thorac</w:t>
      </w:r>
      <w:proofErr w:type="spellEnd"/>
      <w:r w:rsidRPr="00E335ED">
        <w:rPr>
          <w:rFonts w:ascii="Arial" w:hAnsi="Arial" w:cs="Arial"/>
          <w:sz w:val="20"/>
          <w:szCs w:val="20"/>
        </w:rPr>
        <w:t xml:space="preserve"> Surg. Netherlands; 2017;103: 1165–1170. doi:10.1016/j.athoracsur.2016.12.041</w:t>
      </w:r>
    </w:p>
    <w:p w14:paraId="693BC10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507. </w:t>
      </w:r>
      <w:r w:rsidRPr="00E335ED">
        <w:rPr>
          <w:rFonts w:ascii="Arial" w:hAnsi="Arial" w:cs="Arial"/>
          <w:sz w:val="20"/>
          <w:szCs w:val="20"/>
        </w:rPr>
        <w:tab/>
      </w:r>
      <w:proofErr w:type="spellStart"/>
      <w:r w:rsidRPr="00E335ED">
        <w:rPr>
          <w:rFonts w:ascii="Arial" w:hAnsi="Arial" w:cs="Arial"/>
          <w:sz w:val="20"/>
          <w:szCs w:val="20"/>
        </w:rPr>
        <w:t>Gagnaire</w:t>
      </w:r>
      <w:proofErr w:type="spellEnd"/>
      <w:r w:rsidRPr="00E335ED">
        <w:rPr>
          <w:rFonts w:ascii="Arial" w:hAnsi="Arial" w:cs="Arial"/>
          <w:sz w:val="20"/>
          <w:szCs w:val="20"/>
        </w:rPr>
        <w:t xml:space="preserve"> J, </w:t>
      </w:r>
      <w:proofErr w:type="spellStart"/>
      <w:r w:rsidRPr="00E335ED">
        <w:rPr>
          <w:rFonts w:ascii="Arial" w:hAnsi="Arial" w:cs="Arial"/>
          <w:sz w:val="20"/>
          <w:szCs w:val="20"/>
        </w:rPr>
        <w:t>Gagneux-Brunon</w:t>
      </w:r>
      <w:proofErr w:type="spellEnd"/>
      <w:r w:rsidRPr="00E335ED">
        <w:rPr>
          <w:rFonts w:ascii="Arial" w:hAnsi="Arial" w:cs="Arial"/>
          <w:sz w:val="20"/>
          <w:szCs w:val="20"/>
        </w:rPr>
        <w:t xml:space="preserve"> A, </w:t>
      </w:r>
      <w:proofErr w:type="spellStart"/>
      <w:r w:rsidRPr="00E335ED">
        <w:rPr>
          <w:rFonts w:ascii="Arial" w:hAnsi="Arial" w:cs="Arial"/>
          <w:sz w:val="20"/>
          <w:szCs w:val="20"/>
        </w:rPr>
        <w:t>Pouvaret</w:t>
      </w:r>
      <w:proofErr w:type="spellEnd"/>
      <w:r w:rsidRPr="00E335ED">
        <w:rPr>
          <w:rFonts w:ascii="Arial" w:hAnsi="Arial" w:cs="Arial"/>
          <w:sz w:val="20"/>
          <w:szCs w:val="20"/>
        </w:rPr>
        <w:t xml:space="preserve"> A, </w:t>
      </w:r>
      <w:proofErr w:type="spellStart"/>
      <w:r w:rsidRPr="00E335ED">
        <w:rPr>
          <w:rFonts w:ascii="Arial" w:hAnsi="Arial" w:cs="Arial"/>
          <w:sz w:val="20"/>
          <w:szCs w:val="20"/>
        </w:rPr>
        <w:t>Grattard</w:t>
      </w:r>
      <w:proofErr w:type="spellEnd"/>
      <w:r w:rsidRPr="00E335ED">
        <w:rPr>
          <w:rFonts w:ascii="Arial" w:hAnsi="Arial" w:cs="Arial"/>
          <w:sz w:val="20"/>
          <w:szCs w:val="20"/>
        </w:rPr>
        <w:t xml:space="preserve"> F, </w:t>
      </w:r>
      <w:proofErr w:type="spellStart"/>
      <w:r w:rsidRPr="00E335ED">
        <w:rPr>
          <w:rFonts w:ascii="Arial" w:hAnsi="Arial" w:cs="Arial"/>
          <w:sz w:val="20"/>
          <w:szCs w:val="20"/>
        </w:rPr>
        <w:t>Carricajo</w:t>
      </w:r>
      <w:proofErr w:type="spellEnd"/>
      <w:r w:rsidRPr="00E335ED">
        <w:rPr>
          <w:rFonts w:ascii="Arial" w:hAnsi="Arial" w:cs="Arial"/>
          <w:sz w:val="20"/>
          <w:szCs w:val="20"/>
        </w:rPr>
        <w:t xml:space="preserve"> A, Favier H, et al. </w:t>
      </w:r>
      <w:proofErr w:type="spellStart"/>
      <w:r w:rsidRPr="00E335ED">
        <w:rPr>
          <w:rFonts w:ascii="Arial" w:hAnsi="Arial" w:cs="Arial"/>
          <w:sz w:val="20"/>
          <w:szCs w:val="20"/>
        </w:rPr>
        <w:t>Carbapenemase</w:t>
      </w:r>
      <w:proofErr w:type="spellEnd"/>
      <w:r w:rsidRPr="00E335ED">
        <w:rPr>
          <w:rFonts w:ascii="Arial" w:hAnsi="Arial" w:cs="Arial"/>
          <w:sz w:val="20"/>
          <w:szCs w:val="20"/>
        </w:rPr>
        <w:t xml:space="preserve">-producing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An outbreak report with special  highlights on economic burden. Med Mal Infect. France; 2017;47: 279–285. doi:10.1016/j.medmal.2017.02.006</w:t>
      </w:r>
    </w:p>
    <w:p w14:paraId="3467FB6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508. </w:t>
      </w:r>
      <w:r w:rsidRPr="00E335ED">
        <w:rPr>
          <w:rFonts w:ascii="Arial" w:hAnsi="Arial" w:cs="Arial"/>
          <w:sz w:val="20"/>
          <w:szCs w:val="20"/>
        </w:rPr>
        <w:tab/>
        <w:t xml:space="preserve">Yoshimura J, Kinoshita T, </w:t>
      </w:r>
      <w:proofErr w:type="spellStart"/>
      <w:r w:rsidRPr="00E335ED">
        <w:rPr>
          <w:rFonts w:ascii="Arial" w:hAnsi="Arial" w:cs="Arial"/>
          <w:sz w:val="20"/>
          <w:szCs w:val="20"/>
        </w:rPr>
        <w:t>Yamakawa</w:t>
      </w:r>
      <w:proofErr w:type="spellEnd"/>
      <w:r w:rsidRPr="00E335ED">
        <w:rPr>
          <w:rFonts w:ascii="Arial" w:hAnsi="Arial" w:cs="Arial"/>
          <w:sz w:val="20"/>
          <w:szCs w:val="20"/>
        </w:rPr>
        <w:t xml:space="preserve"> K, Matsushima A, Nakamoto N, Hamasaki T, et al. Impact of Gram stain results on initial treatment selection in patients with ventilator-associated pneumonia: a retrospective analysis of two treatment algorithms.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England; 2017;21: 156. doi:10.1186/s13054-017-1747-5</w:t>
      </w:r>
    </w:p>
    <w:p w14:paraId="1424BFE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509. </w:t>
      </w:r>
      <w:r w:rsidRPr="00E335ED">
        <w:rPr>
          <w:rFonts w:ascii="Arial" w:hAnsi="Arial" w:cs="Arial"/>
          <w:sz w:val="20"/>
          <w:szCs w:val="20"/>
        </w:rPr>
        <w:tab/>
        <w:t xml:space="preserve">Hearn P, </w:t>
      </w:r>
      <w:proofErr w:type="spellStart"/>
      <w:r w:rsidRPr="00E335ED">
        <w:rPr>
          <w:rFonts w:ascii="Arial" w:hAnsi="Arial" w:cs="Arial"/>
          <w:sz w:val="20"/>
          <w:szCs w:val="20"/>
        </w:rPr>
        <w:t>Miliya</w:t>
      </w:r>
      <w:proofErr w:type="spellEnd"/>
      <w:r w:rsidRPr="00E335ED">
        <w:rPr>
          <w:rFonts w:ascii="Arial" w:hAnsi="Arial" w:cs="Arial"/>
          <w:sz w:val="20"/>
          <w:szCs w:val="20"/>
        </w:rPr>
        <w:t xml:space="preserve"> T, Seng S, </w:t>
      </w:r>
      <w:proofErr w:type="spellStart"/>
      <w:r w:rsidRPr="00E335ED">
        <w:rPr>
          <w:rFonts w:ascii="Arial" w:hAnsi="Arial" w:cs="Arial"/>
          <w:sz w:val="20"/>
          <w:szCs w:val="20"/>
        </w:rPr>
        <w:t>Ngoun</w:t>
      </w:r>
      <w:proofErr w:type="spellEnd"/>
      <w:r w:rsidRPr="00E335ED">
        <w:rPr>
          <w:rFonts w:ascii="Arial" w:hAnsi="Arial" w:cs="Arial"/>
          <w:sz w:val="20"/>
          <w:szCs w:val="20"/>
        </w:rPr>
        <w:t xml:space="preserve"> C, Day NPJ, </w:t>
      </w:r>
      <w:proofErr w:type="spellStart"/>
      <w:r w:rsidRPr="00E335ED">
        <w:rPr>
          <w:rFonts w:ascii="Arial" w:hAnsi="Arial" w:cs="Arial"/>
          <w:sz w:val="20"/>
          <w:szCs w:val="20"/>
        </w:rPr>
        <w:t>Lubell</w:t>
      </w:r>
      <w:proofErr w:type="spellEnd"/>
      <w:r w:rsidRPr="00E335ED">
        <w:rPr>
          <w:rFonts w:ascii="Arial" w:hAnsi="Arial" w:cs="Arial"/>
          <w:sz w:val="20"/>
          <w:szCs w:val="20"/>
        </w:rPr>
        <w:t xml:space="preserve"> Y, et al. Prospective surveillance of healthcare associated infections in a Cambodian </w:t>
      </w:r>
      <w:proofErr w:type="spellStart"/>
      <w:r w:rsidRPr="00E335ED">
        <w:rPr>
          <w:rFonts w:ascii="Arial" w:hAnsi="Arial" w:cs="Arial"/>
          <w:sz w:val="20"/>
          <w:szCs w:val="20"/>
        </w:rPr>
        <w:t>pediatric</w:t>
      </w:r>
      <w:proofErr w:type="spellEnd"/>
      <w:r w:rsidRPr="00E335ED">
        <w:rPr>
          <w:rFonts w:ascii="Arial" w:hAnsi="Arial" w:cs="Arial"/>
          <w:sz w:val="20"/>
          <w:szCs w:val="20"/>
        </w:rPr>
        <w:t xml:space="preserve"> hospital.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2017;6: 16. doi:10.1186/s13756-017-0172-5</w:t>
      </w:r>
    </w:p>
    <w:p w14:paraId="60E2520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510. </w:t>
      </w:r>
      <w:r w:rsidRPr="00E335ED">
        <w:rPr>
          <w:rFonts w:ascii="Arial" w:hAnsi="Arial" w:cs="Arial"/>
          <w:sz w:val="20"/>
          <w:szCs w:val="20"/>
        </w:rPr>
        <w:tab/>
        <w:t xml:space="preserve">Osorio J, Barreto J, </w:t>
      </w:r>
      <w:proofErr w:type="spellStart"/>
      <w:r w:rsidRPr="00E335ED">
        <w:rPr>
          <w:rFonts w:ascii="Arial" w:hAnsi="Arial" w:cs="Arial"/>
          <w:sz w:val="20"/>
          <w:szCs w:val="20"/>
        </w:rPr>
        <w:t>Samboni</w:t>
      </w:r>
      <w:proofErr w:type="spellEnd"/>
      <w:r w:rsidRPr="00E335ED">
        <w:rPr>
          <w:rFonts w:ascii="Arial" w:hAnsi="Arial" w:cs="Arial"/>
          <w:sz w:val="20"/>
          <w:szCs w:val="20"/>
        </w:rPr>
        <w:t xml:space="preserve"> CF, </w:t>
      </w:r>
      <w:proofErr w:type="spellStart"/>
      <w:r w:rsidRPr="00E335ED">
        <w:rPr>
          <w:rFonts w:ascii="Arial" w:hAnsi="Arial" w:cs="Arial"/>
          <w:sz w:val="20"/>
          <w:szCs w:val="20"/>
        </w:rPr>
        <w:t>Candelo</w:t>
      </w:r>
      <w:proofErr w:type="spellEnd"/>
      <w:r w:rsidRPr="00E335ED">
        <w:rPr>
          <w:rFonts w:ascii="Arial" w:hAnsi="Arial" w:cs="Arial"/>
          <w:sz w:val="20"/>
          <w:szCs w:val="20"/>
        </w:rPr>
        <w:t xml:space="preserve"> LA, Alvarez LC, Benavidez S, et al. [Risk factors for acute kidney injury in patients treated with polymyxin B experience from 139 cases at a tertiary university hospital in Colombia]. Rev </w:t>
      </w:r>
      <w:proofErr w:type="spellStart"/>
      <w:r w:rsidRPr="00E335ED">
        <w:rPr>
          <w:rFonts w:ascii="Arial" w:hAnsi="Arial" w:cs="Arial"/>
          <w:sz w:val="20"/>
          <w:szCs w:val="20"/>
        </w:rPr>
        <w:t>Chilena</w:t>
      </w:r>
      <w:proofErr w:type="spellEnd"/>
      <w:r w:rsidRPr="00E335ED">
        <w:rPr>
          <w:rFonts w:ascii="Arial" w:hAnsi="Arial" w:cs="Arial"/>
          <w:sz w:val="20"/>
          <w:szCs w:val="20"/>
        </w:rPr>
        <w:t xml:space="preserve"> </w:t>
      </w:r>
      <w:proofErr w:type="spellStart"/>
      <w:r w:rsidRPr="00E335ED">
        <w:rPr>
          <w:rFonts w:ascii="Arial" w:hAnsi="Arial" w:cs="Arial"/>
          <w:sz w:val="20"/>
          <w:szCs w:val="20"/>
        </w:rPr>
        <w:t>Infectol</w:t>
      </w:r>
      <w:proofErr w:type="spellEnd"/>
      <w:r w:rsidRPr="00E335ED">
        <w:rPr>
          <w:rFonts w:ascii="Arial" w:hAnsi="Arial" w:cs="Arial"/>
          <w:sz w:val="20"/>
          <w:szCs w:val="20"/>
        </w:rPr>
        <w:t>. Chile; 2017;34: 7–13. doi:10.4067/S0716-10182017000100001</w:t>
      </w:r>
    </w:p>
    <w:p w14:paraId="6571222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511. </w:t>
      </w:r>
      <w:r w:rsidRPr="00E335ED">
        <w:rPr>
          <w:rFonts w:ascii="Arial" w:hAnsi="Arial" w:cs="Arial"/>
          <w:sz w:val="20"/>
          <w:szCs w:val="20"/>
        </w:rPr>
        <w:tab/>
        <w:t>Wu X, Ye Y-Z, Wang C-Q, Wang A-M, He L-Y, Yu H. A case report of hepatic abscesses with soft tissue infection caused by methicillin resistant Staphylococcus aureus in a young child. Medicine (Baltimore). United States; 2017;96: e9260. doi:10.1097/MD.0000000000009260</w:t>
      </w:r>
    </w:p>
    <w:p w14:paraId="4038A6B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512. </w:t>
      </w:r>
      <w:r w:rsidRPr="00E335ED">
        <w:rPr>
          <w:rFonts w:ascii="Arial" w:hAnsi="Arial" w:cs="Arial"/>
          <w:sz w:val="20"/>
          <w:szCs w:val="20"/>
        </w:rPr>
        <w:tab/>
        <w:t xml:space="preserve">Hamill ME, Reed CR, Fogel SL, Bradburn EH, Powers KA, Love KM, et al. Contact Isolation Precautions in Trauma Patients: An Analysis of Infectious Complications.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2017;18: 273–281. doi:10.1089/sur.2015.094</w:t>
      </w:r>
    </w:p>
    <w:p w14:paraId="58614F5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513. </w:t>
      </w:r>
      <w:r w:rsidRPr="00E335ED">
        <w:rPr>
          <w:rFonts w:ascii="Arial" w:hAnsi="Arial" w:cs="Arial"/>
          <w:sz w:val="20"/>
          <w:szCs w:val="20"/>
        </w:rPr>
        <w:tab/>
        <w:t xml:space="preserve">Goel A, </w:t>
      </w:r>
      <w:proofErr w:type="spellStart"/>
      <w:r w:rsidRPr="00E335ED">
        <w:rPr>
          <w:rFonts w:ascii="Arial" w:hAnsi="Arial" w:cs="Arial"/>
          <w:sz w:val="20"/>
          <w:szCs w:val="20"/>
        </w:rPr>
        <w:t>Biewald</w:t>
      </w:r>
      <w:proofErr w:type="spellEnd"/>
      <w:r w:rsidRPr="00E335ED">
        <w:rPr>
          <w:rFonts w:ascii="Arial" w:hAnsi="Arial" w:cs="Arial"/>
          <w:sz w:val="20"/>
          <w:szCs w:val="20"/>
        </w:rPr>
        <w:t xml:space="preserve"> M, </w:t>
      </w:r>
      <w:proofErr w:type="spellStart"/>
      <w:r w:rsidRPr="00E335ED">
        <w:rPr>
          <w:rFonts w:ascii="Arial" w:hAnsi="Arial" w:cs="Arial"/>
          <w:sz w:val="20"/>
          <w:szCs w:val="20"/>
        </w:rPr>
        <w:t>Huprikar</w:t>
      </w:r>
      <w:proofErr w:type="spellEnd"/>
      <w:r w:rsidRPr="00E335ED">
        <w:rPr>
          <w:rFonts w:ascii="Arial" w:hAnsi="Arial" w:cs="Arial"/>
          <w:sz w:val="20"/>
          <w:szCs w:val="20"/>
        </w:rPr>
        <w:t xml:space="preserve"> S, Schiano T, </w:t>
      </w:r>
      <w:proofErr w:type="spellStart"/>
      <w:r w:rsidRPr="00E335ED">
        <w:rPr>
          <w:rFonts w:ascii="Arial" w:hAnsi="Arial" w:cs="Arial"/>
          <w:sz w:val="20"/>
          <w:szCs w:val="20"/>
        </w:rPr>
        <w:t>Im</w:t>
      </w:r>
      <w:proofErr w:type="spellEnd"/>
      <w:r w:rsidRPr="00E335ED">
        <w:rPr>
          <w:rFonts w:ascii="Arial" w:hAnsi="Arial" w:cs="Arial"/>
          <w:sz w:val="20"/>
          <w:szCs w:val="20"/>
        </w:rPr>
        <w:t xml:space="preserve"> GY. A Real-World Evaluation of Repeat Paracentesis-guided Management of Spontaneous Bacterial Peritonitis. J Clin Gastroenterol. United States; 2017;51: 278–284. doi:10.1097/MCG.0000000000000704</w:t>
      </w:r>
    </w:p>
    <w:p w14:paraId="282D9CA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514. </w:t>
      </w:r>
      <w:r w:rsidRPr="00E335ED">
        <w:rPr>
          <w:rFonts w:ascii="Arial" w:hAnsi="Arial" w:cs="Arial"/>
          <w:sz w:val="20"/>
          <w:szCs w:val="20"/>
        </w:rPr>
        <w:tab/>
        <w:t xml:space="preserve">Tanguy M, </w:t>
      </w:r>
      <w:proofErr w:type="spellStart"/>
      <w:r w:rsidRPr="00E335ED">
        <w:rPr>
          <w:rFonts w:ascii="Arial" w:hAnsi="Arial" w:cs="Arial"/>
          <w:sz w:val="20"/>
          <w:szCs w:val="20"/>
        </w:rPr>
        <w:t>Kouatchet</w:t>
      </w:r>
      <w:proofErr w:type="spellEnd"/>
      <w:r w:rsidRPr="00E335ED">
        <w:rPr>
          <w:rFonts w:ascii="Arial" w:hAnsi="Arial" w:cs="Arial"/>
          <w:sz w:val="20"/>
          <w:szCs w:val="20"/>
        </w:rPr>
        <w:t xml:space="preserve"> A, Tanguy B, </w:t>
      </w:r>
      <w:proofErr w:type="spellStart"/>
      <w:r w:rsidRPr="00E335ED">
        <w:rPr>
          <w:rFonts w:ascii="Arial" w:hAnsi="Arial" w:cs="Arial"/>
          <w:sz w:val="20"/>
          <w:szCs w:val="20"/>
        </w:rPr>
        <w:t>Pichard</w:t>
      </w:r>
      <w:proofErr w:type="spellEnd"/>
      <w:r w:rsidRPr="00E335ED">
        <w:rPr>
          <w:rFonts w:ascii="Arial" w:hAnsi="Arial" w:cs="Arial"/>
          <w:sz w:val="20"/>
          <w:szCs w:val="20"/>
        </w:rPr>
        <w:t xml:space="preserve"> E, </w:t>
      </w:r>
      <w:proofErr w:type="spellStart"/>
      <w:r w:rsidRPr="00E335ED">
        <w:rPr>
          <w:rFonts w:ascii="Arial" w:hAnsi="Arial" w:cs="Arial"/>
          <w:sz w:val="20"/>
          <w:szCs w:val="20"/>
        </w:rPr>
        <w:t>Fanello</w:t>
      </w:r>
      <w:proofErr w:type="spellEnd"/>
      <w:r w:rsidRPr="00E335ED">
        <w:rPr>
          <w:rFonts w:ascii="Arial" w:hAnsi="Arial" w:cs="Arial"/>
          <w:sz w:val="20"/>
          <w:szCs w:val="20"/>
        </w:rPr>
        <w:t xml:space="preserve"> S, Joly-</w:t>
      </w:r>
      <w:proofErr w:type="spellStart"/>
      <w:r w:rsidRPr="00E335ED">
        <w:rPr>
          <w:rFonts w:ascii="Arial" w:hAnsi="Arial" w:cs="Arial"/>
          <w:sz w:val="20"/>
          <w:szCs w:val="20"/>
        </w:rPr>
        <w:t>Guillou</w:t>
      </w:r>
      <w:proofErr w:type="spellEnd"/>
      <w:r w:rsidRPr="00E335ED">
        <w:rPr>
          <w:rFonts w:ascii="Arial" w:hAnsi="Arial" w:cs="Arial"/>
          <w:sz w:val="20"/>
          <w:szCs w:val="20"/>
        </w:rPr>
        <w:t xml:space="preserve"> M-L. Management of an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outbreak in an intensive care unit. Med Mal Infect. France; 2017;47: 409–414. doi:10.1016/j.medmal.2017.06.003</w:t>
      </w:r>
    </w:p>
    <w:p w14:paraId="78DFFA5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515. </w:t>
      </w:r>
      <w:r w:rsidRPr="00E335ED">
        <w:rPr>
          <w:rFonts w:ascii="Arial" w:hAnsi="Arial" w:cs="Arial"/>
          <w:sz w:val="20"/>
          <w:szCs w:val="20"/>
        </w:rPr>
        <w:tab/>
        <w:t xml:space="preserve">Martin ET, Haider S, </w:t>
      </w:r>
      <w:proofErr w:type="spellStart"/>
      <w:r w:rsidRPr="00E335ED">
        <w:rPr>
          <w:rFonts w:ascii="Arial" w:hAnsi="Arial" w:cs="Arial"/>
          <w:sz w:val="20"/>
          <w:szCs w:val="20"/>
        </w:rPr>
        <w:t>Palleschi</w:t>
      </w:r>
      <w:proofErr w:type="spellEnd"/>
      <w:r w:rsidRPr="00E335ED">
        <w:rPr>
          <w:rFonts w:ascii="Arial" w:hAnsi="Arial" w:cs="Arial"/>
          <w:sz w:val="20"/>
          <w:szCs w:val="20"/>
        </w:rPr>
        <w:t xml:space="preserve"> M, Eagle S, Crisostomo D V, </w:t>
      </w:r>
      <w:proofErr w:type="spellStart"/>
      <w:r w:rsidRPr="00E335ED">
        <w:rPr>
          <w:rFonts w:ascii="Arial" w:hAnsi="Arial" w:cs="Arial"/>
          <w:sz w:val="20"/>
          <w:szCs w:val="20"/>
        </w:rPr>
        <w:t>Haddox</w:t>
      </w:r>
      <w:proofErr w:type="spellEnd"/>
      <w:r w:rsidRPr="00E335ED">
        <w:rPr>
          <w:rFonts w:ascii="Arial" w:hAnsi="Arial" w:cs="Arial"/>
          <w:sz w:val="20"/>
          <w:szCs w:val="20"/>
        </w:rPr>
        <w:t xml:space="preserve"> P, et al. Bathing hospitalized dependent patients with </w:t>
      </w:r>
      <w:proofErr w:type="spellStart"/>
      <w:r w:rsidRPr="00E335ED">
        <w:rPr>
          <w:rFonts w:ascii="Arial" w:hAnsi="Arial" w:cs="Arial"/>
          <w:sz w:val="20"/>
          <w:szCs w:val="20"/>
        </w:rPr>
        <w:t>prepackaged</w:t>
      </w:r>
      <w:proofErr w:type="spellEnd"/>
      <w:r w:rsidRPr="00E335ED">
        <w:rPr>
          <w:rFonts w:ascii="Arial" w:hAnsi="Arial" w:cs="Arial"/>
          <w:sz w:val="20"/>
          <w:szCs w:val="20"/>
        </w:rPr>
        <w:t xml:space="preserve"> disposable washcloths instead of traditional bath basins: A case-crossover study. Am J Infect Control. United States; 2017;45: 990–994. doi:10.1016/j.ajic.2017.03.023</w:t>
      </w:r>
    </w:p>
    <w:p w14:paraId="43942B4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516. </w:t>
      </w:r>
      <w:r w:rsidRPr="00E335ED">
        <w:rPr>
          <w:rFonts w:ascii="Arial" w:hAnsi="Arial" w:cs="Arial"/>
          <w:sz w:val="20"/>
          <w:szCs w:val="20"/>
        </w:rPr>
        <w:tab/>
      </w:r>
      <w:proofErr w:type="spellStart"/>
      <w:r w:rsidRPr="00E335ED">
        <w:rPr>
          <w:rFonts w:ascii="Arial" w:hAnsi="Arial" w:cs="Arial"/>
          <w:sz w:val="20"/>
          <w:szCs w:val="20"/>
        </w:rPr>
        <w:t>Orkibi</w:t>
      </w:r>
      <w:proofErr w:type="spellEnd"/>
      <w:r w:rsidRPr="00E335ED">
        <w:rPr>
          <w:rFonts w:ascii="Arial" w:hAnsi="Arial" w:cs="Arial"/>
          <w:sz w:val="20"/>
          <w:szCs w:val="20"/>
        </w:rPr>
        <w:t xml:space="preserve"> H, </w:t>
      </w:r>
      <w:proofErr w:type="spellStart"/>
      <w:r w:rsidRPr="00E335ED">
        <w:rPr>
          <w:rFonts w:ascii="Arial" w:hAnsi="Arial" w:cs="Arial"/>
          <w:sz w:val="20"/>
          <w:szCs w:val="20"/>
        </w:rPr>
        <w:t>Azoulay</w:t>
      </w:r>
      <w:proofErr w:type="spellEnd"/>
      <w:r w:rsidRPr="00E335ED">
        <w:rPr>
          <w:rFonts w:ascii="Arial" w:hAnsi="Arial" w:cs="Arial"/>
          <w:sz w:val="20"/>
          <w:szCs w:val="20"/>
        </w:rPr>
        <w:t xml:space="preserve"> B, </w:t>
      </w:r>
      <w:proofErr w:type="spellStart"/>
      <w:r w:rsidRPr="00E335ED">
        <w:rPr>
          <w:rFonts w:ascii="Arial" w:hAnsi="Arial" w:cs="Arial"/>
          <w:sz w:val="20"/>
          <w:szCs w:val="20"/>
        </w:rPr>
        <w:t>Snir</w:t>
      </w:r>
      <w:proofErr w:type="spellEnd"/>
      <w:r w:rsidRPr="00E335ED">
        <w:rPr>
          <w:rFonts w:ascii="Arial" w:hAnsi="Arial" w:cs="Arial"/>
          <w:sz w:val="20"/>
          <w:szCs w:val="20"/>
        </w:rPr>
        <w:t xml:space="preserve"> S, Regev D. In-session behaviours and adolescents’ self-concept and loneliness: A psychodrama process-outcome study. Clin </w:t>
      </w:r>
      <w:proofErr w:type="spellStart"/>
      <w:r w:rsidRPr="00E335ED">
        <w:rPr>
          <w:rFonts w:ascii="Arial" w:hAnsi="Arial" w:cs="Arial"/>
          <w:sz w:val="20"/>
          <w:szCs w:val="20"/>
        </w:rPr>
        <w:t>Psychol</w:t>
      </w:r>
      <w:proofErr w:type="spellEnd"/>
      <w:r w:rsidRPr="00E335ED">
        <w:rPr>
          <w:rFonts w:ascii="Arial" w:hAnsi="Arial" w:cs="Arial"/>
          <w:sz w:val="20"/>
          <w:szCs w:val="20"/>
        </w:rPr>
        <w:t xml:space="preserve"> </w:t>
      </w:r>
      <w:proofErr w:type="spellStart"/>
      <w:r w:rsidRPr="00E335ED">
        <w:rPr>
          <w:rFonts w:ascii="Arial" w:hAnsi="Arial" w:cs="Arial"/>
          <w:sz w:val="20"/>
          <w:szCs w:val="20"/>
        </w:rPr>
        <w:t>Psychother</w:t>
      </w:r>
      <w:proofErr w:type="spellEnd"/>
      <w:r w:rsidRPr="00E335ED">
        <w:rPr>
          <w:rFonts w:ascii="Arial" w:hAnsi="Arial" w:cs="Arial"/>
          <w:sz w:val="20"/>
          <w:szCs w:val="20"/>
        </w:rPr>
        <w:t>. England; 2017;24: O1455–O1463. doi:10.1002/cpp.2103</w:t>
      </w:r>
    </w:p>
    <w:p w14:paraId="264E3CA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517. </w:t>
      </w:r>
      <w:r w:rsidRPr="00E335ED">
        <w:rPr>
          <w:rFonts w:ascii="Arial" w:hAnsi="Arial" w:cs="Arial"/>
          <w:sz w:val="20"/>
          <w:szCs w:val="20"/>
        </w:rPr>
        <w:tab/>
        <w:t>Kung M-L, Tai M-H, Lin P-Y, Wu D-C, Wu W-J, Yeh B-W, et al. Silver decorated copper oxide (</w:t>
      </w:r>
      <w:proofErr w:type="spellStart"/>
      <w:r w:rsidRPr="00E335ED">
        <w:rPr>
          <w:rFonts w:ascii="Arial" w:hAnsi="Arial" w:cs="Arial"/>
          <w:sz w:val="20"/>
          <w:szCs w:val="20"/>
        </w:rPr>
        <w:t>Ag@CuO</w:t>
      </w:r>
      <w:proofErr w:type="spellEnd"/>
      <w:r w:rsidRPr="00E335ED">
        <w:rPr>
          <w:rFonts w:ascii="Arial" w:hAnsi="Arial" w:cs="Arial"/>
          <w:sz w:val="20"/>
          <w:szCs w:val="20"/>
        </w:rPr>
        <w:t xml:space="preserve">) nanocomposite enhances ROS-mediated bacterial architecture collapse. Colloids Surf B </w:t>
      </w:r>
      <w:proofErr w:type="spellStart"/>
      <w:r w:rsidRPr="00E335ED">
        <w:rPr>
          <w:rFonts w:ascii="Arial" w:hAnsi="Arial" w:cs="Arial"/>
          <w:sz w:val="20"/>
          <w:szCs w:val="20"/>
        </w:rPr>
        <w:t>Biointerfaces</w:t>
      </w:r>
      <w:proofErr w:type="spellEnd"/>
      <w:r w:rsidRPr="00E335ED">
        <w:rPr>
          <w:rFonts w:ascii="Arial" w:hAnsi="Arial" w:cs="Arial"/>
          <w:sz w:val="20"/>
          <w:szCs w:val="20"/>
        </w:rPr>
        <w:t>. Netherlands; 2017;155: 399–407. doi:10.1016/j.colsurfb.2017.04.041</w:t>
      </w:r>
    </w:p>
    <w:p w14:paraId="2279D36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518. </w:t>
      </w:r>
      <w:r w:rsidRPr="00E335ED">
        <w:rPr>
          <w:rFonts w:ascii="Arial" w:hAnsi="Arial" w:cs="Arial"/>
          <w:sz w:val="20"/>
          <w:szCs w:val="20"/>
        </w:rPr>
        <w:tab/>
        <w:t xml:space="preserve">Sachdeva D, Singh D, Loomba P, Kaur A, Tandon M, Bishnoi I. Assessment of surgical risk factors in the development of ventilator-associated pneumonia in neurosurgical intensive care unit patients: Alarming observations. </w:t>
      </w:r>
      <w:proofErr w:type="spellStart"/>
      <w:r w:rsidRPr="00E335ED">
        <w:rPr>
          <w:rFonts w:ascii="Arial" w:hAnsi="Arial" w:cs="Arial"/>
          <w:sz w:val="20"/>
          <w:szCs w:val="20"/>
        </w:rPr>
        <w:t>Neurol</w:t>
      </w:r>
      <w:proofErr w:type="spellEnd"/>
      <w:r w:rsidRPr="00E335ED">
        <w:rPr>
          <w:rFonts w:ascii="Arial" w:hAnsi="Arial" w:cs="Arial"/>
          <w:sz w:val="20"/>
          <w:szCs w:val="20"/>
        </w:rPr>
        <w:t xml:space="preserve"> India. India; 2017;65: 779–784. doi:10.4103/neuroindia.NI_814_16</w:t>
      </w:r>
    </w:p>
    <w:p w14:paraId="36AFA5C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519. </w:t>
      </w:r>
      <w:r w:rsidRPr="00E335ED">
        <w:rPr>
          <w:rFonts w:ascii="Arial" w:hAnsi="Arial" w:cs="Arial"/>
          <w:sz w:val="20"/>
          <w:szCs w:val="20"/>
        </w:rPr>
        <w:tab/>
      </w:r>
      <w:proofErr w:type="spellStart"/>
      <w:r w:rsidRPr="00E335ED">
        <w:rPr>
          <w:rFonts w:ascii="Arial" w:hAnsi="Arial" w:cs="Arial"/>
          <w:sz w:val="20"/>
          <w:szCs w:val="20"/>
        </w:rPr>
        <w:t>Auda</w:t>
      </w:r>
      <w:proofErr w:type="spellEnd"/>
      <w:r w:rsidRPr="00E335ED">
        <w:rPr>
          <w:rFonts w:ascii="Arial" w:hAnsi="Arial" w:cs="Arial"/>
          <w:sz w:val="20"/>
          <w:szCs w:val="20"/>
        </w:rPr>
        <w:t xml:space="preserve"> IG, Al-</w:t>
      </w:r>
      <w:proofErr w:type="spellStart"/>
      <w:r w:rsidRPr="00E335ED">
        <w:rPr>
          <w:rFonts w:ascii="Arial" w:hAnsi="Arial" w:cs="Arial"/>
          <w:sz w:val="20"/>
          <w:szCs w:val="20"/>
        </w:rPr>
        <w:t>Kadmy</w:t>
      </w:r>
      <w:proofErr w:type="spellEnd"/>
      <w:r w:rsidRPr="00E335ED">
        <w:rPr>
          <w:rFonts w:ascii="Arial" w:hAnsi="Arial" w:cs="Arial"/>
          <w:sz w:val="20"/>
          <w:szCs w:val="20"/>
        </w:rPr>
        <w:t xml:space="preserve"> IMS, Kareem SM, </w:t>
      </w:r>
      <w:proofErr w:type="spellStart"/>
      <w:r w:rsidRPr="00E335ED">
        <w:rPr>
          <w:rFonts w:ascii="Arial" w:hAnsi="Arial" w:cs="Arial"/>
          <w:sz w:val="20"/>
          <w:szCs w:val="20"/>
        </w:rPr>
        <w:t>Lafta</w:t>
      </w:r>
      <w:proofErr w:type="spellEnd"/>
      <w:r w:rsidRPr="00E335ED">
        <w:rPr>
          <w:rFonts w:ascii="Arial" w:hAnsi="Arial" w:cs="Arial"/>
          <w:sz w:val="20"/>
          <w:szCs w:val="20"/>
        </w:rPr>
        <w:t xml:space="preserve"> AK, </w:t>
      </w:r>
      <w:proofErr w:type="spellStart"/>
      <w:r w:rsidRPr="00E335ED">
        <w:rPr>
          <w:rFonts w:ascii="Arial" w:hAnsi="Arial" w:cs="Arial"/>
          <w:sz w:val="20"/>
          <w:szCs w:val="20"/>
        </w:rPr>
        <w:t>A’Affus</w:t>
      </w:r>
      <w:proofErr w:type="spellEnd"/>
      <w:r w:rsidRPr="00E335ED">
        <w:rPr>
          <w:rFonts w:ascii="Arial" w:hAnsi="Arial" w:cs="Arial"/>
          <w:sz w:val="20"/>
          <w:szCs w:val="20"/>
        </w:rPr>
        <w:t xml:space="preserve"> MHO, </w:t>
      </w:r>
      <w:proofErr w:type="spellStart"/>
      <w:r w:rsidRPr="00E335ED">
        <w:rPr>
          <w:rFonts w:ascii="Arial" w:hAnsi="Arial" w:cs="Arial"/>
          <w:sz w:val="20"/>
          <w:szCs w:val="20"/>
        </w:rPr>
        <w:t>Khit</w:t>
      </w:r>
      <w:proofErr w:type="spellEnd"/>
      <w:r w:rsidRPr="00E335ED">
        <w:rPr>
          <w:rFonts w:ascii="Arial" w:hAnsi="Arial" w:cs="Arial"/>
          <w:sz w:val="20"/>
          <w:szCs w:val="20"/>
        </w:rPr>
        <w:t xml:space="preserve"> IAA, et al. RAPD- and ERIC-Based Typing of Clinical and Environmental Pseudomonas aeruginosa  Isolates. J AOAC Int. England; 2017;100: 532–536. doi:10.5740/jaoacint.16-0267</w:t>
      </w:r>
    </w:p>
    <w:p w14:paraId="0B77A63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520. </w:t>
      </w:r>
      <w:r w:rsidRPr="00E335ED">
        <w:rPr>
          <w:rFonts w:ascii="Arial" w:hAnsi="Arial" w:cs="Arial"/>
          <w:sz w:val="20"/>
          <w:szCs w:val="20"/>
        </w:rPr>
        <w:tab/>
      </w:r>
      <w:proofErr w:type="spellStart"/>
      <w:r w:rsidRPr="00E335ED">
        <w:rPr>
          <w:rFonts w:ascii="Arial" w:hAnsi="Arial" w:cs="Arial"/>
          <w:sz w:val="20"/>
          <w:szCs w:val="20"/>
        </w:rPr>
        <w:t>Marra</w:t>
      </w:r>
      <w:proofErr w:type="spellEnd"/>
      <w:r w:rsidRPr="00E335ED">
        <w:rPr>
          <w:rFonts w:ascii="Arial" w:hAnsi="Arial" w:cs="Arial"/>
          <w:sz w:val="20"/>
          <w:szCs w:val="20"/>
        </w:rPr>
        <w:t xml:space="preserve"> AR, Schweizer ML, Edmond MB. No-Touch Disinfection Methods to Decrease Multidrug-Resistant Organism Infections: A Systematic Review and Meta-analysis.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2018;39: 20–31. doi:10.1017/ice.2017.226</w:t>
      </w:r>
    </w:p>
    <w:p w14:paraId="082FC36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521. </w:t>
      </w:r>
      <w:r w:rsidRPr="00E335ED">
        <w:rPr>
          <w:rFonts w:ascii="Arial" w:hAnsi="Arial" w:cs="Arial"/>
          <w:sz w:val="20"/>
          <w:szCs w:val="20"/>
        </w:rPr>
        <w:tab/>
      </w:r>
      <w:proofErr w:type="spellStart"/>
      <w:r w:rsidRPr="00E335ED">
        <w:rPr>
          <w:rFonts w:ascii="Arial" w:hAnsi="Arial" w:cs="Arial"/>
          <w:sz w:val="20"/>
          <w:szCs w:val="20"/>
        </w:rPr>
        <w:t>Marchi</w:t>
      </w:r>
      <w:proofErr w:type="spellEnd"/>
      <w:r w:rsidRPr="00E335ED">
        <w:rPr>
          <w:rFonts w:ascii="Arial" w:hAnsi="Arial" w:cs="Arial"/>
          <w:sz w:val="20"/>
          <w:szCs w:val="20"/>
        </w:rPr>
        <w:t xml:space="preserve"> AP, </w:t>
      </w:r>
      <w:proofErr w:type="spellStart"/>
      <w:r w:rsidRPr="00E335ED">
        <w:rPr>
          <w:rFonts w:ascii="Arial" w:hAnsi="Arial" w:cs="Arial"/>
          <w:sz w:val="20"/>
          <w:szCs w:val="20"/>
        </w:rPr>
        <w:t>Perdigao</w:t>
      </w:r>
      <w:proofErr w:type="spellEnd"/>
      <w:r w:rsidRPr="00E335ED">
        <w:rPr>
          <w:rFonts w:ascii="Arial" w:hAnsi="Arial" w:cs="Arial"/>
          <w:sz w:val="20"/>
          <w:szCs w:val="20"/>
        </w:rPr>
        <w:t xml:space="preserve"> </w:t>
      </w:r>
      <w:proofErr w:type="spellStart"/>
      <w:r w:rsidRPr="00E335ED">
        <w:rPr>
          <w:rFonts w:ascii="Arial" w:hAnsi="Arial" w:cs="Arial"/>
          <w:sz w:val="20"/>
          <w:szCs w:val="20"/>
        </w:rPr>
        <w:t>Neto</w:t>
      </w:r>
      <w:proofErr w:type="spellEnd"/>
      <w:r w:rsidRPr="00E335ED">
        <w:rPr>
          <w:rFonts w:ascii="Arial" w:hAnsi="Arial" w:cs="Arial"/>
          <w:sz w:val="20"/>
          <w:szCs w:val="20"/>
        </w:rPr>
        <w:t xml:space="preserve"> L V, Martins RCR, </w:t>
      </w:r>
      <w:proofErr w:type="spellStart"/>
      <w:r w:rsidRPr="00E335ED">
        <w:rPr>
          <w:rFonts w:ascii="Arial" w:hAnsi="Arial" w:cs="Arial"/>
          <w:sz w:val="20"/>
          <w:szCs w:val="20"/>
        </w:rPr>
        <w:t>Rizek</w:t>
      </w:r>
      <w:proofErr w:type="spellEnd"/>
      <w:r w:rsidRPr="00E335ED">
        <w:rPr>
          <w:rFonts w:ascii="Arial" w:hAnsi="Arial" w:cs="Arial"/>
          <w:sz w:val="20"/>
          <w:szCs w:val="20"/>
        </w:rPr>
        <w:t xml:space="preserve"> CF, Camargo CH, Moreno LZ, et al. Vancomycin-resistant enterococci isolates colonizing and infecting haematology patients: clonality, and virulence and resistance profile. J Hosp Infect. England; 2018;99: 346–355. doi:10.1016/j.jhin.2017.10.010</w:t>
      </w:r>
    </w:p>
    <w:p w14:paraId="2B67135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522. </w:t>
      </w:r>
      <w:r w:rsidRPr="00E335ED">
        <w:rPr>
          <w:rFonts w:ascii="Arial" w:hAnsi="Arial" w:cs="Arial"/>
          <w:sz w:val="20"/>
          <w:szCs w:val="20"/>
        </w:rPr>
        <w:tab/>
      </w:r>
      <w:proofErr w:type="spellStart"/>
      <w:r w:rsidRPr="00E335ED">
        <w:rPr>
          <w:rFonts w:ascii="Arial" w:hAnsi="Arial" w:cs="Arial"/>
          <w:sz w:val="20"/>
          <w:szCs w:val="20"/>
        </w:rPr>
        <w:t>Gottesman</w:t>
      </w:r>
      <w:proofErr w:type="spellEnd"/>
      <w:r w:rsidRPr="00E335ED">
        <w:rPr>
          <w:rFonts w:ascii="Arial" w:hAnsi="Arial" w:cs="Arial"/>
          <w:sz w:val="20"/>
          <w:szCs w:val="20"/>
        </w:rPr>
        <w:t xml:space="preserve"> B-S, </w:t>
      </w:r>
      <w:proofErr w:type="spellStart"/>
      <w:r w:rsidRPr="00E335ED">
        <w:rPr>
          <w:rFonts w:ascii="Arial" w:hAnsi="Arial" w:cs="Arial"/>
          <w:sz w:val="20"/>
          <w:szCs w:val="20"/>
        </w:rPr>
        <w:t>Shitrit</w:t>
      </w:r>
      <w:proofErr w:type="spellEnd"/>
      <w:r w:rsidRPr="00E335ED">
        <w:rPr>
          <w:rFonts w:ascii="Arial" w:hAnsi="Arial" w:cs="Arial"/>
          <w:sz w:val="20"/>
          <w:szCs w:val="20"/>
        </w:rPr>
        <w:t xml:space="preserve"> P, </w:t>
      </w:r>
      <w:proofErr w:type="spellStart"/>
      <w:r w:rsidRPr="00E335ED">
        <w:rPr>
          <w:rFonts w:ascii="Arial" w:hAnsi="Arial" w:cs="Arial"/>
          <w:sz w:val="20"/>
          <w:szCs w:val="20"/>
        </w:rPr>
        <w:t>Katzir</w:t>
      </w:r>
      <w:proofErr w:type="spellEnd"/>
      <w:r w:rsidRPr="00E335ED">
        <w:rPr>
          <w:rFonts w:ascii="Arial" w:hAnsi="Arial" w:cs="Arial"/>
          <w:sz w:val="20"/>
          <w:szCs w:val="20"/>
        </w:rPr>
        <w:t xml:space="preserve"> M, </w:t>
      </w:r>
      <w:proofErr w:type="spellStart"/>
      <w:r w:rsidRPr="00E335ED">
        <w:rPr>
          <w:rFonts w:ascii="Arial" w:hAnsi="Arial" w:cs="Arial"/>
          <w:sz w:val="20"/>
          <w:szCs w:val="20"/>
        </w:rPr>
        <w:t>Chowers</w:t>
      </w:r>
      <w:proofErr w:type="spellEnd"/>
      <w:r w:rsidRPr="00E335ED">
        <w:rPr>
          <w:rFonts w:ascii="Arial" w:hAnsi="Arial" w:cs="Arial"/>
          <w:sz w:val="20"/>
          <w:szCs w:val="20"/>
        </w:rPr>
        <w:t xml:space="preserve"> M. Antibiotic Exposure in the Community and Resistance Patterns of Escherichia coli  Community-Acquired Bloodstream Infection. </w:t>
      </w:r>
      <w:proofErr w:type="spellStart"/>
      <w:r w:rsidRPr="00E335ED">
        <w:rPr>
          <w:rFonts w:ascii="Arial" w:hAnsi="Arial" w:cs="Arial"/>
          <w:sz w:val="20"/>
          <w:szCs w:val="20"/>
        </w:rPr>
        <w:t>Isr</w:t>
      </w:r>
      <w:proofErr w:type="spellEnd"/>
      <w:r w:rsidRPr="00E335ED">
        <w:rPr>
          <w:rFonts w:ascii="Arial" w:hAnsi="Arial" w:cs="Arial"/>
          <w:sz w:val="20"/>
          <w:szCs w:val="20"/>
        </w:rPr>
        <w:t xml:space="preserve"> Med Assoc J. Israel; 2018;20: 382–384. </w:t>
      </w:r>
    </w:p>
    <w:p w14:paraId="2C5DC5C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523. </w:t>
      </w:r>
      <w:r w:rsidRPr="00E335ED">
        <w:rPr>
          <w:rFonts w:ascii="Arial" w:hAnsi="Arial" w:cs="Arial"/>
          <w:sz w:val="20"/>
          <w:szCs w:val="20"/>
        </w:rPr>
        <w:tab/>
      </w:r>
      <w:proofErr w:type="spellStart"/>
      <w:r w:rsidRPr="00E335ED">
        <w:rPr>
          <w:rFonts w:ascii="Arial" w:hAnsi="Arial" w:cs="Arial"/>
          <w:sz w:val="20"/>
          <w:szCs w:val="20"/>
        </w:rPr>
        <w:t>Spatenkova</w:t>
      </w:r>
      <w:proofErr w:type="spellEnd"/>
      <w:r w:rsidRPr="00E335ED">
        <w:rPr>
          <w:rFonts w:ascii="Arial" w:hAnsi="Arial" w:cs="Arial"/>
          <w:sz w:val="20"/>
          <w:szCs w:val="20"/>
        </w:rPr>
        <w:t xml:space="preserve"> V, </w:t>
      </w:r>
      <w:proofErr w:type="spellStart"/>
      <w:r w:rsidRPr="00E335ED">
        <w:rPr>
          <w:rFonts w:ascii="Arial" w:hAnsi="Arial" w:cs="Arial"/>
          <w:sz w:val="20"/>
          <w:szCs w:val="20"/>
        </w:rPr>
        <w:t>Bradac</w:t>
      </w:r>
      <w:proofErr w:type="spellEnd"/>
      <w:r w:rsidRPr="00E335ED">
        <w:rPr>
          <w:rFonts w:ascii="Arial" w:hAnsi="Arial" w:cs="Arial"/>
          <w:sz w:val="20"/>
          <w:szCs w:val="20"/>
        </w:rPr>
        <w:t xml:space="preserve"> O, </w:t>
      </w:r>
      <w:proofErr w:type="spellStart"/>
      <w:r w:rsidRPr="00E335ED">
        <w:rPr>
          <w:rFonts w:ascii="Arial" w:hAnsi="Arial" w:cs="Arial"/>
          <w:sz w:val="20"/>
          <w:szCs w:val="20"/>
        </w:rPr>
        <w:t>Fackova</w:t>
      </w:r>
      <w:proofErr w:type="spellEnd"/>
      <w:r w:rsidRPr="00E335ED">
        <w:rPr>
          <w:rFonts w:ascii="Arial" w:hAnsi="Arial" w:cs="Arial"/>
          <w:sz w:val="20"/>
          <w:szCs w:val="20"/>
        </w:rPr>
        <w:t xml:space="preserve"> D, </w:t>
      </w:r>
      <w:proofErr w:type="spellStart"/>
      <w:r w:rsidRPr="00E335ED">
        <w:rPr>
          <w:rFonts w:ascii="Arial" w:hAnsi="Arial" w:cs="Arial"/>
          <w:sz w:val="20"/>
          <w:szCs w:val="20"/>
        </w:rPr>
        <w:t>Bohunova</w:t>
      </w:r>
      <w:proofErr w:type="spellEnd"/>
      <w:r w:rsidRPr="00E335ED">
        <w:rPr>
          <w:rFonts w:ascii="Arial" w:hAnsi="Arial" w:cs="Arial"/>
          <w:sz w:val="20"/>
          <w:szCs w:val="20"/>
        </w:rPr>
        <w:t xml:space="preserve"> Z, </w:t>
      </w:r>
      <w:proofErr w:type="spellStart"/>
      <w:r w:rsidRPr="00E335ED">
        <w:rPr>
          <w:rFonts w:ascii="Arial" w:hAnsi="Arial" w:cs="Arial"/>
          <w:sz w:val="20"/>
          <w:szCs w:val="20"/>
        </w:rPr>
        <w:t>Suchomel</w:t>
      </w:r>
      <w:proofErr w:type="spellEnd"/>
      <w:r w:rsidRPr="00E335ED">
        <w:rPr>
          <w:rFonts w:ascii="Arial" w:hAnsi="Arial" w:cs="Arial"/>
          <w:sz w:val="20"/>
          <w:szCs w:val="20"/>
        </w:rPr>
        <w:t xml:space="preserve"> P. Low incidence of multidrug-resistant bacteria and nosocomial infection due to a preventive multimodal nosocomial infection control: a 10-year single centre prospective cohort study in neurocritical care. BMC Neurol. England; 2018;18: 23. doi:10.1186/s12883-018-1031-6</w:t>
      </w:r>
    </w:p>
    <w:p w14:paraId="247A111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524. </w:t>
      </w:r>
      <w:r w:rsidRPr="00E335ED">
        <w:rPr>
          <w:rFonts w:ascii="Arial" w:hAnsi="Arial" w:cs="Arial"/>
          <w:sz w:val="20"/>
          <w:szCs w:val="20"/>
        </w:rPr>
        <w:tab/>
        <w:t xml:space="preserve">Bearman G, Abbas S, </w:t>
      </w:r>
      <w:proofErr w:type="spellStart"/>
      <w:r w:rsidRPr="00E335ED">
        <w:rPr>
          <w:rFonts w:ascii="Arial" w:hAnsi="Arial" w:cs="Arial"/>
          <w:sz w:val="20"/>
          <w:szCs w:val="20"/>
        </w:rPr>
        <w:t>Masroor</w:t>
      </w:r>
      <w:proofErr w:type="spellEnd"/>
      <w:r w:rsidRPr="00E335ED">
        <w:rPr>
          <w:rFonts w:ascii="Arial" w:hAnsi="Arial" w:cs="Arial"/>
          <w:sz w:val="20"/>
          <w:szCs w:val="20"/>
        </w:rPr>
        <w:t xml:space="preserve"> N, </w:t>
      </w:r>
      <w:proofErr w:type="spellStart"/>
      <w:r w:rsidRPr="00E335ED">
        <w:rPr>
          <w:rFonts w:ascii="Arial" w:hAnsi="Arial" w:cs="Arial"/>
          <w:sz w:val="20"/>
          <w:szCs w:val="20"/>
        </w:rPr>
        <w:t>Sanogo</w:t>
      </w:r>
      <w:proofErr w:type="spellEnd"/>
      <w:r w:rsidRPr="00E335ED">
        <w:rPr>
          <w:rFonts w:ascii="Arial" w:hAnsi="Arial" w:cs="Arial"/>
          <w:sz w:val="20"/>
          <w:szCs w:val="20"/>
        </w:rPr>
        <w:t xml:space="preserve"> K, </w:t>
      </w:r>
      <w:proofErr w:type="spellStart"/>
      <w:r w:rsidRPr="00E335ED">
        <w:rPr>
          <w:rFonts w:ascii="Arial" w:hAnsi="Arial" w:cs="Arial"/>
          <w:sz w:val="20"/>
          <w:szCs w:val="20"/>
        </w:rPr>
        <w:t>Vanhoozer</w:t>
      </w:r>
      <w:proofErr w:type="spellEnd"/>
      <w:r w:rsidRPr="00E335ED">
        <w:rPr>
          <w:rFonts w:ascii="Arial" w:hAnsi="Arial" w:cs="Arial"/>
          <w:sz w:val="20"/>
          <w:szCs w:val="20"/>
        </w:rPr>
        <w:t xml:space="preserve"> G, Cooper K, et al. Impact of Discontinuing Contact Precautions for Methicillin-Resistant Staphylococcus aureus and Vancomycin-Resistant Enterococcus: An Interrupted Time Series Analysis.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2018;39: 676–682. doi:10.1017/ice.2018.57</w:t>
      </w:r>
    </w:p>
    <w:p w14:paraId="79EF052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525. </w:t>
      </w:r>
      <w:r w:rsidRPr="00E335ED">
        <w:rPr>
          <w:rFonts w:ascii="Arial" w:hAnsi="Arial" w:cs="Arial"/>
          <w:sz w:val="20"/>
          <w:szCs w:val="20"/>
        </w:rPr>
        <w:tab/>
        <w:t xml:space="preserve">Chen C-T, Wang Y-C, </w:t>
      </w:r>
      <w:proofErr w:type="spellStart"/>
      <w:r w:rsidRPr="00E335ED">
        <w:rPr>
          <w:rFonts w:ascii="Arial" w:hAnsi="Arial" w:cs="Arial"/>
          <w:sz w:val="20"/>
          <w:szCs w:val="20"/>
        </w:rPr>
        <w:t>Kuo</w:t>
      </w:r>
      <w:proofErr w:type="spellEnd"/>
      <w:r w:rsidRPr="00E335ED">
        <w:rPr>
          <w:rFonts w:ascii="Arial" w:hAnsi="Arial" w:cs="Arial"/>
          <w:sz w:val="20"/>
          <w:szCs w:val="20"/>
        </w:rPr>
        <w:t xml:space="preserve"> S-C, Shih F-H, Chen T-L, How C-K, et al. Community-acquired bloodstream infections caused by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A matched case-control study. J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Immunol Infect. England; 2018;51: 629–635. doi:10.1016/j.jmii.2017.02.004</w:t>
      </w:r>
    </w:p>
    <w:p w14:paraId="61A5D34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526. </w:t>
      </w:r>
      <w:r w:rsidRPr="00E335ED">
        <w:rPr>
          <w:rFonts w:ascii="Arial" w:hAnsi="Arial" w:cs="Arial"/>
          <w:sz w:val="20"/>
          <w:szCs w:val="20"/>
        </w:rPr>
        <w:tab/>
      </w:r>
      <w:proofErr w:type="spellStart"/>
      <w:r w:rsidRPr="00E335ED">
        <w:rPr>
          <w:rFonts w:ascii="Arial" w:hAnsi="Arial" w:cs="Arial"/>
          <w:sz w:val="20"/>
          <w:szCs w:val="20"/>
        </w:rPr>
        <w:t>Puchter</w:t>
      </w:r>
      <w:proofErr w:type="spellEnd"/>
      <w:r w:rsidRPr="00E335ED">
        <w:rPr>
          <w:rFonts w:ascii="Arial" w:hAnsi="Arial" w:cs="Arial"/>
          <w:sz w:val="20"/>
          <w:szCs w:val="20"/>
        </w:rPr>
        <w:t xml:space="preserve"> L, </w:t>
      </w:r>
      <w:proofErr w:type="spellStart"/>
      <w:r w:rsidRPr="00E335ED">
        <w:rPr>
          <w:rFonts w:ascii="Arial" w:hAnsi="Arial" w:cs="Arial"/>
          <w:sz w:val="20"/>
          <w:szCs w:val="20"/>
        </w:rPr>
        <w:t>Chaberny</w:t>
      </w:r>
      <w:proofErr w:type="spellEnd"/>
      <w:r w:rsidRPr="00E335ED">
        <w:rPr>
          <w:rFonts w:ascii="Arial" w:hAnsi="Arial" w:cs="Arial"/>
          <w:sz w:val="20"/>
          <w:szCs w:val="20"/>
        </w:rPr>
        <w:t xml:space="preserve"> IF, Schwab F, </w:t>
      </w:r>
      <w:proofErr w:type="spellStart"/>
      <w:r w:rsidRPr="00E335ED">
        <w:rPr>
          <w:rFonts w:ascii="Arial" w:hAnsi="Arial" w:cs="Arial"/>
          <w:sz w:val="20"/>
          <w:szCs w:val="20"/>
        </w:rPr>
        <w:t>Vonberg</w:t>
      </w:r>
      <w:proofErr w:type="spellEnd"/>
      <w:r w:rsidRPr="00E335ED">
        <w:rPr>
          <w:rFonts w:ascii="Arial" w:hAnsi="Arial" w:cs="Arial"/>
          <w:sz w:val="20"/>
          <w:szCs w:val="20"/>
        </w:rPr>
        <w:t xml:space="preserve"> R-P, Bange F-C, </w:t>
      </w:r>
      <w:proofErr w:type="spellStart"/>
      <w:r w:rsidRPr="00E335ED">
        <w:rPr>
          <w:rFonts w:ascii="Arial" w:hAnsi="Arial" w:cs="Arial"/>
          <w:sz w:val="20"/>
          <w:szCs w:val="20"/>
        </w:rPr>
        <w:t>Ebadi</w:t>
      </w:r>
      <w:proofErr w:type="spellEnd"/>
      <w:r w:rsidRPr="00E335ED">
        <w:rPr>
          <w:rFonts w:ascii="Arial" w:hAnsi="Arial" w:cs="Arial"/>
          <w:sz w:val="20"/>
          <w:szCs w:val="20"/>
        </w:rPr>
        <w:t xml:space="preserve"> E. Economic burden of nosocomial infections caused by vancomycin-resistant enterococci.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2018;7: 1. doi:10.1186/s13756-017-0291-z</w:t>
      </w:r>
    </w:p>
    <w:p w14:paraId="31A64B0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527. </w:t>
      </w:r>
      <w:r w:rsidRPr="00E335ED">
        <w:rPr>
          <w:rFonts w:ascii="Arial" w:hAnsi="Arial" w:cs="Arial"/>
          <w:sz w:val="20"/>
          <w:szCs w:val="20"/>
        </w:rPr>
        <w:tab/>
        <w:t xml:space="preserve">Wieland K, </w:t>
      </w:r>
      <w:proofErr w:type="spellStart"/>
      <w:r w:rsidRPr="00E335ED">
        <w:rPr>
          <w:rFonts w:ascii="Arial" w:hAnsi="Arial" w:cs="Arial"/>
          <w:sz w:val="20"/>
          <w:szCs w:val="20"/>
        </w:rPr>
        <w:t>Chhatwal</w:t>
      </w:r>
      <w:proofErr w:type="spellEnd"/>
      <w:r w:rsidRPr="00E335ED">
        <w:rPr>
          <w:rFonts w:ascii="Arial" w:hAnsi="Arial" w:cs="Arial"/>
          <w:sz w:val="20"/>
          <w:szCs w:val="20"/>
        </w:rPr>
        <w:t xml:space="preserve"> P, </w:t>
      </w:r>
      <w:proofErr w:type="spellStart"/>
      <w:r w:rsidRPr="00E335ED">
        <w:rPr>
          <w:rFonts w:ascii="Arial" w:hAnsi="Arial" w:cs="Arial"/>
          <w:sz w:val="20"/>
          <w:szCs w:val="20"/>
        </w:rPr>
        <w:t>Vonberg</w:t>
      </w:r>
      <w:proofErr w:type="spellEnd"/>
      <w:r w:rsidRPr="00E335ED">
        <w:rPr>
          <w:rFonts w:ascii="Arial" w:hAnsi="Arial" w:cs="Arial"/>
          <w:sz w:val="20"/>
          <w:szCs w:val="20"/>
        </w:rPr>
        <w:t xml:space="preserve"> R-P. Nosocomial outbreaks caused by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and Pseudomonas aeruginosa: Results of a systematic review. Am J Infect Control. United States; 2018;46: 643–648. doi:10.1016/j.ajic.2017.12.014</w:t>
      </w:r>
    </w:p>
    <w:p w14:paraId="5399A41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528. </w:t>
      </w:r>
      <w:r w:rsidRPr="00E335ED">
        <w:rPr>
          <w:rFonts w:ascii="Arial" w:hAnsi="Arial" w:cs="Arial"/>
          <w:sz w:val="20"/>
          <w:szCs w:val="20"/>
        </w:rPr>
        <w:tab/>
        <w:t xml:space="preserve">Viet Hung N, Hang PT, Rosenthal VD, </w:t>
      </w:r>
      <w:proofErr w:type="spellStart"/>
      <w:r w:rsidRPr="00E335ED">
        <w:rPr>
          <w:rFonts w:ascii="Arial" w:hAnsi="Arial" w:cs="Arial"/>
          <w:sz w:val="20"/>
          <w:szCs w:val="20"/>
        </w:rPr>
        <w:t>Thi</w:t>
      </w:r>
      <w:proofErr w:type="spellEnd"/>
      <w:r w:rsidRPr="00E335ED">
        <w:rPr>
          <w:rFonts w:ascii="Arial" w:hAnsi="Arial" w:cs="Arial"/>
          <w:sz w:val="20"/>
          <w:szCs w:val="20"/>
        </w:rPr>
        <w:t xml:space="preserve"> Anh Thu L, </w:t>
      </w:r>
      <w:proofErr w:type="spellStart"/>
      <w:r w:rsidRPr="00E335ED">
        <w:rPr>
          <w:rFonts w:ascii="Arial" w:hAnsi="Arial" w:cs="Arial"/>
          <w:sz w:val="20"/>
          <w:szCs w:val="20"/>
        </w:rPr>
        <w:t>Thi</w:t>
      </w:r>
      <w:proofErr w:type="spellEnd"/>
      <w:r w:rsidRPr="00E335ED">
        <w:rPr>
          <w:rFonts w:ascii="Arial" w:hAnsi="Arial" w:cs="Arial"/>
          <w:sz w:val="20"/>
          <w:szCs w:val="20"/>
        </w:rPr>
        <w:t xml:space="preserve"> Thu Nguyet L, </w:t>
      </w:r>
      <w:proofErr w:type="spellStart"/>
      <w:r w:rsidRPr="00E335ED">
        <w:rPr>
          <w:rFonts w:ascii="Arial" w:hAnsi="Arial" w:cs="Arial"/>
          <w:sz w:val="20"/>
          <w:szCs w:val="20"/>
        </w:rPr>
        <w:t>Quy</w:t>
      </w:r>
      <w:proofErr w:type="spellEnd"/>
      <w:r w:rsidRPr="00E335ED">
        <w:rPr>
          <w:rFonts w:ascii="Arial" w:hAnsi="Arial" w:cs="Arial"/>
          <w:sz w:val="20"/>
          <w:szCs w:val="20"/>
        </w:rPr>
        <w:t xml:space="preserve"> Chau N, et al.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Study of Device-Associated Infection Rates, Bacterial Resistance, Length of Stay, and Mortality in Intensive Care Units of 2 Cities of Vietnam: International Nosocomial Infection Control Consortium Findings. J Patient </w:t>
      </w:r>
      <w:proofErr w:type="spellStart"/>
      <w:r w:rsidRPr="00E335ED">
        <w:rPr>
          <w:rFonts w:ascii="Arial" w:hAnsi="Arial" w:cs="Arial"/>
          <w:sz w:val="20"/>
          <w:szCs w:val="20"/>
        </w:rPr>
        <w:t>Saf</w:t>
      </w:r>
      <w:proofErr w:type="spellEnd"/>
      <w:r w:rsidRPr="00E335ED">
        <w:rPr>
          <w:rFonts w:ascii="Arial" w:hAnsi="Arial" w:cs="Arial"/>
          <w:sz w:val="20"/>
          <w:szCs w:val="20"/>
        </w:rPr>
        <w:t>. United States; 2018; doi:10.1097/PTS.0000000000000499</w:t>
      </w:r>
    </w:p>
    <w:p w14:paraId="4838B79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529. </w:t>
      </w:r>
      <w:r w:rsidRPr="00E335ED">
        <w:rPr>
          <w:rFonts w:ascii="Arial" w:hAnsi="Arial" w:cs="Arial"/>
          <w:sz w:val="20"/>
          <w:szCs w:val="20"/>
        </w:rPr>
        <w:tab/>
        <w:t>Wang Z, Qin R-R, Huang L, Sun L-Y. Risk Factors for Carbapenem-resistant Klebsiella pneumoniae Infection and Mortality of Klebsiella pneumoniae Infection. Chin Med J (</w:t>
      </w:r>
      <w:proofErr w:type="spellStart"/>
      <w:r w:rsidRPr="00E335ED">
        <w:rPr>
          <w:rFonts w:ascii="Arial" w:hAnsi="Arial" w:cs="Arial"/>
          <w:sz w:val="20"/>
          <w:szCs w:val="20"/>
        </w:rPr>
        <w:t>Engl</w:t>
      </w:r>
      <w:proofErr w:type="spellEnd"/>
      <w:r w:rsidRPr="00E335ED">
        <w:rPr>
          <w:rFonts w:ascii="Arial" w:hAnsi="Arial" w:cs="Arial"/>
          <w:sz w:val="20"/>
          <w:szCs w:val="20"/>
        </w:rPr>
        <w:t>). China; 2018;131: 56–62. doi:10.4103/0366-6999.221267</w:t>
      </w:r>
    </w:p>
    <w:p w14:paraId="42E7B5E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530. </w:t>
      </w:r>
      <w:r w:rsidRPr="00E335ED">
        <w:rPr>
          <w:rFonts w:ascii="Arial" w:hAnsi="Arial" w:cs="Arial"/>
          <w:sz w:val="20"/>
          <w:szCs w:val="20"/>
        </w:rPr>
        <w:tab/>
      </w:r>
      <w:proofErr w:type="spellStart"/>
      <w:r w:rsidRPr="00E335ED">
        <w:rPr>
          <w:rFonts w:ascii="Arial" w:hAnsi="Arial" w:cs="Arial"/>
          <w:sz w:val="20"/>
          <w:szCs w:val="20"/>
        </w:rPr>
        <w:t>Decraene</w:t>
      </w:r>
      <w:proofErr w:type="spellEnd"/>
      <w:r w:rsidRPr="00E335ED">
        <w:rPr>
          <w:rFonts w:ascii="Arial" w:hAnsi="Arial" w:cs="Arial"/>
          <w:sz w:val="20"/>
          <w:szCs w:val="20"/>
        </w:rPr>
        <w:t xml:space="preserve"> V, </w:t>
      </w:r>
      <w:proofErr w:type="spellStart"/>
      <w:r w:rsidRPr="00E335ED">
        <w:rPr>
          <w:rFonts w:ascii="Arial" w:hAnsi="Arial" w:cs="Arial"/>
          <w:sz w:val="20"/>
          <w:szCs w:val="20"/>
        </w:rPr>
        <w:t>Ghebrehewet</w:t>
      </w:r>
      <w:proofErr w:type="spellEnd"/>
      <w:r w:rsidRPr="00E335ED">
        <w:rPr>
          <w:rFonts w:ascii="Arial" w:hAnsi="Arial" w:cs="Arial"/>
          <w:sz w:val="20"/>
          <w:szCs w:val="20"/>
        </w:rPr>
        <w:t xml:space="preserve"> S, </w:t>
      </w:r>
      <w:proofErr w:type="spellStart"/>
      <w:r w:rsidRPr="00E335ED">
        <w:rPr>
          <w:rFonts w:ascii="Arial" w:hAnsi="Arial" w:cs="Arial"/>
          <w:sz w:val="20"/>
          <w:szCs w:val="20"/>
        </w:rPr>
        <w:t>Dardamissis</w:t>
      </w:r>
      <w:proofErr w:type="spellEnd"/>
      <w:r w:rsidRPr="00E335ED">
        <w:rPr>
          <w:rFonts w:ascii="Arial" w:hAnsi="Arial" w:cs="Arial"/>
          <w:sz w:val="20"/>
          <w:szCs w:val="20"/>
        </w:rPr>
        <w:t xml:space="preserve"> E, </w:t>
      </w:r>
      <w:proofErr w:type="spellStart"/>
      <w:r w:rsidRPr="00E335ED">
        <w:rPr>
          <w:rFonts w:ascii="Arial" w:hAnsi="Arial" w:cs="Arial"/>
          <w:sz w:val="20"/>
          <w:szCs w:val="20"/>
        </w:rPr>
        <w:t>Huyton</w:t>
      </w:r>
      <w:proofErr w:type="spellEnd"/>
      <w:r w:rsidRPr="00E335ED">
        <w:rPr>
          <w:rFonts w:ascii="Arial" w:hAnsi="Arial" w:cs="Arial"/>
          <w:sz w:val="20"/>
          <w:szCs w:val="20"/>
        </w:rPr>
        <w:t xml:space="preserve"> R, Mortimer K, Wilkinson D, et al. An outbreak of multidrug-resistant Pseudomonas aeruginosa in a burns service in the North of England: challenges of infection prevention and control in a complex setting. J Hosp Infect. England; 2018;100: e239–e245. doi:10.1016/j.jhin.2018.07.012</w:t>
      </w:r>
    </w:p>
    <w:p w14:paraId="4E3B4D6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531. </w:t>
      </w:r>
      <w:r w:rsidRPr="00E335ED">
        <w:rPr>
          <w:rFonts w:ascii="Arial" w:hAnsi="Arial" w:cs="Arial"/>
          <w:sz w:val="20"/>
          <w:szCs w:val="20"/>
        </w:rPr>
        <w:tab/>
        <w:t>Li Y, Cao X, Ge H, Jiang Y, Zhou H, Zheng W. Targeted surveillance of nosocomial infection in intensive care units of 176 hospitals in Jiangsu province, China. J Hosp Infect. England; 2018;99: 36–41. doi:10.1016/j.jhin.2017.10.009</w:t>
      </w:r>
    </w:p>
    <w:p w14:paraId="5414DEA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532. </w:t>
      </w:r>
      <w:r w:rsidRPr="00E335ED">
        <w:rPr>
          <w:rFonts w:ascii="Arial" w:hAnsi="Arial" w:cs="Arial"/>
          <w:sz w:val="20"/>
          <w:szCs w:val="20"/>
        </w:rPr>
        <w:tab/>
      </w:r>
      <w:proofErr w:type="spellStart"/>
      <w:r w:rsidRPr="00E335ED">
        <w:rPr>
          <w:rFonts w:ascii="Arial" w:hAnsi="Arial" w:cs="Arial"/>
          <w:sz w:val="20"/>
          <w:szCs w:val="20"/>
        </w:rPr>
        <w:t>Teerawattanapong</w:t>
      </w:r>
      <w:proofErr w:type="spellEnd"/>
      <w:r w:rsidRPr="00E335ED">
        <w:rPr>
          <w:rFonts w:ascii="Arial" w:hAnsi="Arial" w:cs="Arial"/>
          <w:sz w:val="20"/>
          <w:szCs w:val="20"/>
        </w:rPr>
        <w:t xml:space="preserve"> N, </w:t>
      </w:r>
      <w:proofErr w:type="spellStart"/>
      <w:r w:rsidRPr="00E335ED">
        <w:rPr>
          <w:rFonts w:ascii="Arial" w:hAnsi="Arial" w:cs="Arial"/>
          <w:sz w:val="20"/>
          <w:szCs w:val="20"/>
        </w:rPr>
        <w:t>Panich</w:t>
      </w:r>
      <w:proofErr w:type="spellEnd"/>
      <w:r w:rsidRPr="00E335ED">
        <w:rPr>
          <w:rFonts w:ascii="Arial" w:hAnsi="Arial" w:cs="Arial"/>
          <w:sz w:val="20"/>
          <w:szCs w:val="20"/>
        </w:rPr>
        <w:t xml:space="preserve"> P, </w:t>
      </w:r>
      <w:proofErr w:type="spellStart"/>
      <w:r w:rsidRPr="00E335ED">
        <w:rPr>
          <w:rFonts w:ascii="Arial" w:hAnsi="Arial" w:cs="Arial"/>
          <w:sz w:val="20"/>
          <w:szCs w:val="20"/>
        </w:rPr>
        <w:t>Kulpokin</w:t>
      </w:r>
      <w:proofErr w:type="spellEnd"/>
      <w:r w:rsidRPr="00E335ED">
        <w:rPr>
          <w:rFonts w:ascii="Arial" w:hAnsi="Arial" w:cs="Arial"/>
          <w:sz w:val="20"/>
          <w:szCs w:val="20"/>
        </w:rPr>
        <w:t xml:space="preserve"> D, Na </w:t>
      </w:r>
      <w:proofErr w:type="spellStart"/>
      <w:r w:rsidRPr="00E335ED">
        <w:rPr>
          <w:rFonts w:ascii="Arial" w:hAnsi="Arial" w:cs="Arial"/>
          <w:sz w:val="20"/>
          <w:szCs w:val="20"/>
        </w:rPr>
        <w:t>Ranong</w:t>
      </w:r>
      <w:proofErr w:type="spellEnd"/>
      <w:r w:rsidRPr="00E335ED">
        <w:rPr>
          <w:rFonts w:ascii="Arial" w:hAnsi="Arial" w:cs="Arial"/>
          <w:sz w:val="20"/>
          <w:szCs w:val="20"/>
        </w:rPr>
        <w:t xml:space="preserve"> S, </w:t>
      </w:r>
      <w:proofErr w:type="spellStart"/>
      <w:r w:rsidRPr="00E335ED">
        <w:rPr>
          <w:rFonts w:ascii="Arial" w:hAnsi="Arial" w:cs="Arial"/>
          <w:sz w:val="20"/>
          <w:szCs w:val="20"/>
        </w:rPr>
        <w:t>Kongpakwattana</w:t>
      </w:r>
      <w:proofErr w:type="spellEnd"/>
      <w:r w:rsidRPr="00E335ED">
        <w:rPr>
          <w:rFonts w:ascii="Arial" w:hAnsi="Arial" w:cs="Arial"/>
          <w:sz w:val="20"/>
          <w:szCs w:val="20"/>
        </w:rPr>
        <w:t xml:space="preserve"> K, </w:t>
      </w:r>
      <w:proofErr w:type="spellStart"/>
      <w:r w:rsidRPr="00E335ED">
        <w:rPr>
          <w:rFonts w:ascii="Arial" w:hAnsi="Arial" w:cs="Arial"/>
          <w:sz w:val="20"/>
          <w:szCs w:val="20"/>
        </w:rPr>
        <w:t>Saksinanon</w:t>
      </w:r>
      <w:proofErr w:type="spellEnd"/>
      <w:r w:rsidRPr="00E335ED">
        <w:rPr>
          <w:rFonts w:ascii="Arial" w:hAnsi="Arial" w:cs="Arial"/>
          <w:sz w:val="20"/>
          <w:szCs w:val="20"/>
        </w:rPr>
        <w:t xml:space="preserve"> A, et al. A Systematic Review of the Burden of Multidrug-Resistant Healthcare-Associated Infections Among Intensive Care Unit Patients in Southeast Asia: The Rise of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United States; 2018;39: 525–533. doi:10.1017/ice.2018.58</w:t>
      </w:r>
    </w:p>
    <w:p w14:paraId="3FAF7B8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533. </w:t>
      </w:r>
      <w:r w:rsidRPr="00E335ED">
        <w:rPr>
          <w:rFonts w:ascii="Arial" w:hAnsi="Arial" w:cs="Arial"/>
          <w:sz w:val="20"/>
          <w:szCs w:val="20"/>
        </w:rPr>
        <w:tab/>
      </w:r>
      <w:proofErr w:type="spellStart"/>
      <w:r w:rsidRPr="00E335ED">
        <w:rPr>
          <w:rFonts w:ascii="Arial" w:hAnsi="Arial" w:cs="Arial"/>
          <w:sz w:val="20"/>
          <w:szCs w:val="20"/>
        </w:rPr>
        <w:t>Ershova</w:t>
      </w:r>
      <w:proofErr w:type="spellEnd"/>
      <w:r w:rsidRPr="00E335ED">
        <w:rPr>
          <w:rFonts w:ascii="Arial" w:hAnsi="Arial" w:cs="Arial"/>
          <w:sz w:val="20"/>
          <w:szCs w:val="20"/>
        </w:rPr>
        <w:t xml:space="preserve"> K, </w:t>
      </w:r>
      <w:proofErr w:type="spellStart"/>
      <w:r w:rsidRPr="00E335ED">
        <w:rPr>
          <w:rFonts w:ascii="Arial" w:hAnsi="Arial" w:cs="Arial"/>
          <w:sz w:val="20"/>
          <w:szCs w:val="20"/>
        </w:rPr>
        <w:t>Savin</w:t>
      </w:r>
      <w:proofErr w:type="spellEnd"/>
      <w:r w:rsidRPr="00E335ED">
        <w:rPr>
          <w:rFonts w:ascii="Arial" w:hAnsi="Arial" w:cs="Arial"/>
          <w:sz w:val="20"/>
          <w:szCs w:val="20"/>
        </w:rPr>
        <w:t xml:space="preserve"> I, </w:t>
      </w:r>
      <w:proofErr w:type="spellStart"/>
      <w:r w:rsidRPr="00E335ED">
        <w:rPr>
          <w:rFonts w:ascii="Arial" w:hAnsi="Arial" w:cs="Arial"/>
          <w:sz w:val="20"/>
          <w:szCs w:val="20"/>
        </w:rPr>
        <w:t>Kurdyumova</w:t>
      </w:r>
      <w:proofErr w:type="spellEnd"/>
      <w:r w:rsidRPr="00E335ED">
        <w:rPr>
          <w:rFonts w:ascii="Arial" w:hAnsi="Arial" w:cs="Arial"/>
          <w:sz w:val="20"/>
          <w:szCs w:val="20"/>
        </w:rPr>
        <w:t xml:space="preserve"> N, Wong D, Danilov G, </w:t>
      </w:r>
      <w:proofErr w:type="spellStart"/>
      <w:r w:rsidRPr="00E335ED">
        <w:rPr>
          <w:rFonts w:ascii="Arial" w:hAnsi="Arial" w:cs="Arial"/>
          <w:sz w:val="20"/>
          <w:szCs w:val="20"/>
        </w:rPr>
        <w:t>Shifrin</w:t>
      </w:r>
      <w:proofErr w:type="spellEnd"/>
      <w:r w:rsidRPr="00E335ED">
        <w:rPr>
          <w:rFonts w:ascii="Arial" w:hAnsi="Arial" w:cs="Arial"/>
          <w:sz w:val="20"/>
          <w:szCs w:val="20"/>
        </w:rPr>
        <w:t xml:space="preserve"> M, et al. Implementing an infection control and prevention program decreases the incidence  of healthcare-associated infections and antibiotic resistance in a Russian neuro-ICU.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2018;7: 94. doi:10.1186/s13756-018-0383-4</w:t>
      </w:r>
    </w:p>
    <w:p w14:paraId="4A22940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534. </w:t>
      </w:r>
      <w:r w:rsidRPr="00E335ED">
        <w:rPr>
          <w:rFonts w:ascii="Arial" w:hAnsi="Arial" w:cs="Arial"/>
          <w:sz w:val="20"/>
          <w:szCs w:val="20"/>
        </w:rPr>
        <w:tab/>
      </w:r>
      <w:proofErr w:type="spellStart"/>
      <w:r w:rsidRPr="00E335ED">
        <w:rPr>
          <w:rFonts w:ascii="Arial" w:hAnsi="Arial" w:cs="Arial"/>
          <w:sz w:val="20"/>
          <w:szCs w:val="20"/>
        </w:rPr>
        <w:t>Freedberg</w:t>
      </w:r>
      <w:proofErr w:type="spellEnd"/>
      <w:r w:rsidRPr="00E335ED">
        <w:rPr>
          <w:rFonts w:ascii="Arial" w:hAnsi="Arial" w:cs="Arial"/>
          <w:sz w:val="20"/>
          <w:szCs w:val="20"/>
        </w:rPr>
        <w:t xml:space="preserve"> DE, Zhou MJ, Cohen ME, </w:t>
      </w:r>
      <w:proofErr w:type="spellStart"/>
      <w:r w:rsidRPr="00E335ED">
        <w:rPr>
          <w:rFonts w:ascii="Arial" w:hAnsi="Arial" w:cs="Arial"/>
          <w:sz w:val="20"/>
          <w:szCs w:val="20"/>
        </w:rPr>
        <w:t>Annavajhala</w:t>
      </w:r>
      <w:proofErr w:type="spellEnd"/>
      <w:r w:rsidRPr="00E335ED">
        <w:rPr>
          <w:rFonts w:ascii="Arial" w:hAnsi="Arial" w:cs="Arial"/>
          <w:sz w:val="20"/>
          <w:szCs w:val="20"/>
        </w:rPr>
        <w:t xml:space="preserve"> MK, Khan S, </w:t>
      </w:r>
      <w:proofErr w:type="spellStart"/>
      <w:r w:rsidRPr="00E335ED">
        <w:rPr>
          <w:rFonts w:ascii="Arial" w:hAnsi="Arial" w:cs="Arial"/>
          <w:sz w:val="20"/>
          <w:szCs w:val="20"/>
        </w:rPr>
        <w:t>Moscoso</w:t>
      </w:r>
      <w:proofErr w:type="spellEnd"/>
      <w:r w:rsidRPr="00E335ED">
        <w:rPr>
          <w:rFonts w:ascii="Arial" w:hAnsi="Arial" w:cs="Arial"/>
          <w:sz w:val="20"/>
          <w:szCs w:val="20"/>
        </w:rPr>
        <w:t xml:space="preserve"> DI, et al. Pathogen colonization of the gastrointestinal microbiome at intensive care unit admission and risk for subsequent death or infection. Intensive Care Med. United States; 2018;44: 1203–1211. doi:10.1007/s00134-018-5268-8</w:t>
      </w:r>
    </w:p>
    <w:p w14:paraId="2B94B96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535. </w:t>
      </w:r>
      <w:r w:rsidRPr="00E335ED">
        <w:rPr>
          <w:rFonts w:ascii="Arial" w:hAnsi="Arial" w:cs="Arial"/>
          <w:sz w:val="20"/>
          <w:szCs w:val="20"/>
        </w:rPr>
        <w:tab/>
        <w:t xml:space="preserve">Tsao L-H, </w:t>
      </w:r>
      <w:proofErr w:type="spellStart"/>
      <w:r w:rsidRPr="00E335ED">
        <w:rPr>
          <w:rFonts w:ascii="Arial" w:hAnsi="Arial" w:cs="Arial"/>
          <w:sz w:val="20"/>
          <w:szCs w:val="20"/>
        </w:rPr>
        <w:t>Hsin</w:t>
      </w:r>
      <w:proofErr w:type="spellEnd"/>
      <w:r w:rsidRPr="00E335ED">
        <w:rPr>
          <w:rFonts w:ascii="Arial" w:hAnsi="Arial" w:cs="Arial"/>
          <w:sz w:val="20"/>
          <w:szCs w:val="20"/>
        </w:rPr>
        <w:t xml:space="preserve"> C-Y, Liu H-Y, Chuang H-C, Chen L-Y, Lee Y-J. Risk factors for healthcare-associated infection caused by carbapenem-resistant Pseudomonas aeruginosa. J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Immunol Infect. England; 2018;51: 359–366. doi:10.1016/j.jmii.2017.08.015</w:t>
      </w:r>
    </w:p>
    <w:p w14:paraId="0399E33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536. </w:t>
      </w:r>
      <w:r w:rsidRPr="00E335ED">
        <w:rPr>
          <w:rFonts w:ascii="Arial" w:hAnsi="Arial" w:cs="Arial"/>
          <w:sz w:val="20"/>
          <w:szCs w:val="20"/>
        </w:rPr>
        <w:tab/>
        <w:t xml:space="preserve">Hardy K, Sunnucks K, Gil H, Shabir S, </w:t>
      </w:r>
      <w:proofErr w:type="spellStart"/>
      <w:r w:rsidRPr="00E335ED">
        <w:rPr>
          <w:rFonts w:ascii="Arial" w:hAnsi="Arial" w:cs="Arial"/>
          <w:sz w:val="20"/>
          <w:szCs w:val="20"/>
        </w:rPr>
        <w:t>Trampari</w:t>
      </w:r>
      <w:proofErr w:type="spellEnd"/>
      <w:r w:rsidRPr="00E335ED">
        <w:rPr>
          <w:rFonts w:ascii="Arial" w:hAnsi="Arial" w:cs="Arial"/>
          <w:sz w:val="20"/>
          <w:szCs w:val="20"/>
        </w:rPr>
        <w:t xml:space="preserve"> E, </w:t>
      </w:r>
      <w:proofErr w:type="spellStart"/>
      <w:r w:rsidRPr="00E335ED">
        <w:rPr>
          <w:rFonts w:ascii="Arial" w:hAnsi="Arial" w:cs="Arial"/>
          <w:sz w:val="20"/>
          <w:szCs w:val="20"/>
        </w:rPr>
        <w:t>Hawkey</w:t>
      </w:r>
      <w:proofErr w:type="spellEnd"/>
      <w:r w:rsidRPr="00E335ED">
        <w:rPr>
          <w:rFonts w:ascii="Arial" w:hAnsi="Arial" w:cs="Arial"/>
          <w:sz w:val="20"/>
          <w:szCs w:val="20"/>
        </w:rPr>
        <w:t xml:space="preserve"> P, et al. Increased Usage of Antiseptics Is Associated with Reduced Susceptibility in Clinical Isolates of Staphylococcus aureus. </w:t>
      </w:r>
      <w:proofErr w:type="spellStart"/>
      <w:r w:rsidRPr="00E335ED">
        <w:rPr>
          <w:rFonts w:ascii="Arial" w:hAnsi="Arial" w:cs="Arial"/>
          <w:sz w:val="20"/>
          <w:szCs w:val="20"/>
        </w:rPr>
        <w:t>MBio</w:t>
      </w:r>
      <w:proofErr w:type="spellEnd"/>
      <w:r w:rsidRPr="00E335ED">
        <w:rPr>
          <w:rFonts w:ascii="Arial" w:hAnsi="Arial" w:cs="Arial"/>
          <w:sz w:val="20"/>
          <w:szCs w:val="20"/>
        </w:rPr>
        <w:t>. United States; 2018;9. doi:10.1128/mBio.00894-18</w:t>
      </w:r>
    </w:p>
    <w:p w14:paraId="41AD6D7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537. </w:t>
      </w:r>
      <w:r w:rsidRPr="00E335ED">
        <w:rPr>
          <w:rFonts w:ascii="Arial" w:hAnsi="Arial" w:cs="Arial"/>
          <w:sz w:val="20"/>
          <w:szCs w:val="20"/>
        </w:rPr>
        <w:tab/>
        <w:t xml:space="preserve">Kumar S, Sen P, </w:t>
      </w:r>
      <w:proofErr w:type="spellStart"/>
      <w:r w:rsidRPr="00E335ED">
        <w:rPr>
          <w:rFonts w:ascii="Arial" w:hAnsi="Arial" w:cs="Arial"/>
          <w:sz w:val="20"/>
          <w:szCs w:val="20"/>
        </w:rPr>
        <w:t>Gaind</w:t>
      </w:r>
      <w:proofErr w:type="spellEnd"/>
      <w:r w:rsidRPr="00E335ED">
        <w:rPr>
          <w:rFonts w:ascii="Arial" w:hAnsi="Arial" w:cs="Arial"/>
          <w:sz w:val="20"/>
          <w:szCs w:val="20"/>
        </w:rPr>
        <w:t xml:space="preserve"> R, Verma PK, Gupta P, Suri PR, et al. Prospective surveillance of device-associated health care-associated infection in an intensive care unit of a tertiary care hospital in New Delhi, India. Am J Infect Control. United States; 2018;46: 202–206. doi:10.1016/j.ajic.2017.08.037</w:t>
      </w:r>
    </w:p>
    <w:p w14:paraId="354C936B"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538. </w:t>
      </w:r>
      <w:r w:rsidRPr="00E335ED">
        <w:rPr>
          <w:rFonts w:ascii="Arial" w:hAnsi="Arial" w:cs="Arial"/>
          <w:sz w:val="20"/>
          <w:szCs w:val="20"/>
          <w:lang w:val="es-ES"/>
        </w:rPr>
        <w:tab/>
      </w:r>
      <w:proofErr w:type="spellStart"/>
      <w:r w:rsidRPr="00E335ED">
        <w:rPr>
          <w:rFonts w:ascii="Arial" w:hAnsi="Arial" w:cs="Arial"/>
          <w:sz w:val="20"/>
          <w:szCs w:val="20"/>
          <w:lang w:val="es-ES"/>
        </w:rPr>
        <w:t>Hernandez</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Yague</w:t>
      </w:r>
      <w:proofErr w:type="spellEnd"/>
      <w:r w:rsidRPr="00E335ED">
        <w:rPr>
          <w:rFonts w:ascii="Arial" w:hAnsi="Arial" w:cs="Arial"/>
          <w:sz w:val="20"/>
          <w:szCs w:val="20"/>
          <w:lang w:val="es-ES"/>
        </w:rPr>
        <w:t xml:space="preserve"> G, </w:t>
      </w:r>
      <w:proofErr w:type="spellStart"/>
      <w:r w:rsidRPr="00E335ED">
        <w:rPr>
          <w:rFonts w:ascii="Arial" w:hAnsi="Arial" w:cs="Arial"/>
          <w:sz w:val="20"/>
          <w:szCs w:val="20"/>
          <w:lang w:val="es-ES"/>
        </w:rPr>
        <w:t>Garcia</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Vazquez</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Simon</w:t>
      </w:r>
      <w:proofErr w:type="spellEnd"/>
      <w:r w:rsidRPr="00E335ED">
        <w:rPr>
          <w:rFonts w:ascii="Arial" w:hAnsi="Arial" w:cs="Arial"/>
          <w:sz w:val="20"/>
          <w:szCs w:val="20"/>
          <w:lang w:val="es-ES"/>
        </w:rPr>
        <w:t xml:space="preserve"> M, Moreno Parrado L, Canteras M, et al. </w:t>
      </w:r>
      <w:r w:rsidRPr="00E335ED">
        <w:rPr>
          <w:rFonts w:ascii="Arial" w:hAnsi="Arial" w:cs="Arial"/>
          <w:sz w:val="20"/>
          <w:szCs w:val="20"/>
        </w:rPr>
        <w:t xml:space="preserve">[Nosocomial infections caused by </w:t>
      </w:r>
      <w:proofErr w:type="spellStart"/>
      <w:r w:rsidRPr="00E335ED">
        <w:rPr>
          <w:rFonts w:ascii="Arial" w:hAnsi="Arial" w:cs="Arial"/>
          <w:sz w:val="20"/>
          <w:szCs w:val="20"/>
        </w:rPr>
        <w:t>multiresistant</w:t>
      </w:r>
      <w:proofErr w:type="spellEnd"/>
      <w:r w:rsidRPr="00E335ED">
        <w:rPr>
          <w:rFonts w:ascii="Arial" w:hAnsi="Arial" w:cs="Arial"/>
          <w:sz w:val="20"/>
          <w:szCs w:val="20"/>
        </w:rPr>
        <w:t xml:space="preserve"> Pseudomonas aeruginosa (carbapenems included): predictive and prognostic factors. A prospective study (2016-2017))]. Rev </w:t>
      </w:r>
      <w:proofErr w:type="spellStart"/>
      <w:r w:rsidRPr="00E335ED">
        <w:rPr>
          <w:rFonts w:ascii="Arial" w:hAnsi="Arial" w:cs="Arial"/>
          <w:sz w:val="20"/>
          <w:szCs w:val="20"/>
        </w:rPr>
        <w:t>Esp</w:t>
      </w:r>
      <w:proofErr w:type="spellEnd"/>
      <w:r w:rsidRPr="00E335ED">
        <w:rPr>
          <w:rFonts w:ascii="Arial" w:hAnsi="Arial" w:cs="Arial"/>
          <w:sz w:val="20"/>
          <w:szCs w:val="20"/>
        </w:rPr>
        <w:t xml:space="preserve"> </w:t>
      </w:r>
      <w:proofErr w:type="spellStart"/>
      <w:r w:rsidRPr="00E335ED">
        <w:rPr>
          <w:rFonts w:ascii="Arial" w:hAnsi="Arial" w:cs="Arial"/>
          <w:sz w:val="20"/>
          <w:szCs w:val="20"/>
        </w:rPr>
        <w:t>Quimioter</w:t>
      </w:r>
      <w:proofErr w:type="spellEnd"/>
      <w:r w:rsidRPr="00E335ED">
        <w:rPr>
          <w:rFonts w:ascii="Arial" w:hAnsi="Arial" w:cs="Arial"/>
          <w:sz w:val="20"/>
          <w:szCs w:val="20"/>
        </w:rPr>
        <w:t xml:space="preserve">. Spain; 2018;31: 123–130. </w:t>
      </w:r>
    </w:p>
    <w:p w14:paraId="55C0440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539. </w:t>
      </w:r>
      <w:r w:rsidRPr="00E335ED">
        <w:rPr>
          <w:rFonts w:ascii="Arial" w:hAnsi="Arial" w:cs="Arial"/>
          <w:sz w:val="20"/>
          <w:szCs w:val="20"/>
        </w:rPr>
        <w:tab/>
      </w:r>
      <w:proofErr w:type="spellStart"/>
      <w:r w:rsidRPr="00E335ED">
        <w:rPr>
          <w:rFonts w:ascii="Arial" w:hAnsi="Arial" w:cs="Arial"/>
          <w:sz w:val="20"/>
          <w:szCs w:val="20"/>
        </w:rPr>
        <w:t>Doubravska</w:t>
      </w:r>
      <w:proofErr w:type="spellEnd"/>
      <w:r w:rsidRPr="00E335ED">
        <w:rPr>
          <w:rFonts w:ascii="Arial" w:hAnsi="Arial" w:cs="Arial"/>
          <w:sz w:val="20"/>
          <w:szCs w:val="20"/>
        </w:rPr>
        <w:t xml:space="preserve"> L, </w:t>
      </w:r>
      <w:proofErr w:type="spellStart"/>
      <w:r w:rsidRPr="00E335ED">
        <w:rPr>
          <w:rFonts w:ascii="Arial" w:hAnsi="Arial" w:cs="Arial"/>
          <w:sz w:val="20"/>
          <w:szCs w:val="20"/>
        </w:rPr>
        <w:t>Uvizl</w:t>
      </w:r>
      <w:proofErr w:type="spellEnd"/>
      <w:r w:rsidRPr="00E335ED">
        <w:rPr>
          <w:rFonts w:ascii="Arial" w:hAnsi="Arial" w:cs="Arial"/>
          <w:sz w:val="20"/>
          <w:szCs w:val="20"/>
        </w:rPr>
        <w:t xml:space="preserve"> R, </w:t>
      </w:r>
      <w:proofErr w:type="spellStart"/>
      <w:r w:rsidRPr="00E335ED">
        <w:rPr>
          <w:rFonts w:ascii="Arial" w:hAnsi="Arial" w:cs="Arial"/>
          <w:sz w:val="20"/>
          <w:szCs w:val="20"/>
        </w:rPr>
        <w:t>Gabrhelik</w:t>
      </w:r>
      <w:proofErr w:type="spellEnd"/>
      <w:r w:rsidRPr="00E335ED">
        <w:rPr>
          <w:rFonts w:ascii="Arial" w:hAnsi="Arial" w:cs="Arial"/>
          <w:sz w:val="20"/>
          <w:szCs w:val="20"/>
        </w:rPr>
        <w:t xml:space="preserve"> T, </w:t>
      </w:r>
      <w:proofErr w:type="spellStart"/>
      <w:r w:rsidRPr="00E335ED">
        <w:rPr>
          <w:rFonts w:ascii="Arial" w:hAnsi="Arial" w:cs="Arial"/>
          <w:sz w:val="20"/>
          <w:szCs w:val="20"/>
        </w:rPr>
        <w:t>Klementova</w:t>
      </w:r>
      <w:proofErr w:type="spellEnd"/>
      <w:r w:rsidRPr="00E335ED">
        <w:rPr>
          <w:rFonts w:ascii="Arial" w:hAnsi="Arial" w:cs="Arial"/>
          <w:sz w:val="20"/>
          <w:szCs w:val="20"/>
        </w:rPr>
        <w:t xml:space="preserve"> O, Kolar M. [Hospital-acquired pneumonia in the light of current recommendations - is there a space for improving patient care?]. </w:t>
      </w:r>
      <w:proofErr w:type="spellStart"/>
      <w:r w:rsidRPr="00E335ED">
        <w:rPr>
          <w:rFonts w:ascii="Arial" w:hAnsi="Arial" w:cs="Arial"/>
          <w:sz w:val="20"/>
          <w:szCs w:val="20"/>
        </w:rPr>
        <w:t>Klin</w:t>
      </w:r>
      <w:proofErr w:type="spellEnd"/>
      <w:r w:rsidRPr="00E335ED">
        <w:rPr>
          <w:rFonts w:ascii="Arial" w:hAnsi="Arial" w:cs="Arial"/>
          <w:sz w:val="20"/>
          <w:szCs w:val="20"/>
        </w:rPr>
        <w:t xml:space="preserve"> </w:t>
      </w:r>
      <w:proofErr w:type="spellStart"/>
      <w:r w:rsidRPr="00E335ED">
        <w:rPr>
          <w:rFonts w:ascii="Arial" w:hAnsi="Arial" w:cs="Arial"/>
          <w:sz w:val="20"/>
          <w:szCs w:val="20"/>
        </w:rPr>
        <w:t>Mikrobiol</w:t>
      </w:r>
      <w:proofErr w:type="spellEnd"/>
      <w:r w:rsidRPr="00E335ED">
        <w:rPr>
          <w:rFonts w:ascii="Arial" w:hAnsi="Arial" w:cs="Arial"/>
          <w:sz w:val="20"/>
          <w:szCs w:val="20"/>
        </w:rPr>
        <w:t xml:space="preserve"> </w:t>
      </w:r>
      <w:proofErr w:type="spellStart"/>
      <w:r w:rsidRPr="00E335ED">
        <w:rPr>
          <w:rFonts w:ascii="Arial" w:hAnsi="Arial" w:cs="Arial"/>
          <w:sz w:val="20"/>
          <w:szCs w:val="20"/>
        </w:rPr>
        <w:t>Infekc</w:t>
      </w:r>
      <w:proofErr w:type="spellEnd"/>
      <w:r w:rsidRPr="00E335ED">
        <w:rPr>
          <w:rFonts w:ascii="Arial" w:hAnsi="Arial" w:cs="Arial"/>
          <w:sz w:val="20"/>
          <w:szCs w:val="20"/>
        </w:rPr>
        <w:t xml:space="preserve"> </w:t>
      </w:r>
      <w:proofErr w:type="spellStart"/>
      <w:r w:rsidRPr="00E335ED">
        <w:rPr>
          <w:rFonts w:ascii="Arial" w:hAnsi="Arial" w:cs="Arial"/>
          <w:sz w:val="20"/>
          <w:szCs w:val="20"/>
        </w:rPr>
        <w:t>Lek</w:t>
      </w:r>
      <w:proofErr w:type="spellEnd"/>
      <w:r w:rsidRPr="00E335ED">
        <w:rPr>
          <w:rFonts w:ascii="Arial" w:hAnsi="Arial" w:cs="Arial"/>
          <w:sz w:val="20"/>
          <w:szCs w:val="20"/>
        </w:rPr>
        <w:t xml:space="preserve">. Czech Republic; 2018;24: 4–9. </w:t>
      </w:r>
    </w:p>
    <w:p w14:paraId="4BFE269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540. </w:t>
      </w:r>
      <w:r w:rsidRPr="00E335ED">
        <w:rPr>
          <w:rFonts w:ascii="Arial" w:hAnsi="Arial" w:cs="Arial"/>
          <w:sz w:val="20"/>
          <w:szCs w:val="20"/>
        </w:rPr>
        <w:tab/>
        <w:t xml:space="preserve">Mathur P. Prevention of healthcare-associated infections in low- and middle-income Countries: The “bundle approach”. Indian J Med </w:t>
      </w:r>
      <w:proofErr w:type="spellStart"/>
      <w:r w:rsidRPr="00E335ED">
        <w:rPr>
          <w:rFonts w:ascii="Arial" w:hAnsi="Arial" w:cs="Arial"/>
          <w:sz w:val="20"/>
          <w:szCs w:val="20"/>
        </w:rPr>
        <w:t>Microbiol</w:t>
      </w:r>
      <w:proofErr w:type="spellEnd"/>
      <w:r w:rsidRPr="00E335ED">
        <w:rPr>
          <w:rFonts w:ascii="Arial" w:hAnsi="Arial" w:cs="Arial"/>
          <w:sz w:val="20"/>
          <w:szCs w:val="20"/>
        </w:rPr>
        <w:t>. India; 2018;36: 155–162. doi:10.4103/ijmm.IJMM_18_152</w:t>
      </w:r>
    </w:p>
    <w:p w14:paraId="701C5B1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541. </w:t>
      </w:r>
      <w:r w:rsidRPr="00E335ED">
        <w:rPr>
          <w:rFonts w:ascii="Arial" w:hAnsi="Arial" w:cs="Arial"/>
          <w:sz w:val="20"/>
          <w:szCs w:val="20"/>
        </w:rPr>
        <w:tab/>
      </w:r>
      <w:proofErr w:type="spellStart"/>
      <w:r w:rsidRPr="00E335ED">
        <w:rPr>
          <w:rFonts w:ascii="Arial" w:hAnsi="Arial" w:cs="Arial"/>
          <w:sz w:val="20"/>
          <w:szCs w:val="20"/>
        </w:rPr>
        <w:t>Naghshbandi</w:t>
      </w:r>
      <w:proofErr w:type="spellEnd"/>
      <w:r w:rsidRPr="00E335ED">
        <w:rPr>
          <w:rFonts w:ascii="Arial" w:hAnsi="Arial" w:cs="Arial"/>
          <w:sz w:val="20"/>
          <w:szCs w:val="20"/>
        </w:rPr>
        <w:t xml:space="preserve"> RZ, </w:t>
      </w:r>
      <w:proofErr w:type="spellStart"/>
      <w:r w:rsidRPr="00E335ED">
        <w:rPr>
          <w:rFonts w:ascii="Arial" w:hAnsi="Arial" w:cs="Arial"/>
          <w:sz w:val="20"/>
          <w:szCs w:val="20"/>
        </w:rPr>
        <w:t>Haghighat</w:t>
      </w:r>
      <w:proofErr w:type="spellEnd"/>
      <w:r w:rsidRPr="00E335ED">
        <w:rPr>
          <w:rFonts w:ascii="Arial" w:hAnsi="Arial" w:cs="Arial"/>
          <w:sz w:val="20"/>
          <w:szCs w:val="20"/>
        </w:rPr>
        <w:t xml:space="preserve"> S, Mahdavi M. Passive immunization against methicillin resistant Staphylococcus aureus recombinant PBP2a in sepsis model of mice: Comparable results with antibiotic therapy. Int </w:t>
      </w:r>
      <w:proofErr w:type="spellStart"/>
      <w:r w:rsidRPr="00E335ED">
        <w:rPr>
          <w:rFonts w:ascii="Arial" w:hAnsi="Arial" w:cs="Arial"/>
          <w:sz w:val="20"/>
          <w:szCs w:val="20"/>
        </w:rPr>
        <w:t>Immunopharmacol</w:t>
      </w:r>
      <w:proofErr w:type="spellEnd"/>
      <w:r w:rsidRPr="00E335ED">
        <w:rPr>
          <w:rFonts w:ascii="Arial" w:hAnsi="Arial" w:cs="Arial"/>
          <w:sz w:val="20"/>
          <w:szCs w:val="20"/>
        </w:rPr>
        <w:t>. Netherlands; 2018;56: 186–192. doi:10.1016/j.intimp.2018.01.035</w:t>
      </w:r>
    </w:p>
    <w:p w14:paraId="0ADF0CC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542. </w:t>
      </w:r>
      <w:r w:rsidRPr="00E335ED">
        <w:rPr>
          <w:rFonts w:ascii="Arial" w:hAnsi="Arial" w:cs="Arial"/>
          <w:sz w:val="20"/>
          <w:szCs w:val="20"/>
        </w:rPr>
        <w:tab/>
        <w:t>Hassan EA, Elsherbiny NM, Abd El-</w:t>
      </w:r>
      <w:proofErr w:type="spellStart"/>
      <w:r w:rsidRPr="00E335ED">
        <w:rPr>
          <w:rFonts w:ascii="Arial" w:hAnsi="Arial" w:cs="Arial"/>
          <w:sz w:val="20"/>
          <w:szCs w:val="20"/>
        </w:rPr>
        <w:t>Rehim</w:t>
      </w:r>
      <w:proofErr w:type="spellEnd"/>
      <w:r w:rsidRPr="00E335ED">
        <w:rPr>
          <w:rFonts w:ascii="Arial" w:hAnsi="Arial" w:cs="Arial"/>
          <w:sz w:val="20"/>
          <w:szCs w:val="20"/>
        </w:rPr>
        <w:t xml:space="preserve"> AS, Soliman AMA, Ahmed AO. Health care-associated infections in pre-transplant liver intensive care unit: Perspectives and challenges. J Infect Public Health. England; 2018;11: 398–404. doi:10.1016/j.jiph.2017.09.006</w:t>
      </w:r>
    </w:p>
    <w:p w14:paraId="29F8C63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543. </w:t>
      </w:r>
      <w:r w:rsidRPr="00E335ED">
        <w:rPr>
          <w:rFonts w:ascii="Arial" w:hAnsi="Arial" w:cs="Arial"/>
          <w:sz w:val="20"/>
          <w:szCs w:val="20"/>
        </w:rPr>
        <w:tab/>
        <w:t xml:space="preserve">Dunne SS, </w:t>
      </w:r>
      <w:proofErr w:type="spellStart"/>
      <w:r w:rsidRPr="00E335ED">
        <w:rPr>
          <w:rFonts w:ascii="Arial" w:hAnsi="Arial" w:cs="Arial"/>
          <w:sz w:val="20"/>
          <w:szCs w:val="20"/>
        </w:rPr>
        <w:t>Ahonen</w:t>
      </w:r>
      <w:proofErr w:type="spellEnd"/>
      <w:r w:rsidRPr="00E335ED">
        <w:rPr>
          <w:rFonts w:ascii="Arial" w:hAnsi="Arial" w:cs="Arial"/>
          <w:sz w:val="20"/>
          <w:szCs w:val="20"/>
        </w:rPr>
        <w:t xml:space="preserve"> M, </w:t>
      </w:r>
      <w:proofErr w:type="spellStart"/>
      <w:r w:rsidRPr="00E335ED">
        <w:rPr>
          <w:rFonts w:ascii="Arial" w:hAnsi="Arial" w:cs="Arial"/>
          <w:sz w:val="20"/>
          <w:szCs w:val="20"/>
        </w:rPr>
        <w:t>Modic</w:t>
      </w:r>
      <w:proofErr w:type="spellEnd"/>
      <w:r w:rsidRPr="00E335ED">
        <w:rPr>
          <w:rFonts w:ascii="Arial" w:hAnsi="Arial" w:cs="Arial"/>
          <w:sz w:val="20"/>
          <w:szCs w:val="20"/>
        </w:rPr>
        <w:t xml:space="preserve"> M, </w:t>
      </w:r>
      <w:proofErr w:type="spellStart"/>
      <w:r w:rsidRPr="00E335ED">
        <w:rPr>
          <w:rFonts w:ascii="Arial" w:hAnsi="Arial" w:cs="Arial"/>
          <w:sz w:val="20"/>
          <w:szCs w:val="20"/>
        </w:rPr>
        <w:t>Crijns</w:t>
      </w:r>
      <w:proofErr w:type="spellEnd"/>
      <w:r w:rsidRPr="00E335ED">
        <w:rPr>
          <w:rFonts w:ascii="Arial" w:hAnsi="Arial" w:cs="Arial"/>
          <w:sz w:val="20"/>
          <w:szCs w:val="20"/>
        </w:rPr>
        <w:t xml:space="preserve"> FRL, </w:t>
      </w:r>
      <w:proofErr w:type="spellStart"/>
      <w:r w:rsidRPr="00E335ED">
        <w:rPr>
          <w:rFonts w:ascii="Arial" w:hAnsi="Arial" w:cs="Arial"/>
          <w:sz w:val="20"/>
          <w:szCs w:val="20"/>
        </w:rPr>
        <w:t>Keinanen-Toivola</w:t>
      </w:r>
      <w:proofErr w:type="spellEnd"/>
      <w:r w:rsidRPr="00E335ED">
        <w:rPr>
          <w:rFonts w:ascii="Arial" w:hAnsi="Arial" w:cs="Arial"/>
          <w:sz w:val="20"/>
          <w:szCs w:val="20"/>
        </w:rPr>
        <w:t xml:space="preserve"> MM, </w:t>
      </w:r>
      <w:proofErr w:type="spellStart"/>
      <w:r w:rsidRPr="00E335ED">
        <w:rPr>
          <w:rFonts w:ascii="Arial" w:hAnsi="Arial" w:cs="Arial"/>
          <w:sz w:val="20"/>
          <w:szCs w:val="20"/>
        </w:rPr>
        <w:t>Meinke</w:t>
      </w:r>
      <w:proofErr w:type="spellEnd"/>
      <w:r w:rsidRPr="00E335ED">
        <w:rPr>
          <w:rFonts w:ascii="Arial" w:hAnsi="Arial" w:cs="Arial"/>
          <w:sz w:val="20"/>
          <w:szCs w:val="20"/>
        </w:rPr>
        <w:t xml:space="preserve"> R, et al. Specialized cleaning associated with antimicrobial coatings for reduction of hospital-acquired infection: opinion of the COST Action Network </w:t>
      </w:r>
      <w:proofErr w:type="spellStart"/>
      <w:r w:rsidRPr="00E335ED">
        <w:rPr>
          <w:rFonts w:ascii="Arial" w:hAnsi="Arial" w:cs="Arial"/>
          <w:sz w:val="20"/>
          <w:szCs w:val="20"/>
        </w:rPr>
        <w:t>AMiCI</w:t>
      </w:r>
      <w:proofErr w:type="spellEnd"/>
      <w:r w:rsidRPr="00E335ED">
        <w:rPr>
          <w:rFonts w:ascii="Arial" w:hAnsi="Arial" w:cs="Arial"/>
          <w:sz w:val="20"/>
          <w:szCs w:val="20"/>
        </w:rPr>
        <w:t xml:space="preserve"> (CA15114). J Hosp Infect. England; 2018;99: 250–255. doi:10.1016/j.jhin.2018.03.006</w:t>
      </w:r>
    </w:p>
    <w:p w14:paraId="47D9FD9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544. </w:t>
      </w:r>
      <w:r w:rsidRPr="00E335ED">
        <w:rPr>
          <w:rFonts w:ascii="Arial" w:hAnsi="Arial" w:cs="Arial"/>
          <w:sz w:val="20"/>
          <w:szCs w:val="20"/>
        </w:rPr>
        <w:tab/>
        <w:t xml:space="preserve">Lee H, Han SB, Kim JH, Kang S, </w:t>
      </w:r>
      <w:proofErr w:type="spellStart"/>
      <w:r w:rsidRPr="00E335ED">
        <w:rPr>
          <w:rFonts w:ascii="Arial" w:hAnsi="Arial" w:cs="Arial"/>
          <w:sz w:val="20"/>
          <w:szCs w:val="20"/>
        </w:rPr>
        <w:t>Durey</w:t>
      </w:r>
      <w:proofErr w:type="spellEnd"/>
      <w:r w:rsidRPr="00E335ED">
        <w:rPr>
          <w:rFonts w:ascii="Arial" w:hAnsi="Arial" w:cs="Arial"/>
          <w:sz w:val="20"/>
          <w:szCs w:val="20"/>
        </w:rPr>
        <w:t xml:space="preserve"> A. Risk factors of urinary tract infection caused by extended spectrum beta-lactamase-producing Escherichia coli in emergency department. Am J </w:t>
      </w:r>
      <w:proofErr w:type="spellStart"/>
      <w:r w:rsidRPr="00E335ED">
        <w:rPr>
          <w:rFonts w:ascii="Arial" w:hAnsi="Arial" w:cs="Arial"/>
          <w:sz w:val="20"/>
          <w:szCs w:val="20"/>
        </w:rPr>
        <w:t>Emerg</w:t>
      </w:r>
      <w:proofErr w:type="spellEnd"/>
      <w:r w:rsidRPr="00E335ED">
        <w:rPr>
          <w:rFonts w:ascii="Arial" w:hAnsi="Arial" w:cs="Arial"/>
          <w:sz w:val="20"/>
          <w:szCs w:val="20"/>
        </w:rPr>
        <w:t xml:space="preserve"> Med. United States; 2018;36: 1608–1612. doi:10.1016/j.ajem.2018.01.046</w:t>
      </w:r>
    </w:p>
    <w:p w14:paraId="10E30F4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545. </w:t>
      </w:r>
      <w:r w:rsidRPr="00E335ED">
        <w:rPr>
          <w:rFonts w:ascii="Arial" w:hAnsi="Arial" w:cs="Arial"/>
          <w:sz w:val="20"/>
          <w:szCs w:val="20"/>
        </w:rPr>
        <w:tab/>
      </w:r>
      <w:proofErr w:type="spellStart"/>
      <w:r w:rsidRPr="00E335ED">
        <w:rPr>
          <w:rFonts w:ascii="Arial" w:hAnsi="Arial" w:cs="Arial"/>
          <w:sz w:val="20"/>
          <w:szCs w:val="20"/>
        </w:rPr>
        <w:t>Kozuka</w:t>
      </w:r>
      <w:proofErr w:type="spellEnd"/>
      <w:r w:rsidRPr="00E335ED">
        <w:rPr>
          <w:rFonts w:ascii="Arial" w:hAnsi="Arial" w:cs="Arial"/>
          <w:sz w:val="20"/>
          <w:szCs w:val="20"/>
        </w:rPr>
        <w:t xml:space="preserve"> R, Hai H, </w:t>
      </w:r>
      <w:proofErr w:type="spellStart"/>
      <w:r w:rsidRPr="00E335ED">
        <w:rPr>
          <w:rFonts w:ascii="Arial" w:hAnsi="Arial" w:cs="Arial"/>
          <w:sz w:val="20"/>
          <w:szCs w:val="20"/>
        </w:rPr>
        <w:t>Motoyama</w:t>
      </w:r>
      <w:proofErr w:type="spellEnd"/>
      <w:r w:rsidRPr="00E335ED">
        <w:rPr>
          <w:rFonts w:ascii="Arial" w:hAnsi="Arial" w:cs="Arial"/>
          <w:sz w:val="20"/>
          <w:szCs w:val="20"/>
        </w:rPr>
        <w:t xml:space="preserve"> H, </w:t>
      </w:r>
      <w:proofErr w:type="spellStart"/>
      <w:r w:rsidRPr="00E335ED">
        <w:rPr>
          <w:rFonts w:ascii="Arial" w:hAnsi="Arial" w:cs="Arial"/>
          <w:sz w:val="20"/>
          <w:szCs w:val="20"/>
        </w:rPr>
        <w:t>Hagihara</w:t>
      </w:r>
      <w:proofErr w:type="spellEnd"/>
      <w:r w:rsidRPr="00E335ED">
        <w:rPr>
          <w:rFonts w:ascii="Arial" w:hAnsi="Arial" w:cs="Arial"/>
          <w:sz w:val="20"/>
          <w:szCs w:val="20"/>
        </w:rPr>
        <w:t xml:space="preserve"> A, </w:t>
      </w:r>
      <w:proofErr w:type="spellStart"/>
      <w:r w:rsidRPr="00E335ED">
        <w:rPr>
          <w:rFonts w:ascii="Arial" w:hAnsi="Arial" w:cs="Arial"/>
          <w:sz w:val="20"/>
          <w:szCs w:val="20"/>
        </w:rPr>
        <w:t>Fujii</w:t>
      </w:r>
      <w:proofErr w:type="spellEnd"/>
      <w:r w:rsidRPr="00E335ED">
        <w:rPr>
          <w:rFonts w:ascii="Arial" w:hAnsi="Arial" w:cs="Arial"/>
          <w:sz w:val="20"/>
          <w:szCs w:val="20"/>
        </w:rPr>
        <w:t xml:space="preserve"> H, Uchida-Kobayashi S, et al. The presence of multiple NS5A RASs is associated with the outcome of sofosbuvir and ledipasvir therapy in NS5A inhibitor-naive patients with chronic HCV genotype 1b infection in a real-world cohort. J Viral </w:t>
      </w:r>
      <w:proofErr w:type="spellStart"/>
      <w:r w:rsidRPr="00E335ED">
        <w:rPr>
          <w:rFonts w:ascii="Arial" w:hAnsi="Arial" w:cs="Arial"/>
          <w:sz w:val="20"/>
          <w:szCs w:val="20"/>
        </w:rPr>
        <w:t>Hepat</w:t>
      </w:r>
      <w:proofErr w:type="spellEnd"/>
      <w:r w:rsidRPr="00E335ED">
        <w:rPr>
          <w:rFonts w:ascii="Arial" w:hAnsi="Arial" w:cs="Arial"/>
          <w:sz w:val="20"/>
          <w:szCs w:val="20"/>
        </w:rPr>
        <w:t>. England; 2018;25: 535–542. doi:10.1111/jvh.12850</w:t>
      </w:r>
    </w:p>
    <w:p w14:paraId="71CE0D2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546. </w:t>
      </w:r>
      <w:r w:rsidRPr="00E335ED">
        <w:rPr>
          <w:rFonts w:ascii="Arial" w:hAnsi="Arial" w:cs="Arial"/>
          <w:sz w:val="20"/>
          <w:szCs w:val="20"/>
        </w:rPr>
        <w:tab/>
      </w:r>
      <w:proofErr w:type="spellStart"/>
      <w:r w:rsidRPr="00E335ED">
        <w:rPr>
          <w:rFonts w:ascii="Arial" w:hAnsi="Arial" w:cs="Arial"/>
          <w:sz w:val="20"/>
          <w:szCs w:val="20"/>
        </w:rPr>
        <w:t>Walaszek</w:t>
      </w:r>
      <w:proofErr w:type="spellEnd"/>
      <w:r w:rsidRPr="00E335ED">
        <w:rPr>
          <w:rFonts w:ascii="Arial" w:hAnsi="Arial" w:cs="Arial"/>
          <w:sz w:val="20"/>
          <w:szCs w:val="20"/>
        </w:rPr>
        <w:t xml:space="preserve"> M, </w:t>
      </w:r>
      <w:proofErr w:type="spellStart"/>
      <w:r w:rsidRPr="00E335ED">
        <w:rPr>
          <w:rFonts w:ascii="Arial" w:hAnsi="Arial" w:cs="Arial"/>
          <w:sz w:val="20"/>
          <w:szCs w:val="20"/>
        </w:rPr>
        <w:t>Rozanska</w:t>
      </w:r>
      <w:proofErr w:type="spellEnd"/>
      <w:r w:rsidRPr="00E335ED">
        <w:rPr>
          <w:rFonts w:ascii="Arial" w:hAnsi="Arial" w:cs="Arial"/>
          <w:sz w:val="20"/>
          <w:szCs w:val="20"/>
        </w:rPr>
        <w:t xml:space="preserve"> A, </w:t>
      </w:r>
      <w:proofErr w:type="spellStart"/>
      <w:r w:rsidRPr="00E335ED">
        <w:rPr>
          <w:rFonts w:ascii="Arial" w:hAnsi="Arial" w:cs="Arial"/>
          <w:sz w:val="20"/>
          <w:szCs w:val="20"/>
        </w:rPr>
        <w:t>Bulanda</w:t>
      </w:r>
      <w:proofErr w:type="spellEnd"/>
      <w:r w:rsidRPr="00E335ED">
        <w:rPr>
          <w:rFonts w:ascii="Arial" w:hAnsi="Arial" w:cs="Arial"/>
          <w:sz w:val="20"/>
          <w:szCs w:val="20"/>
        </w:rPr>
        <w:t xml:space="preserve"> M, </w:t>
      </w:r>
      <w:proofErr w:type="spellStart"/>
      <w:r w:rsidRPr="00E335ED">
        <w:rPr>
          <w:rFonts w:ascii="Arial" w:hAnsi="Arial" w:cs="Arial"/>
          <w:sz w:val="20"/>
          <w:szCs w:val="20"/>
        </w:rPr>
        <w:t>Wojkowska</w:t>
      </w:r>
      <w:proofErr w:type="spellEnd"/>
      <w:r w:rsidRPr="00E335ED">
        <w:rPr>
          <w:rFonts w:ascii="Arial" w:hAnsi="Arial" w:cs="Arial"/>
          <w:sz w:val="20"/>
          <w:szCs w:val="20"/>
        </w:rPr>
        <w:t xml:space="preserve">-Mach J, Team PSOHI. Epidemiology of healthcare-associated infections in Polish intensive care. A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study based on active surveillance. Biomed Pap Med </w:t>
      </w:r>
      <w:proofErr w:type="spellStart"/>
      <w:r w:rsidRPr="00E335ED">
        <w:rPr>
          <w:rFonts w:ascii="Arial" w:hAnsi="Arial" w:cs="Arial"/>
          <w:sz w:val="20"/>
          <w:szCs w:val="20"/>
        </w:rPr>
        <w:t>Fac</w:t>
      </w:r>
      <w:proofErr w:type="spellEnd"/>
      <w:r w:rsidRPr="00E335ED">
        <w:rPr>
          <w:rFonts w:ascii="Arial" w:hAnsi="Arial" w:cs="Arial"/>
          <w:sz w:val="20"/>
          <w:szCs w:val="20"/>
        </w:rPr>
        <w:t xml:space="preserve"> </w:t>
      </w:r>
      <w:proofErr w:type="spellStart"/>
      <w:r w:rsidRPr="00E335ED">
        <w:rPr>
          <w:rFonts w:ascii="Arial" w:hAnsi="Arial" w:cs="Arial"/>
          <w:sz w:val="20"/>
          <w:szCs w:val="20"/>
        </w:rPr>
        <w:t>Univ</w:t>
      </w:r>
      <w:proofErr w:type="spellEnd"/>
      <w:r w:rsidRPr="00E335ED">
        <w:rPr>
          <w:rFonts w:ascii="Arial" w:hAnsi="Arial" w:cs="Arial"/>
          <w:sz w:val="20"/>
          <w:szCs w:val="20"/>
        </w:rPr>
        <w:t xml:space="preserve"> </w:t>
      </w:r>
      <w:proofErr w:type="spellStart"/>
      <w:r w:rsidRPr="00E335ED">
        <w:rPr>
          <w:rFonts w:ascii="Arial" w:hAnsi="Arial" w:cs="Arial"/>
          <w:sz w:val="20"/>
          <w:szCs w:val="20"/>
        </w:rPr>
        <w:t>Palacky</w:t>
      </w:r>
      <w:proofErr w:type="spellEnd"/>
      <w:r w:rsidRPr="00E335ED">
        <w:rPr>
          <w:rFonts w:ascii="Arial" w:hAnsi="Arial" w:cs="Arial"/>
          <w:sz w:val="20"/>
          <w:szCs w:val="20"/>
        </w:rPr>
        <w:t xml:space="preserve"> Olomouc Czech Repub. Czech Republic; 2018;162: 190–197. doi:10.5507/bp.2018.006</w:t>
      </w:r>
    </w:p>
    <w:p w14:paraId="08DC7741"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547. </w:t>
      </w:r>
      <w:r w:rsidRPr="00E335ED">
        <w:rPr>
          <w:rFonts w:ascii="Arial" w:hAnsi="Arial" w:cs="Arial"/>
          <w:sz w:val="20"/>
          <w:szCs w:val="20"/>
          <w:lang w:val="es-ES"/>
        </w:rPr>
        <w:tab/>
      </w:r>
      <w:proofErr w:type="spellStart"/>
      <w:r w:rsidRPr="00E335ED">
        <w:rPr>
          <w:rFonts w:ascii="Arial" w:hAnsi="Arial" w:cs="Arial"/>
          <w:sz w:val="20"/>
          <w:szCs w:val="20"/>
          <w:lang w:val="es-ES"/>
        </w:rPr>
        <w:t>Caselli</w:t>
      </w:r>
      <w:proofErr w:type="spellEnd"/>
      <w:r w:rsidRPr="00E335ED">
        <w:rPr>
          <w:rFonts w:ascii="Arial" w:hAnsi="Arial" w:cs="Arial"/>
          <w:sz w:val="20"/>
          <w:szCs w:val="20"/>
          <w:lang w:val="es-ES"/>
        </w:rPr>
        <w:t xml:space="preserve"> E, </w:t>
      </w:r>
      <w:proofErr w:type="spellStart"/>
      <w:r w:rsidRPr="00E335ED">
        <w:rPr>
          <w:rFonts w:ascii="Arial" w:hAnsi="Arial" w:cs="Arial"/>
          <w:sz w:val="20"/>
          <w:szCs w:val="20"/>
          <w:lang w:val="es-ES"/>
        </w:rPr>
        <w:t>Brusaferro</w:t>
      </w:r>
      <w:proofErr w:type="spellEnd"/>
      <w:r w:rsidRPr="00E335ED">
        <w:rPr>
          <w:rFonts w:ascii="Arial" w:hAnsi="Arial" w:cs="Arial"/>
          <w:sz w:val="20"/>
          <w:szCs w:val="20"/>
          <w:lang w:val="es-ES"/>
        </w:rPr>
        <w:t xml:space="preserve"> S, </w:t>
      </w:r>
      <w:proofErr w:type="spellStart"/>
      <w:r w:rsidRPr="00E335ED">
        <w:rPr>
          <w:rFonts w:ascii="Arial" w:hAnsi="Arial" w:cs="Arial"/>
          <w:sz w:val="20"/>
          <w:szCs w:val="20"/>
          <w:lang w:val="es-ES"/>
        </w:rPr>
        <w:t>Coccagna</w:t>
      </w:r>
      <w:proofErr w:type="spellEnd"/>
      <w:r w:rsidRPr="00E335ED">
        <w:rPr>
          <w:rFonts w:ascii="Arial" w:hAnsi="Arial" w:cs="Arial"/>
          <w:sz w:val="20"/>
          <w:szCs w:val="20"/>
          <w:lang w:val="es-ES"/>
        </w:rPr>
        <w:t xml:space="preserve"> M, Arnoldo L, </w:t>
      </w:r>
      <w:proofErr w:type="spellStart"/>
      <w:r w:rsidRPr="00E335ED">
        <w:rPr>
          <w:rFonts w:ascii="Arial" w:hAnsi="Arial" w:cs="Arial"/>
          <w:sz w:val="20"/>
          <w:szCs w:val="20"/>
          <w:lang w:val="es-ES"/>
        </w:rPr>
        <w:t>Berloco</w:t>
      </w:r>
      <w:proofErr w:type="spellEnd"/>
      <w:r w:rsidRPr="00E335ED">
        <w:rPr>
          <w:rFonts w:ascii="Arial" w:hAnsi="Arial" w:cs="Arial"/>
          <w:sz w:val="20"/>
          <w:szCs w:val="20"/>
          <w:lang w:val="es-ES"/>
        </w:rPr>
        <w:t xml:space="preserve"> F, </w:t>
      </w:r>
      <w:proofErr w:type="spellStart"/>
      <w:r w:rsidRPr="00E335ED">
        <w:rPr>
          <w:rFonts w:ascii="Arial" w:hAnsi="Arial" w:cs="Arial"/>
          <w:sz w:val="20"/>
          <w:szCs w:val="20"/>
          <w:lang w:val="es-ES"/>
        </w:rPr>
        <w:t>Antonioli</w:t>
      </w:r>
      <w:proofErr w:type="spellEnd"/>
      <w:r w:rsidRPr="00E335ED">
        <w:rPr>
          <w:rFonts w:ascii="Arial" w:hAnsi="Arial" w:cs="Arial"/>
          <w:sz w:val="20"/>
          <w:szCs w:val="20"/>
          <w:lang w:val="es-ES"/>
        </w:rPr>
        <w:t xml:space="preserve"> P, et al. </w:t>
      </w:r>
      <w:r w:rsidRPr="00E335ED">
        <w:rPr>
          <w:rFonts w:ascii="Arial" w:hAnsi="Arial" w:cs="Arial"/>
          <w:sz w:val="20"/>
          <w:szCs w:val="20"/>
        </w:rPr>
        <w:t xml:space="preserve">Reducing healthcare-associated infections incidence by a probiotic-based sanitation system: A multicentre, prospective, intervention study.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2018;13: e0199616. doi:10.1371/journal.pone.0199616</w:t>
      </w:r>
    </w:p>
    <w:p w14:paraId="0CD7AE7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548. </w:t>
      </w:r>
      <w:r w:rsidRPr="00E335ED">
        <w:rPr>
          <w:rFonts w:ascii="Arial" w:hAnsi="Arial" w:cs="Arial"/>
          <w:sz w:val="20"/>
          <w:szCs w:val="20"/>
        </w:rPr>
        <w:tab/>
        <w:t xml:space="preserve">Shallcross LJ, Mentzer A, Rahman S, Cooke GS, </w:t>
      </w:r>
      <w:proofErr w:type="spellStart"/>
      <w:r w:rsidRPr="00E335ED">
        <w:rPr>
          <w:rFonts w:ascii="Arial" w:hAnsi="Arial" w:cs="Arial"/>
          <w:sz w:val="20"/>
          <w:szCs w:val="20"/>
        </w:rPr>
        <w:t>Sriskandan</w:t>
      </w:r>
      <w:proofErr w:type="spellEnd"/>
      <w:r w:rsidRPr="00E335ED">
        <w:rPr>
          <w:rFonts w:ascii="Arial" w:hAnsi="Arial" w:cs="Arial"/>
          <w:sz w:val="20"/>
          <w:szCs w:val="20"/>
        </w:rPr>
        <w:t xml:space="preserve"> S, </w:t>
      </w:r>
      <w:proofErr w:type="spellStart"/>
      <w:r w:rsidRPr="00E335ED">
        <w:rPr>
          <w:rFonts w:ascii="Arial" w:hAnsi="Arial" w:cs="Arial"/>
          <w:sz w:val="20"/>
          <w:szCs w:val="20"/>
        </w:rPr>
        <w:t>Noursadeghi</w:t>
      </w:r>
      <w:proofErr w:type="spellEnd"/>
      <w:r w:rsidRPr="00E335ED">
        <w:rPr>
          <w:rFonts w:ascii="Arial" w:hAnsi="Arial" w:cs="Arial"/>
          <w:sz w:val="20"/>
          <w:szCs w:val="20"/>
        </w:rPr>
        <w:t xml:space="preserve"> M. Cohort study protocol: Bioresource in Adult Infectious Diseases (</w:t>
      </w:r>
      <w:proofErr w:type="spellStart"/>
      <w:r w:rsidRPr="00E335ED">
        <w:rPr>
          <w:rFonts w:ascii="Arial" w:hAnsi="Arial" w:cs="Arial"/>
          <w:sz w:val="20"/>
          <w:szCs w:val="20"/>
        </w:rPr>
        <w:t>BioAID</w:t>
      </w:r>
      <w:proofErr w:type="spellEnd"/>
      <w:r w:rsidRPr="00E335ED">
        <w:rPr>
          <w:rFonts w:ascii="Arial" w:hAnsi="Arial" w:cs="Arial"/>
          <w:sz w:val="20"/>
          <w:szCs w:val="20"/>
        </w:rPr>
        <w:t xml:space="preserve">). </w:t>
      </w:r>
      <w:proofErr w:type="spellStart"/>
      <w:r w:rsidRPr="00E335ED">
        <w:rPr>
          <w:rFonts w:ascii="Arial" w:hAnsi="Arial" w:cs="Arial"/>
          <w:sz w:val="20"/>
          <w:szCs w:val="20"/>
        </w:rPr>
        <w:t>Wellcome</w:t>
      </w:r>
      <w:proofErr w:type="spellEnd"/>
      <w:r w:rsidRPr="00E335ED">
        <w:rPr>
          <w:rFonts w:ascii="Arial" w:hAnsi="Arial" w:cs="Arial"/>
          <w:sz w:val="20"/>
          <w:szCs w:val="20"/>
        </w:rPr>
        <w:t xml:space="preserve"> open Res. England; 2018;3: 97. doi:10.12688/wellcomeopenres.14690.1</w:t>
      </w:r>
    </w:p>
    <w:p w14:paraId="494DBBE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549. </w:t>
      </w:r>
      <w:r w:rsidRPr="00E335ED">
        <w:rPr>
          <w:rFonts w:ascii="Arial" w:hAnsi="Arial" w:cs="Arial"/>
          <w:sz w:val="20"/>
          <w:szCs w:val="20"/>
        </w:rPr>
        <w:tab/>
        <w:t xml:space="preserve">Chen I-L, Lee C-H, Ting S-W, Wang LY-C. Prediction of imipenem-resistant microorganisms among the nosocomial critically ill patients with Gram-negative bacilli </w:t>
      </w:r>
      <w:proofErr w:type="spellStart"/>
      <w:r w:rsidRPr="00E335ED">
        <w:rPr>
          <w:rFonts w:ascii="Arial" w:hAnsi="Arial" w:cs="Arial"/>
          <w:sz w:val="20"/>
          <w:szCs w:val="20"/>
        </w:rPr>
        <w:t>septicemia</w:t>
      </w:r>
      <w:proofErr w:type="spellEnd"/>
      <w:r w:rsidRPr="00E335ED">
        <w:rPr>
          <w:rFonts w:ascii="Arial" w:hAnsi="Arial" w:cs="Arial"/>
          <w:sz w:val="20"/>
          <w:szCs w:val="20"/>
        </w:rPr>
        <w:t>: a simple risk score. Infect Drug Resist. New Zealand; 2018;11: 283–293. doi:10.2147/IDR.S157200</w:t>
      </w:r>
    </w:p>
    <w:p w14:paraId="462DE26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550. </w:t>
      </w:r>
      <w:r w:rsidRPr="00E335ED">
        <w:rPr>
          <w:rFonts w:ascii="Arial" w:hAnsi="Arial" w:cs="Arial"/>
          <w:sz w:val="20"/>
          <w:szCs w:val="20"/>
        </w:rPr>
        <w:tab/>
      </w:r>
      <w:proofErr w:type="spellStart"/>
      <w:r w:rsidRPr="00E335ED">
        <w:rPr>
          <w:rFonts w:ascii="Arial" w:hAnsi="Arial" w:cs="Arial"/>
          <w:sz w:val="20"/>
          <w:szCs w:val="20"/>
        </w:rPr>
        <w:t>Kolpa</w:t>
      </w:r>
      <w:proofErr w:type="spellEnd"/>
      <w:r w:rsidRPr="00E335ED">
        <w:rPr>
          <w:rFonts w:ascii="Arial" w:hAnsi="Arial" w:cs="Arial"/>
          <w:sz w:val="20"/>
          <w:szCs w:val="20"/>
        </w:rPr>
        <w:t xml:space="preserve"> M, </w:t>
      </w:r>
      <w:proofErr w:type="spellStart"/>
      <w:r w:rsidRPr="00E335ED">
        <w:rPr>
          <w:rFonts w:ascii="Arial" w:hAnsi="Arial" w:cs="Arial"/>
          <w:sz w:val="20"/>
          <w:szCs w:val="20"/>
        </w:rPr>
        <w:t>Walaszek</w:t>
      </w:r>
      <w:proofErr w:type="spellEnd"/>
      <w:r w:rsidRPr="00E335ED">
        <w:rPr>
          <w:rFonts w:ascii="Arial" w:hAnsi="Arial" w:cs="Arial"/>
          <w:sz w:val="20"/>
          <w:szCs w:val="20"/>
        </w:rPr>
        <w:t xml:space="preserve"> M, </w:t>
      </w:r>
      <w:proofErr w:type="spellStart"/>
      <w:r w:rsidRPr="00E335ED">
        <w:rPr>
          <w:rFonts w:ascii="Arial" w:hAnsi="Arial" w:cs="Arial"/>
          <w:sz w:val="20"/>
          <w:szCs w:val="20"/>
        </w:rPr>
        <w:t>Gniadek</w:t>
      </w:r>
      <w:proofErr w:type="spellEnd"/>
      <w:r w:rsidRPr="00E335ED">
        <w:rPr>
          <w:rFonts w:ascii="Arial" w:hAnsi="Arial" w:cs="Arial"/>
          <w:sz w:val="20"/>
          <w:szCs w:val="20"/>
        </w:rPr>
        <w:t xml:space="preserve"> A, Wolak Z, </w:t>
      </w:r>
      <w:proofErr w:type="spellStart"/>
      <w:r w:rsidRPr="00E335ED">
        <w:rPr>
          <w:rFonts w:ascii="Arial" w:hAnsi="Arial" w:cs="Arial"/>
          <w:sz w:val="20"/>
          <w:szCs w:val="20"/>
        </w:rPr>
        <w:t>Dobros</w:t>
      </w:r>
      <w:proofErr w:type="spellEnd"/>
      <w:r w:rsidRPr="00E335ED">
        <w:rPr>
          <w:rFonts w:ascii="Arial" w:hAnsi="Arial" w:cs="Arial"/>
          <w:sz w:val="20"/>
          <w:szCs w:val="20"/>
        </w:rPr>
        <w:t xml:space="preserve"> W. Incidence, Microbiological Profile and Risk Factors of Healthcare-Associated Infections in Intensive Care Units: A 10 Year Observation in a Provincial Hospital in Southern Poland. Int J Environ Res Public Health. Switzerland; 2018;15. doi:10.3390/ijerph15010112</w:t>
      </w:r>
    </w:p>
    <w:p w14:paraId="6954968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551. </w:t>
      </w:r>
      <w:r w:rsidRPr="00E335ED">
        <w:rPr>
          <w:rFonts w:ascii="Arial" w:hAnsi="Arial" w:cs="Arial"/>
          <w:sz w:val="20"/>
          <w:szCs w:val="20"/>
        </w:rPr>
        <w:tab/>
        <w:t xml:space="preserve">Walter J, Haller S, Quinten C, Karki T, </w:t>
      </w:r>
      <w:proofErr w:type="spellStart"/>
      <w:r w:rsidRPr="00E335ED">
        <w:rPr>
          <w:rFonts w:ascii="Arial" w:hAnsi="Arial" w:cs="Arial"/>
          <w:sz w:val="20"/>
          <w:szCs w:val="20"/>
        </w:rPr>
        <w:t>Zacher</w:t>
      </w:r>
      <w:proofErr w:type="spellEnd"/>
      <w:r w:rsidRPr="00E335ED">
        <w:rPr>
          <w:rFonts w:ascii="Arial" w:hAnsi="Arial" w:cs="Arial"/>
          <w:sz w:val="20"/>
          <w:szCs w:val="20"/>
        </w:rPr>
        <w:t xml:space="preserve"> B, </w:t>
      </w:r>
      <w:proofErr w:type="spellStart"/>
      <w:r w:rsidRPr="00E335ED">
        <w:rPr>
          <w:rFonts w:ascii="Arial" w:hAnsi="Arial" w:cs="Arial"/>
          <w:sz w:val="20"/>
          <w:szCs w:val="20"/>
        </w:rPr>
        <w:t>Eckmanns</w:t>
      </w:r>
      <w:proofErr w:type="spellEnd"/>
      <w:r w:rsidRPr="00E335ED">
        <w:rPr>
          <w:rFonts w:ascii="Arial" w:hAnsi="Arial" w:cs="Arial"/>
          <w:sz w:val="20"/>
          <w:szCs w:val="20"/>
        </w:rPr>
        <w:t xml:space="preserve"> T, et al. Healthcare-associated pneumonia in acute care hospitals in European Union/European Economic Area countries: an analysis of data from a point prevalence survey, 2011 to 2012. Euro </w:t>
      </w:r>
      <w:proofErr w:type="spellStart"/>
      <w:r w:rsidRPr="00E335ED">
        <w:rPr>
          <w:rFonts w:ascii="Arial" w:hAnsi="Arial" w:cs="Arial"/>
          <w:sz w:val="20"/>
          <w:szCs w:val="20"/>
        </w:rPr>
        <w:t>Surveill</w:t>
      </w:r>
      <w:proofErr w:type="spellEnd"/>
      <w:r w:rsidRPr="00E335ED">
        <w:rPr>
          <w:rFonts w:ascii="Arial" w:hAnsi="Arial" w:cs="Arial"/>
          <w:sz w:val="20"/>
          <w:szCs w:val="20"/>
        </w:rPr>
        <w:t xml:space="preserve">  Bull Eur sur les Mal </w:t>
      </w:r>
      <w:proofErr w:type="spellStart"/>
      <w:r w:rsidRPr="00E335ED">
        <w:rPr>
          <w:rFonts w:ascii="Arial" w:hAnsi="Arial" w:cs="Arial"/>
          <w:sz w:val="20"/>
          <w:szCs w:val="20"/>
        </w:rPr>
        <w:t>Transm</w:t>
      </w:r>
      <w:proofErr w:type="spellEnd"/>
      <w:r w:rsidRPr="00E335ED">
        <w:rPr>
          <w:rFonts w:ascii="Arial" w:hAnsi="Arial" w:cs="Arial"/>
          <w:sz w:val="20"/>
          <w:szCs w:val="20"/>
        </w:rPr>
        <w:t xml:space="preserve"> = Eur  </w:t>
      </w:r>
      <w:proofErr w:type="spellStart"/>
      <w:r w:rsidRPr="00E335ED">
        <w:rPr>
          <w:rFonts w:ascii="Arial" w:hAnsi="Arial" w:cs="Arial"/>
          <w:sz w:val="20"/>
          <w:szCs w:val="20"/>
        </w:rPr>
        <w:t>Commun</w:t>
      </w:r>
      <w:proofErr w:type="spellEnd"/>
      <w:r w:rsidRPr="00E335ED">
        <w:rPr>
          <w:rFonts w:ascii="Arial" w:hAnsi="Arial" w:cs="Arial"/>
          <w:sz w:val="20"/>
          <w:szCs w:val="20"/>
        </w:rPr>
        <w:t xml:space="preserve"> Dis Bull. Sweden; 2018;23. doi:10.2807/1560-7917.ES.2018.23.32.1700843</w:t>
      </w:r>
    </w:p>
    <w:p w14:paraId="6D1FFA4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552. </w:t>
      </w:r>
      <w:r w:rsidRPr="00E335ED">
        <w:rPr>
          <w:rFonts w:ascii="Arial" w:hAnsi="Arial" w:cs="Arial"/>
          <w:sz w:val="20"/>
          <w:szCs w:val="20"/>
        </w:rPr>
        <w:tab/>
      </w:r>
      <w:proofErr w:type="spellStart"/>
      <w:r w:rsidRPr="00E335ED">
        <w:rPr>
          <w:rFonts w:ascii="Arial" w:hAnsi="Arial" w:cs="Arial"/>
          <w:sz w:val="20"/>
          <w:szCs w:val="20"/>
        </w:rPr>
        <w:t>Moffa</w:t>
      </w:r>
      <w:proofErr w:type="spellEnd"/>
      <w:r w:rsidRPr="00E335ED">
        <w:rPr>
          <w:rFonts w:ascii="Arial" w:hAnsi="Arial" w:cs="Arial"/>
          <w:sz w:val="20"/>
          <w:szCs w:val="20"/>
        </w:rPr>
        <w:t xml:space="preserve"> MA, Walsh TL, Tang A, Bremmer DN. Impact of an antimicrobial stewardship program on healthcare-associated Clostridium difficile rates at a community-based teaching hospital. J Infect Prev. England; 2018;19: 191–194. doi:10.1177/1757177418767760</w:t>
      </w:r>
    </w:p>
    <w:p w14:paraId="7ED1874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553. </w:t>
      </w:r>
      <w:r w:rsidRPr="00E335ED">
        <w:rPr>
          <w:rFonts w:ascii="Arial" w:hAnsi="Arial" w:cs="Arial"/>
          <w:sz w:val="20"/>
          <w:szCs w:val="20"/>
        </w:rPr>
        <w:tab/>
        <w:t xml:space="preserve">Kumari M, Rastogi N, Malhotra R, Mathur P. </w:t>
      </w:r>
      <w:proofErr w:type="spellStart"/>
      <w:r w:rsidRPr="00E335ED">
        <w:rPr>
          <w:rFonts w:ascii="Arial" w:hAnsi="Arial" w:cs="Arial"/>
          <w:sz w:val="20"/>
          <w:szCs w:val="20"/>
        </w:rPr>
        <w:t>Clinico</w:t>
      </w:r>
      <w:proofErr w:type="spellEnd"/>
      <w:r w:rsidRPr="00E335ED">
        <w:rPr>
          <w:rFonts w:ascii="Arial" w:hAnsi="Arial" w:cs="Arial"/>
          <w:sz w:val="20"/>
          <w:szCs w:val="20"/>
        </w:rPr>
        <w:t>-microbiological profile of healthcare associated pneumonia in critically  ill patients at level-I trauma centre of India. J Lab Physicians. India; 2018;10: 406–409. doi:10.4103/JLP.JLP_85_18</w:t>
      </w:r>
    </w:p>
    <w:p w14:paraId="47408B9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554. </w:t>
      </w:r>
      <w:r w:rsidRPr="00E335ED">
        <w:rPr>
          <w:rFonts w:ascii="Arial" w:hAnsi="Arial" w:cs="Arial"/>
          <w:sz w:val="20"/>
          <w:szCs w:val="20"/>
        </w:rPr>
        <w:tab/>
      </w:r>
      <w:proofErr w:type="spellStart"/>
      <w:r w:rsidRPr="00E335ED">
        <w:rPr>
          <w:rFonts w:ascii="Arial" w:hAnsi="Arial" w:cs="Arial"/>
          <w:sz w:val="20"/>
          <w:szCs w:val="20"/>
        </w:rPr>
        <w:t>Dayyab</w:t>
      </w:r>
      <w:proofErr w:type="spellEnd"/>
      <w:r w:rsidRPr="00E335ED">
        <w:rPr>
          <w:rFonts w:ascii="Arial" w:hAnsi="Arial" w:cs="Arial"/>
          <w:sz w:val="20"/>
          <w:szCs w:val="20"/>
        </w:rPr>
        <w:t xml:space="preserve"> FM, </w:t>
      </w:r>
      <w:proofErr w:type="spellStart"/>
      <w:r w:rsidRPr="00E335ED">
        <w:rPr>
          <w:rFonts w:ascii="Arial" w:hAnsi="Arial" w:cs="Arial"/>
          <w:sz w:val="20"/>
          <w:szCs w:val="20"/>
        </w:rPr>
        <w:t>Iliyasu</w:t>
      </w:r>
      <w:proofErr w:type="spellEnd"/>
      <w:r w:rsidRPr="00E335ED">
        <w:rPr>
          <w:rFonts w:ascii="Arial" w:hAnsi="Arial" w:cs="Arial"/>
          <w:sz w:val="20"/>
          <w:szCs w:val="20"/>
        </w:rPr>
        <w:t xml:space="preserve"> G, Aminu A, Habib ZG, </w:t>
      </w:r>
      <w:proofErr w:type="spellStart"/>
      <w:r w:rsidRPr="00E335ED">
        <w:rPr>
          <w:rFonts w:ascii="Arial" w:hAnsi="Arial" w:cs="Arial"/>
          <w:sz w:val="20"/>
          <w:szCs w:val="20"/>
        </w:rPr>
        <w:t>Tiamiyu</w:t>
      </w:r>
      <w:proofErr w:type="spellEnd"/>
      <w:r w:rsidRPr="00E335ED">
        <w:rPr>
          <w:rFonts w:ascii="Arial" w:hAnsi="Arial" w:cs="Arial"/>
          <w:sz w:val="20"/>
          <w:szCs w:val="20"/>
        </w:rPr>
        <w:t xml:space="preserve"> AB, Tambuwal SH, et al. A prospective study of hospital-acquired infections among adults in a tertiary hospital in north-western Nigeria. Trans R Soc Trop Med </w:t>
      </w:r>
      <w:proofErr w:type="spellStart"/>
      <w:r w:rsidRPr="00E335ED">
        <w:rPr>
          <w:rFonts w:ascii="Arial" w:hAnsi="Arial" w:cs="Arial"/>
          <w:sz w:val="20"/>
          <w:szCs w:val="20"/>
        </w:rPr>
        <w:t>Hyg</w:t>
      </w:r>
      <w:proofErr w:type="spellEnd"/>
      <w:r w:rsidRPr="00E335ED">
        <w:rPr>
          <w:rFonts w:ascii="Arial" w:hAnsi="Arial" w:cs="Arial"/>
          <w:sz w:val="20"/>
          <w:szCs w:val="20"/>
        </w:rPr>
        <w:t>. England; 2018;112: 36–42. doi:10.1093/</w:t>
      </w:r>
      <w:proofErr w:type="spellStart"/>
      <w:r w:rsidRPr="00E335ED">
        <w:rPr>
          <w:rFonts w:ascii="Arial" w:hAnsi="Arial" w:cs="Arial"/>
          <w:sz w:val="20"/>
          <w:szCs w:val="20"/>
        </w:rPr>
        <w:t>trstmh</w:t>
      </w:r>
      <w:proofErr w:type="spellEnd"/>
      <w:r w:rsidRPr="00E335ED">
        <w:rPr>
          <w:rFonts w:ascii="Arial" w:hAnsi="Arial" w:cs="Arial"/>
          <w:sz w:val="20"/>
          <w:szCs w:val="20"/>
        </w:rPr>
        <w:t>/try020</w:t>
      </w:r>
    </w:p>
    <w:p w14:paraId="1237C1A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555. </w:t>
      </w:r>
      <w:r w:rsidRPr="00E335ED">
        <w:rPr>
          <w:rFonts w:ascii="Arial" w:hAnsi="Arial" w:cs="Arial"/>
          <w:sz w:val="20"/>
          <w:szCs w:val="20"/>
        </w:rPr>
        <w:tab/>
        <w:t xml:space="preserve">Steinhaus N, Al-Talib M, </w:t>
      </w:r>
      <w:proofErr w:type="spellStart"/>
      <w:r w:rsidRPr="00E335ED">
        <w:rPr>
          <w:rFonts w:ascii="Arial" w:hAnsi="Arial" w:cs="Arial"/>
          <w:sz w:val="20"/>
          <w:szCs w:val="20"/>
        </w:rPr>
        <w:t>Ive</w:t>
      </w:r>
      <w:proofErr w:type="spellEnd"/>
      <w:r w:rsidRPr="00E335ED">
        <w:rPr>
          <w:rFonts w:ascii="Arial" w:hAnsi="Arial" w:cs="Arial"/>
          <w:sz w:val="20"/>
          <w:szCs w:val="20"/>
        </w:rPr>
        <w:t xml:space="preserve"> P, Boyles T, Bamford C, Davies M-A, et al. The management and outcomes of Staphylococcus aureus bacteraemia at a South African referral hospital: A prospective observational study. Int J Infect Dis. Canada; 2018;73: 78–84. doi:10.1016/j.ijid.2018.06.004</w:t>
      </w:r>
    </w:p>
    <w:p w14:paraId="000CD41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556. </w:t>
      </w:r>
      <w:r w:rsidRPr="00E335ED">
        <w:rPr>
          <w:rFonts w:ascii="Arial" w:hAnsi="Arial" w:cs="Arial"/>
          <w:sz w:val="20"/>
          <w:szCs w:val="20"/>
        </w:rPr>
        <w:tab/>
        <w:t>Joshi SC, Diwan V, Joshi R, Sharma M, Pathak A, Shah H, et al. “How Can the Patients Remain Safe, If We Are Not Safe and Protected from the Infections”? A Qualitative Exploration among Health-Care Workers about Challenges of Maintaining Hospital Cleanliness in a Resource Limited Tertiary Setting in Rural India. Int J Environ Res Public Health. Switzerland; 2018;15. doi:10.3390/ijerph15091942</w:t>
      </w:r>
    </w:p>
    <w:p w14:paraId="07309D6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557. </w:t>
      </w:r>
      <w:r w:rsidRPr="00E335ED">
        <w:rPr>
          <w:rFonts w:ascii="Arial" w:hAnsi="Arial" w:cs="Arial"/>
          <w:sz w:val="20"/>
          <w:szCs w:val="20"/>
        </w:rPr>
        <w:tab/>
        <w:t xml:space="preserve">Le TS, Nguyen TH, Vo HP, Doan VC, Nguyen HL, Tran MT, et al. Protective Effects of Bacteriophages against Aeromonas </w:t>
      </w:r>
      <w:proofErr w:type="spellStart"/>
      <w:r w:rsidRPr="00E335ED">
        <w:rPr>
          <w:rFonts w:ascii="Arial" w:hAnsi="Arial" w:cs="Arial"/>
          <w:sz w:val="20"/>
          <w:szCs w:val="20"/>
        </w:rPr>
        <w:t>hydrophila</w:t>
      </w:r>
      <w:proofErr w:type="spellEnd"/>
      <w:r w:rsidRPr="00E335ED">
        <w:rPr>
          <w:rFonts w:ascii="Arial" w:hAnsi="Arial" w:cs="Arial"/>
          <w:sz w:val="20"/>
          <w:szCs w:val="20"/>
        </w:rPr>
        <w:t xml:space="preserve"> Species Causing Motile Aeromonas </w:t>
      </w:r>
      <w:proofErr w:type="spellStart"/>
      <w:r w:rsidRPr="00E335ED">
        <w:rPr>
          <w:rFonts w:ascii="Arial" w:hAnsi="Arial" w:cs="Arial"/>
          <w:sz w:val="20"/>
          <w:szCs w:val="20"/>
        </w:rPr>
        <w:t>Septicemia</w:t>
      </w:r>
      <w:proofErr w:type="spellEnd"/>
      <w:r w:rsidRPr="00E335ED">
        <w:rPr>
          <w:rFonts w:ascii="Arial" w:hAnsi="Arial" w:cs="Arial"/>
          <w:sz w:val="20"/>
          <w:szCs w:val="20"/>
        </w:rPr>
        <w:t xml:space="preserve"> (MAS) in Striped Catfish. </w:t>
      </w:r>
      <w:proofErr w:type="spellStart"/>
      <w:r w:rsidRPr="00E335ED">
        <w:rPr>
          <w:rFonts w:ascii="Arial" w:hAnsi="Arial" w:cs="Arial"/>
          <w:sz w:val="20"/>
          <w:szCs w:val="20"/>
        </w:rPr>
        <w:t>Antibiot</w:t>
      </w:r>
      <w:proofErr w:type="spellEnd"/>
      <w:r w:rsidRPr="00E335ED">
        <w:rPr>
          <w:rFonts w:ascii="Arial" w:hAnsi="Arial" w:cs="Arial"/>
          <w:sz w:val="20"/>
          <w:szCs w:val="20"/>
        </w:rPr>
        <w:t xml:space="preserve"> (Basel, Switzerland). Switzerland; 2018;7. doi:10.3390/antibiotics7010016</w:t>
      </w:r>
    </w:p>
    <w:p w14:paraId="6F13D46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558. </w:t>
      </w:r>
      <w:r w:rsidRPr="00E335ED">
        <w:rPr>
          <w:rFonts w:ascii="Arial" w:hAnsi="Arial" w:cs="Arial"/>
          <w:sz w:val="20"/>
          <w:szCs w:val="20"/>
        </w:rPr>
        <w:tab/>
        <w:t xml:space="preserve">Dadar M, Tiwari R, Karthik K, Chakraborty S, </w:t>
      </w:r>
      <w:proofErr w:type="spellStart"/>
      <w:r w:rsidRPr="00E335ED">
        <w:rPr>
          <w:rFonts w:ascii="Arial" w:hAnsi="Arial" w:cs="Arial"/>
          <w:sz w:val="20"/>
          <w:szCs w:val="20"/>
        </w:rPr>
        <w:t>Shahali</w:t>
      </w:r>
      <w:proofErr w:type="spellEnd"/>
      <w:r w:rsidRPr="00E335ED">
        <w:rPr>
          <w:rFonts w:ascii="Arial" w:hAnsi="Arial" w:cs="Arial"/>
          <w:sz w:val="20"/>
          <w:szCs w:val="20"/>
        </w:rPr>
        <w:t xml:space="preserve"> Y, </w:t>
      </w:r>
      <w:proofErr w:type="spellStart"/>
      <w:r w:rsidRPr="00E335ED">
        <w:rPr>
          <w:rFonts w:ascii="Arial" w:hAnsi="Arial" w:cs="Arial"/>
          <w:sz w:val="20"/>
          <w:szCs w:val="20"/>
        </w:rPr>
        <w:t>Dhama</w:t>
      </w:r>
      <w:proofErr w:type="spellEnd"/>
      <w:r w:rsidRPr="00E335ED">
        <w:rPr>
          <w:rFonts w:ascii="Arial" w:hAnsi="Arial" w:cs="Arial"/>
          <w:sz w:val="20"/>
          <w:szCs w:val="20"/>
        </w:rPr>
        <w:t xml:space="preserve"> K. Candida albicans - Biology, molecular characterization, pathogenicity, and advances in diagnosis and control - An update. </w:t>
      </w:r>
      <w:proofErr w:type="spellStart"/>
      <w:r w:rsidRPr="00E335ED">
        <w:rPr>
          <w:rFonts w:ascii="Arial" w:hAnsi="Arial" w:cs="Arial"/>
          <w:sz w:val="20"/>
          <w:szCs w:val="20"/>
        </w:rPr>
        <w:t>Microb</w:t>
      </w:r>
      <w:proofErr w:type="spellEnd"/>
      <w:r w:rsidRPr="00E335ED">
        <w:rPr>
          <w:rFonts w:ascii="Arial" w:hAnsi="Arial" w:cs="Arial"/>
          <w:sz w:val="20"/>
          <w:szCs w:val="20"/>
        </w:rPr>
        <w:t xml:space="preserve"> </w:t>
      </w:r>
      <w:proofErr w:type="spellStart"/>
      <w:r w:rsidRPr="00E335ED">
        <w:rPr>
          <w:rFonts w:ascii="Arial" w:hAnsi="Arial" w:cs="Arial"/>
          <w:sz w:val="20"/>
          <w:szCs w:val="20"/>
        </w:rPr>
        <w:t>Pathog</w:t>
      </w:r>
      <w:proofErr w:type="spellEnd"/>
      <w:r w:rsidRPr="00E335ED">
        <w:rPr>
          <w:rFonts w:ascii="Arial" w:hAnsi="Arial" w:cs="Arial"/>
          <w:sz w:val="20"/>
          <w:szCs w:val="20"/>
        </w:rPr>
        <w:t>. England; 2018;117: 128–138. doi:10.1016/j.micpath.2018.02.028</w:t>
      </w:r>
    </w:p>
    <w:p w14:paraId="66C88CAA"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559. </w:t>
      </w:r>
      <w:r w:rsidRPr="00E335ED">
        <w:rPr>
          <w:rFonts w:ascii="Arial" w:hAnsi="Arial" w:cs="Arial"/>
          <w:sz w:val="20"/>
          <w:szCs w:val="20"/>
          <w:lang w:val="es-ES"/>
        </w:rPr>
        <w:tab/>
        <w:t xml:space="preserve">Liu WJ, </w:t>
      </w:r>
      <w:proofErr w:type="spellStart"/>
      <w:r w:rsidRPr="00E335ED">
        <w:rPr>
          <w:rFonts w:ascii="Arial" w:hAnsi="Arial" w:cs="Arial"/>
          <w:sz w:val="20"/>
          <w:szCs w:val="20"/>
          <w:lang w:val="es-ES"/>
        </w:rPr>
        <w:t>Zou</w:t>
      </w:r>
      <w:proofErr w:type="spellEnd"/>
      <w:r w:rsidRPr="00E335ED">
        <w:rPr>
          <w:rFonts w:ascii="Arial" w:hAnsi="Arial" w:cs="Arial"/>
          <w:sz w:val="20"/>
          <w:szCs w:val="20"/>
          <w:lang w:val="es-ES"/>
        </w:rPr>
        <w:t xml:space="preserve"> R, </w:t>
      </w:r>
      <w:proofErr w:type="spellStart"/>
      <w:r w:rsidRPr="00E335ED">
        <w:rPr>
          <w:rFonts w:ascii="Arial" w:hAnsi="Arial" w:cs="Arial"/>
          <w:sz w:val="20"/>
          <w:szCs w:val="20"/>
          <w:lang w:val="es-ES"/>
        </w:rPr>
        <w:t>Hu</w:t>
      </w:r>
      <w:proofErr w:type="spellEnd"/>
      <w:r w:rsidRPr="00E335ED">
        <w:rPr>
          <w:rFonts w:ascii="Arial" w:hAnsi="Arial" w:cs="Arial"/>
          <w:sz w:val="20"/>
          <w:szCs w:val="20"/>
          <w:lang w:val="es-ES"/>
        </w:rPr>
        <w:t xml:space="preserve"> Y, Zhao M, </w:t>
      </w:r>
      <w:proofErr w:type="spellStart"/>
      <w:r w:rsidRPr="00E335ED">
        <w:rPr>
          <w:rFonts w:ascii="Arial" w:hAnsi="Arial" w:cs="Arial"/>
          <w:sz w:val="20"/>
          <w:szCs w:val="20"/>
          <w:lang w:val="es-ES"/>
        </w:rPr>
        <w:t>Quan</w:t>
      </w:r>
      <w:proofErr w:type="spellEnd"/>
      <w:r w:rsidRPr="00E335ED">
        <w:rPr>
          <w:rFonts w:ascii="Arial" w:hAnsi="Arial" w:cs="Arial"/>
          <w:sz w:val="20"/>
          <w:szCs w:val="20"/>
          <w:lang w:val="es-ES"/>
        </w:rPr>
        <w:t xml:space="preserve"> C, Tan S, et al. </w:t>
      </w:r>
      <w:r w:rsidRPr="00E335ED">
        <w:rPr>
          <w:rFonts w:ascii="Arial" w:hAnsi="Arial" w:cs="Arial"/>
          <w:sz w:val="20"/>
          <w:szCs w:val="20"/>
        </w:rPr>
        <w:t xml:space="preserve">Clinical, immunological and bacteriological characteristics of H7N9 patients </w:t>
      </w:r>
      <w:proofErr w:type="spellStart"/>
      <w:r w:rsidRPr="00E335ED">
        <w:rPr>
          <w:rFonts w:ascii="Arial" w:hAnsi="Arial" w:cs="Arial"/>
          <w:sz w:val="20"/>
          <w:szCs w:val="20"/>
        </w:rPr>
        <w:t>nosocomially</w:t>
      </w:r>
      <w:proofErr w:type="spellEnd"/>
      <w:r w:rsidRPr="00E335ED">
        <w:rPr>
          <w:rFonts w:ascii="Arial" w:hAnsi="Arial" w:cs="Arial"/>
          <w:sz w:val="20"/>
          <w:szCs w:val="20"/>
        </w:rPr>
        <w:t xml:space="preserve"> co-infected by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a case control study. BMC Infect Dis. England; 2018;18: 664. doi:10.1186/s12879-018-3447-4</w:t>
      </w:r>
    </w:p>
    <w:p w14:paraId="36C9395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560. </w:t>
      </w:r>
      <w:r w:rsidRPr="00E335ED">
        <w:rPr>
          <w:rFonts w:ascii="Arial" w:hAnsi="Arial" w:cs="Arial"/>
          <w:sz w:val="20"/>
          <w:szCs w:val="20"/>
        </w:rPr>
        <w:tab/>
      </w:r>
      <w:proofErr w:type="spellStart"/>
      <w:r w:rsidRPr="00E335ED">
        <w:rPr>
          <w:rFonts w:ascii="Arial" w:hAnsi="Arial" w:cs="Arial"/>
          <w:sz w:val="20"/>
          <w:szCs w:val="20"/>
        </w:rPr>
        <w:t>Walaszek</w:t>
      </w:r>
      <w:proofErr w:type="spellEnd"/>
      <w:r w:rsidRPr="00E335ED">
        <w:rPr>
          <w:rFonts w:ascii="Arial" w:hAnsi="Arial" w:cs="Arial"/>
          <w:sz w:val="20"/>
          <w:szCs w:val="20"/>
        </w:rPr>
        <w:t xml:space="preserve"> M, </w:t>
      </w:r>
      <w:proofErr w:type="spellStart"/>
      <w:r w:rsidRPr="00E335ED">
        <w:rPr>
          <w:rFonts w:ascii="Arial" w:hAnsi="Arial" w:cs="Arial"/>
          <w:sz w:val="20"/>
          <w:szCs w:val="20"/>
        </w:rPr>
        <w:t>Rozanska</w:t>
      </w:r>
      <w:proofErr w:type="spellEnd"/>
      <w:r w:rsidRPr="00E335ED">
        <w:rPr>
          <w:rFonts w:ascii="Arial" w:hAnsi="Arial" w:cs="Arial"/>
          <w:sz w:val="20"/>
          <w:szCs w:val="20"/>
        </w:rPr>
        <w:t xml:space="preserve"> A, </w:t>
      </w:r>
      <w:proofErr w:type="spellStart"/>
      <w:r w:rsidRPr="00E335ED">
        <w:rPr>
          <w:rFonts w:ascii="Arial" w:hAnsi="Arial" w:cs="Arial"/>
          <w:sz w:val="20"/>
          <w:szCs w:val="20"/>
        </w:rPr>
        <w:t>Bulanda</w:t>
      </w:r>
      <w:proofErr w:type="spellEnd"/>
      <w:r w:rsidRPr="00E335ED">
        <w:rPr>
          <w:rFonts w:ascii="Arial" w:hAnsi="Arial" w:cs="Arial"/>
          <w:sz w:val="20"/>
          <w:szCs w:val="20"/>
        </w:rPr>
        <w:t xml:space="preserve"> M, </w:t>
      </w:r>
      <w:proofErr w:type="spellStart"/>
      <w:r w:rsidRPr="00E335ED">
        <w:rPr>
          <w:rFonts w:ascii="Arial" w:hAnsi="Arial" w:cs="Arial"/>
          <w:sz w:val="20"/>
          <w:szCs w:val="20"/>
        </w:rPr>
        <w:t>Wojkowska</w:t>
      </w:r>
      <w:proofErr w:type="spellEnd"/>
      <w:r w:rsidRPr="00E335ED">
        <w:rPr>
          <w:rFonts w:ascii="Arial" w:hAnsi="Arial" w:cs="Arial"/>
          <w:sz w:val="20"/>
          <w:szCs w:val="20"/>
        </w:rPr>
        <w:t xml:space="preserve">-Mach J, Team PS of HI. Alarming results of nosocomial bloodstream infections surveillance in Polish intensive care units. </w:t>
      </w:r>
      <w:proofErr w:type="spellStart"/>
      <w:r w:rsidRPr="00E335ED">
        <w:rPr>
          <w:rFonts w:ascii="Arial" w:hAnsi="Arial" w:cs="Arial"/>
          <w:sz w:val="20"/>
          <w:szCs w:val="20"/>
        </w:rPr>
        <w:t>Przegl</w:t>
      </w:r>
      <w:proofErr w:type="spellEnd"/>
      <w:r w:rsidRPr="00E335ED">
        <w:rPr>
          <w:rFonts w:ascii="Arial" w:hAnsi="Arial" w:cs="Arial"/>
          <w:sz w:val="20"/>
          <w:szCs w:val="20"/>
        </w:rPr>
        <w:t xml:space="preserve"> </w:t>
      </w:r>
      <w:proofErr w:type="spellStart"/>
      <w:r w:rsidRPr="00E335ED">
        <w:rPr>
          <w:rFonts w:ascii="Arial" w:hAnsi="Arial" w:cs="Arial"/>
          <w:sz w:val="20"/>
          <w:szCs w:val="20"/>
        </w:rPr>
        <w:t>Epidemiol</w:t>
      </w:r>
      <w:proofErr w:type="spellEnd"/>
      <w:r w:rsidRPr="00E335ED">
        <w:rPr>
          <w:rFonts w:ascii="Arial" w:hAnsi="Arial" w:cs="Arial"/>
          <w:sz w:val="20"/>
          <w:szCs w:val="20"/>
        </w:rPr>
        <w:t xml:space="preserve">. Poland; 2018;72: 33–44. </w:t>
      </w:r>
    </w:p>
    <w:p w14:paraId="60A9817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561. </w:t>
      </w:r>
      <w:r w:rsidRPr="00E335ED">
        <w:rPr>
          <w:rFonts w:ascii="Arial" w:hAnsi="Arial" w:cs="Arial"/>
          <w:sz w:val="20"/>
          <w:szCs w:val="20"/>
        </w:rPr>
        <w:tab/>
        <w:t xml:space="preserve">Edmiston CEJ, Spencer M, Leaper D. Antiseptic Irrigation as an Effective Interventional Strategy for Reducing the Risk of Surgical Site Infections. </w:t>
      </w:r>
      <w:proofErr w:type="spellStart"/>
      <w:r w:rsidRPr="00E335ED">
        <w:rPr>
          <w:rFonts w:ascii="Arial" w:hAnsi="Arial" w:cs="Arial"/>
          <w:sz w:val="20"/>
          <w:szCs w:val="20"/>
        </w:rPr>
        <w:t>Surg</w:t>
      </w:r>
      <w:proofErr w:type="spellEnd"/>
      <w:r w:rsidRPr="00E335ED">
        <w:rPr>
          <w:rFonts w:ascii="Arial" w:hAnsi="Arial" w:cs="Arial"/>
          <w:sz w:val="20"/>
          <w:szCs w:val="20"/>
        </w:rPr>
        <w:t xml:space="preserve"> Infect (</w:t>
      </w:r>
      <w:proofErr w:type="spellStart"/>
      <w:r w:rsidRPr="00E335ED">
        <w:rPr>
          <w:rFonts w:ascii="Arial" w:hAnsi="Arial" w:cs="Arial"/>
          <w:sz w:val="20"/>
          <w:szCs w:val="20"/>
        </w:rPr>
        <w:t>Larchmt</w:t>
      </w:r>
      <w:proofErr w:type="spellEnd"/>
      <w:r w:rsidRPr="00E335ED">
        <w:rPr>
          <w:rFonts w:ascii="Arial" w:hAnsi="Arial" w:cs="Arial"/>
          <w:sz w:val="20"/>
          <w:szCs w:val="20"/>
        </w:rPr>
        <w:t>). United States; 2018;19: 774–780. doi:10.1089/sur.2018.156</w:t>
      </w:r>
    </w:p>
    <w:p w14:paraId="61D7A6C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562. </w:t>
      </w:r>
      <w:r w:rsidRPr="00E335ED">
        <w:rPr>
          <w:rFonts w:ascii="Arial" w:hAnsi="Arial" w:cs="Arial"/>
          <w:sz w:val="20"/>
          <w:szCs w:val="20"/>
        </w:rPr>
        <w:tab/>
        <w:t xml:space="preserve">Li X-K, Zhang S-F, Xu W, Xing B, Lu Q-B, Zhang P-H, et al. Vascular endothelial injury in severe fever with thrombocytopenia syndrome caused by the novel </w:t>
      </w:r>
      <w:proofErr w:type="spellStart"/>
      <w:r w:rsidRPr="00E335ED">
        <w:rPr>
          <w:rFonts w:ascii="Arial" w:hAnsi="Arial" w:cs="Arial"/>
          <w:sz w:val="20"/>
          <w:szCs w:val="20"/>
        </w:rPr>
        <w:t>bunyavirus</w:t>
      </w:r>
      <w:proofErr w:type="spellEnd"/>
      <w:r w:rsidRPr="00E335ED">
        <w:rPr>
          <w:rFonts w:ascii="Arial" w:hAnsi="Arial" w:cs="Arial"/>
          <w:sz w:val="20"/>
          <w:szCs w:val="20"/>
        </w:rPr>
        <w:t>. Virology. United States; 2018;520: 11–20. doi:10.1016/j.virol.2018.05.001</w:t>
      </w:r>
    </w:p>
    <w:p w14:paraId="29266BF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563. </w:t>
      </w:r>
      <w:r w:rsidRPr="00E335ED">
        <w:rPr>
          <w:rFonts w:ascii="Arial" w:hAnsi="Arial" w:cs="Arial"/>
          <w:sz w:val="20"/>
          <w:szCs w:val="20"/>
        </w:rPr>
        <w:tab/>
        <w:t>Morales Barroso I, Lopez-</w:t>
      </w:r>
      <w:proofErr w:type="spellStart"/>
      <w:r w:rsidRPr="00E335ED">
        <w:rPr>
          <w:rFonts w:ascii="Arial" w:hAnsi="Arial" w:cs="Arial"/>
          <w:sz w:val="20"/>
          <w:szCs w:val="20"/>
        </w:rPr>
        <w:t>Cerero</w:t>
      </w:r>
      <w:proofErr w:type="spellEnd"/>
      <w:r w:rsidRPr="00E335ED">
        <w:rPr>
          <w:rFonts w:ascii="Arial" w:hAnsi="Arial" w:cs="Arial"/>
          <w:sz w:val="20"/>
          <w:szCs w:val="20"/>
        </w:rPr>
        <w:t xml:space="preserve"> L, Navarro MD, Gutierrez-Gutierrez B, Pascual A, Rodriguez-</w:t>
      </w:r>
      <w:proofErr w:type="spellStart"/>
      <w:r w:rsidRPr="00E335ED">
        <w:rPr>
          <w:rFonts w:ascii="Arial" w:hAnsi="Arial" w:cs="Arial"/>
          <w:sz w:val="20"/>
          <w:szCs w:val="20"/>
        </w:rPr>
        <w:t>Bano</w:t>
      </w:r>
      <w:proofErr w:type="spellEnd"/>
      <w:r w:rsidRPr="00E335ED">
        <w:rPr>
          <w:rFonts w:ascii="Arial" w:hAnsi="Arial" w:cs="Arial"/>
          <w:sz w:val="20"/>
          <w:szCs w:val="20"/>
        </w:rPr>
        <w:t xml:space="preserve"> J. Intestinal colonization due to Escherichia coli ST131: risk factors and prevalence.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2018;7: 135. doi:10.1186/s13756-018-0427-9</w:t>
      </w:r>
    </w:p>
    <w:p w14:paraId="4208179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564. </w:t>
      </w:r>
      <w:r w:rsidRPr="00E335ED">
        <w:rPr>
          <w:rFonts w:ascii="Arial" w:hAnsi="Arial" w:cs="Arial"/>
          <w:sz w:val="20"/>
          <w:szCs w:val="20"/>
        </w:rPr>
        <w:tab/>
      </w:r>
      <w:proofErr w:type="spellStart"/>
      <w:r w:rsidRPr="00E335ED">
        <w:rPr>
          <w:rFonts w:ascii="Arial" w:hAnsi="Arial" w:cs="Arial"/>
          <w:sz w:val="20"/>
          <w:szCs w:val="20"/>
        </w:rPr>
        <w:t>Dat</w:t>
      </w:r>
      <w:proofErr w:type="spellEnd"/>
      <w:r w:rsidRPr="00E335ED">
        <w:rPr>
          <w:rFonts w:ascii="Arial" w:hAnsi="Arial" w:cs="Arial"/>
          <w:sz w:val="20"/>
          <w:szCs w:val="20"/>
        </w:rPr>
        <w:t xml:space="preserve"> VQ, Duong BD, </w:t>
      </w:r>
      <w:proofErr w:type="spellStart"/>
      <w:r w:rsidRPr="00E335ED">
        <w:rPr>
          <w:rFonts w:ascii="Arial" w:hAnsi="Arial" w:cs="Arial"/>
          <w:sz w:val="20"/>
          <w:szCs w:val="20"/>
        </w:rPr>
        <w:t>Nhan</w:t>
      </w:r>
      <w:proofErr w:type="spellEnd"/>
      <w:r w:rsidRPr="00E335ED">
        <w:rPr>
          <w:rFonts w:ascii="Arial" w:hAnsi="Arial" w:cs="Arial"/>
          <w:sz w:val="20"/>
          <w:szCs w:val="20"/>
        </w:rPr>
        <w:t xml:space="preserve"> DT, Hai NH, Anh NTL, Thu HHK, et al. Viral load suppression and acquired HIV drug resistance in adults receiving antiretroviral therapy in Viet Nam: results from a nationally representative survey. West Pacific </w:t>
      </w:r>
      <w:proofErr w:type="spellStart"/>
      <w:r w:rsidRPr="00E335ED">
        <w:rPr>
          <w:rFonts w:ascii="Arial" w:hAnsi="Arial" w:cs="Arial"/>
          <w:sz w:val="20"/>
          <w:szCs w:val="20"/>
        </w:rPr>
        <w:t>Surveill</w:t>
      </w:r>
      <w:proofErr w:type="spellEnd"/>
      <w:r w:rsidRPr="00E335ED">
        <w:rPr>
          <w:rFonts w:ascii="Arial" w:hAnsi="Arial" w:cs="Arial"/>
          <w:sz w:val="20"/>
          <w:szCs w:val="20"/>
        </w:rPr>
        <w:t xml:space="preserve"> response J  WPSAR. Philippines; 2018;9: 16–24. doi:10.5365/wpsar.2018.9.1.008</w:t>
      </w:r>
    </w:p>
    <w:p w14:paraId="4B7D5B7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565. </w:t>
      </w:r>
      <w:r w:rsidRPr="00E335ED">
        <w:rPr>
          <w:rFonts w:ascii="Arial" w:hAnsi="Arial" w:cs="Arial"/>
          <w:sz w:val="20"/>
          <w:szCs w:val="20"/>
        </w:rPr>
        <w:tab/>
        <w:t xml:space="preserve">Narayanan N, Rai R, Vaidya P, Desai A, </w:t>
      </w:r>
      <w:proofErr w:type="spellStart"/>
      <w:r w:rsidRPr="00E335ED">
        <w:rPr>
          <w:rFonts w:ascii="Arial" w:hAnsi="Arial" w:cs="Arial"/>
          <w:sz w:val="20"/>
          <w:szCs w:val="20"/>
        </w:rPr>
        <w:t>Bhowmick</w:t>
      </w:r>
      <w:proofErr w:type="spellEnd"/>
      <w:r w:rsidRPr="00E335ED">
        <w:rPr>
          <w:rFonts w:ascii="Arial" w:hAnsi="Arial" w:cs="Arial"/>
          <w:sz w:val="20"/>
          <w:szCs w:val="20"/>
        </w:rPr>
        <w:t xml:space="preserve"> T, Weinstein MP. Comparison of linezolid and daptomycin for the treatment of vancomycin-resistant  enterococcal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w:t>
      </w:r>
      <w:proofErr w:type="spellStart"/>
      <w:r w:rsidRPr="00E335ED">
        <w:rPr>
          <w:rFonts w:ascii="Arial" w:hAnsi="Arial" w:cs="Arial"/>
          <w:sz w:val="20"/>
          <w:szCs w:val="20"/>
        </w:rPr>
        <w:t>Ther</w:t>
      </w:r>
      <w:proofErr w:type="spellEnd"/>
      <w:r w:rsidRPr="00E335ED">
        <w:rPr>
          <w:rFonts w:ascii="Arial" w:hAnsi="Arial" w:cs="Arial"/>
          <w:sz w:val="20"/>
          <w:szCs w:val="20"/>
        </w:rPr>
        <w:t xml:space="preserve"> Adv Infect Dis. England; 2019;6: 2049936119828964. doi:10.1177/2049936119828964</w:t>
      </w:r>
    </w:p>
    <w:p w14:paraId="232B924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566. </w:t>
      </w:r>
      <w:r w:rsidRPr="00E335ED">
        <w:rPr>
          <w:rFonts w:ascii="Arial" w:hAnsi="Arial" w:cs="Arial"/>
          <w:sz w:val="20"/>
          <w:szCs w:val="20"/>
        </w:rPr>
        <w:tab/>
      </w:r>
      <w:proofErr w:type="spellStart"/>
      <w:r w:rsidRPr="00E335ED">
        <w:rPr>
          <w:rFonts w:ascii="Arial" w:hAnsi="Arial" w:cs="Arial"/>
          <w:sz w:val="20"/>
          <w:szCs w:val="20"/>
        </w:rPr>
        <w:t>Xie</w:t>
      </w:r>
      <w:proofErr w:type="spellEnd"/>
      <w:r w:rsidRPr="00E335ED">
        <w:rPr>
          <w:rFonts w:ascii="Arial" w:hAnsi="Arial" w:cs="Arial"/>
          <w:sz w:val="20"/>
          <w:szCs w:val="20"/>
        </w:rPr>
        <w:t xml:space="preserve"> X, </w:t>
      </w:r>
      <w:proofErr w:type="spellStart"/>
      <w:r w:rsidRPr="00E335ED">
        <w:rPr>
          <w:rFonts w:ascii="Arial" w:hAnsi="Arial" w:cs="Arial"/>
          <w:sz w:val="20"/>
          <w:szCs w:val="20"/>
        </w:rPr>
        <w:t>Lyu</w:t>
      </w:r>
      <w:proofErr w:type="spellEnd"/>
      <w:r w:rsidRPr="00E335ED">
        <w:rPr>
          <w:rFonts w:ascii="Arial" w:hAnsi="Arial" w:cs="Arial"/>
          <w:sz w:val="20"/>
          <w:szCs w:val="20"/>
        </w:rPr>
        <w:t xml:space="preserve"> J, Hussain T, Li M. Drug Prevention and Control of Ventilator-Associated Pneumonia. Front </w:t>
      </w:r>
      <w:proofErr w:type="spellStart"/>
      <w:r w:rsidRPr="00E335ED">
        <w:rPr>
          <w:rFonts w:ascii="Arial" w:hAnsi="Arial" w:cs="Arial"/>
          <w:sz w:val="20"/>
          <w:szCs w:val="20"/>
        </w:rPr>
        <w:t>Pharmacol</w:t>
      </w:r>
      <w:proofErr w:type="spellEnd"/>
      <w:r w:rsidRPr="00E335ED">
        <w:rPr>
          <w:rFonts w:ascii="Arial" w:hAnsi="Arial" w:cs="Arial"/>
          <w:sz w:val="20"/>
          <w:szCs w:val="20"/>
        </w:rPr>
        <w:t>. Switzerland; 2019;10: 298. doi:10.3389/fphar.2019.00298</w:t>
      </w:r>
    </w:p>
    <w:p w14:paraId="59971BF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567. </w:t>
      </w:r>
      <w:r w:rsidRPr="00E335ED">
        <w:rPr>
          <w:rFonts w:ascii="Arial" w:hAnsi="Arial" w:cs="Arial"/>
          <w:sz w:val="20"/>
          <w:szCs w:val="20"/>
        </w:rPr>
        <w:tab/>
        <w:t>Jia H, Li L, Li W, Hou T, Ma H, Yang Y, et al. Impact of Healthcare-Associated Infections on Length of Stay: A Study in 68 Hospitals in China. Biomed Res Int. United States; 2019;2019: 2590563. doi:10.1155/2019/2590563</w:t>
      </w:r>
    </w:p>
    <w:p w14:paraId="15187D5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568. </w:t>
      </w:r>
      <w:r w:rsidRPr="00E335ED">
        <w:rPr>
          <w:rFonts w:ascii="Arial" w:hAnsi="Arial" w:cs="Arial"/>
          <w:sz w:val="20"/>
          <w:szCs w:val="20"/>
        </w:rPr>
        <w:tab/>
        <w:t xml:space="preserve">Gao B, Li X, Yang F, Chen W, Zhao Y, Bai G, et al. Molecular Epidemiology and Risk Factors of Ventilator-Associated Pneumonia Infection Caused by Carbapenem-Resistant Enterobacteriaceae. Front </w:t>
      </w:r>
      <w:proofErr w:type="spellStart"/>
      <w:r w:rsidRPr="00E335ED">
        <w:rPr>
          <w:rFonts w:ascii="Arial" w:hAnsi="Arial" w:cs="Arial"/>
          <w:sz w:val="20"/>
          <w:szCs w:val="20"/>
        </w:rPr>
        <w:t>Pharmacol</w:t>
      </w:r>
      <w:proofErr w:type="spellEnd"/>
      <w:r w:rsidRPr="00E335ED">
        <w:rPr>
          <w:rFonts w:ascii="Arial" w:hAnsi="Arial" w:cs="Arial"/>
          <w:sz w:val="20"/>
          <w:szCs w:val="20"/>
        </w:rPr>
        <w:t>. Switzerland; 2019;10: 262. doi:10.3389/fphar.2019.00262</w:t>
      </w:r>
    </w:p>
    <w:p w14:paraId="678E402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569. </w:t>
      </w:r>
      <w:r w:rsidRPr="00E335ED">
        <w:rPr>
          <w:rFonts w:ascii="Arial" w:hAnsi="Arial" w:cs="Arial"/>
          <w:sz w:val="20"/>
          <w:szCs w:val="20"/>
        </w:rPr>
        <w:tab/>
        <w:t xml:space="preserve">Pau MC, Pantaleo A, </w:t>
      </w:r>
      <w:proofErr w:type="spellStart"/>
      <w:r w:rsidRPr="00E335ED">
        <w:rPr>
          <w:rFonts w:ascii="Arial" w:hAnsi="Arial" w:cs="Arial"/>
          <w:sz w:val="20"/>
          <w:szCs w:val="20"/>
        </w:rPr>
        <w:t>Tsamesidis</w:t>
      </w:r>
      <w:proofErr w:type="spellEnd"/>
      <w:r w:rsidRPr="00E335ED">
        <w:rPr>
          <w:rFonts w:ascii="Arial" w:hAnsi="Arial" w:cs="Arial"/>
          <w:sz w:val="20"/>
          <w:szCs w:val="20"/>
        </w:rPr>
        <w:t xml:space="preserve"> I, Hoang H, Tuan Tran A, Hanh Nguyen TL, et al. Clinical impact of the two ART resistance markers, K13 gene mutations and DPC3 in Vietnam.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2019;14: e0214667. doi:10.1371/journal.pone.0214667</w:t>
      </w:r>
    </w:p>
    <w:p w14:paraId="57413E6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570. </w:t>
      </w:r>
      <w:r w:rsidRPr="00E335ED">
        <w:rPr>
          <w:rFonts w:ascii="Arial" w:hAnsi="Arial" w:cs="Arial"/>
          <w:sz w:val="20"/>
          <w:szCs w:val="20"/>
        </w:rPr>
        <w:tab/>
        <w:t xml:space="preserve">Caselli E, Arnoldo L, </w:t>
      </w:r>
      <w:proofErr w:type="spellStart"/>
      <w:r w:rsidRPr="00E335ED">
        <w:rPr>
          <w:rFonts w:ascii="Arial" w:hAnsi="Arial" w:cs="Arial"/>
          <w:sz w:val="20"/>
          <w:szCs w:val="20"/>
        </w:rPr>
        <w:t>Rognoni</w:t>
      </w:r>
      <w:proofErr w:type="spellEnd"/>
      <w:r w:rsidRPr="00E335ED">
        <w:rPr>
          <w:rFonts w:ascii="Arial" w:hAnsi="Arial" w:cs="Arial"/>
          <w:sz w:val="20"/>
          <w:szCs w:val="20"/>
        </w:rPr>
        <w:t xml:space="preserve"> C, </w:t>
      </w:r>
      <w:proofErr w:type="spellStart"/>
      <w:r w:rsidRPr="00E335ED">
        <w:rPr>
          <w:rFonts w:ascii="Arial" w:hAnsi="Arial" w:cs="Arial"/>
          <w:sz w:val="20"/>
          <w:szCs w:val="20"/>
        </w:rPr>
        <w:t>D’Accolti</w:t>
      </w:r>
      <w:proofErr w:type="spellEnd"/>
      <w:r w:rsidRPr="00E335ED">
        <w:rPr>
          <w:rFonts w:ascii="Arial" w:hAnsi="Arial" w:cs="Arial"/>
          <w:sz w:val="20"/>
          <w:szCs w:val="20"/>
        </w:rPr>
        <w:t xml:space="preserve"> M, </w:t>
      </w:r>
      <w:proofErr w:type="spellStart"/>
      <w:r w:rsidRPr="00E335ED">
        <w:rPr>
          <w:rFonts w:ascii="Arial" w:hAnsi="Arial" w:cs="Arial"/>
          <w:sz w:val="20"/>
          <w:szCs w:val="20"/>
        </w:rPr>
        <w:t>Soffritti</w:t>
      </w:r>
      <w:proofErr w:type="spellEnd"/>
      <w:r w:rsidRPr="00E335ED">
        <w:rPr>
          <w:rFonts w:ascii="Arial" w:hAnsi="Arial" w:cs="Arial"/>
          <w:sz w:val="20"/>
          <w:szCs w:val="20"/>
        </w:rPr>
        <w:t xml:space="preserve"> I, </w:t>
      </w:r>
      <w:proofErr w:type="spellStart"/>
      <w:r w:rsidRPr="00E335ED">
        <w:rPr>
          <w:rFonts w:ascii="Arial" w:hAnsi="Arial" w:cs="Arial"/>
          <w:sz w:val="20"/>
          <w:szCs w:val="20"/>
        </w:rPr>
        <w:t>Lanzoni</w:t>
      </w:r>
      <w:proofErr w:type="spellEnd"/>
      <w:r w:rsidRPr="00E335ED">
        <w:rPr>
          <w:rFonts w:ascii="Arial" w:hAnsi="Arial" w:cs="Arial"/>
          <w:sz w:val="20"/>
          <w:szCs w:val="20"/>
        </w:rPr>
        <w:t xml:space="preserve"> L, et al. Impact of a probiotic-based hospital sanitation on antimicrobial resistance and HAI-associated antimicrobial consumption and costs: a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study. Infect Drug Resist. New Zealand; 2019;12: 501–510. doi:10.2147/IDR.S194670</w:t>
      </w:r>
    </w:p>
    <w:p w14:paraId="7D034AB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571. </w:t>
      </w:r>
      <w:r w:rsidRPr="00E335ED">
        <w:rPr>
          <w:rFonts w:ascii="Arial" w:hAnsi="Arial" w:cs="Arial"/>
          <w:sz w:val="20"/>
          <w:szCs w:val="20"/>
        </w:rPr>
        <w:tab/>
        <w:t xml:space="preserve">Edgeworth JD, Batra R, Wulff J, Harrison D. Reductions in methicillin-resistant Staphylococcus </w:t>
      </w:r>
      <w:proofErr w:type="spellStart"/>
      <w:r w:rsidRPr="00E335ED">
        <w:rPr>
          <w:rFonts w:ascii="Arial" w:hAnsi="Arial" w:cs="Arial"/>
          <w:sz w:val="20"/>
          <w:szCs w:val="20"/>
        </w:rPr>
        <w:t>aureus,C</w:t>
      </w:r>
      <w:proofErr w:type="spellEnd"/>
      <w:r w:rsidRPr="00E335ED">
        <w:rPr>
          <w:rFonts w:ascii="Arial" w:hAnsi="Arial" w:cs="Arial"/>
          <w:sz w:val="20"/>
          <w:szCs w:val="20"/>
        </w:rPr>
        <w:t>. difficile infection  and intensive care unit acquired bloodstream infection across the United Kingdom following implementation of a national infection control campaign. Clin Infect Dis. United States; 2019; doi:10.1093/</w:t>
      </w:r>
      <w:proofErr w:type="spellStart"/>
      <w:r w:rsidRPr="00E335ED">
        <w:rPr>
          <w:rFonts w:ascii="Arial" w:hAnsi="Arial" w:cs="Arial"/>
          <w:sz w:val="20"/>
          <w:szCs w:val="20"/>
        </w:rPr>
        <w:t>cid</w:t>
      </w:r>
      <w:proofErr w:type="spellEnd"/>
      <w:r w:rsidRPr="00E335ED">
        <w:rPr>
          <w:rFonts w:ascii="Arial" w:hAnsi="Arial" w:cs="Arial"/>
          <w:sz w:val="20"/>
          <w:szCs w:val="20"/>
        </w:rPr>
        <w:t>/ciz720</w:t>
      </w:r>
    </w:p>
    <w:p w14:paraId="0255ED6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572. </w:t>
      </w:r>
      <w:r w:rsidRPr="00E335ED">
        <w:rPr>
          <w:rFonts w:ascii="Arial" w:hAnsi="Arial" w:cs="Arial"/>
          <w:sz w:val="20"/>
          <w:szCs w:val="20"/>
        </w:rPr>
        <w:tab/>
        <w:t xml:space="preserve">El </w:t>
      </w:r>
      <w:proofErr w:type="spellStart"/>
      <w:r w:rsidRPr="00E335ED">
        <w:rPr>
          <w:rFonts w:ascii="Arial" w:hAnsi="Arial" w:cs="Arial"/>
          <w:sz w:val="20"/>
          <w:szCs w:val="20"/>
        </w:rPr>
        <w:t>Mekes</w:t>
      </w:r>
      <w:proofErr w:type="spellEnd"/>
      <w:r w:rsidRPr="00E335ED">
        <w:rPr>
          <w:rFonts w:ascii="Arial" w:hAnsi="Arial" w:cs="Arial"/>
          <w:sz w:val="20"/>
          <w:szCs w:val="20"/>
        </w:rPr>
        <w:t xml:space="preserve"> A, </w:t>
      </w:r>
      <w:proofErr w:type="spellStart"/>
      <w:r w:rsidRPr="00E335ED">
        <w:rPr>
          <w:rFonts w:ascii="Arial" w:hAnsi="Arial" w:cs="Arial"/>
          <w:sz w:val="20"/>
          <w:szCs w:val="20"/>
        </w:rPr>
        <w:t>Zahlane</w:t>
      </w:r>
      <w:proofErr w:type="spellEnd"/>
      <w:r w:rsidRPr="00E335ED">
        <w:rPr>
          <w:rFonts w:ascii="Arial" w:hAnsi="Arial" w:cs="Arial"/>
          <w:sz w:val="20"/>
          <w:szCs w:val="20"/>
        </w:rPr>
        <w:t xml:space="preserve"> K, Ait Said L, </w:t>
      </w:r>
      <w:proofErr w:type="spellStart"/>
      <w:r w:rsidRPr="00E335ED">
        <w:rPr>
          <w:rFonts w:ascii="Arial" w:hAnsi="Arial" w:cs="Arial"/>
          <w:sz w:val="20"/>
          <w:szCs w:val="20"/>
        </w:rPr>
        <w:t>Tadlaoui</w:t>
      </w:r>
      <w:proofErr w:type="spellEnd"/>
      <w:r w:rsidRPr="00E335ED">
        <w:rPr>
          <w:rFonts w:ascii="Arial" w:hAnsi="Arial" w:cs="Arial"/>
          <w:sz w:val="20"/>
          <w:szCs w:val="20"/>
        </w:rPr>
        <w:t xml:space="preserve"> </w:t>
      </w:r>
      <w:proofErr w:type="spellStart"/>
      <w:r w:rsidRPr="00E335ED">
        <w:rPr>
          <w:rFonts w:ascii="Arial" w:hAnsi="Arial" w:cs="Arial"/>
          <w:sz w:val="20"/>
          <w:szCs w:val="20"/>
        </w:rPr>
        <w:t>Ouafi</w:t>
      </w:r>
      <w:proofErr w:type="spellEnd"/>
      <w:r w:rsidRPr="00E335ED">
        <w:rPr>
          <w:rFonts w:ascii="Arial" w:hAnsi="Arial" w:cs="Arial"/>
          <w:sz w:val="20"/>
          <w:szCs w:val="20"/>
        </w:rPr>
        <w:t xml:space="preserve"> A, </w:t>
      </w:r>
      <w:proofErr w:type="spellStart"/>
      <w:r w:rsidRPr="00E335ED">
        <w:rPr>
          <w:rFonts w:ascii="Arial" w:hAnsi="Arial" w:cs="Arial"/>
          <w:sz w:val="20"/>
          <w:szCs w:val="20"/>
        </w:rPr>
        <w:t>Barakate</w:t>
      </w:r>
      <w:proofErr w:type="spellEnd"/>
      <w:r w:rsidRPr="00E335ED">
        <w:rPr>
          <w:rFonts w:ascii="Arial" w:hAnsi="Arial" w:cs="Arial"/>
          <w:sz w:val="20"/>
          <w:szCs w:val="20"/>
        </w:rPr>
        <w:t xml:space="preserve"> M. The clinical and epidemiological risk factors of infections due to multi-drug resistant bacteria in an adult intensive care unit of University Hospital </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in Marrakesh-Morocco. J Infect Public Health. England; 2019; doi:10.1016/j.jiph.2019.08.012</w:t>
      </w:r>
    </w:p>
    <w:p w14:paraId="35824930"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573. </w:t>
      </w:r>
      <w:r w:rsidRPr="00E335ED">
        <w:rPr>
          <w:rFonts w:ascii="Arial" w:hAnsi="Arial" w:cs="Arial"/>
          <w:sz w:val="20"/>
          <w:szCs w:val="20"/>
        </w:rPr>
        <w:tab/>
        <w:t xml:space="preserve">Castro-Lima VAC de, Borges IC, </w:t>
      </w:r>
      <w:proofErr w:type="spellStart"/>
      <w:r w:rsidRPr="00E335ED">
        <w:rPr>
          <w:rFonts w:ascii="Arial" w:hAnsi="Arial" w:cs="Arial"/>
          <w:sz w:val="20"/>
          <w:szCs w:val="20"/>
        </w:rPr>
        <w:t>Joelsons</w:t>
      </w:r>
      <w:proofErr w:type="spellEnd"/>
      <w:r w:rsidRPr="00E335ED">
        <w:rPr>
          <w:rFonts w:ascii="Arial" w:hAnsi="Arial" w:cs="Arial"/>
          <w:sz w:val="20"/>
          <w:szCs w:val="20"/>
        </w:rPr>
        <w:t xml:space="preserve"> D, Sales VVT, Guimaraes T, Ho YL, et al. Impact of human immunodeficiency virus infection on mortality of patients who acquired healthcare associated-infection in critical care unit. </w:t>
      </w:r>
      <w:r w:rsidRPr="00E335ED">
        <w:rPr>
          <w:rFonts w:ascii="Arial" w:hAnsi="Arial" w:cs="Arial"/>
          <w:sz w:val="20"/>
          <w:szCs w:val="20"/>
          <w:lang w:val="es-ES"/>
        </w:rPr>
        <w:t xml:space="preserve">Medicine (Baltimore). </w:t>
      </w:r>
      <w:proofErr w:type="spellStart"/>
      <w:r w:rsidRPr="00E335ED">
        <w:rPr>
          <w:rFonts w:ascii="Arial" w:hAnsi="Arial" w:cs="Arial"/>
          <w:sz w:val="20"/>
          <w:szCs w:val="20"/>
          <w:lang w:val="es-ES"/>
        </w:rPr>
        <w:t>United</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States</w:t>
      </w:r>
      <w:proofErr w:type="spellEnd"/>
      <w:r w:rsidRPr="00E335ED">
        <w:rPr>
          <w:rFonts w:ascii="Arial" w:hAnsi="Arial" w:cs="Arial"/>
          <w:sz w:val="20"/>
          <w:szCs w:val="20"/>
          <w:lang w:val="es-ES"/>
        </w:rPr>
        <w:t>; 2019;98: e15801. doi:10.1097/MD.0000000000015801</w:t>
      </w:r>
    </w:p>
    <w:p w14:paraId="623E8111"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574. </w:t>
      </w:r>
      <w:r w:rsidRPr="00E335ED">
        <w:rPr>
          <w:rFonts w:ascii="Arial" w:hAnsi="Arial" w:cs="Arial"/>
          <w:sz w:val="20"/>
          <w:szCs w:val="20"/>
          <w:lang w:val="es-ES"/>
        </w:rPr>
        <w:tab/>
        <w:t xml:space="preserve">Callejas-Diaz A, </w:t>
      </w:r>
      <w:proofErr w:type="spellStart"/>
      <w:r w:rsidRPr="00E335ED">
        <w:rPr>
          <w:rFonts w:ascii="Arial" w:hAnsi="Arial" w:cs="Arial"/>
          <w:sz w:val="20"/>
          <w:szCs w:val="20"/>
          <w:lang w:val="es-ES"/>
        </w:rPr>
        <w:t>Fernandez-Perez</w:t>
      </w:r>
      <w:proofErr w:type="spellEnd"/>
      <w:r w:rsidRPr="00E335ED">
        <w:rPr>
          <w:rFonts w:ascii="Arial" w:hAnsi="Arial" w:cs="Arial"/>
          <w:sz w:val="20"/>
          <w:szCs w:val="20"/>
          <w:lang w:val="es-ES"/>
        </w:rPr>
        <w:t xml:space="preserve"> C, Ramos-</w:t>
      </w:r>
      <w:proofErr w:type="spellStart"/>
      <w:r w:rsidRPr="00E335ED">
        <w:rPr>
          <w:rFonts w:ascii="Arial" w:hAnsi="Arial" w:cs="Arial"/>
          <w:sz w:val="20"/>
          <w:szCs w:val="20"/>
          <w:lang w:val="es-ES"/>
        </w:rPr>
        <w:t>Martinez</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Munez</w:t>
      </w:r>
      <w:proofErr w:type="spellEnd"/>
      <w:r w:rsidRPr="00E335ED">
        <w:rPr>
          <w:rFonts w:ascii="Arial" w:hAnsi="Arial" w:cs="Arial"/>
          <w:sz w:val="20"/>
          <w:szCs w:val="20"/>
          <w:lang w:val="es-ES"/>
        </w:rPr>
        <w:t xml:space="preserve">-Rubio E, </w:t>
      </w:r>
      <w:proofErr w:type="spellStart"/>
      <w:r w:rsidRPr="00E335ED">
        <w:rPr>
          <w:rFonts w:ascii="Arial" w:hAnsi="Arial" w:cs="Arial"/>
          <w:sz w:val="20"/>
          <w:szCs w:val="20"/>
          <w:lang w:val="es-ES"/>
        </w:rPr>
        <w:t>Sanchez</w:t>
      </w:r>
      <w:proofErr w:type="spellEnd"/>
      <w:r w:rsidRPr="00E335ED">
        <w:rPr>
          <w:rFonts w:ascii="Arial" w:hAnsi="Arial" w:cs="Arial"/>
          <w:sz w:val="20"/>
          <w:szCs w:val="20"/>
          <w:lang w:val="es-ES"/>
        </w:rPr>
        <w:t xml:space="preserve">-Romero I, Vargas </w:t>
      </w:r>
      <w:proofErr w:type="spellStart"/>
      <w:r w:rsidRPr="00E335ED">
        <w:rPr>
          <w:rFonts w:ascii="Arial" w:hAnsi="Arial" w:cs="Arial"/>
          <w:sz w:val="20"/>
          <w:szCs w:val="20"/>
          <w:lang w:val="es-ES"/>
        </w:rPr>
        <w:t>Nunez</w:t>
      </w:r>
      <w:proofErr w:type="spellEnd"/>
      <w:r w:rsidRPr="00E335ED">
        <w:rPr>
          <w:rFonts w:ascii="Arial" w:hAnsi="Arial" w:cs="Arial"/>
          <w:sz w:val="20"/>
          <w:szCs w:val="20"/>
          <w:lang w:val="es-ES"/>
        </w:rPr>
        <w:t xml:space="preserve"> JA. </w:t>
      </w:r>
      <w:r w:rsidRPr="00E335ED">
        <w:rPr>
          <w:rFonts w:ascii="Arial" w:hAnsi="Arial" w:cs="Arial"/>
          <w:sz w:val="20"/>
          <w:szCs w:val="20"/>
        </w:rPr>
        <w:t>Impact of Pseudomonas aeruginosa bacteraemia in a tertiary hospital: Mortality and prognostic factors. Med Clin (</w:t>
      </w:r>
      <w:proofErr w:type="spellStart"/>
      <w:r w:rsidRPr="00E335ED">
        <w:rPr>
          <w:rFonts w:ascii="Arial" w:hAnsi="Arial" w:cs="Arial"/>
          <w:sz w:val="20"/>
          <w:szCs w:val="20"/>
        </w:rPr>
        <w:t>Barc</w:t>
      </w:r>
      <w:proofErr w:type="spellEnd"/>
      <w:r w:rsidRPr="00E335ED">
        <w:rPr>
          <w:rFonts w:ascii="Arial" w:hAnsi="Arial" w:cs="Arial"/>
          <w:sz w:val="20"/>
          <w:szCs w:val="20"/>
        </w:rPr>
        <w:t>). Spain; 2019;152: 83–89. doi:10.1016/j.medcli.2018.04.020</w:t>
      </w:r>
    </w:p>
    <w:p w14:paraId="12EA56B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575. </w:t>
      </w:r>
      <w:r w:rsidRPr="00E335ED">
        <w:rPr>
          <w:rFonts w:ascii="Arial" w:hAnsi="Arial" w:cs="Arial"/>
          <w:sz w:val="20"/>
          <w:szCs w:val="20"/>
        </w:rPr>
        <w:tab/>
      </w:r>
      <w:proofErr w:type="spellStart"/>
      <w:r w:rsidRPr="00E335ED">
        <w:rPr>
          <w:rFonts w:ascii="Arial" w:hAnsi="Arial" w:cs="Arial"/>
          <w:sz w:val="20"/>
          <w:szCs w:val="20"/>
        </w:rPr>
        <w:t>Zingg</w:t>
      </w:r>
      <w:proofErr w:type="spellEnd"/>
      <w:r w:rsidRPr="00E335ED">
        <w:rPr>
          <w:rFonts w:ascii="Arial" w:hAnsi="Arial" w:cs="Arial"/>
          <w:sz w:val="20"/>
          <w:szCs w:val="20"/>
        </w:rPr>
        <w:t xml:space="preserve"> W, Park BJ, </w:t>
      </w:r>
      <w:proofErr w:type="spellStart"/>
      <w:r w:rsidRPr="00E335ED">
        <w:rPr>
          <w:rFonts w:ascii="Arial" w:hAnsi="Arial" w:cs="Arial"/>
          <w:sz w:val="20"/>
          <w:szCs w:val="20"/>
        </w:rPr>
        <w:t>Storr</w:t>
      </w:r>
      <w:proofErr w:type="spellEnd"/>
      <w:r w:rsidRPr="00E335ED">
        <w:rPr>
          <w:rFonts w:ascii="Arial" w:hAnsi="Arial" w:cs="Arial"/>
          <w:sz w:val="20"/>
          <w:szCs w:val="20"/>
        </w:rPr>
        <w:t xml:space="preserve"> J, Ahmad R, Tarrant C, Castro-Sanchez E, et al. Technology for the prevention of antimicrobial resistance and healthcare-associated infections; 2017 Geneva IPC-Think Tank (Part 2).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2019;8: 83. doi:10.1186/s13756-019-0538-y</w:t>
      </w:r>
    </w:p>
    <w:p w14:paraId="430DC01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576. </w:t>
      </w:r>
      <w:r w:rsidRPr="00E335ED">
        <w:rPr>
          <w:rFonts w:ascii="Arial" w:hAnsi="Arial" w:cs="Arial"/>
          <w:sz w:val="20"/>
          <w:szCs w:val="20"/>
        </w:rPr>
        <w:tab/>
      </w:r>
      <w:proofErr w:type="spellStart"/>
      <w:r w:rsidRPr="00E335ED">
        <w:rPr>
          <w:rFonts w:ascii="Arial" w:hAnsi="Arial" w:cs="Arial"/>
          <w:sz w:val="20"/>
          <w:szCs w:val="20"/>
        </w:rPr>
        <w:t>Salmanov</w:t>
      </w:r>
      <w:proofErr w:type="spellEnd"/>
      <w:r w:rsidRPr="00E335ED">
        <w:rPr>
          <w:rFonts w:ascii="Arial" w:hAnsi="Arial" w:cs="Arial"/>
          <w:sz w:val="20"/>
          <w:szCs w:val="20"/>
        </w:rPr>
        <w:t xml:space="preserve"> A, </w:t>
      </w:r>
      <w:proofErr w:type="spellStart"/>
      <w:r w:rsidRPr="00E335ED">
        <w:rPr>
          <w:rFonts w:ascii="Arial" w:hAnsi="Arial" w:cs="Arial"/>
          <w:sz w:val="20"/>
          <w:szCs w:val="20"/>
        </w:rPr>
        <w:t>Vozianov</w:t>
      </w:r>
      <w:proofErr w:type="spellEnd"/>
      <w:r w:rsidRPr="00E335ED">
        <w:rPr>
          <w:rFonts w:ascii="Arial" w:hAnsi="Arial" w:cs="Arial"/>
          <w:sz w:val="20"/>
          <w:szCs w:val="20"/>
        </w:rPr>
        <w:t xml:space="preserve"> S, </w:t>
      </w:r>
      <w:proofErr w:type="spellStart"/>
      <w:r w:rsidRPr="00E335ED">
        <w:rPr>
          <w:rFonts w:ascii="Arial" w:hAnsi="Arial" w:cs="Arial"/>
          <w:sz w:val="20"/>
          <w:szCs w:val="20"/>
        </w:rPr>
        <w:t>Kryzhevsky</w:t>
      </w:r>
      <w:proofErr w:type="spellEnd"/>
      <w:r w:rsidRPr="00E335ED">
        <w:rPr>
          <w:rFonts w:ascii="Arial" w:hAnsi="Arial" w:cs="Arial"/>
          <w:sz w:val="20"/>
          <w:szCs w:val="20"/>
        </w:rPr>
        <w:t xml:space="preserve"> V, </w:t>
      </w:r>
      <w:proofErr w:type="spellStart"/>
      <w:r w:rsidRPr="00E335ED">
        <w:rPr>
          <w:rFonts w:ascii="Arial" w:hAnsi="Arial" w:cs="Arial"/>
          <w:sz w:val="20"/>
          <w:szCs w:val="20"/>
        </w:rPr>
        <w:t>Litus</w:t>
      </w:r>
      <w:proofErr w:type="spellEnd"/>
      <w:r w:rsidRPr="00E335ED">
        <w:rPr>
          <w:rFonts w:ascii="Arial" w:hAnsi="Arial" w:cs="Arial"/>
          <w:sz w:val="20"/>
          <w:szCs w:val="20"/>
        </w:rPr>
        <w:t xml:space="preserve"> O, </w:t>
      </w:r>
      <w:proofErr w:type="spellStart"/>
      <w:r w:rsidRPr="00E335ED">
        <w:rPr>
          <w:rFonts w:ascii="Arial" w:hAnsi="Arial" w:cs="Arial"/>
          <w:sz w:val="20"/>
          <w:szCs w:val="20"/>
        </w:rPr>
        <w:t>Drozdova</w:t>
      </w:r>
      <w:proofErr w:type="spellEnd"/>
      <w:r w:rsidRPr="00E335ED">
        <w:rPr>
          <w:rFonts w:ascii="Arial" w:hAnsi="Arial" w:cs="Arial"/>
          <w:sz w:val="20"/>
          <w:szCs w:val="20"/>
        </w:rPr>
        <w:t xml:space="preserve"> A, Vlasenko I. Prevalence of healthcare-associated infections and antimicrobial resistance in acute care hospitals in Kyiv, Ukraine. J Hosp Infect. England; 2019;102: 431–437. doi:10.1016/j.jhin.2019.03.008</w:t>
      </w:r>
    </w:p>
    <w:p w14:paraId="018FE84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577. </w:t>
      </w:r>
      <w:r w:rsidRPr="00E335ED">
        <w:rPr>
          <w:rFonts w:ascii="Arial" w:hAnsi="Arial" w:cs="Arial"/>
          <w:sz w:val="20"/>
          <w:szCs w:val="20"/>
        </w:rPr>
        <w:tab/>
      </w:r>
      <w:r w:rsidRPr="00E335ED">
        <w:rPr>
          <w:rFonts w:ascii="Arial" w:hAnsi="Arial" w:cs="Arial"/>
          <w:sz w:val="20"/>
          <w:szCs w:val="20"/>
          <w:lang w:val="es-ES"/>
        </w:rPr>
        <w:t xml:space="preserve">Palacios-Baena ZR, Delgado-Valverde M, Valiente </w:t>
      </w:r>
      <w:proofErr w:type="spellStart"/>
      <w:r w:rsidRPr="00E335ED">
        <w:rPr>
          <w:rFonts w:ascii="Arial" w:hAnsi="Arial" w:cs="Arial"/>
          <w:sz w:val="20"/>
          <w:szCs w:val="20"/>
          <w:lang w:val="es-ES"/>
        </w:rPr>
        <w:t>Mendez</w:t>
      </w:r>
      <w:proofErr w:type="spellEnd"/>
      <w:r w:rsidRPr="00E335ED">
        <w:rPr>
          <w:rFonts w:ascii="Arial" w:hAnsi="Arial" w:cs="Arial"/>
          <w:sz w:val="20"/>
          <w:szCs w:val="20"/>
          <w:lang w:val="es-ES"/>
        </w:rPr>
        <w:t xml:space="preserve"> A, Almirante B, </w:t>
      </w:r>
      <w:proofErr w:type="spellStart"/>
      <w:r w:rsidRPr="00E335ED">
        <w:rPr>
          <w:rFonts w:ascii="Arial" w:hAnsi="Arial" w:cs="Arial"/>
          <w:sz w:val="20"/>
          <w:szCs w:val="20"/>
          <w:lang w:val="es-ES"/>
        </w:rPr>
        <w:t>Gomez</w:t>
      </w:r>
      <w:proofErr w:type="spellEnd"/>
      <w:r w:rsidRPr="00E335ED">
        <w:rPr>
          <w:rFonts w:ascii="Arial" w:hAnsi="Arial" w:cs="Arial"/>
          <w:sz w:val="20"/>
          <w:szCs w:val="20"/>
          <w:lang w:val="es-ES"/>
        </w:rPr>
        <w:t xml:space="preserve">-Zorrilla S, Borrell N, et al. </w:t>
      </w:r>
      <w:r w:rsidRPr="00E335ED">
        <w:rPr>
          <w:rFonts w:ascii="Arial" w:hAnsi="Arial" w:cs="Arial"/>
          <w:sz w:val="20"/>
          <w:szCs w:val="20"/>
        </w:rPr>
        <w:t xml:space="preserve">Impact of De-escalation on Prognosis of Patients With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due to Enterobacteriaceae: A Post Hoc Analysis From a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Prospective Cohort. Clin Infect Dis. United States; 2019;69: 956–962. doi:10.1093/</w:t>
      </w:r>
      <w:proofErr w:type="spellStart"/>
      <w:r w:rsidRPr="00E335ED">
        <w:rPr>
          <w:rFonts w:ascii="Arial" w:hAnsi="Arial" w:cs="Arial"/>
          <w:sz w:val="20"/>
          <w:szCs w:val="20"/>
        </w:rPr>
        <w:t>cid</w:t>
      </w:r>
      <w:proofErr w:type="spellEnd"/>
      <w:r w:rsidRPr="00E335ED">
        <w:rPr>
          <w:rFonts w:ascii="Arial" w:hAnsi="Arial" w:cs="Arial"/>
          <w:sz w:val="20"/>
          <w:szCs w:val="20"/>
        </w:rPr>
        <w:t>/ciy1032</w:t>
      </w:r>
    </w:p>
    <w:p w14:paraId="08CE1002"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578. </w:t>
      </w:r>
      <w:r w:rsidRPr="00E335ED">
        <w:rPr>
          <w:rFonts w:ascii="Arial" w:hAnsi="Arial" w:cs="Arial"/>
          <w:sz w:val="20"/>
          <w:szCs w:val="20"/>
        </w:rPr>
        <w:tab/>
        <w:t xml:space="preserve">Jia H, Li W, Hou T, Ma H, Yang Y, Wu A, et al. The Attributable Direct Medical Cost of Healthcare Associated Infection Caused by Multidrug Resistance Organisms in 68 Hospitals of China. </w:t>
      </w:r>
      <w:proofErr w:type="spellStart"/>
      <w:r w:rsidRPr="00E335ED">
        <w:rPr>
          <w:rFonts w:ascii="Arial" w:hAnsi="Arial" w:cs="Arial"/>
          <w:sz w:val="20"/>
          <w:szCs w:val="20"/>
          <w:lang w:val="es-ES"/>
        </w:rPr>
        <w:t>Biomed</w:t>
      </w:r>
      <w:proofErr w:type="spellEnd"/>
      <w:r w:rsidRPr="00E335ED">
        <w:rPr>
          <w:rFonts w:ascii="Arial" w:hAnsi="Arial" w:cs="Arial"/>
          <w:sz w:val="20"/>
          <w:szCs w:val="20"/>
          <w:lang w:val="es-ES"/>
        </w:rPr>
        <w:t xml:space="preserve"> Res </w:t>
      </w:r>
      <w:proofErr w:type="spellStart"/>
      <w:r w:rsidRPr="00E335ED">
        <w:rPr>
          <w:rFonts w:ascii="Arial" w:hAnsi="Arial" w:cs="Arial"/>
          <w:sz w:val="20"/>
          <w:szCs w:val="20"/>
          <w:lang w:val="es-ES"/>
        </w:rPr>
        <w:t>Int</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United</w:t>
      </w:r>
      <w:proofErr w:type="spellEnd"/>
      <w:r w:rsidRPr="00E335ED">
        <w:rPr>
          <w:rFonts w:ascii="Arial" w:hAnsi="Arial" w:cs="Arial"/>
          <w:sz w:val="20"/>
          <w:szCs w:val="20"/>
          <w:lang w:val="es-ES"/>
        </w:rPr>
        <w:t xml:space="preserve"> </w:t>
      </w:r>
      <w:proofErr w:type="spellStart"/>
      <w:r w:rsidRPr="00E335ED">
        <w:rPr>
          <w:rFonts w:ascii="Arial" w:hAnsi="Arial" w:cs="Arial"/>
          <w:sz w:val="20"/>
          <w:szCs w:val="20"/>
          <w:lang w:val="es-ES"/>
        </w:rPr>
        <w:t>States</w:t>
      </w:r>
      <w:proofErr w:type="spellEnd"/>
      <w:r w:rsidRPr="00E335ED">
        <w:rPr>
          <w:rFonts w:ascii="Arial" w:hAnsi="Arial" w:cs="Arial"/>
          <w:sz w:val="20"/>
          <w:szCs w:val="20"/>
          <w:lang w:val="es-ES"/>
        </w:rPr>
        <w:t>; 2019;2019: 7634528. doi:10.1155/2019/7634528</w:t>
      </w:r>
    </w:p>
    <w:p w14:paraId="6448E302"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579. </w:t>
      </w:r>
      <w:r w:rsidRPr="00E335ED">
        <w:rPr>
          <w:rFonts w:ascii="Arial" w:hAnsi="Arial" w:cs="Arial"/>
          <w:sz w:val="20"/>
          <w:szCs w:val="20"/>
          <w:lang w:val="es-ES"/>
        </w:rPr>
        <w:tab/>
        <w:t xml:space="preserve">Pintado V, Pazos R, </w:t>
      </w:r>
      <w:proofErr w:type="spellStart"/>
      <w:r w:rsidRPr="00E335ED">
        <w:rPr>
          <w:rFonts w:ascii="Arial" w:hAnsi="Arial" w:cs="Arial"/>
          <w:sz w:val="20"/>
          <w:szCs w:val="20"/>
          <w:lang w:val="es-ES"/>
        </w:rPr>
        <w:t>Jimenez-Mejias</w:t>
      </w:r>
      <w:proofErr w:type="spellEnd"/>
      <w:r w:rsidRPr="00E335ED">
        <w:rPr>
          <w:rFonts w:ascii="Arial" w:hAnsi="Arial" w:cs="Arial"/>
          <w:sz w:val="20"/>
          <w:szCs w:val="20"/>
          <w:lang w:val="es-ES"/>
        </w:rPr>
        <w:t xml:space="preserve"> ME, </w:t>
      </w:r>
      <w:proofErr w:type="spellStart"/>
      <w:r w:rsidRPr="00E335ED">
        <w:rPr>
          <w:rFonts w:ascii="Arial" w:hAnsi="Arial" w:cs="Arial"/>
          <w:sz w:val="20"/>
          <w:szCs w:val="20"/>
          <w:lang w:val="es-ES"/>
        </w:rPr>
        <w:t>Rodriguez</w:t>
      </w:r>
      <w:proofErr w:type="spellEnd"/>
      <w:r w:rsidRPr="00E335ED">
        <w:rPr>
          <w:rFonts w:ascii="Arial" w:hAnsi="Arial" w:cs="Arial"/>
          <w:sz w:val="20"/>
          <w:szCs w:val="20"/>
          <w:lang w:val="es-ES"/>
        </w:rPr>
        <w:t>-Guardado A, Diaz-</w:t>
      </w:r>
      <w:proofErr w:type="spellStart"/>
      <w:r w:rsidRPr="00E335ED">
        <w:rPr>
          <w:rFonts w:ascii="Arial" w:hAnsi="Arial" w:cs="Arial"/>
          <w:sz w:val="20"/>
          <w:szCs w:val="20"/>
          <w:lang w:val="es-ES"/>
        </w:rPr>
        <w:t>Pollan</w:t>
      </w:r>
      <w:proofErr w:type="spellEnd"/>
      <w:r w:rsidRPr="00E335ED">
        <w:rPr>
          <w:rFonts w:ascii="Arial" w:hAnsi="Arial" w:cs="Arial"/>
          <w:sz w:val="20"/>
          <w:szCs w:val="20"/>
          <w:lang w:val="es-ES"/>
        </w:rPr>
        <w:t xml:space="preserve"> B, Cabellos C, et al. </w:t>
      </w:r>
      <w:r w:rsidRPr="00E335ED">
        <w:rPr>
          <w:rFonts w:ascii="Arial" w:hAnsi="Arial" w:cs="Arial"/>
          <w:sz w:val="20"/>
          <w:szCs w:val="20"/>
        </w:rPr>
        <w:t xml:space="preserve">Staphylococcus aureus meningitis in adults: A comparative cohort study of infections caused by </w:t>
      </w:r>
      <w:proofErr w:type="spellStart"/>
      <w:r w:rsidRPr="00E335ED">
        <w:rPr>
          <w:rFonts w:ascii="Arial" w:hAnsi="Arial" w:cs="Arial"/>
          <w:sz w:val="20"/>
          <w:szCs w:val="20"/>
        </w:rPr>
        <w:t>meticillin</w:t>
      </w:r>
      <w:proofErr w:type="spellEnd"/>
      <w:r w:rsidRPr="00E335ED">
        <w:rPr>
          <w:rFonts w:ascii="Arial" w:hAnsi="Arial" w:cs="Arial"/>
          <w:sz w:val="20"/>
          <w:szCs w:val="20"/>
        </w:rPr>
        <w:t xml:space="preserve">-resistant and </w:t>
      </w:r>
      <w:proofErr w:type="spellStart"/>
      <w:r w:rsidRPr="00E335ED">
        <w:rPr>
          <w:rFonts w:ascii="Arial" w:hAnsi="Arial" w:cs="Arial"/>
          <w:sz w:val="20"/>
          <w:szCs w:val="20"/>
        </w:rPr>
        <w:t>meticillin</w:t>
      </w:r>
      <w:proofErr w:type="spellEnd"/>
      <w:r w:rsidRPr="00E335ED">
        <w:rPr>
          <w:rFonts w:ascii="Arial" w:hAnsi="Arial" w:cs="Arial"/>
          <w:sz w:val="20"/>
          <w:szCs w:val="20"/>
        </w:rPr>
        <w:t>-susceptible strains. J Hosp Infect. England; 2019;102: 108–115. doi:10.1016/j.jhin.2018.11.008</w:t>
      </w:r>
    </w:p>
    <w:p w14:paraId="5B39B79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580. </w:t>
      </w:r>
      <w:r w:rsidRPr="00E335ED">
        <w:rPr>
          <w:rFonts w:ascii="Arial" w:hAnsi="Arial" w:cs="Arial"/>
          <w:sz w:val="20"/>
          <w:szCs w:val="20"/>
        </w:rPr>
        <w:tab/>
        <w:t xml:space="preserve">Peters L, Olson L, </w:t>
      </w:r>
      <w:proofErr w:type="spellStart"/>
      <w:r w:rsidRPr="00E335ED">
        <w:rPr>
          <w:rFonts w:ascii="Arial" w:hAnsi="Arial" w:cs="Arial"/>
          <w:sz w:val="20"/>
          <w:szCs w:val="20"/>
        </w:rPr>
        <w:t>Khu</w:t>
      </w:r>
      <w:proofErr w:type="spellEnd"/>
      <w:r w:rsidRPr="00E335ED">
        <w:rPr>
          <w:rFonts w:ascii="Arial" w:hAnsi="Arial" w:cs="Arial"/>
          <w:sz w:val="20"/>
          <w:szCs w:val="20"/>
        </w:rPr>
        <w:t xml:space="preserve"> DTK, </w:t>
      </w:r>
      <w:proofErr w:type="spellStart"/>
      <w:r w:rsidRPr="00E335ED">
        <w:rPr>
          <w:rFonts w:ascii="Arial" w:hAnsi="Arial" w:cs="Arial"/>
          <w:sz w:val="20"/>
          <w:szCs w:val="20"/>
        </w:rPr>
        <w:t>Linnros</w:t>
      </w:r>
      <w:proofErr w:type="spellEnd"/>
      <w:r w:rsidRPr="00E335ED">
        <w:rPr>
          <w:rFonts w:ascii="Arial" w:hAnsi="Arial" w:cs="Arial"/>
          <w:sz w:val="20"/>
          <w:szCs w:val="20"/>
        </w:rPr>
        <w:t xml:space="preserve"> S, Le NK, </w:t>
      </w:r>
      <w:proofErr w:type="spellStart"/>
      <w:r w:rsidRPr="00E335ED">
        <w:rPr>
          <w:rFonts w:ascii="Arial" w:hAnsi="Arial" w:cs="Arial"/>
          <w:sz w:val="20"/>
          <w:szCs w:val="20"/>
        </w:rPr>
        <w:t>Hanberger</w:t>
      </w:r>
      <w:proofErr w:type="spellEnd"/>
      <w:r w:rsidRPr="00E335ED">
        <w:rPr>
          <w:rFonts w:ascii="Arial" w:hAnsi="Arial" w:cs="Arial"/>
          <w:sz w:val="20"/>
          <w:szCs w:val="20"/>
        </w:rPr>
        <w:t xml:space="preserve"> H, et al. Multiple antibiotic resistance as a risk factor for mortality and prolonged hospital stay: A cohort study among neonatal intensive care patients with hospital-acquired infections caused by gram-negative bacteria in Vietnam.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United States; 2019;14: e0215666. doi:10.1371/journal.pone.0215666</w:t>
      </w:r>
    </w:p>
    <w:p w14:paraId="5045787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581. </w:t>
      </w:r>
      <w:r w:rsidRPr="00E335ED">
        <w:rPr>
          <w:rFonts w:ascii="Arial" w:hAnsi="Arial" w:cs="Arial"/>
          <w:sz w:val="20"/>
          <w:szCs w:val="20"/>
        </w:rPr>
        <w:tab/>
      </w:r>
      <w:proofErr w:type="spellStart"/>
      <w:r w:rsidRPr="00E335ED">
        <w:rPr>
          <w:rFonts w:ascii="Arial" w:hAnsi="Arial" w:cs="Arial"/>
          <w:sz w:val="20"/>
          <w:szCs w:val="20"/>
        </w:rPr>
        <w:t>Jaradat</w:t>
      </w:r>
      <w:proofErr w:type="spellEnd"/>
      <w:r w:rsidRPr="00E335ED">
        <w:rPr>
          <w:rFonts w:ascii="Arial" w:hAnsi="Arial" w:cs="Arial"/>
          <w:sz w:val="20"/>
          <w:szCs w:val="20"/>
        </w:rPr>
        <w:t xml:space="preserve"> RW, </w:t>
      </w:r>
      <w:proofErr w:type="spellStart"/>
      <w:r w:rsidRPr="00E335ED">
        <w:rPr>
          <w:rFonts w:ascii="Arial" w:hAnsi="Arial" w:cs="Arial"/>
          <w:sz w:val="20"/>
          <w:szCs w:val="20"/>
        </w:rPr>
        <w:t>Lahlouh</w:t>
      </w:r>
      <w:proofErr w:type="spellEnd"/>
      <w:r w:rsidRPr="00E335ED">
        <w:rPr>
          <w:rFonts w:ascii="Arial" w:hAnsi="Arial" w:cs="Arial"/>
          <w:sz w:val="20"/>
          <w:szCs w:val="20"/>
        </w:rPr>
        <w:t xml:space="preserve"> AB, </w:t>
      </w:r>
      <w:proofErr w:type="spellStart"/>
      <w:r w:rsidRPr="00E335ED">
        <w:rPr>
          <w:rFonts w:ascii="Arial" w:hAnsi="Arial" w:cs="Arial"/>
          <w:sz w:val="20"/>
          <w:szCs w:val="20"/>
        </w:rPr>
        <w:t>Alshogran</w:t>
      </w:r>
      <w:proofErr w:type="spellEnd"/>
      <w:r w:rsidRPr="00E335ED">
        <w:rPr>
          <w:rFonts w:ascii="Arial" w:hAnsi="Arial" w:cs="Arial"/>
          <w:sz w:val="20"/>
          <w:szCs w:val="20"/>
        </w:rPr>
        <w:t xml:space="preserve"> OY, </w:t>
      </w:r>
      <w:proofErr w:type="spellStart"/>
      <w:r w:rsidRPr="00E335ED">
        <w:rPr>
          <w:rFonts w:ascii="Arial" w:hAnsi="Arial" w:cs="Arial"/>
          <w:sz w:val="20"/>
          <w:szCs w:val="20"/>
        </w:rPr>
        <w:t>Aldabbour</w:t>
      </w:r>
      <w:proofErr w:type="spellEnd"/>
      <w:r w:rsidRPr="00E335ED">
        <w:rPr>
          <w:rFonts w:ascii="Arial" w:hAnsi="Arial" w:cs="Arial"/>
          <w:sz w:val="20"/>
          <w:szCs w:val="20"/>
        </w:rPr>
        <w:t xml:space="preserve"> BA, </w:t>
      </w:r>
      <w:proofErr w:type="spellStart"/>
      <w:r w:rsidRPr="00E335ED">
        <w:rPr>
          <w:rFonts w:ascii="Arial" w:hAnsi="Arial" w:cs="Arial"/>
          <w:sz w:val="20"/>
          <w:szCs w:val="20"/>
        </w:rPr>
        <w:t>Balusha</w:t>
      </w:r>
      <w:proofErr w:type="spellEnd"/>
      <w:r w:rsidRPr="00E335ED">
        <w:rPr>
          <w:rFonts w:ascii="Arial" w:hAnsi="Arial" w:cs="Arial"/>
          <w:sz w:val="20"/>
          <w:szCs w:val="20"/>
        </w:rPr>
        <w:t xml:space="preserve"> AA. Nosocomial Infections among Patients with Intracranial </w:t>
      </w:r>
      <w:proofErr w:type="spellStart"/>
      <w:r w:rsidRPr="00E335ED">
        <w:rPr>
          <w:rFonts w:ascii="Arial" w:hAnsi="Arial" w:cs="Arial"/>
          <w:sz w:val="20"/>
          <w:szCs w:val="20"/>
        </w:rPr>
        <w:t>Hemorrhage</w:t>
      </w:r>
      <w:proofErr w:type="spellEnd"/>
      <w:r w:rsidRPr="00E335ED">
        <w:rPr>
          <w:rFonts w:ascii="Arial" w:hAnsi="Arial" w:cs="Arial"/>
          <w:sz w:val="20"/>
          <w:szCs w:val="20"/>
        </w:rPr>
        <w:t xml:space="preserve">: A Retrospective Data Analysis of Predictors and Outcomes. Clin </w:t>
      </w:r>
      <w:proofErr w:type="spellStart"/>
      <w:r w:rsidRPr="00E335ED">
        <w:rPr>
          <w:rFonts w:ascii="Arial" w:hAnsi="Arial" w:cs="Arial"/>
          <w:sz w:val="20"/>
          <w:szCs w:val="20"/>
        </w:rPr>
        <w:t>Neurol</w:t>
      </w:r>
      <w:proofErr w:type="spellEnd"/>
      <w:r w:rsidRPr="00E335ED">
        <w:rPr>
          <w:rFonts w:ascii="Arial" w:hAnsi="Arial" w:cs="Arial"/>
          <w:sz w:val="20"/>
          <w:szCs w:val="20"/>
        </w:rPr>
        <w:t xml:space="preserve"> </w:t>
      </w:r>
      <w:proofErr w:type="spellStart"/>
      <w:r w:rsidRPr="00E335ED">
        <w:rPr>
          <w:rFonts w:ascii="Arial" w:hAnsi="Arial" w:cs="Arial"/>
          <w:sz w:val="20"/>
          <w:szCs w:val="20"/>
        </w:rPr>
        <w:t>Neurosurg</w:t>
      </w:r>
      <w:proofErr w:type="spellEnd"/>
      <w:r w:rsidRPr="00E335ED">
        <w:rPr>
          <w:rFonts w:ascii="Arial" w:hAnsi="Arial" w:cs="Arial"/>
          <w:sz w:val="20"/>
          <w:szCs w:val="20"/>
        </w:rPr>
        <w:t>. Netherlands; 2019;182: 158–166. doi:10.1016/j.clineuro.2019.05.016</w:t>
      </w:r>
    </w:p>
    <w:p w14:paraId="142A7DA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582. </w:t>
      </w:r>
      <w:r w:rsidRPr="00E335ED">
        <w:rPr>
          <w:rFonts w:ascii="Arial" w:hAnsi="Arial" w:cs="Arial"/>
          <w:sz w:val="20"/>
          <w:szCs w:val="20"/>
        </w:rPr>
        <w:tab/>
      </w:r>
      <w:proofErr w:type="spellStart"/>
      <w:r w:rsidRPr="00E335ED">
        <w:rPr>
          <w:rFonts w:ascii="Arial" w:hAnsi="Arial" w:cs="Arial"/>
          <w:sz w:val="20"/>
          <w:szCs w:val="20"/>
        </w:rPr>
        <w:t>Raka</w:t>
      </w:r>
      <w:proofErr w:type="spellEnd"/>
      <w:r w:rsidRPr="00E335ED">
        <w:rPr>
          <w:rFonts w:ascii="Arial" w:hAnsi="Arial" w:cs="Arial"/>
          <w:sz w:val="20"/>
          <w:szCs w:val="20"/>
        </w:rPr>
        <w:t xml:space="preserve"> L, </w:t>
      </w:r>
      <w:proofErr w:type="spellStart"/>
      <w:r w:rsidRPr="00E335ED">
        <w:rPr>
          <w:rFonts w:ascii="Arial" w:hAnsi="Arial" w:cs="Arial"/>
          <w:sz w:val="20"/>
          <w:szCs w:val="20"/>
        </w:rPr>
        <w:t>Spahija</w:t>
      </w:r>
      <w:proofErr w:type="spellEnd"/>
      <w:r w:rsidRPr="00E335ED">
        <w:rPr>
          <w:rFonts w:ascii="Arial" w:hAnsi="Arial" w:cs="Arial"/>
          <w:sz w:val="20"/>
          <w:szCs w:val="20"/>
        </w:rPr>
        <w:t xml:space="preserve"> G, </w:t>
      </w:r>
      <w:proofErr w:type="spellStart"/>
      <w:r w:rsidRPr="00E335ED">
        <w:rPr>
          <w:rFonts w:ascii="Arial" w:hAnsi="Arial" w:cs="Arial"/>
          <w:sz w:val="20"/>
          <w:szCs w:val="20"/>
        </w:rPr>
        <w:t>Gashi-Gecaj</w:t>
      </w:r>
      <w:proofErr w:type="spellEnd"/>
      <w:r w:rsidRPr="00E335ED">
        <w:rPr>
          <w:rFonts w:ascii="Arial" w:hAnsi="Arial" w:cs="Arial"/>
          <w:sz w:val="20"/>
          <w:szCs w:val="20"/>
        </w:rPr>
        <w:t xml:space="preserve"> A, Hamza A, </w:t>
      </w:r>
      <w:proofErr w:type="spellStart"/>
      <w:r w:rsidRPr="00E335ED">
        <w:rPr>
          <w:rFonts w:ascii="Arial" w:hAnsi="Arial" w:cs="Arial"/>
          <w:sz w:val="20"/>
          <w:szCs w:val="20"/>
        </w:rPr>
        <w:t>Haxhiu</w:t>
      </w:r>
      <w:proofErr w:type="spellEnd"/>
      <w:r w:rsidRPr="00E335ED">
        <w:rPr>
          <w:rFonts w:ascii="Arial" w:hAnsi="Arial" w:cs="Arial"/>
          <w:sz w:val="20"/>
          <w:szCs w:val="20"/>
        </w:rPr>
        <w:t xml:space="preserve"> E, </w:t>
      </w:r>
      <w:proofErr w:type="spellStart"/>
      <w:r w:rsidRPr="00E335ED">
        <w:rPr>
          <w:rFonts w:ascii="Arial" w:hAnsi="Arial" w:cs="Arial"/>
          <w:sz w:val="20"/>
          <w:szCs w:val="20"/>
        </w:rPr>
        <w:t>Rashiti</w:t>
      </w:r>
      <w:proofErr w:type="spellEnd"/>
      <w:r w:rsidRPr="00E335ED">
        <w:rPr>
          <w:rFonts w:ascii="Arial" w:hAnsi="Arial" w:cs="Arial"/>
          <w:sz w:val="20"/>
          <w:szCs w:val="20"/>
        </w:rPr>
        <w:t xml:space="preserve"> A, et al. Point prevalence survey of healthcare-associated infections and antimicrobial use in Kosovo hospitals. Infect Dis Rep. Italy; 2019;11: 7975. doi:10.4081/idr.2019.7975</w:t>
      </w:r>
    </w:p>
    <w:p w14:paraId="3D23AAD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583. </w:t>
      </w:r>
      <w:r w:rsidRPr="00E335ED">
        <w:rPr>
          <w:rFonts w:ascii="Arial" w:hAnsi="Arial" w:cs="Arial"/>
          <w:sz w:val="20"/>
          <w:szCs w:val="20"/>
        </w:rPr>
        <w:tab/>
        <w:t xml:space="preserve">Tran DM, Larsson M, Olson L, Hoang NTB, Le NK, </w:t>
      </w:r>
      <w:proofErr w:type="spellStart"/>
      <w:r w:rsidRPr="00E335ED">
        <w:rPr>
          <w:rFonts w:ascii="Arial" w:hAnsi="Arial" w:cs="Arial"/>
          <w:sz w:val="20"/>
          <w:szCs w:val="20"/>
        </w:rPr>
        <w:t>Khu</w:t>
      </w:r>
      <w:proofErr w:type="spellEnd"/>
      <w:r w:rsidRPr="00E335ED">
        <w:rPr>
          <w:rFonts w:ascii="Arial" w:hAnsi="Arial" w:cs="Arial"/>
          <w:sz w:val="20"/>
          <w:szCs w:val="20"/>
        </w:rPr>
        <w:t xml:space="preserve"> DTK, et al. High prevalence of colonisation with carbapenem-resistant Enterobacteriaceae among patients admitted to Vietnamese hospitals: Risk factors and burden of disease. J Infect. England; 2019;79: 115–122. doi:10.1016/j.jinf.2019.05.013</w:t>
      </w:r>
    </w:p>
    <w:p w14:paraId="1C5DC9E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584. </w:t>
      </w:r>
      <w:r w:rsidRPr="00E335ED">
        <w:rPr>
          <w:rFonts w:ascii="Arial" w:hAnsi="Arial" w:cs="Arial"/>
          <w:sz w:val="20"/>
          <w:szCs w:val="20"/>
        </w:rPr>
        <w:tab/>
        <w:t xml:space="preserve">Huang SS, </w:t>
      </w:r>
      <w:proofErr w:type="spellStart"/>
      <w:r w:rsidRPr="00E335ED">
        <w:rPr>
          <w:rFonts w:ascii="Arial" w:hAnsi="Arial" w:cs="Arial"/>
          <w:sz w:val="20"/>
          <w:szCs w:val="20"/>
        </w:rPr>
        <w:t>Septimus</w:t>
      </w:r>
      <w:proofErr w:type="spellEnd"/>
      <w:r w:rsidRPr="00E335ED">
        <w:rPr>
          <w:rFonts w:ascii="Arial" w:hAnsi="Arial" w:cs="Arial"/>
          <w:sz w:val="20"/>
          <w:szCs w:val="20"/>
        </w:rPr>
        <w:t xml:space="preserve"> E, Kleinman K, Moody J, Hickok J, Heim L, et al. Chlorhexidine versus routine bathing to prevent multidrug-resistant organisms and all-cause bloodstream infections in general medical and surgical units (ABATE Infection trial): a cluster-randomised trial. Lancet (London, England). England; 2019;393: 1205–1215. doi:10.1016/S0140-6736(18)32593-5</w:t>
      </w:r>
    </w:p>
    <w:p w14:paraId="55178DE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585. </w:t>
      </w:r>
      <w:r w:rsidRPr="00E335ED">
        <w:rPr>
          <w:rFonts w:ascii="Arial" w:hAnsi="Arial" w:cs="Arial"/>
          <w:sz w:val="20"/>
          <w:szCs w:val="20"/>
        </w:rPr>
        <w:tab/>
        <w:t xml:space="preserve">Mal PB, Sarfaraz S, </w:t>
      </w:r>
      <w:proofErr w:type="spellStart"/>
      <w:r w:rsidRPr="00E335ED">
        <w:rPr>
          <w:rFonts w:ascii="Arial" w:hAnsi="Arial" w:cs="Arial"/>
          <w:sz w:val="20"/>
          <w:szCs w:val="20"/>
        </w:rPr>
        <w:t>Herekar</w:t>
      </w:r>
      <w:proofErr w:type="spellEnd"/>
      <w:r w:rsidRPr="00E335ED">
        <w:rPr>
          <w:rFonts w:ascii="Arial" w:hAnsi="Arial" w:cs="Arial"/>
          <w:sz w:val="20"/>
          <w:szCs w:val="20"/>
        </w:rPr>
        <w:t xml:space="preserve"> F, Ambreen R. Clinical manifestation and outcomes of multi-drug resistant (MDR) </w:t>
      </w:r>
      <w:proofErr w:type="spellStart"/>
      <w:r w:rsidRPr="00E335ED">
        <w:rPr>
          <w:rFonts w:ascii="Arial" w:hAnsi="Arial" w:cs="Arial"/>
          <w:sz w:val="20"/>
          <w:szCs w:val="20"/>
        </w:rPr>
        <w:t>Raoultella</w:t>
      </w:r>
      <w:proofErr w:type="spellEnd"/>
      <w:r w:rsidRPr="00E335ED">
        <w:rPr>
          <w:rFonts w:ascii="Arial" w:hAnsi="Arial" w:cs="Arial"/>
          <w:sz w:val="20"/>
          <w:szCs w:val="20"/>
        </w:rPr>
        <w:t xml:space="preserve"> </w:t>
      </w:r>
      <w:proofErr w:type="spellStart"/>
      <w:r w:rsidRPr="00E335ED">
        <w:rPr>
          <w:rFonts w:ascii="Arial" w:hAnsi="Arial" w:cs="Arial"/>
          <w:sz w:val="20"/>
          <w:szCs w:val="20"/>
        </w:rPr>
        <w:t>terrigena</w:t>
      </w:r>
      <w:proofErr w:type="spellEnd"/>
      <w:r w:rsidRPr="00E335ED">
        <w:rPr>
          <w:rFonts w:ascii="Arial" w:hAnsi="Arial" w:cs="Arial"/>
          <w:sz w:val="20"/>
          <w:szCs w:val="20"/>
        </w:rPr>
        <w:t xml:space="preserve"> infection - A case series at Indus Health Network, Karachi, Pakistan. </w:t>
      </w:r>
      <w:proofErr w:type="spellStart"/>
      <w:r w:rsidRPr="00E335ED">
        <w:rPr>
          <w:rFonts w:ascii="Arial" w:hAnsi="Arial" w:cs="Arial"/>
          <w:sz w:val="20"/>
          <w:szCs w:val="20"/>
        </w:rPr>
        <w:t>IDCases</w:t>
      </w:r>
      <w:proofErr w:type="spellEnd"/>
      <w:r w:rsidRPr="00E335ED">
        <w:rPr>
          <w:rFonts w:ascii="Arial" w:hAnsi="Arial" w:cs="Arial"/>
          <w:sz w:val="20"/>
          <w:szCs w:val="20"/>
        </w:rPr>
        <w:t>. Netherlands; 2019. p. e00628. doi:10.1016/j.idcr.2019.e00628</w:t>
      </w:r>
    </w:p>
    <w:p w14:paraId="03AC328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586. </w:t>
      </w:r>
      <w:r w:rsidRPr="00E335ED">
        <w:rPr>
          <w:rFonts w:ascii="Arial" w:hAnsi="Arial" w:cs="Arial"/>
          <w:sz w:val="20"/>
          <w:szCs w:val="20"/>
        </w:rPr>
        <w:tab/>
        <w:t xml:space="preserve">Bonnet V, Dupont H, </w:t>
      </w:r>
      <w:proofErr w:type="spellStart"/>
      <w:r w:rsidRPr="00E335ED">
        <w:rPr>
          <w:rFonts w:ascii="Arial" w:hAnsi="Arial" w:cs="Arial"/>
          <w:sz w:val="20"/>
          <w:szCs w:val="20"/>
        </w:rPr>
        <w:t>Glorion</w:t>
      </w:r>
      <w:proofErr w:type="spellEnd"/>
      <w:r w:rsidRPr="00E335ED">
        <w:rPr>
          <w:rFonts w:ascii="Arial" w:hAnsi="Arial" w:cs="Arial"/>
          <w:sz w:val="20"/>
          <w:szCs w:val="20"/>
        </w:rPr>
        <w:t xml:space="preserve"> S, </w:t>
      </w:r>
      <w:proofErr w:type="spellStart"/>
      <w:r w:rsidRPr="00E335ED">
        <w:rPr>
          <w:rFonts w:ascii="Arial" w:hAnsi="Arial" w:cs="Arial"/>
          <w:sz w:val="20"/>
          <w:szCs w:val="20"/>
        </w:rPr>
        <w:t>Aupee</w:t>
      </w:r>
      <w:proofErr w:type="spellEnd"/>
      <w:r w:rsidRPr="00E335ED">
        <w:rPr>
          <w:rFonts w:ascii="Arial" w:hAnsi="Arial" w:cs="Arial"/>
          <w:sz w:val="20"/>
          <w:szCs w:val="20"/>
        </w:rPr>
        <w:t xml:space="preserve"> M, Kipnis E, Gerard JL, et al. Influence of bacterial resistance on mortality in intensive care units: a registry study from 2000 to 2013 (IICU Study). J Hosp Infect. England; 2019;102: 317–324. doi:10.1016/j.jhin.2019.01.011</w:t>
      </w:r>
    </w:p>
    <w:p w14:paraId="001B742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587. </w:t>
      </w:r>
      <w:r w:rsidRPr="00E335ED">
        <w:rPr>
          <w:rFonts w:ascii="Arial" w:hAnsi="Arial" w:cs="Arial"/>
          <w:sz w:val="20"/>
          <w:szCs w:val="20"/>
        </w:rPr>
        <w:tab/>
        <w:t xml:space="preserve">Dahiya S, </w:t>
      </w:r>
      <w:proofErr w:type="spellStart"/>
      <w:r w:rsidRPr="00E335ED">
        <w:rPr>
          <w:rFonts w:ascii="Arial" w:hAnsi="Arial" w:cs="Arial"/>
          <w:sz w:val="20"/>
          <w:szCs w:val="20"/>
        </w:rPr>
        <w:t>Chhillar</w:t>
      </w:r>
      <w:proofErr w:type="spellEnd"/>
      <w:r w:rsidRPr="00E335ED">
        <w:rPr>
          <w:rFonts w:ascii="Arial" w:hAnsi="Arial" w:cs="Arial"/>
          <w:sz w:val="20"/>
          <w:szCs w:val="20"/>
        </w:rPr>
        <w:t xml:space="preserve"> AK, Sharma N, Choudhary P, </w:t>
      </w:r>
      <w:proofErr w:type="spellStart"/>
      <w:r w:rsidRPr="00E335ED">
        <w:rPr>
          <w:rFonts w:ascii="Arial" w:hAnsi="Arial" w:cs="Arial"/>
          <w:sz w:val="20"/>
          <w:szCs w:val="20"/>
        </w:rPr>
        <w:t>Punia</w:t>
      </w:r>
      <w:proofErr w:type="spellEnd"/>
      <w:r w:rsidRPr="00E335ED">
        <w:rPr>
          <w:rFonts w:ascii="Arial" w:hAnsi="Arial" w:cs="Arial"/>
          <w:sz w:val="20"/>
          <w:szCs w:val="20"/>
        </w:rPr>
        <w:t xml:space="preserve"> A, </w:t>
      </w:r>
      <w:proofErr w:type="spellStart"/>
      <w:r w:rsidRPr="00E335ED">
        <w:rPr>
          <w:rFonts w:ascii="Arial" w:hAnsi="Arial" w:cs="Arial"/>
          <w:sz w:val="20"/>
          <w:szCs w:val="20"/>
        </w:rPr>
        <w:t>Balhara</w:t>
      </w:r>
      <w:proofErr w:type="spellEnd"/>
      <w:r w:rsidRPr="00E335ED">
        <w:rPr>
          <w:rFonts w:ascii="Arial" w:hAnsi="Arial" w:cs="Arial"/>
          <w:sz w:val="20"/>
          <w:szCs w:val="20"/>
        </w:rPr>
        <w:t xml:space="preserve"> M, et al. Candida </w:t>
      </w:r>
      <w:proofErr w:type="spellStart"/>
      <w:r w:rsidRPr="00E335ED">
        <w:rPr>
          <w:rFonts w:ascii="Arial" w:hAnsi="Arial" w:cs="Arial"/>
          <w:sz w:val="20"/>
          <w:szCs w:val="20"/>
        </w:rPr>
        <w:t>auris</w:t>
      </w:r>
      <w:proofErr w:type="spellEnd"/>
      <w:r w:rsidRPr="00E335ED">
        <w:rPr>
          <w:rFonts w:ascii="Arial" w:hAnsi="Arial" w:cs="Arial"/>
          <w:sz w:val="20"/>
          <w:szCs w:val="20"/>
        </w:rPr>
        <w:t xml:space="preserve"> and Nosocomial Infection. </w:t>
      </w:r>
      <w:proofErr w:type="spellStart"/>
      <w:r w:rsidRPr="00E335ED">
        <w:rPr>
          <w:rFonts w:ascii="Arial" w:hAnsi="Arial" w:cs="Arial"/>
          <w:sz w:val="20"/>
          <w:szCs w:val="20"/>
        </w:rPr>
        <w:t>Curr</w:t>
      </w:r>
      <w:proofErr w:type="spellEnd"/>
      <w:r w:rsidRPr="00E335ED">
        <w:rPr>
          <w:rFonts w:ascii="Arial" w:hAnsi="Arial" w:cs="Arial"/>
          <w:sz w:val="20"/>
          <w:szCs w:val="20"/>
        </w:rPr>
        <w:t xml:space="preserve"> Drug Targets. United Arab Emirates; 2019; doi:10.2174/1389450120666190924155631</w:t>
      </w:r>
    </w:p>
    <w:p w14:paraId="3843F9D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588. </w:t>
      </w:r>
      <w:r w:rsidRPr="00E335ED">
        <w:rPr>
          <w:rFonts w:ascii="Arial" w:hAnsi="Arial" w:cs="Arial"/>
          <w:sz w:val="20"/>
          <w:szCs w:val="20"/>
        </w:rPr>
        <w:tab/>
        <w:t xml:space="preserve">Park J-W, Lee H, Park SY, Kim TH. Epidemiological, clinical, and microbiological characteristics of </w:t>
      </w:r>
      <w:proofErr w:type="spellStart"/>
      <w:r w:rsidRPr="00E335ED">
        <w:rPr>
          <w:rFonts w:ascii="Arial" w:hAnsi="Arial" w:cs="Arial"/>
          <w:sz w:val="20"/>
          <w:szCs w:val="20"/>
        </w:rPr>
        <w:t>carbapenemase</w:t>
      </w:r>
      <w:proofErr w:type="spellEnd"/>
      <w:r w:rsidRPr="00E335ED">
        <w:rPr>
          <w:rFonts w:ascii="Arial" w:hAnsi="Arial" w:cs="Arial"/>
          <w:sz w:val="20"/>
          <w:szCs w:val="20"/>
        </w:rPr>
        <w:t xml:space="preserve">-producing Enterobacteriaceae bloodstream infection in the Republic of Korea.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2019;8: 48. doi:10.1186/s13756-019-0497-3</w:t>
      </w:r>
    </w:p>
    <w:p w14:paraId="22D3DE9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589. </w:t>
      </w:r>
      <w:r w:rsidRPr="00E335ED">
        <w:rPr>
          <w:rFonts w:ascii="Arial" w:hAnsi="Arial" w:cs="Arial"/>
          <w:sz w:val="20"/>
          <w:szCs w:val="20"/>
        </w:rPr>
        <w:tab/>
        <w:t xml:space="preserve">Chen YY, Chen IH, Chen CS, Sun SM. Incidence and mortality of healthcare-associated infections in hospitalized patients with moderate to severe burns.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United States; 2019;54: 185–190. doi:10.1016/j.jcrc.2019.08.024</w:t>
      </w:r>
    </w:p>
    <w:p w14:paraId="350ED491"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590. </w:t>
      </w:r>
      <w:r w:rsidRPr="00E335ED">
        <w:rPr>
          <w:rFonts w:ascii="Arial" w:hAnsi="Arial" w:cs="Arial"/>
          <w:sz w:val="20"/>
          <w:szCs w:val="20"/>
          <w:lang w:val="es-ES"/>
        </w:rPr>
        <w:tab/>
      </w:r>
      <w:proofErr w:type="spellStart"/>
      <w:r w:rsidRPr="00E335ED">
        <w:rPr>
          <w:rFonts w:ascii="Arial" w:hAnsi="Arial" w:cs="Arial"/>
          <w:sz w:val="20"/>
          <w:szCs w:val="20"/>
          <w:lang w:val="es-ES"/>
        </w:rPr>
        <w:t>Mularoni</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Martucci</w:t>
      </w:r>
      <w:proofErr w:type="spellEnd"/>
      <w:r w:rsidRPr="00E335ED">
        <w:rPr>
          <w:rFonts w:ascii="Arial" w:hAnsi="Arial" w:cs="Arial"/>
          <w:sz w:val="20"/>
          <w:szCs w:val="20"/>
          <w:lang w:val="es-ES"/>
        </w:rPr>
        <w:t xml:space="preserve"> G, </w:t>
      </w:r>
      <w:proofErr w:type="spellStart"/>
      <w:r w:rsidRPr="00E335ED">
        <w:rPr>
          <w:rFonts w:ascii="Arial" w:hAnsi="Arial" w:cs="Arial"/>
          <w:sz w:val="20"/>
          <w:szCs w:val="20"/>
          <w:lang w:val="es-ES"/>
        </w:rPr>
        <w:t>Douradinha</w:t>
      </w:r>
      <w:proofErr w:type="spellEnd"/>
      <w:r w:rsidRPr="00E335ED">
        <w:rPr>
          <w:rFonts w:ascii="Arial" w:hAnsi="Arial" w:cs="Arial"/>
          <w:sz w:val="20"/>
          <w:szCs w:val="20"/>
          <w:lang w:val="es-ES"/>
        </w:rPr>
        <w:t xml:space="preserve"> B, Campanella O, Hazen B, </w:t>
      </w:r>
      <w:proofErr w:type="spellStart"/>
      <w:r w:rsidRPr="00E335ED">
        <w:rPr>
          <w:rFonts w:ascii="Arial" w:hAnsi="Arial" w:cs="Arial"/>
          <w:sz w:val="20"/>
          <w:szCs w:val="20"/>
          <w:lang w:val="es-ES"/>
        </w:rPr>
        <w:t>Medaglia</w:t>
      </w:r>
      <w:proofErr w:type="spellEnd"/>
      <w:r w:rsidRPr="00E335ED">
        <w:rPr>
          <w:rFonts w:ascii="Arial" w:hAnsi="Arial" w:cs="Arial"/>
          <w:sz w:val="20"/>
          <w:szCs w:val="20"/>
          <w:lang w:val="es-ES"/>
        </w:rPr>
        <w:t xml:space="preserve"> A, et al. </w:t>
      </w:r>
      <w:r w:rsidRPr="00E335ED">
        <w:rPr>
          <w:rFonts w:ascii="Arial" w:hAnsi="Arial" w:cs="Arial"/>
          <w:sz w:val="20"/>
          <w:szCs w:val="20"/>
        </w:rPr>
        <w:t xml:space="preserve">Epidemiology and successful containment of a carbapenem-resistant Enterobacteriaceae outbreak in a Southern Italian Transplant Institute. </w:t>
      </w:r>
      <w:proofErr w:type="spellStart"/>
      <w:r w:rsidRPr="00E335ED">
        <w:rPr>
          <w:rFonts w:ascii="Arial" w:hAnsi="Arial" w:cs="Arial"/>
          <w:sz w:val="20"/>
          <w:szCs w:val="20"/>
        </w:rPr>
        <w:t>Transpl</w:t>
      </w:r>
      <w:proofErr w:type="spellEnd"/>
      <w:r w:rsidRPr="00E335ED">
        <w:rPr>
          <w:rFonts w:ascii="Arial" w:hAnsi="Arial" w:cs="Arial"/>
          <w:sz w:val="20"/>
          <w:szCs w:val="20"/>
        </w:rPr>
        <w:t xml:space="preserve"> Infect Dis. Denmark; 2019;21: e13119. doi:10.1111/tid.13119</w:t>
      </w:r>
    </w:p>
    <w:p w14:paraId="14FDA1B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591. </w:t>
      </w:r>
      <w:r w:rsidRPr="00E335ED">
        <w:rPr>
          <w:rFonts w:ascii="Arial" w:hAnsi="Arial" w:cs="Arial"/>
          <w:sz w:val="20"/>
          <w:szCs w:val="20"/>
        </w:rPr>
        <w:tab/>
        <w:t xml:space="preserve">Xu YL, Hu LM, </w:t>
      </w:r>
      <w:proofErr w:type="spellStart"/>
      <w:r w:rsidRPr="00E335ED">
        <w:rPr>
          <w:rFonts w:ascii="Arial" w:hAnsi="Arial" w:cs="Arial"/>
          <w:sz w:val="20"/>
          <w:szCs w:val="20"/>
        </w:rPr>
        <w:t>Xie</w:t>
      </w:r>
      <w:proofErr w:type="spellEnd"/>
      <w:r w:rsidRPr="00E335ED">
        <w:rPr>
          <w:rFonts w:ascii="Arial" w:hAnsi="Arial" w:cs="Arial"/>
          <w:sz w:val="20"/>
          <w:szCs w:val="20"/>
        </w:rPr>
        <w:t xml:space="preserve"> ZZ, Dong YW, Dong L. [Impact of antimicrobial stewardship program on antimicrobial usage and detection rate of multidrug-resistant gram-negative bacteria]. </w:t>
      </w:r>
      <w:proofErr w:type="spellStart"/>
      <w:r w:rsidRPr="00E335ED">
        <w:rPr>
          <w:rFonts w:ascii="Arial" w:hAnsi="Arial" w:cs="Arial"/>
          <w:sz w:val="20"/>
          <w:szCs w:val="20"/>
        </w:rPr>
        <w:t>Zhonghua</w:t>
      </w:r>
      <w:proofErr w:type="spellEnd"/>
      <w:r w:rsidRPr="00E335ED">
        <w:rPr>
          <w:rFonts w:ascii="Arial" w:hAnsi="Arial" w:cs="Arial"/>
          <w:sz w:val="20"/>
          <w:szCs w:val="20"/>
        </w:rPr>
        <w:t xml:space="preserve"> </w:t>
      </w:r>
      <w:proofErr w:type="spellStart"/>
      <w:r w:rsidRPr="00E335ED">
        <w:rPr>
          <w:rFonts w:ascii="Arial" w:hAnsi="Arial" w:cs="Arial"/>
          <w:sz w:val="20"/>
          <w:szCs w:val="20"/>
        </w:rPr>
        <w:t>er</w:t>
      </w:r>
      <w:proofErr w:type="spellEnd"/>
      <w:r w:rsidRPr="00E335ED">
        <w:rPr>
          <w:rFonts w:ascii="Arial" w:hAnsi="Arial" w:cs="Arial"/>
          <w:sz w:val="20"/>
          <w:szCs w:val="20"/>
        </w:rPr>
        <w:t xml:space="preserve"> </w:t>
      </w:r>
      <w:proofErr w:type="spellStart"/>
      <w:r w:rsidRPr="00E335ED">
        <w:rPr>
          <w:rFonts w:ascii="Arial" w:hAnsi="Arial" w:cs="Arial"/>
          <w:sz w:val="20"/>
          <w:szCs w:val="20"/>
        </w:rPr>
        <w:t>ke</w:t>
      </w:r>
      <w:proofErr w:type="spellEnd"/>
      <w:r w:rsidRPr="00E335ED">
        <w:rPr>
          <w:rFonts w:ascii="Arial" w:hAnsi="Arial" w:cs="Arial"/>
          <w:sz w:val="20"/>
          <w:szCs w:val="20"/>
        </w:rPr>
        <w:t xml:space="preserve"> za </w:t>
      </w:r>
      <w:proofErr w:type="spellStart"/>
      <w:r w:rsidRPr="00E335ED">
        <w:rPr>
          <w:rFonts w:ascii="Arial" w:hAnsi="Arial" w:cs="Arial"/>
          <w:sz w:val="20"/>
          <w:szCs w:val="20"/>
        </w:rPr>
        <w:t>zhi</w:t>
      </w:r>
      <w:proofErr w:type="spellEnd"/>
      <w:r w:rsidRPr="00E335ED">
        <w:rPr>
          <w:rFonts w:ascii="Arial" w:hAnsi="Arial" w:cs="Arial"/>
          <w:sz w:val="20"/>
          <w:szCs w:val="20"/>
        </w:rPr>
        <w:t xml:space="preserve"> = Chinese J </w:t>
      </w:r>
      <w:proofErr w:type="spellStart"/>
      <w:r w:rsidRPr="00E335ED">
        <w:rPr>
          <w:rFonts w:ascii="Arial" w:hAnsi="Arial" w:cs="Arial"/>
          <w:sz w:val="20"/>
          <w:szCs w:val="20"/>
        </w:rPr>
        <w:t>Pediatr</w:t>
      </w:r>
      <w:proofErr w:type="spellEnd"/>
      <w:r w:rsidRPr="00E335ED">
        <w:rPr>
          <w:rFonts w:ascii="Arial" w:hAnsi="Arial" w:cs="Arial"/>
          <w:sz w:val="20"/>
          <w:szCs w:val="20"/>
        </w:rPr>
        <w:t>. China; 2019;57: 553–558. doi:10.3760/cma.j.issn.0578-1310.2019.07.012</w:t>
      </w:r>
    </w:p>
    <w:p w14:paraId="613261B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592. </w:t>
      </w:r>
      <w:r w:rsidRPr="00E335ED">
        <w:rPr>
          <w:rFonts w:ascii="Arial" w:hAnsi="Arial" w:cs="Arial"/>
          <w:sz w:val="20"/>
          <w:szCs w:val="20"/>
        </w:rPr>
        <w:tab/>
      </w:r>
      <w:proofErr w:type="spellStart"/>
      <w:r w:rsidRPr="00E335ED">
        <w:rPr>
          <w:rFonts w:ascii="Arial" w:hAnsi="Arial" w:cs="Arial"/>
          <w:sz w:val="20"/>
          <w:szCs w:val="20"/>
        </w:rPr>
        <w:t>Baviskar</w:t>
      </w:r>
      <w:proofErr w:type="spellEnd"/>
      <w:r w:rsidRPr="00E335ED">
        <w:rPr>
          <w:rFonts w:ascii="Arial" w:hAnsi="Arial" w:cs="Arial"/>
          <w:sz w:val="20"/>
          <w:szCs w:val="20"/>
        </w:rPr>
        <w:t xml:space="preserve"> AS, Khatib KI, Rajpal D, </w:t>
      </w:r>
      <w:proofErr w:type="spellStart"/>
      <w:r w:rsidRPr="00E335ED">
        <w:rPr>
          <w:rFonts w:ascii="Arial" w:hAnsi="Arial" w:cs="Arial"/>
          <w:sz w:val="20"/>
          <w:szCs w:val="20"/>
        </w:rPr>
        <w:t>Dongare</w:t>
      </w:r>
      <w:proofErr w:type="spellEnd"/>
      <w:r w:rsidRPr="00E335ED">
        <w:rPr>
          <w:rFonts w:ascii="Arial" w:hAnsi="Arial" w:cs="Arial"/>
          <w:sz w:val="20"/>
          <w:szCs w:val="20"/>
        </w:rPr>
        <w:t xml:space="preserve"> HC. Nosocomial infections in surgical intensive care unit: A retrospective single-</w:t>
      </w:r>
      <w:proofErr w:type="spellStart"/>
      <w:r w:rsidRPr="00E335ED">
        <w:rPr>
          <w:rFonts w:ascii="Arial" w:hAnsi="Arial" w:cs="Arial"/>
          <w:sz w:val="20"/>
          <w:szCs w:val="20"/>
        </w:rPr>
        <w:t>center</w:t>
      </w:r>
      <w:proofErr w:type="spellEnd"/>
      <w:r w:rsidRPr="00E335ED">
        <w:rPr>
          <w:rFonts w:ascii="Arial" w:hAnsi="Arial" w:cs="Arial"/>
          <w:sz w:val="20"/>
          <w:szCs w:val="20"/>
        </w:rPr>
        <w:t xml:space="preserve"> study. Int J </w:t>
      </w:r>
      <w:proofErr w:type="spellStart"/>
      <w:r w:rsidRPr="00E335ED">
        <w:rPr>
          <w:rFonts w:ascii="Arial" w:hAnsi="Arial" w:cs="Arial"/>
          <w:sz w:val="20"/>
          <w:szCs w:val="20"/>
        </w:rPr>
        <w:t>Crit</w:t>
      </w:r>
      <w:proofErr w:type="spellEnd"/>
      <w:r w:rsidRPr="00E335ED">
        <w:rPr>
          <w:rFonts w:ascii="Arial" w:hAnsi="Arial" w:cs="Arial"/>
          <w:sz w:val="20"/>
          <w:szCs w:val="20"/>
        </w:rPr>
        <w:t xml:space="preserve"> </w:t>
      </w:r>
      <w:proofErr w:type="spellStart"/>
      <w:r w:rsidRPr="00E335ED">
        <w:rPr>
          <w:rFonts w:ascii="Arial" w:hAnsi="Arial" w:cs="Arial"/>
          <w:sz w:val="20"/>
          <w:szCs w:val="20"/>
        </w:rPr>
        <w:t>Illn</w:t>
      </w:r>
      <w:proofErr w:type="spellEnd"/>
      <w:r w:rsidRPr="00E335ED">
        <w:rPr>
          <w:rFonts w:ascii="Arial" w:hAnsi="Arial" w:cs="Arial"/>
          <w:sz w:val="20"/>
          <w:szCs w:val="20"/>
        </w:rPr>
        <w:t xml:space="preserve"> </w:t>
      </w:r>
      <w:proofErr w:type="spellStart"/>
      <w:r w:rsidRPr="00E335ED">
        <w:rPr>
          <w:rFonts w:ascii="Arial" w:hAnsi="Arial" w:cs="Arial"/>
          <w:sz w:val="20"/>
          <w:szCs w:val="20"/>
        </w:rPr>
        <w:t>Inj</w:t>
      </w:r>
      <w:proofErr w:type="spellEnd"/>
      <w:r w:rsidRPr="00E335ED">
        <w:rPr>
          <w:rFonts w:ascii="Arial" w:hAnsi="Arial" w:cs="Arial"/>
          <w:sz w:val="20"/>
          <w:szCs w:val="20"/>
        </w:rPr>
        <w:t xml:space="preserve"> Sci. India; 2019;9: 16–20. doi:10.4103/IJCIIS.IJCIIS_57_18</w:t>
      </w:r>
    </w:p>
    <w:p w14:paraId="64DBA11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593. </w:t>
      </w:r>
      <w:r w:rsidRPr="00E335ED">
        <w:rPr>
          <w:rFonts w:ascii="Arial" w:hAnsi="Arial" w:cs="Arial"/>
          <w:sz w:val="20"/>
          <w:szCs w:val="20"/>
        </w:rPr>
        <w:tab/>
      </w:r>
      <w:proofErr w:type="spellStart"/>
      <w:r w:rsidRPr="00E335ED">
        <w:rPr>
          <w:rFonts w:ascii="Arial" w:hAnsi="Arial" w:cs="Arial"/>
          <w:sz w:val="20"/>
          <w:szCs w:val="20"/>
        </w:rPr>
        <w:t>Barbato</w:t>
      </w:r>
      <w:proofErr w:type="spellEnd"/>
      <w:r w:rsidRPr="00E335ED">
        <w:rPr>
          <w:rFonts w:ascii="Arial" w:hAnsi="Arial" w:cs="Arial"/>
          <w:sz w:val="20"/>
          <w:szCs w:val="20"/>
        </w:rPr>
        <w:t xml:space="preserve"> D, Castellani F, </w:t>
      </w:r>
      <w:proofErr w:type="spellStart"/>
      <w:r w:rsidRPr="00E335ED">
        <w:rPr>
          <w:rFonts w:ascii="Arial" w:hAnsi="Arial" w:cs="Arial"/>
          <w:sz w:val="20"/>
          <w:szCs w:val="20"/>
        </w:rPr>
        <w:t>Angelozzi</w:t>
      </w:r>
      <w:proofErr w:type="spellEnd"/>
      <w:r w:rsidRPr="00E335ED">
        <w:rPr>
          <w:rFonts w:ascii="Arial" w:hAnsi="Arial" w:cs="Arial"/>
          <w:sz w:val="20"/>
          <w:szCs w:val="20"/>
        </w:rPr>
        <w:t xml:space="preserve"> A, </w:t>
      </w:r>
      <w:proofErr w:type="spellStart"/>
      <w:r w:rsidRPr="00E335ED">
        <w:rPr>
          <w:rFonts w:ascii="Arial" w:hAnsi="Arial" w:cs="Arial"/>
          <w:sz w:val="20"/>
          <w:szCs w:val="20"/>
        </w:rPr>
        <w:t>Isonne</w:t>
      </w:r>
      <w:proofErr w:type="spellEnd"/>
      <w:r w:rsidRPr="00E335ED">
        <w:rPr>
          <w:rFonts w:ascii="Arial" w:hAnsi="Arial" w:cs="Arial"/>
          <w:sz w:val="20"/>
          <w:szCs w:val="20"/>
        </w:rPr>
        <w:t xml:space="preserve"> C, </w:t>
      </w:r>
      <w:proofErr w:type="spellStart"/>
      <w:r w:rsidRPr="00E335ED">
        <w:rPr>
          <w:rFonts w:ascii="Arial" w:hAnsi="Arial" w:cs="Arial"/>
          <w:sz w:val="20"/>
          <w:szCs w:val="20"/>
        </w:rPr>
        <w:t>Baccolini</w:t>
      </w:r>
      <w:proofErr w:type="spellEnd"/>
      <w:r w:rsidRPr="00E335ED">
        <w:rPr>
          <w:rFonts w:ascii="Arial" w:hAnsi="Arial" w:cs="Arial"/>
          <w:sz w:val="20"/>
          <w:szCs w:val="20"/>
        </w:rPr>
        <w:t xml:space="preserve"> V, </w:t>
      </w:r>
      <w:proofErr w:type="spellStart"/>
      <w:r w:rsidRPr="00E335ED">
        <w:rPr>
          <w:rFonts w:ascii="Arial" w:hAnsi="Arial" w:cs="Arial"/>
          <w:sz w:val="20"/>
          <w:szCs w:val="20"/>
        </w:rPr>
        <w:t>Migliara</w:t>
      </w:r>
      <w:proofErr w:type="spellEnd"/>
      <w:r w:rsidRPr="00E335ED">
        <w:rPr>
          <w:rFonts w:ascii="Arial" w:hAnsi="Arial" w:cs="Arial"/>
          <w:sz w:val="20"/>
          <w:szCs w:val="20"/>
        </w:rPr>
        <w:t xml:space="preserve"> G, et al. Prevalence survey of healthcare-associated infections in a large teaching hospital. Ann Ig. Italy; 2019;31: 423–435. doi:10.7416/ai.2019.2304</w:t>
      </w:r>
    </w:p>
    <w:p w14:paraId="58BEDF1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594. </w:t>
      </w:r>
      <w:r w:rsidRPr="00E335ED">
        <w:rPr>
          <w:rFonts w:ascii="Arial" w:hAnsi="Arial" w:cs="Arial"/>
          <w:sz w:val="20"/>
          <w:szCs w:val="20"/>
        </w:rPr>
        <w:tab/>
        <w:t xml:space="preserve">Bharadwaj S, Ho SK, </w:t>
      </w:r>
      <w:proofErr w:type="spellStart"/>
      <w:r w:rsidRPr="00E335ED">
        <w:rPr>
          <w:rFonts w:ascii="Arial" w:hAnsi="Arial" w:cs="Arial"/>
          <w:sz w:val="20"/>
          <w:szCs w:val="20"/>
        </w:rPr>
        <w:t>Khong</w:t>
      </w:r>
      <w:proofErr w:type="spellEnd"/>
      <w:r w:rsidRPr="00E335ED">
        <w:rPr>
          <w:rFonts w:ascii="Arial" w:hAnsi="Arial" w:cs="Arial"/>
          <w:sz w:val="20"/>
          <w:szCs w:val="20"/>
        </w:rPr>
        <w:t xml:space="preserve"> KC, </w:t>
      </w:r>
      <w:proofErr w:type="spellStart"/>
      <w:r w:rsidRPr="00E335ED">
        <w:rPr>
          <w:rFonts w:ascii="Arial" w:hAnsi="Arial" w:cs="Arial"/>
          <w:sz w:val="20"/>
          <w:szCs w:val="20"/>
        </w:rPr>
        <w:t>Seet</w:t>
      </w:r>
      <w:proofErr w:type="spellEnd"/>
      <w:r w:rsidRPr="00E335ED">
        <w:rPr>
          <w:rFonts w:ascii="Arial" w:hAnsi="Arial" w:cs="Arial"/>
          <w:sz w:val="20"/>
          <w:szCs w:val="20"/>
        </w:rPr>
        <w:t xml:space="preserve"> A, Yeo KC, Chan XY, et al. Eliminating MRSA transmission in a tertiary neonatal unit-A quality improvement initiative. Am J Infect Control. United States; 2019; doi:10.1016/j.ajic.2019.06.001</w:t>
      </w:r>
    </w:p>
    <w:p w14:paraId="2D8268D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595. </w:t>
      </w:r>
      <w:r w:rsidRPr="00E335ED">
        <w:rPr>
          <w:rFonts w:ascii="Arial" w:hAnsi="Arial" w:cs="Arial"/>
          <w:sz w:val="20"/>
          <w:szCs w:val="20"/>
        </w:rPr>
        <w:tab/>
        <w:t xml:space="preserve">Wu D, Wu C, Zhang S, Zhong Y. Risk Factors of Ventilator-Associated Pneumonia in Critically III Patients. Front </w:t>
      </w:r>
      <w:proofErr w:type="spellStart"/>
      <w:r w:rsidRPr="00E335ED">
        <w:rPr>
          <w:rFonts w:ascii="Arial" w:hAnsi="Arial" w:cs="Arial"/>
          <w:sz w:val="20"/>
          <w:szCs w:val="20"/>
        </w:rPr>
        <w:t>Pharmacol</w:t>
      </w:r>
      <w:proofErr w:type="spellEnd"/>
      <w:r w:rsidRPr="00E335ED">
        <w:rPr>
          <w:rFonts w:ascii="Arial" w:hAnsi="Arial" w:cs="Arial"/>
          <w:sz w:val="20"/>
          <w:szCs w:val="20"/>
        </w:rPr>
        <w:t>. Switzerland; 2019;10: 482. doi:10.3389/fphar.2019.00482</w:t>
      </w:r>
    </w:p>
    <w:p w14:paraId="7EFD3CB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596. </w:t>
      </w:r>
      <w:r w:rsidRPr="00E335ED">
        <w:rPr>
          <w:rFonts w:ascii="Arial" w:hAnsi="Arial" w:cs="Arial"/>
          <w:sz w:val="20"/>
          <w:szCs w:val="20"/>
        </w:rPr>
        <w:tab/>
      </w:r>
      <w:proofErr w:type="spellStart"/>
      <w:r w:rsidRPr="00E335ED">
        <w:rPr>
          <w:rFonts w:ascii="Arial" w:hAnsi="Arial" w:cs="Arial"/>
          <w:sz w:val="20"/>
          <w:szCs w:val="20"/>
        </w:rPr>
        <w:t>Phodha</w:t>
      </w:r>
      <w:proofErr w:type="spellEnd"/>
      <w:r w:rsidRPr="00E335ED">
        <w:rPr>
          <w:rFonts w:ascii="Arial" w:hAnsi="Arial" w:cs="Arial"/>
          <w:sz w:val="20"/>
          <w:szCs w:val="20"/>
        </w:rPr>
        <w:t xml:space="preserve"> T, </w:t>
      </w:r>
      <w:proofErr w:type="spellStart"/>
      <w:r w:rsidRPr="00E335ED">
        <w:rPr>
          <w:rFonts w:ascii="Arial" w:hAnsi="Arial" w:cs="Arial"/>
          <w:sz w:val="20"/>
          <w:szCs w:val="20"/>
        </w:rPr>
        <w:t>Riewpaiboon</w:t>
      </w:r>
      <w:proofErr w:type="spellEnd"/>
      <w:r w:rsidRPr="00E335ED">
        <w:rPr>
          <w:rFonts w:ascii="Arial" w:hAnsi="Arial" w:cs="Arial"/>
          <w:sz w:val="20"/>
          <w:szCs w:val="20"/>
        </w:rPr>
        <w:t xml:space="preserve"> A, </w:t>
      </w:r>
      <w:proofErr w:type="spellStart"/>
      <w:r w:rsidRPr="00E335ED">
        <w:rPr>
          <w:rFonts w:ascii="Arial" w:hAnsi="Arial" w:cs="Arial"/>
          <w:sz w:val="20"/>
          <w:szCs w:val="20"/>
        </w:rPr>
        <w:t>Malathum</w:t>
      </w:r>
      <w:proofErr w:type="spellEnd"/>
      <w:r w:rsidRPr="00E335ED">
        <w:rPr>
          <w:rFonts w:ascii="Arial" w:hAnsi="Arial" w:cs="Arial"/>
          <w:sz w:val="20"/>
          <w:szCs w:val="20"/>
        </w:rPr>
        <w:t xml:space="preserve"> K, </w:t>
      </w:r>
      <w:proofErr w:type="spellStart"/>
      <w:r w:rsidRPr="00E335ED">
        <w:rPr>
          <w:rFonts w:ascii="Arial" w:hAnsi="Arial" w:cs="Arial"/>
          <w:sz w:val="20"/>
          <w:szCs w:val="20"/>
        </w:rPr>
        <w:t>Coyte</w:t>
      </w:r>
      <w:proofErr w:type="spellEnd"/>
      <w:r w:rsidRPr="00E335ED">
        <w:rPr>
          <w:rFonts w:ascii="Arial" w:hAnsi="Arial" w:cs="Arial"/>
          <w:sz w:val="20"/>
          <w:szCs w:val="20"/>
        </w:rPr>
        <w:t xml:space="preserve"> PC. Excess annual economic burdens from nosocomial infections caused by multi-drug resistant bacteria in Thailand. Expert Rev </w:t>
      </w:r>
      <w:proofErr w:type="spellStart"/>
      <w:r w:rsidRPr="00E335ED">
        <w:rPr>
          <w:rFonts w:ascii="Arial" w:hAnsi="Arial" w:cs="Arial"/>
          <w:sz w:val="20"/>
          <w:szCs w:val="20"/>
        </w:rPr>
        <w:t>Pharmacoecon</w:t>
      </w:r>
      <w:proofErr w:type="spellEnd"/>
      <w:r w:rsidRPr="00E335ED">
        <w:rPr>
          <w:rFonts w:ascii="Arial" w:hAnsi="Arial" w:cs="Arial"/>
          <w:sz w:val="20"/>
          <w:szCs w:val="20"/>
        </w:rPr>
        <w:t xml:space="preserve"> Outcomes Res. England; 2019;19: 305–312. doi:10.1080/14737167.2019.1537123</w:t>
      </w:r>
    </w:p>
    <w:p w14:paraId="540E802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597. </w:t>
      </w:r>
      <w:r w:rsidRPr="00E335ED">
        <w:rPr>
          <w:rFonts w:ascii="Arial" w:hAnsi="Arial" w:cs="Arial"/>
          <w:sz w:val="20"/>
          <w:szCs w:val="20"/>
        </w:rPr>
        <w:tab/>
      </w:r>
      <w:proofErr w:type="spellStart"/>
      <w:r w:rsidRPr="00E335ED">
        <w:rPr>
          <w:rFonts w:ascii="Arial" w:hAnsi="Arial" w:cs="Arial"/>
          <w:sz w:val="20"/>
          <w:szCs w:val="20"/>
        </w:rPr>
        <w:t>Drohan</w:t>
      </w:r>
      <w:proofErr w:type="spellEnd"/>
      <w:r w:rsidRPr="00E335ED">
        <w:rPr>
          <w:rFonts w:ascii="Arial" w:hAnsi="Arial" w:cs="Arial"/>
          <w:sz w:val="20"/>
          <w:szCs w:val="20"/>
        </w:rPr>
        <w:t xml:space="preserve"> SE, Levin SA, Grenfell BT, Laxminarayan R. Incentivizing hospital infection control. Proc Natl </w:t>
      </w:r>
      <w:proofErr w:type="spellStart"/>
      <w:r w:rsidRPr="00E335ED">
        <w:rPr>
          <w:rFonts w:ascii="Arial" w:hAnsi="Arial" w:cs="Arial"/>
          <w:sz w:val="20"/>
          <w:szCs w:val="20"/>
        </w:rPr>
        <w:t>Acad</w:t>
      </w:r>
      <w:proofErr w:type="spellEnd"/>
      <w:r w:rsidRPr="00E335ED">
        <w:rPr>
          <w:rFonts w:ascii="Arial" w:hAnsi="Arial" w:cs="Arial"/>
          <w:sz w:val="20"/>
          <w:szCs w:val="20"/>
        </w:rPr>
        <w:t xml:space="preserve"> Sci U S A. United States; 2019;116: 6221–6225. doi:10.1073/pnas.1812231116</w:t>
      </w:r>
    </w:p>
    <w:p w14:paraId="4B5681C6"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598. </w:t>
      </w:r>
      <w:r w:rsidRPr="00E335ED">
        <w:rPr>
          <w:rFonts w:ascii="Arial" w:hAnsi="Arial" w:cs="Arial"/>
          <w:sz w:val="20"/>
          <w:szCs w:val="20"/>
          <w:lang w:val="es-ES"/>
        </w:rPr>
        <w:tab/>
        <w:t xml:space="preserve">Boyd DA, </w:t>
      </w:r>
      <w:proofErr w:type="spellStart"/>
      <w:r w:rsidRPr="00E335ED">
        <w:rPr>
          <w:rFonts w:ascii="Arial" w:hAnsi="Arial" w:cs="Arial"/>
          <w:sz w:val="20"/>
          <w:szCs w:val="20"/>
          <w:lang w:val="es-ES"/>
        </w:rPr>
        <w:t>Mataseje</w:t>
      </w:r>
      <w:proofErr w:type="spellEnd"/>
      <w:r w:rsidRPr="00E335ED">
        <w:rPr>
          <w:rFonts w:ascii="Arial" w:hAnsi="Arial" w:cs="Arial"/>
          <w:sz w:val="20"/>
          <w:szCs w:val="20"/>
          <w:lang w:val="es-ES"/>
        </w:rPr>
        <w:t xml:space="preserve"> LF, </w:t>
      </w:r>
      <w:proofErr w:type="spellStart"/>
      <w:r w:rsidRPr="00E335ED">
        <w:rPr>
          <w:rFonts w:ascii="Arial" w:hAnsi="Arial" w:cs="Arial"/>
          <w:sz w:val="20"/>
          <w:szCs w:val="20"/>
          <w:lang w:val="es-ES"/>
        </w:rPr>
        <w:t>Pelude</w:t>
      </w:r>
      <w:proofErr w:type="spellEnd"/>
      <w:r w:rsidRPr="00E335ED">
        <w:rPr>
          <w:rFonts w:ascii="Arial" w:hAnsi="Arial" w:cs="Arial"/>
          <w:sz w:val="20"/>
          <w:szCs w:val="20"/>
          <w:lang w:val="es-ES"/>
        </w:rPr>
        <w:t xml:space="preserve"> L, Mitchell R, Bryce E, </w:t>
      </w:r>
      <w:proofErr w:type="spellStart"/>
      <w:r w:rsidRPr="00E335ED">
        <w:rPr>
          <w:rFonts w:ascii="Arial" w:hAnsi="Arial" w:cs="Arial"/>
          <w:sz w:val="20"/>
          <w:szCs w:val="20"/>
          <w:lang w:val="es-ES"/>
        </w:rPr>
        <w:t>Roscoe</w:t>
      </w:r>
      <w:proofErr w:type="spellEnd"/>
      <w:r w:rsidRPr="00E335ED">
        <w:rPr>
          <w:rFonts w:ascii="Arial" w:hAnsi="Arial" w:cs="Arial"/>
          <w:sz w:val="20"/>
          <w:szCs w:val="20"/>
          <w:lang w:val="es-ES"/>
        </w:rPr>
        <w:t xml:space="preserve"> D, et al. </w:t>
      </w:r>
      <w:r w:rsidRPr="00E335ED">
        <w:rPr>
          <w:rFonts w:ascii="Arial" w:hAnsi="Arial" w:cs="Arial"/>
          <w:sz w:val="20"/>
          <w:szCs w:val="20"/>
        </w:rPr>
        <w:t xml:space="preserve">Results from the Canadian Nosocomial Infection Surveillance Program for detection of </w:t>
      </w:r>
      <w:proofErr w:type="spellStart"/>
      <w:r w:rsidRPr="00E335ED">
        <w:rPr>
          <w:rFonts w:ascii="Arial" w:hAnsi="Arial" w:cs="Arial"/>
          <w:sz w:val="20"/>
          <w:szCs w:val="20"/>
        </w:rPr>
        <w:t>carbapenemase</w:t>
      </w:r>
      <w:proofErr w:type="spellEnd"/>
      <w:r w:rsidRPr="00E335ED">
        <w:rPr>
          <w:rFonts w:ascii="Arial" w:hAnsi="Arial" w:cs="Arial"/>
          <w:sz w:val="20"/>
          <w:szCs w:val="20"/>
        </w:rPr>
        <w:t xml:space="preserve">-producing Acinetobacter spp. in Canadian hospitals, 2010-16.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Chemother. England; 2019;74: 315–320. doi:10.1093/</w:t>
      </w:r>
      <w:proofErr w:type="spellStart"/>
      <w:r w:rsidRPr="00E335ED">
        <w:rPr>
          <w:rFonts w:ascii="Arial" w:hAnsi="Arial" w:cs="Arial"/>
          <w:sz w:val="20"/>
          <w:szCs w:val="20"/>
        </w:rPr>
        <w:t>jac</w:t>
      </w:r>
      <w:proofErr w:type="spellEnd"/>
      <w:r w:rsidRPr="00E335ED">
        <w:rPr>
          <w:rFonts w:ascii="Arial" w:hAnsi="Arial" w:cs="Arial"/>
          <w:sz w:val="20"/>
          <w:szCs w:val="20"/>
        </w:rPr>
        <w:t>/dky416</w:t>
      </w:r>
    </w:p>
    <w:p w14:paraId="50BD789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599. </w:t>
      </w:r>
      <w:r w:rsidRPr="00E335ED">
        <w:rPr>
          <w:rFonts w:ascii="Arial" w:hAnsi="Arial" w:cs="Arial"/>
          <w:sz w:val="20"/>
          <w:szCs w:val="20"/>
        </w:rPr>
        <w:tab/>
        <w:t xml:space="preserve">Fang Q, Feng Y, Feng P, Wang X, </w:t>
      </w:r>
      <w:proofErr w:type="spellStart"/>
      <w:r w:rsidRPr="00E335ED">
        <w:rPr>
          <w:rFonts w:ascii="Arial" w:hAnsi="Arial" w:cs="Arial"/>
          <w:sz w:val="20"/>
          <w:szCs w:val="20"/>
        </w:rPr>
        <w:t>Zong</w:t>
      </w:r>
      <w:proofErr w:type="spellEnd"/>
      <w:r w:rsidRPr="00E335ED">
        <w:rPr>
          <w:rFonts w:ascii="Arial" w:hAnsi="Arial" w:cs="Arial"/>
          <w:sz w:val="20"/>
          <w:szCs w:val="20"/>
        </w:rPr>
        <w:t xml:space="preserve"> Z. Nosocomial bloodstream infection and the emerging carbapenem-resistant pathogen </w:t>
      </w:r>
      <w:proofErr w:type="spellStart"/>
      <w:r w:rsidRPr="00E335ED">
        <w:rPr>
          <w:rFonts w:ascii="Arial" w:hAnsi="Arial" w:cs="Arial"/>
          <w:sz w:val="20"/>
          <w:szCs w:val="20"/>
        </w:rPr>
        <w:t>Ralstonia</w:t>
      </w:r>
      <w:proofErr w:type="spellEnd"/>
      <w:r w:rsidRPr="00E335ED">
        <w:rPr>
          <w:rFonts w:ascii="Arial" w:hAnsi="Arial" w:cs="Arial"/>
          <w:sz w:val="20"/>
          <w:szCs w:val="20"/>
        </w:rPr>
        <w:t xml:space="preserve"> </w:t>
      </w:r>
      <w:proofErr w:type="spellStart"/>
      <w:r w:rsidRPr="00E335ED">
        <w:rPr>
          <w:rFonts w:ascii="Arial" w:hAnsi="Arial" w:cs="Arial"/>
          <w:sz w:val="20"/>
          <w:szCs w:val="20"/>
        </w:rPr>
        <w:t>insidiosa</w:t>
      </w:r>
      <w:proofErr w:type="spellEnd"/>
      <w:r w:rsidRPr="00E335ED">
        <w:rPr>
          <w:rFonts w:ascii="Arial" w:hAnsi="Arial" w:cs="Arial"/>
          <w:sz w:val="20"/>
          <w:szCs w:val="20"/>
        </w:rPr>
        <w:t>. BMC Infect Dis. England; 2019;19: 334. doi:10.1186/s12879-019-3985-4</w:t>
      </w:r>
    </w:p>
    <w:p w14:paraId="0FC76B9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600. </w:t>
      </w:r>
      <w:r w:rsidRPr="00E335ED">
        <w:rPr>
          <w:rFonts w:ascii="Arial" w:hAnsi="Arial" w:cs="Arial"/>
          <w:sz w:val="20"/>
          <w:szCs w:val="20"/>
        </w:rPr>
        <w:tab/>
        <w:t xml:space="preserve">Willemsen A, </w:t>
      </w:r>
      <w:proofErr w:type="spellStart"/>
      <w:r w:rsidRPr="00E335ED">
        <w:rPr>
          <w:rFonts w:ascii="Arial" w:hAnsi="Arial" w:cs="Arial"/>
          <w:sz w:val="20"/>
          <w:szCs w:val="20"/>
        </w:rPr>
        <w:t>Cobbold</w:t>
      </w:r>
      <w:proofErr w:type="spellEnd"/>
      <w:r w:rsidRPr="00E335ED">
        <w:rPr>
          <w:rFonts w:ascii="Arial" w:hAnsi="Arial" w:cs="Arial"/>
          <w:sz w:val="20"/>
          <w:szCs w:val="20"/>
        </w:rPr>
        <w:t xml:space="preserve"> R, Gibson J, Wilks K, Lawler S, Reid S. Infection control practices employed within small animal veterinary practices-A systematic review. Zoonoses Public Health. Germany; 2019;66: 439–457. doi:10.1111/zph.12589</w:t>
      </w:r>
    </w:p>
    <w:p w14:paraId="7077E8B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601. </w:t>
      </w:r>
      <w:r w:rsidRPr="00E335ED">
        <w:rPr>
          <w:rFonts w:ascii="Arial" w:hAnsi="Arial" w:cs="Arial"/>
          <w:sz w:val="20"/>
          <w:szCs w:val="20"/>
        </w:rPr>
        <w:tab/>
        <w:t xml:space="preserve">Wang J, Liu F, Tan JBX, </w:t>
      </w:r>
      <w:proofErr w:type="spellStart"/>
      <w:r w:rsidRPr="00E335ED">
        <w:rPr>
          <w:rFonts w:ascii="Arial" w:hAnsi="Arial" w:cs="Arial"/>
          <w:sz w:val="20"/>
          <w:szCs w:val="20"/>
        </w:rPr>
        <w:t>Harbarth</w:t>
      </w:r>
      <w:proofErr w:type="spellEnd"/>
      <w:r w:rsidRPr="00E335ED">
        <w:rPr>
          <w:rFonts w:ascii="Arial" w:hAnsi="Arial" w:cs="Arial"/>
          <w:sz w:val="20"/>
          <w:szCs w:val="20"/>
        </w:rPr>
        <w:t xml:space="preserve"> S, </w:t>
      </w:r>
      <w:proofErr w:type="spellStart"/>
      <w:r w:rsidRPr="00E335ED">
        <w:rPr>
          <w:rFonts w:ascii="Arial" w:hAnsi="Arial" w:cs="Arial"/>
          <w:sz w:val="20"/>
          <w:szCs w:val="20"/>
        </w:rPr>
        <w:t>Pittet</w:t>
      </w:r>
      <w:proofErr w:type="spellEnd"/>
      <w:r w:rsidRPr="00E335ED">
        <w:rPr>
          <w:rFonts w:ascii="Arial" w:hAnsi="Arial" w:cs="Arial"/>
          <w:sz w:val="20"/>
          <w:szCs w:val="20"/>
        </w:rPr>
        <w:t xml:space="preserve"> D, </w:t>
      </w:r>
      <w:proofErr w:type="spellStart"/>
      <w:r w:rsidRPr="00E335ED">
        <w:rPr>
          <w:rFonts w:ascii="Arial" w:hAnsi="Arial" w:cs="Arial"/>
          <w:sz w:val="20"/>
          <w:szCs w:val="20"/>
        </w:rPr>
        <w:t>Zingg</w:t>
      </w:r>
      <w:proofErr w:type="spellEnd"/>
      <w:r w:rsidRPr="00E335ED">
        <w:rPr>
          <w:rFonts w:ascii="Arial" w:hAnsi="Arial" w:cs="Arial"/>
          <w:sz w:val="20"/>
          <w:szCs w:val="20"/>
        </w:rPr>
        <w:t xml:space="preserve"> W. Implementation of infection prevention and control in acute care hospitals in Mainland China - a systematic review.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England; 2019;8: 32. doi:10.1186/s13756-019-0481-y</w:t>
      </w:r>
    </w:p>
    <w:p w14:paraId="43283C74"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602. </w:t>
      </w:r>
      <w:r w:rsidRPr="00E335ED">
        <w:rPr>
          <w:rFonts w:ascii="Arial" w:hAnsi="Arial" w:cs="Arial"/>
          <w:sz w:val="20"/>
          <w:szCs w:val="20"/>
        </w:rPr>
        <w:tab/>
        <w:t xml:space="preserve">Mitchell R, Taylor G, Rudnick W, Alexandre S, Bush K, Forrester L, et al. Trends in health care-associated infections in acute care hospitals in Canada: an analysis of repeated point-prevalence surveys. </w:t>
      </w:r>
      <w:r w:rsidRPr="00E335ED">
        <w:rPr>
          <w:rFonts w:ascii="Arial" w:hAnsi="Arial" w:cs="Arial"/>
          <w:sz w:val="20"/>
          <w:szCs w:val="20"/>
          <w:lang w:val="es-ES"/>
        </w:rPr>
        <w:t xml:space="preserve">CMAJ. </w:t>
      </w:r>
      <w:proofErr w:type="spellStart"/>
      <w:r w:rsidRPr="00E335ED">
        <w:rPr>
          <w:rFonts w:ascii="Arial" w:hAnsi="Arial" w:cs="Arial"/>
          <w:sz w:val="20"/>
          <w:szCs w:val="20"/>
          <w:lang w:val="es-ES"/>
        </w:rPr>
        <w:t>Canada</w:t>
      </w:r>
      <w:proofErr w:type="spellEnd"/>
      <w:r w:rsidRPr="00E335ED">
        <w:rPr>
          <w:rFonts w:ascii="Arial" w:hAnsi="Arial" w:cs="Arial"/>
          <w:sz w:val="20"/>
          <w:szCs w:val="20"/>
          <w:lang w:val="es-ES"/>
        </w:rPr>
        <w:t>; 2019;191: E981–E988. doi:10.1503/cmaj.190361</w:t>
      </w:r>
    </w:p>
    <w:p w14:paraId="79A404FB"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603. </w:t>
      </w:r>
      <w:r w:rsidRPr="00E335ED">
        <w:rPr>
          <w:rFonts w:ascii="Arial" w:hAnsi="Arial" w:cs="Arial"/>
          <w:sz w:val="20"/>
          <w:szCs w:val="20"/>
          <w:lang w:val="es-ES"/>
        </w:rPr>
        <w:tab/>
        <w:t xml:space="preserve">Gao L, Lee JS, </w:t>
      </w:r>
      <w:proofErr w:type="spellStart"/>
      <w:r w:rsidRPr="00E335ED">
        <w:rPr>
          <w:rFonts w:ascii="Arial" w:hAnsi="Arial" w:cs="Arial"/>
          <w:sz w:val="20"/>
          <w:szCs w:val="20"/>
          <w:lang w:val="es-ES"/>
        </w:rPr>
        <w:t>Hubner</w:t>
      </w:r>
      <w:proofErr w:type="spellEnd"/>
      <w:r w:rsidRPr="00E335ED">
        <w:rPr>
          <w:rFonts w:ascii="Arial" w:hAnsi="Arial" w:cs="Arial"/>
          <w:sz w:val="20"/>
          <w:szCs w:val="20"/>
          <w:lang w:val="es-ES"/>
        </w:rPr>
        <w:t xml:space="preserve"> S, </w:t>
      </w:r>
      <w:proofErr w:type="spellStart"/>
      <w:r w:rsidRPr="00E335ED">
        <w:rPr>
          <w:rFonts w:ascii="Arial" w:hAnsi="Arial" w:cs="Arial"/>
          <w:sz w:val="20"/>
          <w:szCs w:val="20"/>
          <w:lang w:val="es-ES"/>
        </w:rPr>
        <w:t>Hulke</w:t>
      </w:r>
      <w:proofErr w:type="spellEnd"/>
      <w:r w:rsidRPr="00E335ED">
        <w:rPr>
          <w:rFonts w:ascii="Arial" w:hAnsi="Arial" w:cs="Arial"/>
          <w:sz w:val="20"/>
          <w:szCs w:val="20"/>
          <w:lang w:val="es-ES"/>
        </w:rPr>
        <w:t xml:space="preserve"> BS, Qu Y, </w:t>
      </w:r>
      <w:proofErr w:type="spellStart"/>
      <w:r w:rsidRPr="00E335ED">
        <w:rPr>
          <w:rFonts w:ascii="Arial" w:hAnsi="Arial" w:cs="Arial"/>
          <w:sz w:val="20"/>
          <w:szCs w:val="20"/>
          <w:lang w:val="es-ES"/>
        </w:rPr>
        <w:t>Rieseberg</w:t>
      </w:r>
      <w:proofErr w:type="spellEnd"/>
      <w:r w:rsidRPr="00E335ED">
        <w:rPr>
          <w:rFonts w:ascii="Arial" w:hAnsi="Arial" w:cs="Arial"/>
          <w:sz w:val="20"/>
          <w:szCs w:val="20"/>
          <w:lang w:val="es-ES"/>
        </w:rPr>
        <w:t xml:space="preserve"> LH. </w:t>
      </w:r>
      <w:r w:rsidRPr="00E335ED">
        <w:rPr>
          <w:rFonts w:ascii="Arial" w:hAnsi="Arial" w:cs="Arial"/>
          <w:sz w:val="20"/>
          <w:szCs w:val="20"/>
        </w:rPr>
        <w:t>Genetic and phenotypic analyses indicate that resistance to flooding stress is uncoupled from performance in cultivated sunflower. New Phytol. England; 2019;223: 1657–1670. doi:10.1111/nph.15894</w:t>
      </w:r>
    </w:p>
    <w:p w14:paraId="245FFF0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604. </w:t>
      </w:r>
      <w:r w:rsidRPr="00E335ED">
        <w:rPr>
          <w:rFonts w:ascii="Arial" w:hAnsi="Arial" w:cs="Arial"/>
          <w:sz w:val="20"/>
          <w:szCs w:val="20"/>
        </w:rPr>
        <w:tab/>
        <w:t>Liu Z, Gu Y, Li X, Liu Y, Ye Y, Guan S, et al. Identification and Characterization of NDM-1-producing Hypervirulent (</w:t>
      </w:r>
      <w:proofErr w:type="spellStart"/>
      <w:r w:rsidRPr="00E335ED">
        <w:rPr>
          <w:rFonts w:ascii="Arial" w:hAnsi="Arial" w:cs="Arial"/>
          <w:sz w:val="20"/>
          <w:szCs w:val="20"/>
        </w:rPr>
        <w:t>Hypermucoviscous</w:t>
      </w:r>
      <w:proofErr w:type="spellEnd"/>
      <w:r w:rsidRPr="00E335ED">
        <w:rPr>
          <w:rFonts w:ascii="Arial" w:hAnsi="Arial" w:cs="Arial"/>
          <w:sz w:val="20"/>
          <w:szCs w:val="20"/>
        </w:rPr>
        <w:t>) Klebsiella pneumoniae in China. Ann Lab Med. Korea (South); 2019;39: 167–175. doi:10.3343/alm.2019.39.2.167</w:t>
      </w:r>
    </w:p>
    <w:p w14:paraId="11C7947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605. </w:t>
      </w:r>
      <w:r w:rsidRPr="00E335ED">
        <w:rPr>
          <w:rFonts w:ascii="Arial" w:hAnsi="Arial" w:cs="Arial"/>
          <w:sz w:val="20"/>
          <w:szCs w:val="20"/>
        </w:rPr>
        <w:tab/>
        <w:t xml:space="preserve">Jeon J, Park J-H, Yong D. Efficacy of bacteriophage treatment against carbapenem-resistant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Galleria </w:t>
      </w:r>
      <w:proofErr w:type="spellStart"/>
      <w:r w:rsidRPr="00E335ED">
        <w:rPr>
          <w:rFonts w:ascii="Arial" w:hAnsi="Arial" w:cs="Arial"/>
          <w:sz w:val="20"/>
          <w:szCs w:val="20"/>
        </w:rPr>
        <w:t>mellonella</w:t>
      </w:r>
      <w:proofErr w:type="spellEnd"/>
      <w:r w:rsidRPr="00E335ED">
        <w:rPr>
          <w:rFonts w:ascii="Arial" w:hAnsi="Arial" w:cs="Arial"/>
          <w:sz w:val="20"/>
          <w:szCs w:val="20"/>
        </w:rPr>
        <w:t xml:space="preserve"> larvae and a mouse model of acute pneumonia. BMC </w:t>
      </w:r>
      <w:proofErr w:type="spellStart"/>
      <w:r w:rsidRPr="00E335ED">
        <w:rPr>
          <w:rFonts w:ascii="Arial" w:hAnsi="Arial" w:cs="Arial"/>
          <w:sz w:val="20"/>
          <w:szCs w:val="20"/>
        </w:rPr>
        <w:t>Microbiol</w:t>
      </w:r>
      <w:proofErr w:type="spellEnd"/>
      <w:r w:rsidRPr="00E335ED">
        <w:rPr>
          <w:rFonts w:ascii="Arial" w:hAnsi="Arial" w:cs="Arial"/>
          <w:sz w:val="20"/>
          <w:szCs w:val="20"/>
        </w:rPr>
        <w:t>. England; 2019;19: 70. doi:10.1186/s12866-019-1443-5</w:t>
      </w:r>
    </w:p>
    <w:p w14:paraId="3097B32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606. </w:t>
      </w:r>
      <w:r w:rsidRPr="00E335ED">
        <w:rPr>
          <w:rFonts w:ascii="Arial" w:hAnsi="Arial" w:cs="Arial"/>
          <w:sz w:val="20"/>
          <w:szCs w:val="20"/>
        </w:rPr>
        <w:tab/>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w:t>
      </w:r>
      <w:proofErr w:type="spellStart"/>
      <w:r w:rsidRPr="00E335ED">
        <w:rPr>
          <w:rFonts w:ascii="Arial" w:hAnsi="Arial" w:cs="Arial"/>
          <w:sz w:val="20"/>
          <w:szCs w:val="20"/>
        </w:rPr>
        <w:t>Troillet</w:t>
      </w:r>
      <w:proofErr w:type="spellEnd"/>
      <w:r w:rsidRPr="00E335ED">
        <w:rPr>
          <w:rFonts w:ascii="Arial" w:hAnsi="Arial" w:cs="Arial"/>
          <w:sz w:val="20"/>
          <w:szCs w:val="20"/>
        </w:rPr>
        <w:t xml:space="preserve"> N, </w:t>
      </w:r>
      <w:proofErr w:type="spellStart"/>
      <w:r w:rsidRPr="00E335ED">
        <w:rPr>
          <w:rFonts w:ascii="Arial" w:hAnsi="Arial" w:cs="Arial"/>
          <w:sz w:val="20"/>
          <w:szCs w:val="20"/>
        </w:rPr>
        <w:t>Karchmer</w:t>
      </w:r>
      <w:proofErr w:type="spellEnd"/>
      <w:r w:rsidRPr="00E335ED">
        <w:rPr>
          <w:rFonts w:ascii="Arial" w:hAnsi="Arial" w:cs="Arial"/>
          <w:sz w:val="20"/>
          <w:szCs w:val="20"/>
        </w:rPr>
        <w:t xml:space="preserve"> AW, </w:t>
      </w:r>
      <w:proofErr w:type="spellStart"/>
      <w:r w:rsidRPr="00E335ED">
        <w:rPr>
          <w:rFonts w:ascii="Arial" w:hAnsi="Arial" w:cs="Arial"/>
          <w:sz w:val="20"/>
          <w:szCs w:val="20"/>
        </w:rPr>
        <w:t>Samore</w:t>
      </w:r>
      <w:proofErr w:type="spellEnd"/>
      <w:r w:rsidRPr="00E335ED">
        <w:rPr>
          <w:rFonts w:ascii="Arial" w:hAnsi="Arial" w:cs="Arial"/>
          <w:sz w:val="20"/>
          <w:szCs w:val="20"/>
        </w:rPr>
        <w:t xml:space="preserve"> MH. Health and economic outcomes of antibiotic resistance in Pseudomonas aeruginosa. Arch Intern Med. 1999; doi:10.1001/archinte.159.10.1127</w:t>
      </w:r>
    </w:p>
    <w:p w14:paraId="46BFFCA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607. </w:t>
      </w:r>
      <w:r w:rsidRPr="00E335ED">
        <w:rPr>
          <w:rFonts w:ascii="Arial" w:hAnsi="Arial" w:cs="Arial"/>
          <w:sz w:val="20"/>
          <w:szCs w:val="20"/>
        </w:rPr>
        <w:tab/>
        <w:t xml:space="preserve">Rubin RJ, Harrington CA, Poon A, Dietrich K, Greene JA, </w:t>
      </w:r>
      <w:proofErr w:type="spellStart"/>
      <w:r w:rsidRPr="00E335ED">
        <w:rPr>
          <w:rFonts w:ascii="Arial" w:hAnsi="Arial" w:cs="Arial"/>
          <w:sz w:val="20"/>
          <w:szCs w:val="20"/>
        </w:rPr>
        <w:t>Moiduddin</w:t>
      </w:r>
      <w:proofErr w:type="spellEnd"/>
      <w:r w:rsidRPr="00E335ED">
        <w:rPr>
          <w:rFonts w:ascii="Arial" w:hAnsi="Arial" w:cs="Arial"/>
          <w:sz w:val="20"/>
          <w:szCs w:val="20"/>
        </w:rPr>
        <w:t xml:space="preserve"> A. The economic impact of Staphylococcus aureus infection in New York City Hospitals. Emerging Infectious Diseases. 1999. doi:10.3201/eid0501.990102</w:t>
      </w:r>
    </w:p>
    <w:p w14:paraId="4E4BD88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608. </w:t>
      </w:r>
      <w:r w:rsidRPr="00E335ED">
        <w:rPr>
          <w:rFonts w:ascii="Arial" w:hAnsi="Arial" w:cs="Arial"/>
          <w:sz w:val="20"/>
          <w:szCs w:val="20"/>
        </w:rPr>
        <w:tab/>
        <w:t xml:space="preserve">Austin DJ, </w:t>
      </w:r>
      <w:proofErr w:type="spellStart"/>
      <w:r w:rsidRPr="00E335ED">
        <w:rPr>
          <w:rFonts w:ascii="Arial" w:hAnsi="Arial" w:cs="Arial"/>
          <w:sz w:val="20"/>
          <w:szCs w:val="20"/>
        </w:rPr>
        <w:t>Bonten</w:t>
      </w:r>
      <w:proofErr w:type="spellEnd"/>
      <w:r w:rsidRPr="00E335ED">
        <w:rPr>
          <w:rFonts w:ascii="Arial" w:hAnsi="Arial" w:cs="Arial"/>
          <w:sz w:val="20"/>
          <w:szCs w:val="20"/>
        </w:rPr>
        <w:t xml:space="preserve"> MJ, Weinstein RA, Slaughter S, Anderson RM. Vancomycin-resistant enterococci in intensive-care hospital settings: transmission dynamics, persistence, and the impact of infection control programs. Proc Natl </w:t>
      </w:r>
      <w:proofErr w:type="spellStart"/>
      <w:r w:rsidRPr="00E335ED">
        <w:rPr>
          <w:rFonts w:ascii="Arial" w:hAnsi="Arial" w:cs="Arial"/>
          <w:sz w:val="20"/>
          <w:szCs w:val="20"/>
        </w:rPr>
        <w:t>Acad</w:t>
      </w:r>
      <w:proofErr w:type="spellEnd"/>
      <w:r w:rsidRPr="00E335ED">
        <w:rPr>
          <w:rFonts w:ascii="Arial" w:hAnsi="Arial" w:cs="Arial"/>
          <w:sz w:val="20"/>
          <w:szCs w:val="20"/>
        </w:rPr>
        <w:t xml:space="preserve"> Sci United States Am Sci. 1999; doi:10.1073/pnas.96.12.6908</w:t>
      </w:r>
    </w:p>
    <w:p w14:paraId="4EBE685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609. </w:t>
      </w:r>
      <w:r w:rsidRPr="00E335ED">
        <w:rPr>
          <w:rFonts w:ascii="Arial" w:hAnsi="Arial" w:cs="Arial"/>
          <w:sz w:val="20"/>
          <w:szCs w:val="20"/>
        </w:rPr>
        <w:tab/>
        <w:t xml:space="preserve">Kirkland KB, Briggs JP, </w:t>
      </w:r>
      <w:proofErr w:type="spellStart"/>
      <w:r w:rsidRPr="00E335ED">
        <w:rPr>
          <w:rFonts w:ascii="Arial" w:hAnsi="Arial" w:cs="Arial"/>
          <w:sz w:val="20"/>
          <w:szCs w:val="20"/>
        </w:rPr>
        <w:t>Trivette</w:t>
      </w:r>
      <w:proofErr w:type="spellEnd"/>
      <w:r w:rsidRPr="00E335ED">
        <w:rPr>
          <w:rFonts w:ascii="Arial" w:hAnsi="Arial" w:cs="Arial"/>
          <w:sz w:val="20"/>
          <w:szCs w:val="20"/>
        </w:rPr>
        <w:t xml:space="preserve"> SL, Wilkinson WE, Sexton DJ. The Impact of Surgical-Site Infections in the 1990s: Attributable Mortality, Excess Length of Hospitalization, And Extra Costs. Infect Control &amp;#x0026; Hosp </w:t>
      </w:r>
      <w:proofErr w:type="spellStart"/>
      <w:r w:rsidRPr="00E335ED">
        <w:rPr>
          <w:rFonts w:ascii="Arial" w:hAnsi="Arial" w:cs="Arial"/>
          <w:sz w:val="20"/>
          <w:szCs w:val="20"/>
        </w:rPr>
        <w:t>Epidemiol</w:t>
      </w:r>
      <w:proofErr w:type="spellEnd"/>
      <w:r w:rsidRPr="00E335ED">
        <w:rPr>
          <w:rFonts w:ascii="Arial" w:hAnsi="Arial" w:cs="Arial"/>
          <w:sz w:val="20"/>
          <w:szCs w:val="20"/>
        </w:rPr>
        <w:t xml:space="preserve">. 2015/01/02. Cambridge University Press; 1999;20: 725–730. </w:t>
      </w:r>
      <w:proofErr w:type="spellStart"/>
      <w:r w:rsidRPr="00E335ED">
        <w:rPr>
          <w:rFonts w:ascii="Arial" w:hAnsi="Arial" w:cs="Arial"/>
          <w:sz w:val="20"/>
          <w:szCs w:val="20"/>
        </w:rPr>
        <w:t>doi:DOI</w:t>
      </w:r>
      <w:proofErr w:type="spellEnd"/>
      <w:r w:rsidRPr="00E335ED">
        <w:rPr>
          <w:rFonts w:ascii="Arial" w:hAnsi="Arial" w:cs="Arial"/>
          <w:sz w:val="20"/>
          <w:szCs w:val="20"/>
        </w:rPr>
        <w:t>: 10.1086/501572</w:t>
      </w:r>
    </w:p>
    <w:p w14:paraId="79B4CAE2"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610. </w:t>
      </w:r>
      <w:r w:rsidRPr="00E335ED">
        <w:rPr>
          <w:rFonts w:ascii="Arial" w:hAnsi="Arial" w:cs="Arial"/>
          <w:sz w:val="20"/>
          <w:szCs w:val="20"/>
          <w:lang w:val="es-ES"/>
        </w:rPr>
        <w:tab/>
      </w:r>
      <w:proofErr w:type="spellStart"/>
      <w:r w:rsidRPr="00E335ED">
        <w:rPr>
          <w:rFonts w:ascii="Arial" w:hAnsi="Arial" w:cs="Arial"/>
          <w:sz w:val="20"/>
          <w:szCs w:val="20"/>
          <w:lang w:val="es-ES"/>
        </w:rPr>
        <w:t>Carmeli</w:t>
      </w:r>
      <w:proofErr w:type="spellEnd"/>
      <w:r w:rsidRPr="00E335ED">
        <w:rPr>
          <w:rFonts w:ascii="Arial" w:hAnsi="Arial" w:cs="Arial"/>
          <w:sz w:val="20"/>
          <w:szCs w:val="20"/>
          <w:lang w:val="es-ES"/>
        </w:rPr>
        <w:t xml:space="preserve"> Y, </w:t>
      </w:r>
      <w:proofErr w:type="spellStart"/>
      <w:r w:rsidRPr="00E335ED">
        <w:rPr>
          <w:rFonts w:ascii="Arial" w:hAnsi="Arial" w:cs="Arial"/>
          <w:sz w:val="20"/>
          <w:szCs w:val="20"/>
          <w:lang w:val="es-ES"/>
        </w:rPr>
        <w:t>Eliopoulos</w:t>
      </w:r>
      <w:proofErr w:type="spellEnd"/>
      <w:r w:rsidRPr="00E335ED">
        <w:rPr>
          <w:rFonts w:ascii="Arial" w:hAnsi="Arial" w:cs="Arial"/>
          <w:sz w:val="20"/>
          <w:szCs w:val="20"/>
          <w:lang w:val="es-ES"/>
        </w:rPr>
        <w:t xml:space="preserve"> GM, </w:t>
      </w:r>
      <w:proofErr w:type="spellStart"/>
      <w:r w:rsidRPr="00E335ED">
        <w:rPr>
          <w:rFonts w:ascii="Arial" w:hAnsi="Arial" w:cs="Arial"/>
          <w:sz w:val="20"/>
          <w:szCs w:val="20"/>
          <w:lang w:val="es-ES"/>
        </w:rPr>
        <w:t>Samore</w:t>
      </w:r>
      <w:proofErr w:type="spellEnd"/>
      <w:r w:rsidRPr="00E335ED">
        <w:rPr>
          <w:rFonts w:ascii="Arial" w:hAnsi="Arial" w:cs="Arial"/>
          <w:sz w:val="20"/>
          <w:szCs w:val="20"/>
          <w:lang w:val="es-ES"/>
        </w:rPr>
        <w:t xml:space="preserve"> MH. </w:t>
      </w:r>
      <w:r w:rsidRPr="00E335ED">
        <w:rPr>
          <w:rFonts w:ascii="Arial" w:hAnsi="Arial" w:cs="Arial"/>
          <w:sz w:val="20"/>
          <w:szCs w:val="20"/>
        </w:rPr>
        <w:t xml:space="preserve">Antecedent Treatment with Different Antibiotic Agents as a Risk Factor for Vancomycin- Resistant Enterococcus. 2002;8: 802–807. </w:t>
      </w:r>
    </w:p>
    <w:p w14:paraId="27D829A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611. </w:t>
      </w:r>
      <w:r w:rsidRPr="00E335ED">
        <w:rPr>
          <w:rFonts w:ascii="Arial" w:hAnsi="Arial" w:cs="Arial"/>
          <w:sz w:val="20"/>
          <w:szCs w:val="20"/>
        </w:rPr>
        <w:tab/>
      </w:r>
      <w:proofErr w:type="spellStart"/>
      <w:r w:rsidRPr="00E335ED">
        <w:rPr>
          <w:rFonts w:ascii="Arial" w:hAnsi="Arial" w:cs="Arial"/>
          <w:sz w:val="20"/>
          <w:szCs w:val="20"/>
        </w:rPr>
        <w:t>Pelz</w:t>
      </w:r>
      <w:proofErr w:type="spellEnd"/>
      <w:r w:rsidRPr="00E335ED">
        <w:rPr>
          <w:rFonts w:ascii="Arial" w:hAnsi="Arial" w:cs="Arial"/>
          <w:sz w:val="20"/>
          <w:szCs w:val="20"/>
        </w:rPr>
        <w:t xml:space="preserve"> RK, Lipsett PA, Swoboda SM, Diener-West M, </w:t>
      </w:r>
      <w:proofErr w:type="spellStart"/>
      <w:r w:rsidRPr="00E335ED">
        <w:rPr>
          <w:rFonts w:ascii="Arial" w:hAnsi="Arial" w:cs="Arial"/>
          <w:sz w:val="20"/>
          <w:szCs w:val="20"/>
        </w:rPr>
        <w:t>Powe</w:t>
      </w:r>
      <w:proofErr w:type="spellEnd"/>
      <w:r w:rsidRPr="00E335ED">
        <w:rPr>
          <w:rFonts w:ascii="Arial" w:hAnsi="Arial" w:cs="Arial"/>
          <w:sz w:val="20"/>
          <w:szCs w:val="20"/>
        </w:rPr>
        <w:t xml:space="preserve"> NR, Brower RG, et al. Vancomycin-sensitive and vancomycin-resistant enterococcal infections in the ICU: Attributable costs and outcomes. Intensive Care Med. 2002; doi:10.1007/s00134-002-1276-8</w:t>
      </w:r>
    </w:p>
    <w:p w14:paraId="2AC3A92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612. </w:t>
      </w:r>
      <w:r w:rsidRPr="00E335ED">
        <w:rPr>
          <w:rFonts w:ascii="Arial" w:hAnsi="Arial" w:cs="Arial"/>
          <w:sz w:val="20"/>
          <w:szCs w:val="20"/>
        </w:rPr>
        <w:tab/>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Eliopoulos G, </w:t>
      </w:r>
      <w:proofErr w:type="spellStart"/>
      <w:r w:rsidRPr="00E335ED">
        <w:rPr>
          <w:rFonts w:ascii="Arial" w:hAnsi="Arial" w:cs="Arial"/>
          <w:sz w:val="20"/>
          <w:szCs w:val="20"/>
        </w:rPr>
        <w:t>Mozaffari</w:t>
      </w:r>
      <w:proofErr w:type="spellEnd"/>
      <w:r w:rsidRPr="00E335ED">
        <w:rPr>
          <w:rFonts w:ascii="Arial" w:hAnsi="Arial" w:cs="Arial"/>
          <w:sz w:val="20"/>
          <w:szCs w:val="20"/>
        </w:rPr>
        <w:t xml:space="preserve"> E, </w:t>
      </w:r>
      <w:proofErr w:type="spellStart"/>
      <w:r w:rsidRPr="00E335ED">
        <w:rPr>
          <w:rFonts w:ascii="Arial" w:hAnsi="Arial" w:cs="Arial"/>
          <w:sz w:val="20"/>
          <w:szCs w:val="20"/>
        </w:rPr>
        <w:t>Samore</w:t>
      </w:r>
      <w:proofErr w:type="spellEnd"/>
      <w:r w:rsidRPr="00E335ED">
        <w:rPr>
          <w:rFonts w:ascii="Arial" w:hAnsi="Arial" w:cs="Arial"/>
          <w:sz w:val="20"/>
          <w:szCs w:val="20"/>
        </w:rPr>
        <w:t xml:space="preserve"> M. Health and economic outcomes of vancomycin-resistant enterococci. Arch Intern Med. 2002; doi:10.1001/archinte.162.19.2223</w:t>
      </w:r>
    </w:p>
    <w:p w14:paraId="2F3C950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613. </w:t>
      </w:r>
      <w:r w:rsidRPr="00E335ED">
        <w:rPr>
          <w:rFonts w:ascii="Arial" w:hAnsi="Arial" w:cs="Arial"/>
          <w:sz w:val="20"/>
          <w:szCs w:val="20"/>
        </w:rPr>
        <w:tab/>
        <w:t xml:space="preserve">Quach C, Weiss K, Moore D, Rubin E, </w:t>
      </w:r>
      <w:proofErr w:type="spellStart"/>
      <w:r w:rsidRPr="00E335ED">
        <w:rPr>
          <w:rFonts w:ascii="Arial" w:hAnsi="Arial" w:cs="Arial"/>
          <w:sz w:val="20"/>
          <w:szCs w:val="20"/>
        </w:rPr>
        <w:t>McGeer</w:t>
      </w:r>
      <w:proofErr w:type="spellEnd"/>
      <w:r w:rsidRPr="00E335ED">
        <w:rPr>
          <w:rFonts w:ascii="Arial" w:hAnsi="Arial" w:cs="Arial"/>
          <w:sz w:val="20"/>
          <w:szCs w:val="20"/>
        </w:rPr>
        <w:t xml:space="preserve"> A, Low DE. Clinical aspects and cost of invasive Streptococcus pneumoniae infections in children: Resistant vs. susceptible strains. Int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2002; doi:10.1016/S0924-8579(02)00127-9</w:t>
      </w:r>
    </w:p>
    <w:p w14:paraId="422D39C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614. </w:t>
      </w:r>
      <w:r w:rsidRPr="00E335ED">
        <w:rPr>
          <w:rFonts w:ascii="Arial" w:hAnsi="Arial" w:cs="Arial"/>
          <w:sz w:val="20"/>
          <w:szCs w:val="20"/>
        </w:rPr>
        <w:tab/>
      </w:r>
      <w:proofErr w:type="spellStart"/>
      <w:r w:rsidRPr="00E335ED">
        <w:rPr>
          <w:rFonts w:ascii="Arial" w:hAnsi="Arial" w:cs="Arial"/>
          <w:sz w:val="20"/>
          <w:szCs w:val="20"/>
        </w:rPr>
        <w:t>Engemann</w:t>
      </w:r>
      <w:proofErr w:type="spellEnd"/>
      <w:r w:rsidRPr="00E335ED">
        <w:rPr>
          <w:rFonts w:ascii="Arial" w:hAnsi="Arial" w:cs="Arial"/>
          <w:sz w:val="20"/>
          <w:szCs w:val="20"/>
        </w:rPr>
        <w:t xml:space="preserve"> JJ, </w:t>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Cosgrove SE, Fowler VG, Bronstein MZ, </w:t>
      </w:r>
      <w:proofErr w:type="spellStart"/>
      <w:r w:rsidRPr="00E335ED">
        <w:rPr>
          <w:rFonts w:ascii="Arial" w:hAnsi="Arial" w:cs="Arial"/>
          <w:sz w:val="20"/>
          <w:szCs w:val="20"/>
        </w:rPr>
        <w:t>Trivette</w:t>
      </w:r>
      <w:proofErr w:type="spellEnd"/>
      <w:r w:rsidRPr="00E335ED">
        <w:rPr>
          <w:rFonts w:ascii="Arial" w:hAnsi="Arial" w:cs="Arial"/>
          <w:sz w:val="20"/>
          <w:szCs w:val="20"/>
        </w:rPr>
        <w:t xml:space="preserve"> SL, et al. Adverse Clinical and Economic Outcomes Attributable to Methicillin Resistance among Patients with Staphylococcus aureus Surgical Site Infection. Clin Infect Dis. 2003; doi:10.1086/367653</w:t>
      </w:r>
    </w:p>
    <w:p w14:paraId="5C0E6F2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615. </w:t>
      </w:r>
      <w:r w:rsidRPr="00E335ED">
        <w:rPr>
          <w:rFonts w:ascii="Arial" w:hAnsi="Arial" w:cs="Arial"/>
          <w:sz w:val="20"/>
          <w:szCs w:val="20"/>
        </w:rPr>
        <w:tab/>
        <w:t xml:space="preserve">Eliopoulos GM, Cosgrove SE, </w:t>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The Impact of Antimicrobial Resistance on Health and Economic Outcomes. Clin Infect Dis. 2003; doi:10.1086/375081</w:t>
      </w:r>
    </w:p>
    <w:p w14:paraId="30CAAED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616. </w:t>
      </w:r>
      <w:r w:rsidRPr="00E335ED">
        <w:rPr>
          <w:rFonts w:ascii="Arial" w:hAnsi="Arial" w:cs="Arial"/>
          <w:sz w:val="20"/>
          <w:szCs w:val="20"/>
        </w:rPr>
        <w:tab/>
        <w:t>Livermore DM. Bacterial Resistance: Origins, Epidemiology, and Impact. Clin Infect Dis. 2003; doi:10.1086/344654</w:t>
      </w:r>
    </w:p>
    <w:p w14:paraId="6AA2441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617. </w:t>
      </w:r>
      <w:r w:rsidRPr="00E335ED">
        <w:rPr>
          <w:rFonts w:ascii="Arial" w:hAnsi="Arial" w:cs="Arial"/>
          <w:sz w:val="20"/>
          <w:szCs w:val="20"/>
        </w:rPr>
        <w:tab/>
        <w:t xml:space="preserve">Kaye KS, </w:t>
      </w:r>
      <w:proofErr w:type="spellStart"/>
      <w:r w:rsidRPr="00E335ED">
        <w:rPr>
          <w:rFonts w:ascii="Arial" w:hAnsi="Arial" w:cs="Arial"/>
          <w:sz w:val="20"/>
          <w:szCs w:val="20"/>
        </w:rPr>
        <w:t>Engemann</w:t>
      </w:r>
      <w:proofErr w:type="spellEnd"/>
      <w:r w:rsidRPr="00E335ED">
        <w:rPr>
          <w:rFonts w:ascii="Arial" w:hAnsi="Arial" w:cs="Arial"/>
          <w:sz w:val="20"/>
          <w:szCs w:val="20"/>
        </w:rPr>
        <w:t xml:space="preserve"> JJ, </w:t>
      </w:r>
      <w:proofErr w:type="spellStart"/>
      <w:r w:rsidRPr="00E335ED">
        <w:rPr>
          <w:rFonts w:ascii="Arial" w:hAnsi="Arial" w:cs="Arial"/>
          <w:sz w:val="20"/>
          <w:szCs w:val="20"/>
        </w:rPr>
        <w:t>Mozaffari</w:t>
      </w:r>
      <w:proofErr w:type="spellEnd"/>
      <w:r w:rsidRPr="00E335ED">
        <w:rPr>
          <w:rFonts w:ascii="Arial" w:hAnsi="Arial" w:cs="Arial"/>
          <w:sz w:val="20"/>
          <w:szCs w:val="20"/>
        </w:rPr>
        <w:t xml:space="preserve"> E, </w:t>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Reference group choice and antibiotic resistance outcomes. </w:t>
      </w:r>
      <w:proofErr w:type="spellStart"/>
      <w:r w:rsidRPr="00E335ED">
        <w:rPr>
          <w:rFonts w:ascii="Arial" w:hAnsi="Arial" w:cs="Arial"/>
          <w:sz w:val="20"/>
          <w:szCs w:val="20"/>
        </w:rPr>
        <w:t>Emerg</w:t>
      </w:r>
      <w:proofErr w:type="spellEnd"/>
      <w:r w:rsidRPr="00E335ED">
        <w:rPr>
          <w:rFonts w:ascii="Arial" w:hAnsi="Arial" w:cs="Arial"/>
          <w:sz w:val="20"/>
          <w:szCs w:val="20"/>
        </w:rPr>
        <w:t xml:space="preserve"> Infect Dis. 2004; doi:10.3201/eid1006.020665</w:t>
      </w:r>
    </w:p>
    <w:p w14:paraId="6E1C47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618. </w:t>
      </w:r>
      <w:r w:rsidRPr="00E335ED">
        <w:rPr>
          <w:rFonts w:ascii="Arial" w:hAnsi="Arial" w:cs="Arial"/>
          <w:sz w:val="20"/>
          <w:szCs w:val="20"/>
        </w:rPr>
        <w:tab/>
        <w:t xml:space="preserve">Wilson SJ, Knipe CJ, </w:t>
      </w:r>
      <w:proofErr w:type="spellStart"/>
      <w:r w:rsidRPr="00E335ED">
        <w:rPr>
          <w:rFonts w:ascii="Arial" w:hAnsi="Arial" w:cs="Arial"/>
          <w:sz w:val="20"/>
          <w:szCs w:val="20"/>
        </w:rPr>
        <w:t>Zieger</w:t>
      </w:r>
      <w:proofErr w:type="spellEnd"/>
      <w:r w:rsidRPr="00E335ED">
        <w:rPr>
          <w:rFonts w:ascii="Arial" w:hAnsi="Arial" w:cs="Arial"/>
          <w:sz w:val="20"/>
          <w:szCs w:val="20"/>
        </w:rPr>
        <w:t xml:space="preserve"> MJ, </w:t>
      </w:r>
      <w:proofErr w:type="spellStart"/>
      <w:r w:rsidRPr="00E335ED">
        <w:rPr>
          <w:rFonts w:ascii="Arial" w:hAnsi="Arial" w:cs="Arial"/>
          <w:sz w:val="20"/>
          <w:szCs w:val="20"/>
        </w:rPr>
        <w:t>Gabehart</w:t>
      </w:r>
      <w:proofErr w:type="spellEnd"/>
      <w:r w:rsidRPr="00E335ED">
        <w:rPr>
          <w:rFonts w:ascii="Arial" w:hAnsi="Arial" w:cs="Arial"/>
          <w:sz w:val="20"/>
          <w:szCs w:val="20"/>
        </w:rPr>
        <w:t xml:space="preserve"> KM, Goodman JE, Volk HM, et al. Direct costs of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the burn unit of a public teaching hospital. Am J Infect Control. 2004; doi:10.1016/j.ajic.2004.02.008</w:t>
      </w:r>
    </w:p>
    <w:p w14:paraId="4DE39B7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619. </w:t>
      </w:r>
      <w:r w:rsidRPr="00E335ED">
        <w:rPr>
          <w:rFonts w:ascii="Arial" w:hAnsi="Arial" w:cs="Arial"/>
          <w:sz w:val="20"/>
          <w:szCs w:val="20"/>
        </w:rPr>
        <w:tab/>
        <w:t xml:space="preserve">Wilson SJ, Knipe CJ, </w:t>
      </w:r>
      <w:proofErr w:type="spellStart"/>
      <w:r w:rsidRPr="00E335ED">
        <w:rPr>
          <w:rFonts w:ascii="Arial" w:hAnsi="Arial" w:cs="Arial"/>
          <w:sz w:val="20"/>
          <w:szCs w:val="20"/>
        </w:rPr>
        <w:t>Zieger</w:t>
      </w:r>
      <w:proofErr w:type="spellEnd"/>
      <w:r w:rsidRPr="00E335ED">
        <w:rPr>
          <w:rFonts w:ascii="Arial" w:hAnsi="Arial" w:cs="Arial"/>
          <w:sz w:val="20"/>
          <w:szCs w:val="20"/>
        </w:rPr>
        <w:t xml:space="preserve"> MJ, </w:t>
      </w:r>
      <w:proofErr w:type="spellStart"/>
      <w:r w:rsidRPr="00E335ED">
        <w:rPr>
          <w:rFonts w:ascii="Arial" w:hAnsi="Arial" w:cs="Arial"/>
          <w:sz w:val="20"/>
          <w:szCs w:val="20"/>
        </w:rPr>
        <w:t>Gabehart</w:t>
      </w:r>
      <w:proofErr w:type="spellEnd"/>
      <w:r w:rsidRPr="00E335ED">
        <w:rPr>
          <w:rFonts w:ascii="Arial" w:hAnsi="Arial" w:cs="Arial"/>
          <w:sz w:val="20"/>
          <w:szCs w:val="20"/>
        </w:rPr>
        <w:t xml:space="preserve"> KM. Direct costs of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xml:space="preserve"> in the burn unit of a public teaching hospital. 2004; 342–344. doi:10.1016/j.ajic.2004.02.008</w:t>
      </w:r>
    </w:p>
    <w:p w14:paraId="2FCFB923" w14:textId="10199ACC" w:rsidR="00F5361C" w:rsidRPr="00E335ED" w:rsidRDefault="00F5361C" w:rsidP="00F5361C">
      <w:pPr>
        <w:rPr>
          <w:rFonts w:ascii="Arial" w:hAnsi="Arial" w:cs="Arial"/>
          <w:sz w:val="20"/>
          <w:szCs w:val="20"/>
        </w:rPr>
      </w:pPr>
      <w:r w:rsidRPr="00E335ED">
        <w:rPr>
          <w:rFonts w:ascii="Arial" w:hAnsi="Arial" w:cs="Arial"/>
          <w:sz w:val="20"/>
          <w:szCs w:val="20"/>
        </w:rPr>
        <w:t xml:space="preserve">620. </w:t>
      </w:r>
      <w:r w:rsidRPr="00E335ED">
        <w:rPr>
          <w:rFonts w:ascii="Arial" w:hAnsi="Arial" w:cs="Arial"/>
          <w:sz w:val="20"/>
          <w:szCs w:val="20"/>
        </w:rPr>
        <w:tab/>
        <w:t xml:space="preserve">Kopp BJ, Nix DE, Armstrong EP. Clinical and economic analysis of methicillin-susceptible and -resistant Staphylococcus aureus infections. Ann </w:t>
      </w:r>
      <w:proofErr w:type="spellStart"/>
      <w:r w:rsidRPr="00E335ED">
        <w:rPr>
          <w:rFonts w:ascii="Arial" w:hAnsi="Arial" w:cs="Arial"/>
          <w:sz w:val="20"/>
          <w:szCs w:val="20"/>
        </w:rPr>
        <w:t>Pharmacother</w:t>
      </w:r>
      <w:proofErr w:type="spellEnd"/>
      <w:r w:rsidRPr="00E335ED">
        <w:rPr>
          <w:rFonts w:ascii="Arial" w:hAnsi="Arial" w:cs="Arial"/>
          <w:sz w:val="20"/>
          <w:szCs w:val="20"/>
        </w:rPr>
        <w:t>. 2004; doi:10.1345/aph.1E028</w:t>
      </w:r>
      <w:r w:rsidR="00582310" w:rsidRPr="00E335ED">
        <w:rPr>
          <w:rFonts w:ascii="Arial" w:hAnsi="Arial" w:cs="Arial"/>
          <w:sz w:val="20"/>
          <w:szCs w:val="20"/>
        </w:rPr>
        <w:t xml:space="preserve"> [1,1]</w:t>
      </w:r>
    </w:p>
    <w:p w14:paraId="4EFE413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621. </w:t>
      </w:r>
      <w:r w:rsidRPr="00E335ED">
        <w:rPr>
          <w:rFonts w:ascii="Arial" w:hAnsi="Arial" w:cs="Arial"/>
          <w:sz w:val="20"/>
          <w:szCs w:val="20"/>
        </w:rPr>
        <w:tab/>
      </w:r>
      <w:proofErr w:type="spellStart"/>
      <w:r w:rsidRPr="00E335ED">
        <w:rPr>
          <w:rFonts w:ascii="Arial" w:hAnsi="Arial" w:cs="Arial"/>
          <w:sz w:val="20"/>
          <w:szCs w:val="20"/>
        </w:rPr>
        <w:t>Weese</w:t>
      </w:r>
      <w:proofErr w:type="spellEnd"/>
      <w:r w:rsidRPr="00E335ED">
        <w:rPr>
          <w:rFonts w:ascii="Arial" w:hAnsi="Arial" w:cs="Arial"/>
          <w:sz w:val="20"/>
          <w:szCs w:val="20"/>
        </w:rPr>
        <w:t xml:space="preserve"> JS. Methicillin-resistant Staphylococcus aureus in horses and horse personnel. Veterinary Clinics of North America - Equine Practice. 2004. doi:10.1016/j.cveq.2004.07.009</w:t>
      </w:r>
    </w:p>
    <w:p w14:paraId="0B17C79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622. </w:t>
      </w:r>
      <w:r w:rsidRPr="00E335ED">
        <w:rPr>
          <w:rFonts w:ascii="Arial" w:hAnsi="Arial" w:cs="Arial"/>
          <w:sz w:val="20"/>
          <w:szCs w:val="20"/>
        </w:rPr>
        <w:tab/>
      </w:r>
      <w:proofErr w:type="spellStart"/>
      <w:r w:rsidRPr="00E335ED">
        <w:rPr>
          <w:rFonts w:ascii="Arial" w:hAnsi="Arial" w:cs="Arial"/>
          <w:sz w:val="20"/>
          <w:szCs w:val="20"/>
        </w:rPr>
        <w:t>Tenover</w:t>
      </w:r>
      <w:proofErr w:type="spellEnd"/>
      <w:r w:rsidRPr="00E335ED">
        <w:rPr>
          <w:rFonts w:ascii="Arial" w:hAnsi="Arial" w:cs="Arial"/>
          <w:sz w:val="20"/>
          <w:szCs w:val="20"/>
        </w:rPr>
        <w:t xml:space="preserve"> FC. Mechanisms of antimicrobial resistance in bacteria. Am J Infect Control. 2006; doi:10.1016/j.ajic.2006.05.219</w:t>
      </w:r>
    </w:p>
    <w:p w14:paraId="2A51076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623. </w:t>
      </w:r>
      <w:r w:rsidRPr="00E335ED">
        <w:rPr>
          <w:rFonts w:ascii="Arial" w:hAnsi="Arial" w:cs="Arial"/>
          <w:sz w:val="20"/>
          <w:szCs w:val="20"/>
        </w:rPr>
        <w:tab/>
      </w:r>
      <w:proofErr w:type="spellStart"/>
      <w:r w:rsidRPr="00E335ED">
        <w:rPr>
          <w:rFonts w:ascii="Arial" w:hAnsi="Arial" w:cs="Arial"/>
          <w:sz w:val="20"/>
          <w:szCs w:val="20"/>
        </w:rPr>
        <w:t>Aloush</w:t>
      </w:r>
      <w:proofErr w:type="spellEnd"/>
      <w:r w:rsidRPr="00E335ED">
        <w:rPr>
          <w:rFonts w:ascii="Arial" w:hAnsi="Arial" w:cs="Arial"/>
          <w:sz w:val="20"/>
          <w:szCs w:val="20"/>
        </w:rPr>
        <w:t xml:space="preserve"> V, Navon-Venezia S, </w:t>
      </w:r>
      <w:proofErr w:type="spellStart"/>
      <w:r w:rsidRPr="00E335ED">
        <w:rPr>
          <w:rFonts w:ascii="Arial" w:hAnsi="Arial" w:cs="Arial"/>
          <w:sz w:val="20"/>
          <w:szCs w:val="20"/>
        </w:rPr>
        <w:t>Seigman-Igra</w:t>
      </w:r>
      <w:proofErr w:type="spellEnd"/>
      <w:r w:rsidRPr="00E335ED">
        <w:rPr>
          <w:rFonts w:ascii="Arial" w:hAnsi="Arial" w:cs="Arial"/>
          <w:sz w:val="20"/>
          <w:szCs w:val="20"/>
        </w:rPr>
        <w:t xml:space="preserve"> Y, </w:t>
      </w:r>
      <w:proofErr w:type="spellStart"/>
      <w:r w:rsidRPr="00E335ED">
        <w:rPr>
          <w:rFonts w:ascii="Arial" w:hAnsi="Arial" w:cs="Arial"/>
          <w:sz w:val="20"/>
          <w:szCs w:val="20"/>
        </w:rPr>
        <w:t>Cabili</w:t>
      </w:r>
      <w:proofErr w:type="spellEnd"/>
      <w:r w:rsidRPr="00E335ED">
        <w:rPr>
          <w:rFonts w:ascii="Arial" w:hAnsi="Arial" w:cs="Arial"/>
          <w:sz w:val="20"/>
          <w:szCs w:val="20"/>
        </w:rPr>
        <w:t xml:space="preserve"> S, </w:t>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Multidrug-resistant Pseudomonas aeruginosa: Risk factors and clinical impact.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Chemother. 2006; doi:10.1128/AAC.50.1.43-48.2006</w:t>
      </w:r>
    </w:p>
    <w:p w14:paraId="0195FDE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624. </w:t>
      </w:r>
      <w:r w:rsidRPr="00E335ED">
        <w:rPr>
          <w:rFonts w:ascii="Arial" w:hAnsi="Arial" w:cs="Arial"/>
          <w:sz w:val="20"/>
          <w:szCs w:val="20"/>
        </w:rPr>
        <w:tab/>
      </w:r>
      <w:proofErr w:type="spellStart"/>
      <w:r w:rsidRPr="00E335ED">
        <w:rPr>
          <w:rFonts w:ascii="Arial" w:hAnsi="Arial" w:cs="Arial"/>
          <w:sz w:val="20"/>
          <w:szCs w:val="20"/>
        </w:rPr>
        <w:t>Kurth</w:t>
      </w:r>
      <w:proofErr w:type="spellEnd"/>
      <w:r w:rsidRPr="00E335ED">
        <w:rPr>
          <w:rFonts w:ascii="Arial" w:hAnsi="Arial" w:cs="Arial"/>
          <w:sz w:val="20"/>
          <w:szCs w:val="20"/>
        </w:rPr>
        <w:t xml:space="preserve"> T, Walker AM, Glynn RJ, Chan KA, </w:t>
      </w:r>
      <w:proofErr w:type="spellStart"/>
      <w:r w:rsidRPr="00E335ED">
        <w:rPr>
          <w:rFonts w:ascii="Arial" w:hAnsi="Arial" w:cs="Arial"/>
          <w:sz w:val="20"/>
          <w:szCs w:val="20"/>
        </w:rPr>
        <w:t>Gaziano</w:t>
      </w:r>
      <w:proofErr w:type="spellEnd"/>
      <w:r w:rsidRPr="00E335ED">
        <w:rPr>
          <w:rFonts w:ascii="Arial" w:hAnsi="Arial" w:cs="Arial"/>
          <w:sz w:val="20"/>
          <w:szCs w:val="20"/>
        </w:rPr>
        <w:t xml:space="preserve"> JM, Berger K, et al. Results of multivariable logistic regression, propensity matching, propensity adjustment, and propensity-based weighting under conditions of nonuniform effect. Am J </w:t>
      </w:r>
      <w:proofErr w:type="spellStart"/>
      <w:r w:rsidRPr="00E335ED">
        <w:rPr>
          <w:rFonts w:ascii="Arial" w:hAnsi="Arial" w:cs="Arial"/>
          <w:sz w:val="20"/>
          <w:szCs w:val="20"/>
        </w:rPr>
        <w:t>Epidemiol</w:t>
      </w:r>
      <w:proofErr w:type="spellEnd"/>
      <w:r w:rsidRPr="00E335ED">
        <w:rPr>
          <w:rFonts w:ascii="Arial" w:hAnsi="Arial" w:cs="Arial"/>
          <w:sz w:val="20"/>
          <w:szCs w:val="20"/>
        </w:rPr>
        <w:t>. 2006; doi:10.1093/</w:t>
      </w:r>
      <w:proofErr w:type="spellStart"/>
      <w:r w:rsidRPr="00E335ED">
        <w:rPr>
          <w:rFonts w:ascii="Arial" w:hAnsi="Arial" w:cs="Arial"/>
          <w:sz w:val="20"/>
          <w:szCs w:val="20"/>
        </w:rPr>
        <w:t>aje</w:t>
      </w:r>
      <w:proofErr w:type="spellEnd"/>
      <w:r w:rsidRPr="00E335ED">
        <w:rPr>
          <w:rFonts w:ascii="Arial" w:hAnsi="Arial" w:cs="Arial"/>
          <w:sz w:val="20"/>
          <w:szCs w:val="20"/>
        </w:rPr>
        <w:t>/kwj047</w:t>
      </w:r>
    </w:p>
    <w:p w14:paraId="723AF1B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625. </w:t>
      </w:r>
      <w:r w:rsidRPr="00E335ED">
        <w:rPr>
          <w:rFonts w:ascii="Arial" w:hAnsi="Arial" w:cs="Arial"/>
          <w:sz w:val="20"/>
          <w:szCs w:val="20"/>
        </w:rPr>
        <w:tab/>
        <w:t>Jackson D. The power of the standard test for the presence of heterogeneity in meta-analysis. Stat Med. John Wiley &amp; Sons, Ltd; 2006;25: 2688–2699. doi:10.1002/sim.2481</w:t>
      </w:r>
    </w:p>
    <w:p w14:paraId="5A58E9E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626. </w:t>
      </w:r>
      <w:r w:rsidRPr="00E335ED">
        <w:rPr>
          <w:rFonts w:ascii="Arial" w:hAnsi="Arial" w:cs="Arial"/>
          <w:sz w:val="20"/>
          <w:szCs w:val="20"/>
        </w:rPr>
        <w:tab/>
      </w:r>
      <w:proofErr w:type="spellStart"/>
      <w:r w:rsidRPr="00E335ED">
        <w:rPr>
          <w:rFonts w:ascii="Arial" w:hAnsi="Arial" w:cs="Arial"/>
          <w:sz w:val="20"/>
          <w:szCs w:val="20"/>
        </w:rPr>
        <w:t>Coia</w:t>
      </w:r>
      <w:proofErr w:type="spellEnd"/>
      <w:r w:rsidRPr="00E335ED">
        <w:rPr>
          <w:rFonts w:ascii="Arial" w:hAnsi="Arial" w:cs="Arial"/>
          <w:sz w:val="20"/>
          <w:szCs w:val="20"/>
        </w:rPr>
        <w:t xml:space="preserve"> JE, Duckworth GJ, Edwards DI, Farrington M, Fry C, Humphreys H, et al. Guidelines for the control and prevention of </w:t>
      </w:r>
      <w:proofErr w:type="spellStart"/>
      <w:r w:rsidRPr="00E335ED">
        <w:rPr>
          <w:rFonts w:ascii="Arial" w:hAnsi="Arial" w:cs="Arial"/>
          <w:sz w:val="20"/>
          <w:szCs w:val="20"/>
        </w:rPr>
        <w:t>meticillin</w:t>
      </w:r>
      <w:proofErr w:type="spellEnd"/>
      <w:r w:rsidRPr="00E335ED">
        <w:rPr>
          <w:rFonts w:ascii="Arial" w:hAnsi="Arial" w:cs="Arial"/>
          <w:sz w:val="20"/>
          <w:szCs w:val="20"/>
        </w:rPr>
        <w:t>-resistant Staphylococcus aureus (MRSA) in healthcare facilities. J Hosp Infect. 2006; doi:10.1016/j.jhin.2005.10.014</w:t>
      </w:r>
    </w:p>
    <w:p w14:paraId="20122D3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627. </w:t>
      </w:r>
      <w:r w:rsidRPr="00E335ED">
        <w:rPr>
          <w:rFonts w:ascii="Arial" w:hAnsi="Arial" w:cs="Arial"/>
          <w:sz w:val="20"/>
          <w:szCs w:val="20"/>
        </w:rPr>
        <w:tab/>
      </w:r>
      <w:proofErr w:type="spellStart"/>
      <w:r w:rsidRPr="00E335ED">
        <w:rPr>
          <w:rFonts w:ascii="Arial" w:hAnsi="Arial" w:cs="Arial"/>
          <w:sz w:val="20"/>
          <w:szCs w:val="20"/>
        </w:rPr>
        <w:t>Shorr</w:t>
      </w:r>
      <w:proofErr w:type="spellEnd"/>
      <w:r w:rsidRPr="00E335ED">
        <w:rPr>
          <w:rFonts w:ascii="Arial" w:hAnsi="Arial" w:cs="Arial"/>
          <w:sz w:val="20"/>
          <w:szCs w:val="20"/>
        </w:rPr>
        <w:t xml:space="preserve"> AF, Tabak YP, Gupta V, Johannes RS, Liu LZ, </w:t>
      </w:r>
      <w:proofErr w:type="spellStart"/>
      <w:r w:rsidRPr="00E335ED">
        <w:rPr>
          <w:rFonts w:ascii="Arial" w:hAnsi="Arial" w:cs="Arial"/>
          <w:sz w:val="20"/>
          <w:szCs w:val="20"/>
        </w:rPr>
        <w:t>Kollef</w:t>
      </w:r>
      <w:proofErr w:type="spellEnd"/>
      <w:r w:rsidRPr="00E335ED">
        <w:rPr>
          <w:rFonts w:ascii="Arial" w:hAnsi="Arial" w:cs="Arial"/>
          <w:sz w:val="20"/>
          <w:szCs w:val="20"/>
        </w:rPr>
        <w:t xml:space="preserve"> MH. Morbidity and cost burden of methicillin-resistant Staphylococcus aureus in early onset ventilator-associated pneumonia.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2006; doi:10.1186/cc4934</w:t>
      </w:r>
    </w:p>
    <w:p w14:paraId="745E73B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628. </w:t>
      </w:r>
      <w:r w:rsidRPr="00E335ED">
        <w:rPr>
          <w:rFonts w:ascii="Arial" w:hAnsi="Arial" w:cs="Arial"/>
          <w:sz w:val="20"/>
          <w:szCs w:val="20"/>
        </w:rPr>
        <w:tab/>
        <w:t xml:space="preserve">Schwarzer G. meta: An R package for meta-analysis. R News. 2007;7: 40–45. </w:t>
      </w:r>
    </w:p>
    <w:p w14:paraId="66895B2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629. </w:t>
      </w:r>
      <w:r w:rsidRPr="00E335ED">
        <w:rPr>
          <w:rFonts w:ascii="Arial" w:hAnsi="Arial" w:cs="Arial"/>
          <w:sz w:val="20"/>
          <w:szCs w:val="20"/>
        </w:rPr>
        <w:tab/>
        <w:t>Higgins CF. Multiple molecular mechanisms for multidrug resistance transporters. Nature. 2007. doi:10.1038/nature05630</w:t>
      </w:r>
    </w:p>
    <w:p w14:paraId="3E7A481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630. </w:t>
      </w:r>
      <w:r w:rsidRPr="00E335ED">
        <w:rPr>
          <w:rFonts w:ascii="Arial" w:hAnsi="Arial" w:cs="Arial"/>
          <w:sz w:val="20"/>
          <w:szCs w:val="20"/>
        </w:rPr>
        <w:tab/>
      </w:r>
      <w:proofErr w:type="spellStart"/>
      <w:r w:rsidRPr="00E335ED">
        <w:rPr>
          <w:rFonts w:ascii="Arial" w:hAnsi="Arial" w:cs="Arial"/>
          <w:sz w:val="20"/>
          <w:szCs w:val="20"/>
        </w:rPr>
        <w:t>Lodise</w:t>
      </w:r>
      <w:proofErr w:type="spellEnd"/>
      <w:r w:rsidRPr="00E335ED">
        <w:rPr>
          <w:rFonts w:ascii="Arial" w:hAnsi="Arial" w:cs="Arial"/>
          <w:sz w:val="20"/>
          <w:szCs w:val="20"/>
        </w:rPr>
        <w:t xml:space="preserve"> TP, McKinnon PS. Burden of methicillin-resistant Staphylococcus aureus: Focus on clinical and economic outcomes. Pharmacotherapy. 2007. doi:10.1592/phco.27.7.1001</w:t>
      </w:r>
    </w:p>
    <w:p w14:paraId="742BCC2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631. </w:t>
      </w:r>
      <w:r w:rsidRPr="00E335ED">
        <w:rPr>
          <w:rFonts w:ascii="Arial" w:hAnsi="Arial" w:cs="Arial"/>
          <w:sz w:val="20"/>
          <w:szCs w:val="20"/>
        </w:rPr>
        <w:tab/>
      </w:r>
      <w:proofErr w:type="spellStart"/>
      <w:r w:rsidRPr="00E335ED">
        <w:rPr>
          <w:rFonts w:ascii="Arial" w:hAnsi="Arial" w:cs="Arial"/>
          <w:sz w:val="20"/>
          <w:szCs w:val="20"/>
        </w:rPr>
        <w:t>Alekshun</w:t>
      </w:r>
      <w:proofErr w:type="spellEnd"/>
      <w:r w:rsidRPr="00E335ED">
        <w:rPr>
          <w:rFonts w:ascii="Arial" w:hAnsi="Arial" w:cs="Arial"/>
          <w:sz w:val="20"/>
          <w:szCs w:val="20"/>
        </w:rPr>
        <w:t xml:space="preserve"> MN, Levy SB. Molecular Mechanisms of Antibacterial Multidrug Resistance. Cell. 2007. doi:10.1016/j.cell.2007.03.004</w:t>
      </w:r>
    </w:p>
    <w:p w14:paraId="4F42F5E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632. </w:t>
      </w:r>
      <w:r w:rsidRPr="00E335ED">
        <w:rPr>
          <w:rFonts w:ascii="Arial" w:hAnsi="Arial" w:cs="Arial"/>
          <w:sz w:val="20"/>
          <w:szCs w:val="20"/>
        </w:rPr>
        <w:tab/>
        <w:t xml:space="preserve">Shah NS, Wright A, Bai GH, Barrera L, </w:t>
      </w:r>
      <w:proofErr w:type="spellStart"/>
      <w:r w:rsidRPr="00E335ED">
        <w:rPr>
          <w:rFonts w:ascii="Arial" w:hAnsi="Arial" w:cs="Arial"/>
          <w:sz w:val="20"/>
          <w:szCs w:val="20"/>
        </w:rPr>
        <w:t>Boulahbal</w:t>
      </w:r>
      <w:proofErr w:type="spellEnd"/>
      <w:r w:rsidRPr="00E335ED">
        <w:rPr>
          <w:rFonts w:ascii="Arial" w:hAnsi="Arial" w:cs="Arial"/>
          <w:sz w:val="20"/>
          <w:szCs w:val="20"/>
        </w:rPr>
        <w:t xml:space="preserve"> F, Martín-</w:t>
      </w:r>
      <w:proofErr w:type="spellStart"/>
      <w:r w:rsidRPr="00E335ED">
        <w:rPr>
          <w:rFonts w:ascii="Arial" w:hAnsi="Arial" w:cs="Arial"/>
          <w:sz w:val="20"/>
          <w:szCs w:val="20"/>
        </w:rPr>
        <w:t>Casabona</w:t>
      </w:r>
      <w:proofErr w:type="spellEnd"/>
      <w:r w:rsidRPr="00E335ED">
        <w:rPr>
          <w:rFonts w:ascii="Arial" w:hAnsi="Arial" w:cs="Arial"/>
          <w:sz w:val="20"/>
          <w:szCs w:val="20"/>
        </w:rPr>
        <w:t xml:space="preserve"> N, et al. Worldwide emergence of extensively drug-resistant tuberculosis. </w:t>
      </w:r>
      <w:proofErr w:type="spellStart"/>
      <w:r w:rsidRPr="00E335ED">
        <w:rPr>
          <w:rFonts w:ascii="Arial" w:hAnsi="Arial" w:cs="Arial"/>
          <w:sz w:val="20"/>
          <w:szCs w:val="20"/>
        </w:rPr>
        <w:t>Emerg</w:t>
      </w:r>
      <w:proofErr w:type="spellEnd"/>
      <w:r w:rsidRPr="00E335ED">
        <w:rPr>
          <w:rFonts w:ascii="Arial" w:hAnsi="Arial" w:cs="Arial"/>
          <w:sz w:val="20"/>
          <w:szCs w:val="20"/>
        </w:rPr>
        <w:t xml:space="preserve"> Infect Dis. 2007; doi:10.3201/eid1303.061400</w:t>
      </w:r>
    </w:p>
    <w:p w14:paraId="56E0E97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633. </w:t>
      </w:r>
      <w:r w:rsidRPr="00E335ED">
        <w:rPr>
          <w:rFonts w:ascii="Arial" w:hAnsi="Arial" w:cs="Arial"/>
          <w:sz w:val="20"/>
          <w:szCs w:val="20"/>
        </w:rPr>
        <w:tab/>
      </w:r>
      <w:proofErr w:type="spellStart"/>
      <w:r w:rsidRPr="00E335ED">
        <w:rPr>
          <w:rFonts w:ascii="Arial" w:hAnsi="Arial" w:cs="Arial"/>
          <w:sz w:val="20"/>
          <w:szCs w:val="20"/>
        </w:rPr>
        <w:t>Vandijck</w:t>
      </w:r>
      <w:proofErr w:type="spellEnd"/>
      <w:r w:rsidRPr="00E335ED">
        <w:rPr>
          <w:rFonts w:ascii="Arial" w:hAnsi="Arial" w:cs="Arial"/>
          <w:sz w:val="20"/>
          <w:szCs w:val="20"/>
        </w:rPr>
        <w:t xml:space="preserve"> DM, Blot SI, </w:t>
      </w:r>
      <w:proofErr w:type="spellStart"/>
      <w:r w:rsidRPr="00E335ED">
        <w:rPr>
          <w:rFonts w:ascii="Arial" w:hAnsi="Arial" w:cs="Arial"/>
          <w:sz w:val="20"/>
          <w:szCs w:val="20"/>
        </w:rPr>
        <w:t>Decruyenaere</w:t>
      </w:r>
      <w:proofErr w:type="spellEnd"/>
      <w:r w:rsidRPr="00E335ED">
        <w:rPr>
          <w:rFonts w:ascii="Arial" w:hAnsi="Arial" w:cs="Arial"/>
          <w:sz w:val="20"/>
          <w:szCs w:val="20"/>
        </w:rPr>
        <w:t xml:space="preserve"> JM, </w:t>
      </w:r>
      <w:proofErr w:type="spellStart"/>
      <w:r w:rsidRPr="00E335ED">
        <w:rPr>
          <w:rFonts w:ascii="Arial" w:hAnsi="Arial" w:cs="Arial"/>
          <w:sz w:val="20"/>
          <w:szCs w:val="20"/>
        </w:rPr>
        <w:t>Vanholder</w:t>
      </w:r>
      <w:proofErr w:type="spellEnd"/>
      <w:r w:rsidRPr="00E335ED">
        <w:rPr>
          <w:rFonts w:ascii="Arial" w:hAnsi="Arial" w:cs="Arial"/>
          <w:sz w:val="20"/>
          <w:szCs w:val="20"/>
        </w:rPr>
        <w:t xml:space="preserve"> RC, De </w:t>
      </w:r>
      <w:proofErr w:type="spellStart"/>
      <w:r w:rsidRPr="00E335ED">
        <w:rPr>
          <w:rFonts w:ascii="Arial" w:hAnsi="Arial" w:cs="Arial"/>
          <w:sz w:val="20"/>
          <w:szCs w:val="20"/>
        </w:rPr>
        <w:t>Waele</w:t>
      </w:r>
      <w:proofErr w:type="spellEnd"/>
      <w:r w:rsidRPr="00E335ED">
        <w:rPr>
          <w:rFonts w:ascii="Arial" w:hAnsi="Arial" w:cs="Arial"/>
          <w:sz w:val="20"/>
          <w:szCs w:val="20"/>
        </w:rPr>
        <w:t xml:space="preserve"> JJ, </w:t>
      </w:r>
      <w:proofErr w:type="spellStart"/>
      <w:r w:rsidRPr="00E335ED">
        <w:rPr>
          <w:rFonts w:ascii="Arial" w:hAnsi="Arial" w:cs="Arial"/>
          <w:sz w:val="20"/>
          <w:szCs w:val="20"/>
        </w:rPr>
        <w:t>Lameire</w:t>
      </w:r>
      <w:proofErr w:type="spellEnd"/>
      <w:r w:rsidRPr="00E335ED">
        <w:rPr>
          <w:rFonts w:ascii="Arial" w:hAnsi="Arial" w:cs="Arial"/>
          <w:sz w:val="20"/>
          <w:szCs w:val="20"/>
        </w:rPr>
        <w:t xml:space="preserve"> NH, et al. Costs and length of stay associated with antimicrobial resistance in acute kidney injury patients with bloodstream infection. Acta Clin Belg. 2008; doi:10.1179/acb.2008.005</w:t>
      </w:r>
    </w:p>
    <w:p w14:paraId="0D68B9A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634. </w:t>
      </w:r>
      <w:r w:rsidRPr="00E335ED">
        <w:rPr>
          <w:rFonts w:ascii="Arial" w:hAnsi="Arial" w:cs="Arial"/>
          <w:sz w:val="20"/>
          <w:szCs w:val="20"/>
        </w:rPr>
        <w:tab/>
        <w:t xml:space="preserve">Goodman ER, </w:t>
      </w:r>
      <w:proofErr w:type="spellStart"/>
      <w:r w:rsidRPr="00E335ED">
        <w:rPr>
          <w:rFonts w:ascii="Arial" w:hAnsi="Arial" w:cs="Arial"/>
          <w:sz w:val="20"/>
          <w:szCs w:val="20"/>
        </w:rPr>
        <w:t>Piatt</w:t>
      </w:r>
      <w:proofErr w:type="spellEnd"/>
      <w:r w:rsidRPr="00E335ED">
        <w:rPr>
          <w:rFonts w:ascii="Arial" w:hAnsi="Arial" w:cs="Arial"/>
          <w:sz w:val="20"/>
          <w:szCs w:val="20"/>
        </w:rPr>
        <w:t xml:space="preserve"> R, Bass R, Onderdonk AB, </w:t>
      </w:r>
      <w:proofErr w:type="spellStart"/>
      <w:r w:rsidRPr="00E335ED">
        <w:rPr>
          <w:rFonts w:ascii="Arial" w:hAnsi="Arial" w:cs="Arial"/>
          <w:sz w:val="20"/>
          <w:szCs w:val="20"/>
        </w:rPr>
        <w:t>Yokoe</w:t>
      </w:r>
      <w:proofErr w:type="spellEnd"/>
      <w:r w:rsidRPr="00E335ED">
        <w:rPr>
          <w:rFonts w:ascii="Arial" w:hAnsi="Arial" w:cs="Arial"/>
          <w:sz w:val="20"/>
          <w:szCs w:val="20"/>
        </w:rPr>
        <w:t xml:space="preserve"> DS, Huang SS. Impact of an Environmental Cleaning Intervention on the Presence of Methicillin-Resistant Staphylococcus aureus and Vancomycin-Resistant Enterococci on Surfaces in Intensive Care Unit Rooms.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2008; doi:10.1086/588566</w:t>
      </w:r>
    </w:p>
    <w:p w14:paraId="05A6B2C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635. </w:t>
      </w:r>
      <w:r w:rsidRPr="00E335ED">
        <w:rPr>
          <w:rFonts w:ascii="Arial" w:hAnsi="Arial" w:cs="Arial"/>
          <w:sz w:val="20"/>
          <w:szCs w:val="20"/>
        </w:rPr>
        <w:tab/>
      </w:r>
      <w:proofErr w:type="spellStart"/>
      <w:r w:rsidRPr="00E335ED">
        <w:rPr>
          <w:rFonts w:ascii="Arial" w:hAnsi="Arial" w:cs="Arial"/>
          <w:sz w:val="20"/>
          <w:szCs w:val="20"/>
        </w:rPr>
        <w:t>Depuydt</w:t>
      </w:r>
      <w:proofErr w:type="spellEnd"/>
      <w:r w:rsidRPr="00E335ED">
        <w:rPr>
          <w:rFonts w:ascii="Arial" w:hAnsi="Arial" w:cs="Arial"/>
          <w:sz w:val="20"/>
          <w:szCs w:val="20"/>
        </w:rPr>
        <w:t xml:space="preserve"> PO, </w:t>
      </w:r>
      <w:proofErr w:type="spellStart"/>
      <w:r w:rsidRPr="00E335ED">
        <w:rPr>
          <w:rFonts w:ascii="Arial" w:hAnsi="Arial" w:cs="Arial"/>
          <w:sz w:val="20"/>
          <w:szCs w:val="20"/>
        </w:rPr>
        <w:t>Vandijck</w:t>
      </w:r>
      <w:proofErr w:type="spellEnd"/>
      <w:r w:rsidRPr="00E335ED">
        <w:rPr>
          <w:rFonts w:ascii="Arial" w:hAnsi="Arial" w:cs="Arial"/>
          <w:sz w:val="20"/>
          <w:szCs w:val="20"/>
        </w:rPr>
        <w:t xml:space="preserve"> DM, Bekaert MA, </w:t>
      </w:r>
      <w:proofErr w:type="spellStart"/>
      <w:r w:rsidRPr="00E335ED">
        <w:rPr>
          <w:rFonts w:ascii="Arial" w:hAnsi="Arial" w:cs="Arial"/>
          <w:sz w:val="20"/>
          <w:szCs w:val="20"/>
        </w:rPr>
        <w:t>Decruyenaere</w:t>
      </w:r>
      <w:proofErr w:type="spellEnd"/>
      <w:r w:rsidRPr="00E335ED">
        <w:rPr>
          <w:rFonts w:ascii="Arial" w:hAnsi="Arial" w:cs="Arial"/>
          <w:sz w:val="20"/>
          <w:szCs w:val="20"/>
        </w:rPr>
        <w:t xml:space="preserve"> JM, Blot SI, </w:t>
      </w:r>
      <w:proofErr w:type="spellStart"/>
      <w:r w:rsidRPr="00E335ED">
        <w:rPr>
          <w:rFonts w:ascii="Arial" w:hAnsi="Arial" w:cs="Arial"/>
          <w:sz w:val="20"/>
          <w:szCs w:val="20"/>
        </w:rPr>
        <w:t>Vogelaers</w:t>
      </w:r>
      <w:proofErr w:type="spellEnd"/>
      <w:r w:rsidRPr="00E335ED">
        <w:rPr>
          <w:rFonts w:ascii="Arial" w:hAnsi="Arial" w:cs="Arial"/>
          <w:sz w:val="20"/>
          <w:szCs w:val="20"/>
        </w:rPr>
        <w:t xml:space="preserve"> DP, et al. Determinants and impact of multidrug antibiotic resistance in pathogens causing ventilator-associated-pneumonia.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2008;12: R142. doi:10.1186/cc7119</w:t>
      </w:r>
    </w:p>
    <w:p w14:paraId="6724585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636. </w:t>
      </w:r>
      <w:r w:rsidRPr="00E335ED">
        <w:rPr>
          <w:rFonts w:ascii="Arial" w:hAnsi="Arial" w:cs="Arial"/>
          <w:sz w:val="20"/>
          <w:szCs w:val="20"/>
        </w:rPr>
        <w:tab/>
      </w:r>
      <w:proofErr w:type="spellStart"/>
      <w:r w:rsidRPr="00E335ED">
        <w:rPr>
          <w:rFonts w:ascii="Arial" w:hAnsi="Arial" w:cs="Arial"/>
          <w:sz w:val="20"/>
          <w:szCs w:val="20"/>
        </w:rPr>
        <w:t>Falagas</w:t>
      </w:r>
      <w:proofErr w:type="spellEnd"/>
      <w:r w:rsidRPr="00E335ED">
        <w:rPr>
          <w:rFonts w:ascii="Arial" w:hAnsi="Arial" w:cs="Arial"/>
          <w:sz w:val="20"/>
          <w:szCs w:val="20"/>
        </w:rPr>
        <w:t xml:space="preserve"> ME, </w:t>
      </w:r>
      <w:proofErr w:type="spellStart"/>
      <w:r w:rsidRPr="00E335ED">
        <w:rPr>
          <w:rFonts w:ascii="Arial" w:hAnsi="Arial" w:cs="Arial"/>
          <w:sz w:val="20"/>
          <w:szCs w:val="20"/>
        </w:rPr>
        <w:t>Karageorgopoulos</w:t>
      </w:r>
      <w:proofErr w:type="spellEnd"/>
      <w:r w:rsidRPr="00E335ED">
        <w:rPr>
          <w:rFonts w:ascii="Arial" w:hAnsi="Arial" w:cs="Arial"/>
          <w:sz w:val="20"/>
          <w:szCs w:val="20"/>
        </w:rPr>
        <w:t xml:space="preserve"> DE. </w:t>
      </w:r>
      <w:proofErr w:type="spellStart"/>
      <w:r w:rsidRPr="00E335ED">
        <w:rPr>
          <w:rFonts w:ascii="Arial" w:hAnsi="Arial" w:cs="Arial"/>
          <w:sz w:val="20"/>
          <w:szCs w:val="20"/>
        </w:rPr>
        <w:t>Pandrug</w:t>
      </w:r>
      <w:proofErr w:type="spellEnd"/>
      <w:r w:rsidRPr="00E335ED">
        <w:rPr>
          <w:rFonts w:ascii="Arial" w:hAnsi="Arial" w:cs="Arial"/>
          <w:sz w:val="20"/>
          <w:szCs w:val="20"/>
        </w:rPr>
        <w:t xml:space="preserve"> Resistance (PDR), Extensive Drug Resistance (XDR), and Multidrug Resistance (MDR) among Gram-Negative Bacilli: Need for International Harmonization in Terminology. Clin Infect Dis. 2008;46: 1121–1122. Available: http://dx.doi.org/10.1086/528867</w:t>
      </w:r>
    </w:p>
    <w:p w14:paraId="785E3E0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637. </w:t>
      </w:r>
      <w:r w:rsidRPr="00E335ED">
        <w:rPr>
          <w:rFonts w:ascii="Arial" w:hAnsi="Arial" w:cs="Arial"/>
          <w:sz w:val="20"/>
          <w:szCs w:val="20"/>
        </w:rPr>
        <w:tab/>
        <w:t>Gordon RJ, Lowy FD. Pathogenesis of Methicillin</w:t>
      </w:r>
      <w:r w:rsidRPr="00E335ED">
        <w:rPr>
          <w:rFonts w:ascii="Cambria Math" w:hAnsi="Cambria Math" w:cs="Cambria Math"/>
          <w:sz w:val="20"/>
          <w:szCs w:val="20"/>
        </w:rPr>
        <w:t>‐</w:t>
      </w:r>
      <w:r w:rsidRPr="00E335ED">
        <w:rPr>
          <w:rFonts w:ascii="Arial" w:hAnsi="Arial" w:cs="Arial"/>
          <w:sz w:val="20"/>
          <w:szCs w:val="20"/>
        </w:rPr>
        <w:t>Resistant Staphylococcus aureus Infection. Clin Infect Dis. 2008; doi:10.1086/533591</w:t>
      </w:r>
    </w:p>
    <w:p w14:paraId="527F4BE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638. </w:t>
      </w:r>
      <w:r w:rsidRPr="00E335ED">
        <w:rPr>
          <w:rFonts w:ascii="Arial" w:hAnsi="Arial" w:cs="Arial"/>
          <w:sz w:val="20"/>
          <w:szCs w:val="20"/>
        </w:rPr>
        <w:tab/>
      </w:r>
      <w:proofErr w:type="spellStart"/>
      <w:r w:rsidRPr="00E335ED">
        <w:rPr>
          <w:rFonts w:ascii="Arial" w:hAnsi="Arial" w:cs="Arial"/>
          <w:sz w:val="20"/>
          <w:szCs w:val="20"/>
        </w:rPr>
        <w:t>Hidron</w:t>
      </w:r>
      <w:proofErr w:type="spellEnd"/>
      <w:r w:rsidRPr="00E335ED">
        <w:rPr>
          <w:rFonts w:ascii="Arial" w:hAnsi="Arial" w:cs="Arial"/>
          <w:sz w:val="20"/>
          <w:szCs w:val="20"/>
        </w:rPr>
        <w:t xml:space="preserve"> AI, Edwards JR, Patel J, Horan TC, Sievert DM, Pollock DA, et al. Antimicrobial-Resistant Pathogens Associated With Healthcare-Associated Infections: Annual Summary of Data Reported to the National Healthcare Safety Network at the </w:t>
      </w:r>
      <w:proofErr w:type="spellStart"/>
      <w:r w:rsidRPr="00E335ED">
        <w:rPr>
          <w:rFonts w:ascii="Arial" w:hAnsi="Arial" w:cs="Arial"/>
          <w:sz w:val="20"/>
          <w:szCs w:val="20"/>
        </w:rPr>
        <w:t>Centers</w:t>
      </w:r>
      <w:proofErr w:type="spellEnd"/>
      <w:r w:rsidRPr="00E335ED">
        <w:rPr>
          <w:rFonts w:ascii="Arial" w:hAnsi="Arial" w:cs="Arial"/>
          <w:sz w:val="20"/>
          <w:szCs w:val="20"/>
        </w:rPr>
        <w:t xml:space="preserve"> for Disease Control and Prevention, 2006–2007.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2008; doi:10.1086/591861</w:t>
      </w:r>
    </w:p>
    <w:p w14:paraId="788F5BA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639. </w:t>
      </w:r>
      <w:r w:rsidRPr="00E335ED">
        <w:rPr>
          <w:rFonts w:ascii="Arial" w:hAnsi="Arial" w:cs="Arial"/>
          <w:sz w:val="20"/>
          <w:szCs w:val="20"/>
        </w:rPr>
        <w:tab/>
        <w:t xml:space="preserve">Patel G, </w:t>
      </w:r>
      <w:proofErr w:type="spellStart"/>
      <w:r w:rsidRPr="00E335ED">
        <w:rPr>
          <w:rFonts w:ascii="Arial" w:hAnsi="Arial" w:cs="Arial"/>
          <w:sz w:val="20"/>
          <w:szCs w:val="20"/>
        </w:rPr>
        <w:t>Huprikar</w:t>
      </w:r>
      <w:proofErr w:type="spellEnd"/>
      <w:r w:rsidRPr="00E335ED">
        <w:rPr>
          <w:rFonts w:ascii="Arial" w:hAnsi="Arial" w:cs="Arial"/>
          <w:sz w:val="20"/>
          <w:szCs w:val="20"/>
        </w:rPr>
        <w:t xml:space="preserve"> S, Factor SH, Jenkins SG, Calfee DP. Outcomes of Carbapenem-Resistant Klebsiella pneumoniae Infection and the Impact of Antimicrobial and Adjunctive Therapies.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2008; doi:10.1086/592412</w:t>
      </w:r>
    </w:p>
    <w:p w14:paraId="2EBB9F6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640. </w:t>
      </w:r>
      <w:r w:rsidRPr="00E335ED">
        <w:rPr>
          <w:rFonts w:ascii="Arial" w:hAnsi="Arial" w:cs="Arial"/>
          <w:sz w:val="20"/>
          <w:szCs w:val="20"/>
        </w:rPr>
        <w:tab/>
      </w:r>
      <w:proofErr w:type="spellStart"/>
      <w:r w:rsidRPr="00E335ED">
        <w:rPr>
          <w:rFonts w:ascii="Arial" w:hAnsi="Arial" w:cs="Arial"/>
          <w:sz w:val="20"/>
          <w:szCs w:val="20"/>
        </w:rPr>
        <w:t>Depuydt</w:t>
      </w:r>
      <w:proofErr w:type="spellEnd"/>
      <w:r w:rsidRPr="00E335ED">
        <w:rPr>
          <w:rFonts w:ascii="Arial" w:hAnsi="Arial" w:cs="Arial"/>
          <w:sz w:val="20"/>
          <w:szCs w:val="20"/>
        </w:rPr>
        <w:t xml:space="preserve"> PO, </w:t>
      </w:r>
      <w:proofErr w:type="spellStart"/>
      <w:r w:rsidRPr="00E335ED">
        <w:rPr>
          <w:rFonts w:ascii="Arial" w:hAnsi="Arial" w:cs="Arial"/>
          <w:sz w:val="20"/>
          <w:szCs w:val="20"/>
        </w:rPr>
        <w:t>Vandijck</w:t>
      </w:r>
      <w:proofErr w:type="spellEnd"/>
      <w:r w:rsidRPr="00E335ED">
        <w:rPr>
          <w:rFonts w:ascii="Arial" w:hAnsi="Arial" w:cs="Arial"/>
          <w:sz w:val="20"/>
          <w:szCs w:val="20"/>
        </w:rPr>
        <w:t xml:space="preserve"> DM, Bekaert MA, </w:t>
      </w:r>
      <w:proofErr w:type="spellStart"/>
      <w:r w:rsidRPr="00E335ED">
        <w:rPr>
          <w:rFonts w:ascii="Arial" w:hAnsi="Arial" w:cs="Arial"/>
          <w:sz w:val="20"/>
          <w:szCs w:val="20"/>
        </w:rPr>
        <w:t>Decruyenaere</w:t>
      </w:r>
      <w:proofErr w:type="spellEnd"/>
      <w:r w:rsidRPr="00E335ED">
        <w:rPr>
          <w:rFonts w:ascii="Arial" w:hAnsi="Arial" w:cs="Arial"/>
          <w:sz w:val="20"/>
          <w:szCs w:val="20"/>
        </w:rPr>
        <w:t xml:space="preserve"> JM, Blot SI, </w:t>
      </w:r>
      <w:proofErr w:type="spellStart"/>
      <w:r w:rsidRPr="00E335ED">
        <w:rPr>
          <w:rFonts w:ascii="Arial" w:hAnsi="Arial" w:cs="Arial"/>
          <w:sz w:val="20"/>
          <w:szCs w:val="20"/>
        </w:rPr>
        <w:t>Vogelaers</w:t>
      </w:r>
      <w:proofErr w:type="spellEnd"/>
      <w:r w:rsidRPr="00E335ED">
        <w:rPr>
          <w:rFonts w:ascii="Arial" w:hAnsi="Arial" w:cs="Arial"/>
          <w:sz w:val="20"/>
          <w:szCs w:val="20"/>
        </w:rPr>
        <w:t xml:space="preserve"> DP, et al. Determinants and impact of multidrug antibiotic resistance in pathogens causing ventilator-associated-pneumonia. 2008;12: 1–10. doi:10.1186/cc7119</w:t>
      </w:r>
    </w:p>
    <w:p w14:paraId="6EDF4A4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641. </w:t>
      </w:r>
      <w:r w:rsidRPr="00E335ED">
        <w:rPr>
          <w:rFonts w:ascii="Arial" w:hAnsi="Arial" w:cs="Arial"/>
          <w:sz w:val="20"/>
          <w:szCs w:val="20"/>
        </w:rPr>
        <w:tab/>
      </w:r>
      <w:proofErr w:type="spellStart"/>
      <w:r w:rsidRPr="00E335ED">
        <w:rPr>
          <w:rFonts w:ascii="Arial" w:hAnsi="Arial" w:cs="Arial"/>
          <w:sz w:val="20"/>
          <w:szCs w:val="20"/>
        </w:rPr>
        <w:t>Giske</w:t>
      </w:r>
      <w:proofErr w:type="spellEnd"/>
      <w:r w:rsidRPr="00E335ED">
        <w:rPr>
          <w:rFonts w:ascii="Arial" w:hAnsi="Arial" w:cs="Arial"/>
          <w:sz w:val="20"/>
          <w:szCs w:val="20"/>
        </w:rPr>
        <w:t xml:space="preserve"> CG, Monnet DL, Cars O, </w:t>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Clinical and economic impact of common multidrug-resistant gram-negative bacilli. Antimicrobial Agents and Chemotherapy. 2008. doi:10.1128/AAC.01169-07</w:t>
      </w:r>
    </w:p>
    <w:p w14:paraId="0732269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642. </w:t>
      </w:r>
      <w:r w:rsidRPr="00E335ED">
        <w:rPr>
          <w:rFonts w:ascii="Arial" w:hAnsi="Arial" w:cs="Arial"/>
          <w:sz w:val="20"/>
          <w:szCs w:val="20"/>
        </w:rPr>
        <w:tab/>
      </w:r>
      <w:proofErr w:type="spellStart"/>
      <w:r w:rsidRPr="00E335ED">
        <w:rPr>
          <w:rFonts w:ascii="Arial" w:hAnsi="Arial" w:cs="Arial"/>
          <w:sz w:val="20"/>
          <w:szCs w:val="20"/>
        </w:rPr>
        <w:t>Peikes</w:t>
      </w:r>
      <w:proofErr w:type="spellEnd"/>
      <w:r w:rsidRPr="00E335ED">
        <w:rPr>
          <w:rFonts w:ascii="Arial" w:hAnsi="Arial" w:cs="Arial"/>
          <w:sz w:val="20"/>
          <w:szCs w:val="20"/>
        </w:rPr>
        <w:t xml:space="preserve"> DN, Moreno L, </w:t>
      </w:r>
      <w:proofErr w:type="spellStart"/>
      <w:r w:rsidRPr="00E335ED">
        <w:rPr>
          <w:rFonts w:ascii="Arial" w:hAnsi="Arial" w:cs="Arial"/>
          <w:sz w:val="20"/>
          <w:szCs w:val="20"/>
        </w:rPr>
        <w:t>Orzol</w:t>
      </w:r>
      <w:proofErr w:type="spellEnd"/>
      <w:r w:rsidRPr="00E335ED">
        <w:rPr>
          <w:rFonts w:ascii="Arial" w:hAnsi="Arial" w:cs="Arial"/>
          <w:sz w:val="20"/>
          <w:szCs w:val="20"/>
        </w:rPr>
        <w:t xml:space="preserve"> SM. Propensity Score Matching. Am Stat. 2008; doi:10.1198/000313008X332016</w:t>
      </w:r>
    </w:p>
    <w:p w14:paraId="29FE645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643. </w:t>
      </w:r>
      <w:r w:rsidRPr="00E335ED">
        <w:rPr>
          <w:rFonts w:ascii="Arial" w:hAnsi="Arial" w:cs="Arial"/>
          <w:sz w:val="20"/>
          <w:szCs w:val="20"/>
        </w:rPr>
        <w:tab/>
        <w:t>Jain A, Dixit P. Multidrug resistant to extensively drug resistant tuberculosis: What is next? Journal of Biosciences. 2008. doi:10.1007/s12038-008-0078-8</w:t>
      </w:r>
    </w:p>
    <w:p w14:paraId="1F5B308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644. </w:t>
      </w:r>
      <w:r w:rsidRPr="00E335ED">
        <w:rPr>
          <w:rFonts w:ascii="Arial" w:hAnsi="Arial" w:cs="Arial"/>
          <w:sz w:val="20"/>
          <w:szCs w:val="20"/>
        </w:rPr>
        <w:tab/>
        <w:t xml:space="preserve">Roberts RR, </w:t>
      </w:r>
      <w:proofErr w:type="spellStart"/>
      <w:r w:rsidRPr="00E335ED">
        <w:rPr>
          <w:rFonts w:ascii="Arial" w:hAnsi="Arial" w:cs="Arial"/>
          <w:sz w:val="20"/>
          <w:szCs w:val="20"/>
        </w:rPr>
        <w:t>Hota</w:t>
      </w:r>
      <w:proofErr w:type="spellEnd"/>
      <w:r w:rsidRPr="00E335ED">
        <w:rPr>
          <w:rFonts w:ascii="Arial" w:hAnsi="Arial" w:cs="Arial"/>
          <w:sz w:val="20"/>
          <w:szCs w:val="20"/>
        </w:rPr>
        <w:t xml:space="preserve"> B, Ahmad I, Scott R. Douglas II, Foster SD, Abbasi F, et al. Hospital and Societal Costs of Antimicrobial-Resistant Infections in a Chicago Teaching Hospital: Implications for Antibiotic Stewardship. Clin Infect Dis. 2009;49: 1175–1184. Available: http://dx.doi.org/10.1086/605630</w:t>
      </w:r>
    </w:p>
    <w:p w14:paraId="086147E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645. </w:t>
      </w:r>
      <w:r w:rsidRPr="00E335ED">
        <w:rPr>
          <w:rFonts w:ascii="Arial" w:hAnsi="Arial" w:cs="Arial"/>
          <w:sz w:val="20"/>
          <w:szCs w:val="20"/>
        </w:rPr>
        <w:tab/>
      </w:r>
      <w:proofErr w:type="spellStart"/>
      <w:r w:rsidRPr="00E335ED">
        <w:rPr>
          <w:rFonts w:ascii="Arial" w:hAnsi="Arial" w:cs="Arial"/>
          <w:sz w:val="20"/>
          <w:szCs w:val="20"/>
        </w:rPr>
        <w:t>Nikaido</w:t>
      </w:r>
      <w:proofErr w:type="spellEnd"/>
      <w:r w:rsidRPr="00E335ED">
        <w:rPr>
          <w:rFonts w:ascii="Arial" w:hAnsi="Arial" w:cs="Arial"/>
          <w:sz w:val="20"/>
          <w:szCs w:val="20"/>
        </w:rPr>
        <w:t xml:space="preserve"> H. Multidrug Resistance in Bacteria. </w:t>
      </w:r>
      <w:proofErr w:type="spellStart"/>
      <w:r w:rsidRPr="00E335ED">
        <w:rPr>
          <w:rFonts w:ascii="Arial" w:hAnsi="Arial" w:cs="Arial"/>
          <w:sz w:val="20"/>
          <w:szCs w:val="20"/>
        </w:rPr>
        <w:t>Annu</w:t>
      </w:r>
      <w:proofErr w:type="spellEnd"/>
      <w:r w:rsidRPr="00E335ED">
        <w:rPr>
          <w:rFonts w:ascii="Arial" w:hAnsi="Arial" w:cs="Arial"/>
          <w:sz w:val="20"/>
          <w:szCs w:val="20"/>
        </w:rPr>
        <w:t xml:space="preserve"> Rev </w:t>
      </w:r>
      <w:proofErr w:type="spellStart"/>
      <w:r w:rsidRPr="00E335ED">
        <w:rPr>
          <w:rFonts w:ascii="Arial" w:hAnsi="Arial" w:cs="Arial"/>
          <w:sz w:val="20"/>
          <w:szCs w:val="20"/>
        </w:rPr>
        <w:t>Biochem</w:t>
      </w:r>
      <w:proofErr w:type="spellEnd"/>
      <w:r w:rsidRPr="00E335ED">
        <w:rPr>
          <w:rFonts w:ascii="Arial" w:hAnsi="Arial" w:cs="Arial"/>
          <w:sz w:val="20"/>
          <w:szCs w:val="20"/>
        </w:rPr>
        <w:t>. 2009; doi:10.1146/annurev.biochem.78.082907.145923</w:t>
      </w:r>
    </w:p>
    <w:p w14:paraId="170FCD0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646. </w:t>
      </w:r>
      <w:r w:rsidRPr="00E335ED">
        <w:rPr>
          <w:rFonts w:ascii="Arial" w:hAnsi="Arial" w:cs="Arial"/>
          <w:sz w:val="20"/>
          <w:szCs w:val="20"/>
        </w:rPr>
        <w:tab/>
        <w:t>Woodford N, Livermore DM. Infections caused by Gram-positive bacteria: a review of the global challenge. J Infect. 2009; doi:10.1016/S0163-4453(09)60003-7</w:t>
      </w:r>
    </w:p>
    <w:p w14:paraId="543A095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647. </w:t>
      </w:r>
      <w:r w:rsidRPr="00E335ED">
        <w:rPr>
          <w:rFonts w:ascii="Arial" w:hAnsi="Arial" w:cs="Arial"/>
          <w:sz w:val="20"/>
          <w:szCs w:val="20"/>
        </w:rPr>
        <w:tab/>
        <w:t>Lode HM. Clinical impact of antibiotic-resistant Gram-positive pathogens. Clinical Microbiology and Infection. 2009. doi:10.1111/j.1469-0691.2009.02738.x</w:t>
      </w:r>
    </w:p>
    <w:p w14:paraId="51845EF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648. </w:t>
      </w:r>
      <w:r w:rsidRPr="00E335ED">
        <w:rPr>
          <w:rFonts w:ascii="Arial" w:hAnsi="Arial" w:cs="Arial"/>
          <w:sz w:val="20"/>
          <w:szCs w:val="20"/>
        </w:rPr>
        <w:tab/>
        <w:t>Resch A, Wilke M, Fink C. The cost of resistance: Incremental cost of methicillin-resistant Staphylococcus aureus (MRSA) in German hospitals. Eur J Heal Econ. 2009; doi:10.1007/s10198-008-0132-3</w:t>
      </w:r>
    </w:p>
    <w:p w14:paraId="5E3BEAD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649. </w:t>
      </w:r>
      <w:r w:rsidRPr="00E335ED">
        <w:rPr>
          <w:rFonts w:ascii="Arial" w:hAnsi="Arial" w:cs="Arial"/>
          <w:sz w:val="20"/>
          <w:szCs w:val="20"/>
        </w:rPr>
        <w:tab/>
        <w:t xml:space="preserve">Nickerson EK, </w:t>
      </w:r>
      <w:proofErr w:type="spellStart"/>
      <w:r w:rsidRPr="00E335ED">
        <w:rPr>
          <w:rFonts w:ascii="Arial" w:hAnsi="Arial" w:cs="Arial"/>
          <w:sz w:val="20"/>
          <w:szCs w:val="20"/>
        </w:rPr>
        <w:t>Hongsuwan</w:t>
      </w:r>
      <w:proofErr w:type="spellEnd"/>
      <w:r w:rsidRPr="00E335ED">
        <w:rPr>
          <w:rFonts w:ascii="Arial" w:hAnsi="Arial" w:cs="Arial"/>
          <w:sz w:val="20"/>
          <w:szCs w:val="20"/>
        </w:rPr>
        <w:t xml:space="preserve"> M, </w:t>
      </w:r>
      <w:proofErr w:type="spellStart"/>
      <w:r w:rsidRPr="00E335ED">
        <w:rPr>
          <w:rFonts w:ascii="Arial" w:hAnsi="Arial" w:cs="Arial"/>
          <w:sz w:val="20"/>
          <w:szCs w:val="20"/>
        </w:rPr>
        <w:t>Limmathurotsakul</w:t>
      </w:r>
      <w:proofErr w:type="spellEnd"/>
      <w:r w:rsidRPr="00E335ED">
        <w:rPr>
          <w:rFonts w:ascii="Arial" w:hAnsi="Arial" w:cs="Arial"/>
          <w:sz w:val="20"/>
          <w:szCs w:val="20"/>
        </w:rPr>
        <w:t xml:space="preserve"> D, </w:t>
      </w:r>
      <w:proofErr w:type="spellStart"/>
      <w:r w:rsidRPr="00E335ED">
        <w:rPr>
          <w:rFonts w:ascii="Arial" w:hAnsi="Arial" w:cs="Arial"/>
          <w:sz w:val="20"/>
          <w:szCs w:val="20"/>
        </w:rPr>
        <w:t>Wuthiekanun</w:t>
      </w:r>
      <w:proofErr w:type="spellEnd"/>
      <w:r w:rsidRPr="00E335ED">
        <w:rPr>
          <w:rFonts w:ascii="Arial" w:hAnsi="Arial" w:cs="Arial"/>
          <w:sz w:val="20"/>
          <w:szCs w:val="20"/>
        </w:rPr>
        <w:t xml:space="preserve"> V, West TE, </w:t>
      </w:r>
      <w:proofErr w:type="spellStart"/>
      <w:r w:rsidRPr="00E335ED">
        <w:rPr>
          <w:rFonts w:ascii="Arial" w:hAnsi="Arial" w:cs="Arial"/>
          <w:sz w:val="20"/>
          <w:szCs w:val="20"/>
        </w:rPr>
        <w:t>Teerawatanasuk</w:t>
      </w:r>
      <w:proofErr w:type="spellEnd"/>
      <w:r w:rsidRPr="00E335ED">
        <w:rPr>
          <w:rFonts w:ascii="Arial" w:hAnsi="Arial" w:cs="Arial"/>
          <w:sz w:val="20"/>
          <w:szCs w:val="20"/>
        </w:rPr>
        <w:t xml:space="preserve"> N, et al. Staphylococcus aureus Bacteraemia in a Tropical Setting : Patient Outcome and Impact of Antibiotic Resistance. 2009;4. doi:10.1371/journal.pone.0004308</w:t>
      </w:r>
    </w:p>
    <w:p w14:paraId="3BAD346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650. </w:t>
      </w:r>
      <w:r w:rsidRPr="00E335ED">
        <w:rPr>
          <w:rFonts w:ascii="Arial" w:hAnsi="Arial" w:cs="Arial"/>
          <w:sz w:val="20"/>
          <w:szCs w:val="20"/>
        </w:rPr>
        <w:tab/>
        <w:t>Zhang Y, Yew WW. Mechanisms of drug resistance in Mycobacterium tuberculosis. International Journal of Tuberculosis and Lung Disease. 2009. doi:10.1016/S0171-2985(11)80466-3</w:t>
      </w:r>
    </w:p>
    <w:p w14:paraId="7EBFA49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651. </w:t>
      </w:r>
      <w:r w:rsidRPr="00E335ED">
        <w:rPr>
          <w:rFonts w:ascii="Arial" w:hAnsi="Arial" w:cs="Arial"/>
          <w:sz w:val="20"/>
          <w:szCs w:val="20"/>
        </w:rPr>
        <w:tab/>
        <w:t>Lister PD, Wolter DJ, Hanson ND. Antibacterial-resistant Pseudomonas aeruginosa: Clinical impact and complex regulation of chromosomally encoded resistance mechanisms. Clinical Microbiology Reviews. 2009. doi:10.1128/CMR.00040-09</w:t>
      </w:r>
    </w:p>
    <w:p w14:paraId="1919FA8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652. </w:t>
      </w:r>
      <w:r w:rsidRPr="00E335ED">
        <w:rPr>
          <w:rFonts w:ascii="Arial" w:hAnsi="Arial" w:cs="Arial"/>
          <w:sz w:val="20"/>
          <w:szCs w:val="20"/>
        </w:rPr>
        <w:tab/>
        <w:t xml:space="preserve">Stone PW. Economic burden of healthcare-associated infections: an American perspective. Expert Rev </w:t>
      </w:r>
      <w:proofErr w:type="spellStart"/>
      <w:r w:rsidRPr="00E335ED">
        <w:rPr>
          <w:rFonts w:ascii="Arial" w:hAnsi="Arial" w:cs="Arial"/>
          <w:sz w:val="20"/>
          <w:szCs w:val="20"/>
        </w:rPr>
        <w:t>Pharmacoecon</w:t>
      </w:r>
      <w:proofErr w:type="spellEnd"/>
      <w:r w:rsidRPr="00E335ED">
        <w:rPr>
          <w:rFonts w:ascii="Arial" w:hAnsi="Arial" w:cs="Arial"/>
          <w:sz w:val="20"/>
          <w:szCs w:val="20"/>
        </w:rPr>
        <w:t xml:space="preserve"> Outcomes Res. Taylor &amp; Francis; 2009;9: 417–422. doi:10.1586/erp.09.53</w:t>
      </w:r>
    </w:p>
    <w:p w14:paraId="14AD574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653. </w:t>
      </w:r>
      <w:r w:rsidRPr="00E335ED">
        <w:rPr>
          <w:rFonts w:ascii="Arial" w:hAnsi="Arial" w:cs="Arial"/>
          <w:sz w:val="20"/>
          <w:szCs w:val="20"/>
        </w:rPr>
        <w:tab/>
      </w:r>
      <w:proofErr w:type="spellStart"/>
      <w:r w:rsidRPr="00E335ED">
        <w:rPr>
          <w:rFonts w:ascii="Arial" w:hAnsi="Arial" w:cs="Arial"/>
          <w:sz w:val="20"/>
          <w:szCs w:val="20"/>
        </w:rPr>
        <w:t>Liberati</w:t>
      </w:r>
      <w:proofErr w:type="spellEnd"/>
      <w:r w:rsidRPr="00E335ED">
        <w:rPr>
          <w:rFonts w:ascii="Arial" w:hAnsi="Arial" w:cs="Arial"/>
          <w:sz w:val="20"/>
          <w:szCs w:val="20"/>
        </w:rPr>
        <w:t xml:space="preserve"> A, Altman DG, </w:t>
      </w:r>
      <w:proofErr w:type="spellStart"/>
      <w:r w:rsidRPr="00E335ED">
        <w:rPr>
          <w:rFonts w:ascii="Arial" w:hAnsi="Arial" w:cs="Arial"/>
          <w:sz w:val="20"/>
          <w:szCs w:val="20"/>
        </w:rPr>
        <w:t>Tetzlaff</w:t>
      </w:r>
      <w:proofErr w:type="spellEnd"/>
      <w:r w:rsidRPr="00E335ED">
        <w:rPr>
          <w:rFonts w:ascii="Arial" w:hAnsi="Arial" w:cs="Arial"/>
          <w:sz w:val="20"/>
          <w:szCs w:val="20"/>
        </w:rPr>
        <w:t xml:space="preserve"> J, Mulrow C, </w:t>
      </w:r>
      <w:proofErr w:type="spellStart"/>
      <w:r w:rsidRPr="00E335ED">
        <w:rPr>
          <w:rFonts w:ascii="Arial" w:hAnsi="Arial" w:cs="Arial"/>
          <w:sz w:val="20"/>
          <w:szCs w:val="20"/>
        </w:rPr>
        <w:t>Gøtzsche</w:t>
      </w:r>
      <w:proofErr w:type="spellEnd"/>
      <w:r w:rsidRPr="00E335ED">
        <w:rPr>
          <w:rFonts w:ascii="Arial" w:hAnsi="Arial" w:cs="Arial"/>
          <w:sz w:val="20"/>
          <w:szCs w:val="20"/>
        </w:rPr>
        <w:t xml:space="preserve"> PC, Ioannidis JPA, et al. The PRISMA statement for reporting systematic reviews and meta-analyses of studies that evaluate health care interventions: explanation and elaboration. Journal of clinical epidemiology. 2009. doi:10.1016/j.jclinepi.2009.06.006</w:t>
      </w:r>
    </w:p>
    <w:p w14:paraId="58F9FBC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654. </w:t>
      </w:r>
      <w:r w:rsidRPr="00E335ED">
        <w:rPr>
          <w:rFonts w:ascii="Arial" w:hAnsi="Arial" w:cs="Arial"/>
          <w:sz w:val="20"/>
          <w:szCs w:val="20"/>
        </w:rPr>
        <w:tab/>
        <w:t xml:space="preserve">Roberts RR, </w:t>
      </w:r>
      <w:proofErr w:type="spellStart"/>
      <w:r w:rsidRPr="00E335ED">
        <w:rPr>
          <w:rFonts w:ascii="Arial" w:hAnsi="Arial" w:cs="Arial"/>
          <w:sz w:val="20"/>
          <w:szCs w:val="20"/>
        </w:rPr>
        <w:t>Hota</w:t>
      </w:r>
      <w:proofErr w:type="spellEnd"/>
      <w:r w:rsidRPr="00E335ED">
        <w:rPr>
          <w:rFonts w:ascii="Arial" w:hAnsi="Arial" w:cs="Arial"/>
          <w:sz w:val="20"/>
          <w:szCs w:val="20"/>
        </w:rPr>
        <w:t xml:space="preserve"> B, Ahmad I, Scott II RD, Foster SD, Abbasi F, et al. Hospital and Societal Costs of Antimicrobial</w:t>
      </w:r>
      <w:r w:rsidRPr="00E335ED">
        <w:rPr>
          <w:rFonts w:ascii="Cambria Math" w:hAnsi="Cambria Math" w:cs="Cambria Math"/>
          <w:sz w:val="20"/>
          <w:szCs w:val="20"/>
        </w:rPr>
        <w:t>‐</w:t>
      </w:r>
      <w:r w:rsidRPr="00E335ED">
        <w:rPr>
          <w:rFonts w:ascii="Arial" w:hAnsi="Arial" w:cs="Arial"/>
          <w:sz w:val="20"/>
          <w:szCs w:val="20"/>
        </w:rPr>
        <w:t>Resistant Infections in a Chicago Teaching Hospital: Implications for Antibiotic Stewardship. Clin Infect Dis. 2009; doi:10.1086/605630</w:t>
      </w:r>
    </w:p>
    <w:p w14:paraId="093D225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655. </w:t>
      </w:r>
      <w:r w:rsidRPr="00E335ED">
        <w:rPr>
          <w:rFonts w:ascii="Arial" w:hAnsi="Arial" w:cs="Arial"/>
          <w:sz w:val="20"/>
          <w:szCs w:val="20"/>
        </w:rPr>
        <w:tab/>
        <w:t>Hirsch EB, Tam VH. Impact of multidrug-resistant Pseudomonas aeruginosa infection on patient outcomes. Expert Review of Pharmacoeconomics and Outcomes Research. 2010. doi:10.1586/erp.10.49</w:t>
      </w:r>
    </w:p>
    <w:p w14:paraId="095A3E2B" w14:textId="23C64E15" w:rsidR="00F5361C" w:rsidRPr="00E335ED" w:rsidRDefault="00F5361C" w:rsidP="00F5361C">
      <w:pPr>
        <w:rPr>
          <w:rFonts w:ascii="Arial" w:hAnsi="Arial" w:cs="Arial"/>
          <w:sz w:val="20"/>
          <w:szCs w:val="20"/>
        </w:rPr>
      </w:pPr>
      <w:r w:rsidRPr="00E335ED">
        <w:rPr>
          <w:rFonts w:ascii="Arial" w:hAnsi="Arial" w:cs="Arial"/>
          <w:sz w:val="20"/>
          <w:szCs w:val="20"/>
        </w:rPr>
        <w:t xml:space="preserve">656. </w:t>
      </w:r>
      <w:r w:rsidRPr="00E335ED">
        <w:rPr>
          <w:rFonts w:ascii="Arial" w:hAnsi="Arial" w:cs="Arial"/>
          <w:sz w:val="20"/>
          <w:szCs w:val="20"/>
        </w:rPr>
        <w:tab/>
        <w:t xml:space="preserve">Mauldin PD, Salgado CD, Hansen IS, </w:t>
      </w:r>
      <w:proofErr w:type="spellStart"/>
      <w:r w:rsidRPr="00E335ED">
        <w:rPr>
          <w:rFonts w:ascii="Arial" w:hAnsi="Arial" w:cs="Arial"/>
          <w:sz w:val="20"/>
          <w:szCs w:val="20"/>
        </w:rPr>
        <w:t>Durup</w:t>
      </w:r>
      <w:proofErr w:type="spellEnd"/>
      <w:r w:rsidRPr="00E335ED">
        <w:rPr>
          <w:rFonts w:ascii="Arial" w:hAnsi="Arial" w:cs="Arial"/>
          <w:sz w:val="20"/>
          <w:szCs w:val="20"/>
        </w:rPr>
        <w:t xml:space="preserve"> DT, </w:t>
      </w:r>
      <w:proofErr w:type="spellStart"/>
      <w:r w:rsidRPr="00E335ED">
        <w:rPr>
          <w:rFonts w:ascii="Arial" w:hAnsi="Arial" w:cs="Arial"/>
          <w:sz w:val="20"/>
          <w:szCs w:val="20"/>
        </w:rPr>
        <w:t>Bosso</w:t>
      </w:r>
      <w:proofErr w:type="spellEnd"/>
      <w:r w:rsidRPr="00E335ED">
        <w:rPr>
          <w:rFonts w:ascii="Arial" w:hAnsi="Arial" w:cs="Arial"/>
          <w:sz w:val="20"/>
          <w:szCs w:val="20"/>
        </w:rPr>
        <w:t xml:space="preserve"> JA. Attributable hospital cost and length of stay associated with health care-associated infections caused by antibiotic-resistant gram-negative bacteria.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Chemother. 2010; doi:10.1128/AAC.01041-09</w:t>
      </w:r>
      <w:r w:rsidR="002D2D20" w:rsidRPr="00E335ED">
        <w:rPr>
          <w:rFonts w:ascii="Arial" w:hAnsi="Arial" w:cs="Arial"/>
          <w:sz w:val="20"/>
          <w:szCs w:val="20"/>
        </w:rPr>
        <w:t xml:space="preserve"> [1,1]</w:t>
      </w:r>
    </w:p>
    <w:p w14:paraId="660FA8B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657. </w:t>
      </w:r>
      <w:r w:rsidRPr="00E335ED">
        <w:rPr>
          <w:rFonts w:ascii="Arial" w:hAnsi="Arial" w:cs="Arial"/>
          <w:sz w:val="20"/>
          <w:szCs w:val="20"/>
        </w:rPr>
        <w:tab/>
        <w:t>Resistance to antifungal agents: Mechanisms and clinical impact. Chinese J Infect Chemother. 2010; doi:10.1086/524071</w:t>
      </w:r>
    </w:p>
    <w:p w14:paraId="01C7B3E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658. </w:t>
      </w:r>
      <w:r w:rsidRPr="00E335ED">
        <w:rPr>
          <w:rFonts w:ascii="Arial" w:hAnsi="Arial" w:cs="Arial"/>
          <w:sz w:val="20"/>
          <w:szCs w:val="20"/>
        </w:rPr>
        <w:tab/>
      </w:r>
      <w:proofErr w:type="spellStart"/>
      <w:r w:rsidRPr="00E335ED">
        <w:rPr>
          <w:rFonts w:ascii="Arial" w:hAnsi="Arial" w:cs="Arial"/>
          <w:sz w:val="20"/>
          <w:szCs w:val="20"/>
        </w:rPr>
        <w:t>Parvizi</w:t>
      </w:r>
      <w:proofErr w:type="spellEnd"/>
      <w:r w:rsidRPr="00E335ED">
        <w:rPr>
          <w:rFonts w:ascii="Arial" w:hAnsi="Arial" w:cs="Arial"/>
          <w:sz w:val="20"/>
          <w:szCs w:val="20"/>
        </w:rPr>
        <w:t xml:space="preserve"> J, </w:t>
      </w:r>
      <w:proofErr w:type="spellStart"/>
      <w:r w:rsidRPr="00E335ED">
        <w:rPr>
          <w:rFonts w:ascii="Arial" w:hAnsi="Arial" w:cs="Arial"/>
          <w:sz w:val="20"/>
          <w:szCs w:val="20"/>
        </w:rPr>
        <w:t>Pawasarat</w:t>
      </w:r>
      <w:proofErr w:type="spellEnd"/>
      <w:r w:rsidRPr="00E335ED">
        <w:rPr>
          <w:rFonts w:ascii="Arial" w:hAnsi="Arial" w:cs="Arial"/>
          <w:sz w:val="20"/>
          <w:szCs w:val="20"/>
        </w:rPr>
        <w:t xml:space="preserve"> IM, Azzam KA, Joshi A, Hansen EN, </w:t>
      </w:r>
      <w:proofErr w:type="spellStart"/>
      <w:r w:rsidRPr="00E335ED">
        <w:rPr>
          <w:rFonts w:ascii="Arial" w:hAnsi="Arial" w:cs="Arial"/>
          <w:sz w:val="20"/>
          <w:szCs w:val="20"/>
        </w:rPr>
        <w:t>Bozic</w:t>
      </w:r>
      <w:proofErr w:type="spellEnd"/>
      <w:r w:rsidRPr="00E335ED">
        <w:rPr>
          <w:rFonts w:ascii="Arial" w:hAnsi="Arial" w:cs="Arial"/>
          <w:sz w:val="20"/>
          <w:szCs w:val="20"/>
        </w:rPr>
        <w:t xml:space="preserve"> KJ. Periprosthetic joint infection: The economic impact of methicillin-resistant infections. J Arthroplasty. 2010; doi:10.1016/j.arth.2010.04.011</w:t>
      </w:r>
    </w:p>
    <w:p w14:paraId="654D1C0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659. </w:t>
      </w:r>
      <w:r w:rsidRPr="00E335ED">
        <w:rPr>
          <w:rFonts w:ascii="Arial" w:hAnsi="Arial" w:cs="Arial"/>
          <w:sz w:val="20"/>
          <w:szCs w:val="20"/>
        </w:rPr>
        <w:tab/>
        <w:t xml:space="preserve">Otto M. Basis of Virulence in Community-Associated Methicillin-Resistant Staphylococcus aureus. </w:t>
      </w:r>
      <w:proofErr w:type="spellStart"/>
      <w:r w:rsidRPr="00E335ED">
        <w:rPr>
          <w:rFonts w:ascii="Arial" w:hAnsi="Arial" w:cs="Arial"/>
          <w:sz w:val="20"/>
          <w:szCs w:val="20"/>
        </w:rPr>
        <w:t>Annu</w:t>
      </w:r>
      <w:proofErr w:type="spellEnd"/>
      <w:r w:rsidRPr="00E335ED">
        <w:rPr>
          <w:rFonts w:ascii="Arial" w:hAnsi="Arial" w:cs="Arial"/>
          <w:sz w:val="20"/>
          <w:szCs w:val="20"/>
        </w:rPr>
        <w:t xml:space="preserve"> Rev </w:t>
      </w:r>
      <w:proofErr w:type="spellStart"/>
      <w:r w:rsidRPr="00E335ED">
        <w:rPr>
          <w:rFonts w:ascii="Arial" w:hAnsi="Arial" w:cs="Arial"/>
          <w:sz w:val="20"/>
          <w:szCs w:val="20"/>
        </w:rPr>
        <w:t>Microbiol</w:t>
      </w:r>
      <w:proofErr w:type="spellEnd"/>
      <w:r w:rsidRPr="00E335ED">
        <w:rPr>
          <w:rFonts w:ascii="Arial" w:hAnsi="Arial" w:cs="Arial"/>
          <w:sz w:val="20"/>
          <w:szCs w:val="20"/>
        </w:rPr>
        <w:t>. 2010; doi:10.1146/annurev.micro.112408.134309</w:t>
      </w:r>
    </w:p>
    <w:p w14:paraId="5A38149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660. </w:t>
      </w:r>
      <w:r w:rsidRPr="00E335ED">
        <w:rPr>
          <w:rFonts w:ascii="Arial" w:hAnsi="Arial" w:cs="Arial"/>
          <w:sz w:val="20"/>
          <w:szCs w:val="20"/>
        </w:rPr>
        <w:tab/>
        <w:t xml:space="preserve">Gordon NC, Wareham DW. Multidrug-resistant Acinetobacter </w:t>
      </w:r>
      <w:proofErr w:type="spellStart"/>
      <w:r w:rsidRPr="00E335ED">
        <w:rPr>
          <w:rFonts w:ascii="Arial" w:hAnsi="Arial" w:cs="Arial"/>
          <w:sz w:val="20"/>
          <w:szCs w:val="20"/>
        </w:rPr>
        <w:t>baumannii</w:t>
      </w:r>
      <w:proofErr w:type="spellEnd"/>
      <w:r w:rsidRPr="00E335ED">
        <w:rPr>
          <w:rFonts w:ascii="Arial" w:hAnsi="Arial" w:cs="Arial"/>
          <w:sz w:val="20"/>
          <w:szCs w:val="20"/>
        </w:rPr>
        <w:t>: mechanisms of virulence and resistance. International Journal of Antimicrobial Agents. 2010. doi:10.1016/j.ijantimicag.2009.10.024</w:t>
      </w:r>
    </w:p>
    <w:p w14:paraId="347B384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661. </w:t>
      </w:r>
      <w:r w:rsidRPr="00E335ED">
        <w:rPr>
          <w:rFonts w:ascii="Arial" w:hAnsi="Arial" w:cs="Arial"/>
          <w:sz w:val="20"/>
          <w:szCs w:val="20"/>
        </w:rPr>
        <w:tab/>
      </w:r>
      <w:proofErr w:type="spellStart"/>
      <w:r w:rsidRPr="00E335ED">
        <w:rPr>
          <w:rFonts w:ascii="Arial" w:hAnsi="Arial" w:cs="Arial"/>
          <w:sz w:val="20"/>
          <w:szCs w:val="20"/>
        </w:rPr>
        <w:t>Stang</w:t>
      </w:r>
      <w:proofErr w:type="spellEnd"/>
      <w:r w:rsidRPr="00E335ED">
        <w:rPr>
          <w:rFonts w:ascii="Arial" w:hAnsi="Arial" w:cs="Arial"/>
          <w:sz w:val="20"/>
          <w:szCs w:val="20"/>
        </w:rPr>
        <w:t xml:space="preserve"> A. Critical evaluation of the Newcastle-Ottawa scale for the assessment of the quality of nonrandomized studies in meta-analyses. European Journal of Epidemiology. 2010. doi:10.1007/s10654-010-9491-z</w:t>
      </w:r>
    </w:p>
    <w:p w14:paraId="762BD270" w14:textId="77777777" w:rsidR="00F5361C" w:rsidRPr="00E335ED" w:rsidRDefault="00F5361C" w:rsidP="00F5361C">
      <w:pPr>
        <w:rPr>
          <w:rFonts w:ascii="Arial" w:hAnsi="Arial" w:cs="Arial"/>
          <w:i/>
          <w:iCs/>
          <w:sz w:val="20"/>
          <w:szCs w:val="20"/>
        </w:rPr>
      </w:pPr>
      <w:r w:rsidRPr="00E335ED">
        <w:rPr>
          <w:rFonts w:ascii="Arial" w:hAnsi="Arial" w:cs="Arial"/>
          <w:i/>
          <w:iCs/>
          <w:sz w:val="20"/>
          <w:szCs w:val="20"/>
        </w:rPr>
        <w:t xml:space="preserve">662. </w:t>
      </w:r>
      <w:r w:rsidRPr="00E335ED">
        <w:rPr>
          <w:rFonts w:ascii="Arial" w:hAnsi="Arial" w:cs="Arial"/>
          <w:i/>
          <w:iCs/>
          <w:sz w:val="20"/>
          <w:szCs w:val="20"/>
        </w:rPr>
        <w:tab/>
        <w:t xml:space="preserve">Mauldin PD, Salgado CD, Hansen IS, </w:t>
      </w:r>
      <w:proofErr w:type="spellStart"/>
      <w:r w:rsidRPr="00E335ED">
        <w:rPr>
          <w:rFonts w:ascii="Arial" w:hAnsi="Arial" w:cs="Arial"/>
          <w:i/>
          <w:iCs/>
          <w:sz w:val="20"/>
          <w:szCs w:val="20"/>
        </w:rPr>
        <w:t>Durup</w:t>
      </w:r>
      <w:proofErr w:type="spellEnd"/>
      <w:r w:rsidRPr="00E335ED">
        <w:rPr>
          <w:rFonts w:ascii="Arial" w:hAnsi="Arial" w:cs="Arial"/>
          <w:i/>
          <w:iCs/>
          <w:sz w:val="20"/>
          <w:szCs w:val="20"/>
        </w:rPr>
        <w:t xml:space="preserve"> DT, </w:t>
      </w:r>
      <w:proofErr w:type="spellStart"/>
      <w:r w:rsidRPr="00E335ED">
        <w:rPr>
          <w:rFonts w:ascii="Arial" w:hAnsi="Arial" w:cs="Arial"/>
          <w:i/>
          <w:iCs/>
          <w:sz w:val="20"/>
          <w:szCs w:val="20"/>
        </w:rPr>
        <w:t>Bosso</w:t>
      </w:r>
      <w:proofErr w:type="spellEnd"/>
      <w:r w:rsidRPr="00E335ED">
        <w:rPr>
          <w:rFonts w:ascii="Arial" w:hAnsi="Arial" w:cs="Arial"/>
          <w:i/>
          <w:iCs/>
          <w:sz w:val="20"/>
          <w:szCs w:val="20"/>
        </w:rPr>
        <w:t xml:space="preserve"> JA. Attributable Hospital Cost and Length of Stay Associated with Health Care-Associated Infections Caused by Antibiotic-Resistant Gram-Negative Bacteria ᰔ. 2010;54: 109–115. doi:10.1128/AAC.01041-09</w:t>
      </w:r>
    </w:p>
    <w:p w14:paraId="0A3505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663. </w:t>
      </w:r>
      <w:r w:rsidRPr="00E335ED">
        <w:rPr>
          <w:rFonts w:ascii="Arial" w:hAnsi="Arial" w:cs="Arial"/>
          <w:sz w:val="20"/>
          <w:szCs w:val="20"/>
        </w:rPr>
        <w:tab/>
        <w:t xml:space="preserve">Blot S, </w:t>
      </w:r>
      <w:proofErr w:type="spellStart"/>
      <w:r w:rsidRPr="00E335ED">
        <w:rPr>
          <w:rFonts w:ascii="Arial" w:hAnsi="Arial" w:cs="Arial"/>
          <w:sz w:val="20"/>
          <w:szCs w:val="20"/>
        </w:rPr>
        <w:t>Vandijck</w:t>
      </w:r>
      <w:proofErr w:type="spellEnd"/>
      <w:r w:rsidRPr="00E335ED">
        <w:rPr>
          <w:rFonts w:ascii="Arial" w:hAnsi="Arial" w:cs="Arial"/>
          <w:sz w:val="20"/>
          <w:szCs w:val="20"/>
        </w:rPr>
        <w:t xml:space="preserve"> D, </w:t>
      </w:r>
      <w:proofErr w:type="spellStart"/>
      <w:r w:rsidRPr="00E335ED">
        <w:rPr>
          <w:rFonts w:ascii="Arial" w:hAnsi="Arial" w:cs="Arial"/>
          <w:sz w:val="20"/>
          <w:szCs w:val="20"/>
        </w:rPr>
        <w:t>Lizy</w:t>
      </w:r>
      <w:proofErr w:type="spellEnd"/>
      <w:r w:rsidRPr="00E335ED">
        <w:rPr>
          <w:rFonts w:ascii="Arial" w:hAnsi="Arial" w:cs="Arial"/>
          <w:sz w:val="20"/>
          <w:szCs w:val="20"/>
        </w:rPr>
        <w:t xml:space="preserve"> C, </w:t>
      </w:r>
      <w:proofErr w:type="spellStart"/>
      <w:r w:rsidRPr="00E335ED">
        <w:rPr>
          <w:rFonts w:ascii="Arial" w:hAnsi="Arial" w:cs="Arial"/>
          <w:sz w:val="20"/>
          <w:szCs w:val="20"/>
        </w:rPr>
        <w:t>Annemans</w:t>
      </w:r>
      <w:proofErr w:type="spellEnd"/>
      <w:r w:rsidRPr="00E335ED">
        <w:rPr>
          <w:rFonts w:ascii="Arial" w:hAnsi="Arial" w:cs="Arial"/>
          <w:sz w:val="20"/>
          <w:szCs w:val="20"/>
        </w:rPr>
        <w:t xml:space="preserve"> L, </w:t>
      </w:r>
      <w:proofErr w:type="spellStart"/>
      <w:r w:rsidRPr="00E335ED">
        <w:rPr>
          <w:rFonts w:ascii="Arial" w:hAnsi="Arial" w:cs="Arial"/>
          <w:sz w:val="20"/>
          <w:szCs w:val="20"/>
        </w:rPr>
        <w:t>Vogelaers</w:t>
      </w:r>
      <w:proofErr w:type="spellEnd"/>
      <w:r w:rsidRPr="00E335ED">
        <w:rPr>
          <w:rFonts w:ascii="Arial" w:hAnsi="Arial" w:cs="Arial"/>
          <w:sz w:val="20"/>
          <w:szCs w:val="20"/>
        </w:rPr>
        <w:t xml:space="preserve"> D. Estimating the Length of Hospitalization Attributable to Multidrug Antibiotic Resistance. 2010;54: 4046–4047. doi:10.1128/AAC.00689-10</w:t>
      </w:r>
    </w:p>
    <w:p w14:paraId="2F147E2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664. </w:t>
      </w:r>
      <w:r w:rsidRPr="00E335ED">
        <w:rPr>
          <w:rFonts w:ascii="Arial" w:hAnsi="Arial" w:cs="Arial"/>
          <w:sz w:val="20"/>
          <w:szCs w:val="20"/>
        </w:rPr>
        <w:tab/>
      </w:r>
      <w:proofErr w:type="spellStart"/>
      <w:r w:rsidRPr="00E335ED">
        <w:rPr>
          <w:rFonts w:ascii="Arial" w:hAnsi="Arial" w:cs="Arial"/>
          <w:sz w:val="20"/>
          <w:szCs w:val="20"/>
        </w:rPr>
        <w:t>Zaki</w:t>
      </w:r>
      <w:proofErr w:type="spellEnd"/>
      <w:r w:rsidRPr="00E335ED">
        <w:rPr>
          <w:rFonts w:ascii="Arial" w:hAnsi="Arial" w:cs="Arial"/>
          <w:sz w:val="20"/>
          <w:szCs w:val="20"/>
        </w:rPr>
        <w:t xml:space="preserve"> SA, </w:t>
      </w:r>
      <w:proofErr w:type="spellStart"/>
      <w:r w:rsidRPr="00E335ED">
        <w:rPr>
          <w:rFonts w:ascii="Arial" w:hAnsi="Arial" w:cs="Arial"/>
          <w:sz w:val="20"/>
          <w:szCs w:val="20"/>
        </w:rPr>
        <w:t>Karande</w:t>
      </w:r>
      <w:proofErr w:type="spellEnd"/>
      <w:r w:rsidRPr="00E335ED">
        <w:rPr>
          <w:rFonts w:ascii="Arial" w:hAnsi="Arial" w:cs="Arial"/>
          <w:sz w:val="20"/>
          <w:szCs w:val="20"/>
        </w:rPr>
        <w:t xml:space="preserve"> S. Multidrug-resistant typhoid fever: a review. J Infect Dev </w:t>
      </w:r>
      <w:proofErr w:type="spellStart"/>
      <w:r w:rsidRPr="00E335ED">
        <w:rPr>
          <w:rFonts w:ascii="Arial" w:hAnsi="Arial" w:cs="Arial"/>
          <w:sz w:val="20"/>
          <w:szCs w:val="20"/>
        </w:rPr>
        <w:t>Ctries</w:t>
      </w:r>
      <w:proofErr w:type="spellEnd"/>
      <w:r w:rsidRPr="00E335ED">
        <w:rPr>
          <w:rFonts w:ascii="Arial" w:hAnsi="Arial" w:cs="Arial"/>
          <w:sz w:val="20"/>
          <w:szCs w:val="20"/>
        </w:rPr>
        <w:t>. 2011; doi:10.3855/jidc.1405</w:t>
      </w:r>
    </w:p>
    <w:p w14:paraId="403903E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665. </w:t>
      </w:r>
      <w:r w:rsidRPr="00E335ED">
        <w:rPr>
          <w:rFonts w:ascii="Arial" w:hAnsi="Arial" w:cs="Arial"/>
          <w:sz w:val="20"/>
          <w:szCs w:val="20"/>
        </w:rPr>
        <w:tab/>
        <w:t>Lye DC, Earnest A, Ling ML, Lee T, Yong H, Fisher DA, et al. The impact of multidrug resistance in healthcare-associated and nosocomial Gram-negative bacteraemia on mortality and length of stay : cohort study. European Society of Clinical Infectious Diseases; 2011; doi:10.1111/j.1469-0691.2011.03606.x</w:t>
      </w:r>
    </w:p>
    <w:p w14:paraId="665764F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666. </w:t>
      </w:r>
      <w:r w:rsidRPr="00E335ED">
        <w:rPr>
          <w:rFonts w:ascii="Arial" w:hAnsi="Arial" w:cs="Arial"/>
          <w:sz w:val="20"/>
          <w:szCs w:val="20"/>
        </w:rPr>
        <w:tab/>
        <w:t xml:space="preserve">Stewardson AJ, </w:t>
      </w:r>
      <w:proofErr w:type="spellStart"/>
      <w:r w:rsidRPr="00E335ED">
        <w:rPr>
          <w:rFonts w:ascii="Arial" w:hAnsi="Arial" w:cs="Arial"/>
          <w:sz w:val="20"/>
          <w:szCs w:val="20"/>
        </w:rPr>
        <w:t>Allignol</w:t>
      </w:r>
      <w:proofErr w:type="spellEnd"/>
      <w:r w:rsidRPr="00E335ED">
        <w:rPr>
          <w:rFonts w:ascii="Arial" w:hAnsi="Arial" w:cs="Arial"/>
          <w:sz w:val="20"/>
          <w:szCs w:val="20"/>
        </w:rPr>
        <w:t xml:space="preserve"> A, </w:t>
      </w:r>
      <w:proofErr w:type="spellStart"/>
      <w:r w:rsidRPr="00E335ED">
        <w:rPr>
          <w:rFonts w:ascii="Arial" w:hAnsi="Arial" w:cs="Arial"/>
          <w:sz w:val="20"/>
          <w:szCs w:val="20"/>
        </w:rPr>
        <w:t>Beyersmann</w:t>
      </w:r>
      <w:proofErr w:type="spellEnd"/>
      <w:r w:rsidRPr="00E335ED">
        <w:rPr>
          <w:rFonts w:ascii="Arial" w:hAnsi="Arial" w:cs="Arial"/>
          <w:sz w:val="20"/>
          <w:szCs w:val="20"/>
        </w:rPr>
        <w:t xml:space="preserve"> J, Graves N, Schumacher M, Meyer R, et al. The health and economic burden of bloodstream infections caused by antimicrobial-susceptible and non-susceptible Enterobacteriaceae and Staphylococcus aureus in European hospitals , 2010 and 2011 : a multicentre retrospective cohort study. 2011; </w:t>
      </w:r>
    </w:p>
    <w:p w14:paraId="41C8825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667. </w:t>
      </w:r>
      <w:r w:rsidRPr="00E335ED">
        <w:rPr>
          <w:rFonts w:ascii="Arial" w:hAnsi="Arial" w:cs="Arial"/>
          <w:sz w:val="20"/>
          <w:szCs w:val="20"/>
        </w:rPr>
        <w:tab/>
        <w:t xml:space="preserve">de </w:t>
      </w:r>
      <w:proofErr w:type="spellStart"/>
      <w:r w:rsidRPr="00E335ED">
        <w:rPr>
          <w:rFonts w:ascii="Arial" w:hAnsi="Arial" w:cs="Arial"/>
          <w:sz w:val="20"/>
          <w:szCs w:val="20"/>
        </w:rPr>
        <w:t>Kraker</w:t>
      </w:r>
      <w:proofErr w:type="spellEnd"/>
      <w:r w:rsidRPr="00E335ED">
        <w:rPr>
          <w:rFonts w:ascii="Arial" w:hAnsi="Arial" w:cs="Arial"/>
          <w:sz w:val="20"/>
          <w:szCs w:val="20"/>
        </w:rPr>
        <w:t xml:space="preserve"> MEA, </w:t>
      </w:r>
      <w:proofErr w:type="spellStart"/>
      <w:r w:rsidRPr="00E335ED">
        <w:rPr>
          <w:rFonts w:ascii="Arial" w:hAnsi="Arial" w:cs="Arial"/>
          <w:sz w:val="20"/>
          <w:szCs w:val="20"/>
        </w:rPr>
        <w:t>Wolkewitz</w:t>
      </w:r>
      <w:proofErr w:type="spellEnd"/>
      <w:r w:rsidRPr="00E335ED">
        <w:rPr>
          <w:rFonts w:ascii="Arial" w:hAnsi="Arial" w:cs="Arial"/>
          <w:sz w:val="20"/>
          <w:szCs w:val="20"/>
        </w:rPr>
        <w:t xml:space="preserve"> M, Davey PG, Koller W, Berger J, </w:t>
      </w:r>
      <w:proofErr w:type="spellStart"/>
      <w:r w:rsidRPr="00E335ED">
        <w:rPr>
          <w:rFonts w:ascii="Arial" w:hAnsi="Arial" w:cs="Arial"/>
          <w:sz w:val="20"/>
          <w:szCs w:val="20"/>
        </w:rPr>
        <w:t>Nagler</w:t>
      </w:r>
      <w:proofErr w:type="spellEnd"/>
      <w:r w:rsidRPr="00E335ED">
        <w:rPr>
          <w:rFonts w:ascii="Arial" w:hAnsi="Arial" w:cs="Arial"/>
          <w:sz w:val="20"/>
          <w:szCs w:val="20"/>
        </w:rPr>
        <w:t xml:space="preserve"> J, et al. Burden of antimicrobial resistance in European hospitals: Excess mortality and length of hospital stay associated with bloodstream infections due to Escherichia coli resistant to third-generation cephalosporins. J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Chemother. 2011; doi:10.1093/</w:t>
      </w:r>
      <w:proofErr w:type="spellStart"/>
      <w:r w:rsidRPr="00E335ED">
        <w:rPr>
          <w:rFonts w:ascii="Arial" w:hAnsi="Arial" w:cs="Arial"/>
          <w:sz w:val="20"/>
          <w:szCs w:val="20"/>
        </w:rPr>
        <w:t>jac</w:t>
      </w:r>
      <w:proofErr w:type="spellEnd"/>
      <w:r w:rsidRPr="00E335ED">
        <w:rPr>
          <w:rFonts w:ascii="Arial" w:hAnsi="Arial" w:cs="Arial"/>
          <w:sz w:val="20"/>
          <w:szCs w:val="20"/>
        </w:rPr>
        <w:t>/dkq412</w:t>
      </w:r>
    </w:p>
    <w:p w14:paraId="443C0E3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668. </w:t>
      </w:r>
      <w:r w:rsidRPr="00E335ED">
        <w:rPr>
          <w:rFonts w:ascii="Arial" w:hAnsi="Arial" w:cs="Arial"/>
          <w:sz w:val="20"/>
          <w:szCs w:val="20"/>
        </w:rPr>
        <w:tab/>
      </w:r>
      <w:proofErr w:type="spellStart"/>
      <w:r w:rsidRPr="00E335ED">
        <w:rPr>
          <w:rFonts w:ascii="Arial" w:hAnsi="Arial" w:cs="Arial"/>
          <w:sz w:val="20"/>
          <w:szCs w:val="20"/>
        </w:rPr>
        <w:t>Kollef</w:t>
      </w:r>
      <w:proofErr w:type="spellEnd"/>
      <w:r w:rsidRPr="00E335ED">
        <w:rPr>
          <w:rFonts w:ascii="Arial" w:hAnsi="Arial" w:cs="Arial"/>
          <w:sz w:val="20"/>
          <w:szCs w:val="20"/>
        </w:rPr>
        <w:t xml:space="preserve"> MH, </w:t>
      </w:r>
      <w:proofErr w:type="spellStart"/>
      <w:r w:rsidRPr="00E335ED">
        <w:rPr>
          <w:rFonts w:ascii="Arial" w:hAnsi="Arial" w:cs="Arial"/>
          <w:sz w:val="20"/>
          <w:szCs w:val="20"/>
        </w:rPr>
        <w:t>Zilberberg</w:t>
      </w:r>
      <w:proofErr w:type="spellEnd"/>
      <w:r w:rsidRPr="00E335ED">
        <w:rPr>
          <w:rFonts w:ascii="Arial" w:hAnsi="Arial" w:cs="Arial"/>
          <w:sz w:val="20"/>
          <w:szCs w:val="20"/>
        </w:rPr>
        <w:t xml:space="preserve"> MD, </w:t>
      </w:r>
      <w:proofErr w:type="spellStart"/>
      <w:r w:rsidRPr="00E335ED">
        <w:rPr>
          <w:rFonts w:ascii="Arial" w:hAnsi="Arial" w:cs="Arial"/>
          <w:sz w:val="20"/>
          <w:szCs w:val="20"/>
        </w:rPr>
        <w:t>Shorr</w:t>
      </w:r>
      <w:proofErr w:type="spellEnd"/>
      <w:r w:rsidRPr="00E335ED">
        <w:rPr>
          <w:rFonts w:ascii="Arial" w:hAnsi="Arial" w:cs="Arial"/>
          <w:sz w:val="20"/>
          <w:szCs w:val="20"/>
        </w:rPr>
        <w:t xml:space="preserve"> AF, Vo L, Schein J, </w:t>
      </w:r>
      <w:proofErr w:type="spellStart"/>
      <w:r w:rsidRPr="00E335ED">
        <w:rPr>
          <w:rFonts w:ascii="Arial" w:hAnsi="Arial" w:cs="Arial"/>
          <w:sz w:val="20"/>
          <w:szCs w:val="20"/>
        </w:rPr>
        <w:t>Micek</w:t>
      </w:r>
      <w:proofErr w:type="spellEnd"/>
      <w:r w:rsidRPr="00E335ED">
        <w:rPr>
          <w:rFonts w:ascii="Arial" w:hAnsi="Arial" w:cs="Arial"/>
          <w:sz w:val="20"/>
          <w:szCs w:val="20"/>
        </w:rPr>
        <w:t xml:space="preserve"> ST, et al. Epidemiology , microbiology and outcomes of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 A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cohort study. J Infect. Elsevier Ltd; 2011;62: 130–135. doi:10.1016/j.jinf.2010.12.009</w:t>
      </w:r>
    </w:p>
    <w:p w14:paraId="4EF9C43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669. </w:t>
      </w:r>
      <w:r w:rsidRPr="00E335ED">
        <w:rPr>
          <w:rFonts w:ascii="Arial" w:hAnsi="Arial" w:cs="Arial"/>
          <w:sz w:val="20"/>
          <w:szCs w:val="20"/>
        </w:rPr>
        <w:tab/>
      </w:r>
      <w:proofErr w:type="spellStart"/>
      <w:r w:rsidRPr="00E335ED">
        <w:rPr>
          <w:rFonts w:ascii="Arial" w:hAnsi="Arial" w:cs="Arial"/>
          <w:sz w:val="20"/>
          <w:szCs w:val="20"/>
        </w:rPr>
        <w:t>Kraker</w:t>
      </w:r>
      <w:proofErr w:type="spellEnd"/>
      <w:r w:rsidRPr="00E335ED">
        <w:rPr>
          <w:rFonts w:ascii="Arial" w:hAnsi="Arial" w:cs="Arial"/>
          <w:sz w:val="20"/>
          <w:szCs w:val="20"/>
        </w:rPr>
        <w:t xml:space="preserve"> MEA De, Davey PG, </w:t>
      </w:r>
      <w:proofErr w:type="spellStart"/>
      <w:r w:rsidRPr="00E335ED">
        <w:rPr>
          <w:rFonts w:ascii="Arial" w:hAnsi="Arial" w:cs="Arial"/>
          <w:sz w:val="20"/>
          <w:szCs w:val="20"/>
        </w:rPr>
        <w:t>Grundmann</w:t>
      </w:r>
      <w:proofErr w:type="spellEnd"/>
      <w:r w:rsidRPr="00E335ED">
        <w:rPr>
          <w:rFonts w:ascii="Arial" w:hAnsi="Arial" w:cs="Arial"/>
          <w:sz w:val="20"/>
          <w:szCs w:val="20"/>
        </w:rPr>
        <w:t xml:space="preserve"> H. Mortality and Hospital Stay Associated with Resistant Staphylococcus aureus and Escherichia coli </w:t>
      </w:r>
      <w:proofErr w:type="spellStart"/>
      <w:r w:rsidRPr="00E335ED">
        <w:rPr>
          <w:rFonts w:ascii="Arial" w:hAnsi="Arial" w:cs="Arial"/>
          <w:sz w:val="20"/>
          <w:szCs w:val="20"/>
        </w:rPr>
        <w:t>Bacteremia</w:t>
      </w:r>
      <w:proofErr w:type="spellEnd"/>
      <w:r w:rsidRPr="00E335ED">
        <w:rPr>
          <w:rFonts w:ascii="Arial" w:hAnsi="Arial" w:cs="Arial"/>
          <w:sz w:val="20"/>
          <w:szCs w:val="20"/>
        </w:rPr>
        <w:t> : Estimating the Burden of Antibiotic Resistance in Europe. 2011;8. doi:10.1371/journal.pmed.1001104</w:t>
      </w:r>
    </w:p>
    <w:p w14:paraId="5EEA792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670. </w:t>
      </w:r>
      <w:r w:rsidRPr="00E335ED">
        <w:rPr>
          <w:rFonts w:ascii="Arial" w:hAnsi="Arial" w:cs="Arial"/>
          <w:sz w:val="20"/>
          <w:szCs w:val="20"/>
        </w:rPr>
        <w:tab/>
      </w:r>
      <w:proofErr w:type="spellStart"/>
      <w:r w:rsidRPr="00E335ED">
        <w:rPr>
          <w:rFonts w:ascii="Arial" w:hAnsi="Arial" w:cs="Arial"/>
          <w:sz w:val="20"/>
          <w:szCs w:val="20"/>
        </w:rPr>
        <w:t>Horcajada</w:t>
      </w:r>
      <w:proofErr w:type="spellEnd"/>
      <w:r w:rsidRPr="00E335ED">
        <w:rPr>
          <w:rFonts w:ascii="Arial" w:hAnsi="Arial" w:cs="Arial"/>
          <w:sz w:val="20"/>
          <w:szCs w:val="20"/>
        </w:rPr>
        <w:t xml:space="preserve"> JP, Shaw E, Padilla B, Pintado V, </w:t>
      </w:r>
      <w:proofErr w:type="spellStart"/>
      <w:r w:rsidRPr="00E335ED">
        <w:rPr>
          <w:rFonts w:ascii="Arial" w:hAnsi="Arial" w:cs="Arial"/>
          <w:sz w:val="20"/>
          <w:szCs w:val="20"/>
        </w:rPr>
        <w:t>Calbo</w:t>
      </w:r>
      <w:proofErr w:type="spellEnd"/>
      <w:r w:rsidRPr="00E335ED">
        <w:rPr>
          <w:rFonts w:ascii="Arial" w:hAnsi="Arial" w:cs="Arial"/>
          <w:sz w:val="20"/>
          <w:szCs w:val="20"/>
        </w:rPr>
        <w:t xml:space="preserve"> E, Benito N, et al. </w:t>
      </w:r>
      <w:proofErr w:type="spellStart"/>
      <w:r w:rsidRPr="00E335ED">
        <w:rPr>
          <w:rFonts w:ascii="Arial" w:hAnsi="Arial" w:cs="Arial"/>
          <w:sz w:val="20"/>
          <w:szCs w:val="20"/>
        </w:rPr>
        <w:t>bacteraemic</w:t>
      </w:r>
      <w:proofErr w:type="spellEnd"/>
      <w:r w:rsidRPr="00E335ED">
        <w:rPr>
          <w:rFonts w:ascii="Arial" w:hAnsi="Arial" w:cs="Arial"/>
          <w:sz w:val="20"/>
          <w:szCs w:val="20"/>
        </w:rPr>
        <w:t xml:space="preserve"> urinary tract infections in hospitalized patients : a prospective multicentre cohort study in the era of antimicrobial resistance. 2012; doi:10.1111/1469-0691.12089</w:t>
      </w:r>
    </w:p>
    <w:p w14:paraId="6437C0C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671. </w:t>
      </w:r>
      <w:r w:rsidRPr="00E335ED">
        <w:rPr>
          <w:rFonts w:ascii="Arial" w:hAnsi="Arial" w:cs="Arial"/>
          <w:sz w:val="20"/>
          <w:szCs w:val="20"/>
        </w:rPr>
        <w:tab/>
      </w:r>
      <w:proofErr w:type="spellStart"/>
      <w:r w:rsidRPr="00E335ED">
        <w:rPr>
          <w:rFonts w:ascii="Arial" w:hAnsi="Arial" w:cs="Arial"/>
          <w:sz w:val="20"/>
          <w:szCs w:val="20"/>
        </w:rPr>
        <w:t>Magiorakos</w:t>
      </w:r>
      <w:proofErr w:type="spellEnd"/>
      <w:r w:rsidRPr="00E335ED">
        <w:rPr>
          <w:rFonts w:ascii="Arial" w:hAnsi="Arial" w:cs="Arial"/>
          <w:sz w:val="20"/>
          <w:szCs w:val="20"/>
        </w:rPr>
        <w:t xml:space="preserve"> AP, Srinivasan A, Carey RB, </w:t>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w:t>
      </w:r>
      <w:proofErr w:type="spellStart"/>
      <w:r w:rsidRPr="00E335ED">
        <w:rPr>
          <w:rFonts w:ascii="Arial" w:hAnsi="Arial" w:cs="Arial"/>
          <w:sz w:val="20"/>
          <w:szCs w:val="20"/>
        </w:rPr>
        <w:t>Falagas</w:t>
      </w:r>
      <w:proofErr w:type="spellEnd"/>
      <w:r w:rsidRPr="00E335ED">
        <w:rPr>
          <w:rFonts w:ascii="Arial" w:hAnsi="Arial" w:cs="Arial"/>
          <w:sz w:val="20"/>
          <w:szCs w:val="20"/>
        </w:rPr>
        <w:t xml:space="preserve"> ME, </w:t>
      </w:r>
      <w:proofErr w:type="spellStart"/>
      <w:r w:rsidRPr="00E335ED">
        <w:rPr>
          <w:rFonts w:ascii="Arial" w:hAnsi="Arial" w:cs="Arial"/>
          <w:sz w:val="20"/>
          <w:szCs w:val="20"/>
        </w:rPr>
        <w:t>Giske</w:t>
      </w:r>
      <w:proofErr w:type="spellEnd"/>
      <w:r w:rsidRPr="00E335ED">
        <w:rPr>
          <w:rFonts w:ascii="Arial" w:hAnsi="Arial" w:cs="Arial"/>
          <w:sz w:val="20"/>
          <w:szCs w:val="20"/>
        </w:rPr>
        <w:t xml:space="preserve"> CG, et al. Multidrug-resistant, extensively drug-resistant and </w:t>
      </w:r>
      <w:proofErr w:type="spellStart"/>
      <w:r w:rsidRPr="00E335ED">
        <w:rPr>
          <w:rFonts w:ascii="Arial" w:hAnsi="Arial" w:cs="Arial"/>
          <w:sz w:val="20"/>
          <w:szCs w:val="20"/>
        </w:rPr>
        <w:t>pandrug</w:t>
      </w:r>
      <w:proofErr w:type="spellEnd"/>
      <w:r w:rsidRPr="00E335ED">
        <w:rPr>
          <w:rFonts w:ascii="Arial" w:hAnsi="Arial" w:cs="Arial"/>
          <w:sz w:val="20"/>
          <w:szCs w:val="20"/>
        </w:rPr>
        <w:t xml:space="preserve">-resistant bacteria: An international expert proposal for interim standard definitions for acquired resistance. Clin </w:t>
      </w:r>
      <w:proofErr w:type="spellStart"/>
      <w:r w:rsidRPr="00E335ED">
        <w:rPr>
          <w:rFonts w:ascii="Arial" w:hAnsi="Arial" w:cs="Arial"/>
          <w:sz w:val="20"/>
          <w:szCs w:val="20"/>
        </w:rPr>
        <w:t>Microbiol</w:t>
      </w:r>
      <w:proofErr w:type="spellEnd"/>
      <w:r w:rsidRPr="00E335ED">
        <w:rPr>
          <w:rFonts w:ascii="Arial" w:hAnsi="Arial" w:cs="Arial"/>
          <w:sz w:val="20"/>
          <w:szCs w:val="20"/>
        </w:rPr>
        <w:t xml:space="preserve"> Infect. 2012; doi:10.1111/j.1469-0691.2011.03570.x</w:t>
      </w:r>
    </w:p>
    <w:p w14:paraId="49ECC30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672. </w:t>
      </w:r>
      <w:r w:rsidRPr="00E335ED">
        <w:rPr>
          <w:rFonts w:ascii="Arial" w:hAnsi="Arial" w:cs="Arial"/>
          <w:sz w:val="20"/>
          <w:szCs w:val="20"/>
        </w:rPr>
        <w:tab/>
        <w:t xml:space="preserve">Wells GA et al. The Newcastle-Ottawa Scale (NOS) for assessing the quality if nonrandomized studies in meta-analyses. </w:t>
      </w:r>
      <w:proofErr w:type="spellStart"/>
      <w:r w:rsidRPr="00E335ED">
        <w:rPr>
          <w:rFonts w:ascii="Arial" w:hAnsi="Arial" w:cs="Arial"/>
          <w:sz w:val="20"/>
          <w:szCs w:val="20"/>
        </w:rPr>
        <w:t>Evid</w:t>
      </w:r>
      <w:proofErr w:type="spellEnd"/>
      <w:r w:rsidRPr="00E335ED">
        <w:rPr>
          <w:rFonts w:ascii="Arial" w:hAnsi="Arial" w:cs="Arial"/>
          <w:sz w:val="20"/>
          <w:szCs w:val="20"/>
        </w:rPr>
        <w:t xml:space="preserve"> based public Heal. 2012; doi:10.2307/632432</w:t>
      </w:r>
    </w:p>
    <w:p w14:paraId="1B01D63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673. </w:t>
      </w:r>
      <w:r w:rsidRPr="00E335ED">
        <w:rPr>
          <w:rFonts w:ascii="Arial" w:hAnsi="Arial" w:cs="Arial"/>
          <w:sz w:val="20"/>
          <w:szCs w:val="20"/>
        </w:rPr>
        <w:tab/>
        <w:t>Karki S, Cheng AC. Impact of non-rinse skin cleansing with chlorhexidine gluconate on prevention of healthcare-associated infections and colonization with multi-resistant organisms: A systematic review. Journal of Hospital Infection. 2012. doi:10.1016/j.jhin.2012.07.005</w:t>
      </w:r>
    </w:p>
    <w:p w14:paraId="3084593F"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674. </w:t>
      </w:r>
      <w:r w:rsidRPr="00E335ED">
        <w:rPr>
          <w:rFonts w:ascii="Arial" w:hAnsi="Arial" w:cs="Arial"/>
          <w:sz w:val="20"/>
          <w:szCs w:val="20"/>
          <w:lang w:val="es-ES"/>
        </w:rPr>
        <w:tab/>
        <w:t xml:space="preserve">Casali N, </w:t>
      </w:r>
      <w:proofErr w:type="spellStart"/>
      <w:r w:rsidRPr="00E335ED">
        <w:rPr>
          <w:rFonts w:ascii="Arial" w:hAnsi="Arial" w:cs="Arial"/>
          <w:sz w:val="20"/>
          <w:szCs w:val="20"/>
          <w:lang w:val="es-ES"/>
        </w:rPr>
        <w:t>Nikolayevskyy</w:t>
      </w:r>
      <w:proofErr w:type="spellEnd"/>
      <w:r w:rsidRPr="00E335ED">
        <w:rPr>
          <w:rFonts w:ascii="Arial" w:hAnsi="Arial" w:cs="Arial"/>
          <w:sz w:val="20"/>
          <w:szCs w:val="20"/>
          <w:lang w:val="es-ES"/>
        </w:rPr>
        <w:t xml:space="preserve"> V, </w:t>
      </w:r>
      <w:proofErr w:type="spellStart"/>
      <w:r w:rsidRPr="00E335ED">
        <w:rPr>
          <w:rFonts w:ascii="Arial" w:hAnsi="Arial" w:cs="Arial"/>
          <w:sz w:val="20"/>
          <w:szCs w:val="20"/>
          <w:lang w:val="es-ES"/>
        </w:rPr>
        <w:t>Balabanova</w:t>
      </w:r>
      <w:proofErr w:type="spellEnd"/>
      <w:r w:rsidRPr="00E335ED">
        <w:rPr>
          <w:rFonts w:ascii="Arial" w:hAnsi="Arial" w:cs="Arial"/>
          <w:sz w:val="20"/>
          <w:szCs w:val="20"/>
          <w:lang w:val="es-ES"/>
        </w:rPr>
        <w:t xml:space="preserve"> Y, </w:t>
      </w:r>
      <w:proofErr w:type="spellStart"/>
      <w:r w:rsidRPr="00E335ED">
        <w:rPr>
          <w:rFonts w:ascii="Arial" w:hAnsi="Arial" w:cs="Arial"/>
          <w:sz w:val="20"/>
          <w:szCs w:val="20"/>
          <w:lang w:val="es-ES"/>
        </w:rPr>
        <w:t>Ignatyeva</w:t>
      </w:r>
      <w:proofErr w:type="spellEnd"/>
      <w:r w:rsidRPr="00E335ED">
        <w:rPr>
          <w:rFonts w:ascii="Arial" w:hAnsi="Arial" w:cs="Arial"/>
          <w:sz w:val="20"/>
          <w:szCs w:val="20"/>
          <w:lang w:val="es-ES"/>
        </w:rPr>
        <w:t xml:space="preserve"> O, </w:t>
      </w:r>
      <w:proofErr w:type="spellStart"/>
      <w:r w:rsidRPr="00E335ED">
        <w:rPr>
          <w:rFonts w:ascii="Arial" w:hAnsi="Arial" w:cs="Arial"/>
          <w:sz w:val="20"/>
          <w:szCs w:val="20"/>
          <w:lang w:val="es-ES"/>
        </w:rPr>
        <w:t>Kontsevaya</w:t>
      </w:r>
      <w:proofErr w:type="spellEnd"/>
      <w:r w:rsidRPr="00E335ED">
        <w:rPr>
          <w:rFonts w:ascii="Arial" w:hAnsi="Arial" w:cs="Arial"/>
          <w:sz w:val="20"/>
          <w:szCs w:val="20"/>
          <w:lang w:val="es-ES"/>
        </w:rPr>
        <w:t xml:space="preserve"> I, Harris SR, et al. </w:t>
      </w:r>
      <w:r w:rsidRPr="00E335ED">
        <w:rPr>
          <w:rFonts w:ascii="Arial" w:hAnsi="Arial" w:cs="Arial"/>
          <w:sz w:val="20"/>
          <w:szCs w:val="20"/>
        </w:rPr>
        <w:t>Microevolution of extensively drug-resistant tuberculosis in Russia. Genome Res. 2012; doi:10.1101/gr.128678.111</w:t>
      </w:r>
    </w:p>
    <w:p w14:paraId="6060881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675. </w:t>
      </w:r>
      <w:r w:rsidRPr="00E335ED">
        <w:rPr>
          <w:rFonts w:ascii="Arial" w:hAnsi="Arial" w:cs="Arial"/>
          <w:sz w:val="20"/>
          <w:szCs w:val="20"/>
        </w:rPr>
        <w:tab/>
      </w:r>
      <w:proofErr w:type="spellStart"/>
      <w:r w:rsidRPr="00E335ED">
        <w:rPr>
          <w:rFonts w:ascii="Arial" w:hAnsi="Arial" w:cs="Arial"/>
          <w:sz w:val="20"/>
          <w:szCs w:val="20"/>
        </w:rPr>
        <w:t>Neidell</w:t>
      </w:r>
      <w:proofErr w:type="spellEnd"/>
      <w:r w:rsidRPr="00E335ED">
        <w:rPr>
          <w:rFonts w:ascii="Arial" w:hAnsi="Arial" w:cs="Arial"/>
          <w:sz w:val="20"/>
          <w:szCs w:val="20"/>
        </w:rPr>
        <w:t xml:space="preserve"> MJ, Cohen B, </w:t>
      </w:r>
      <w:proofErr w:type="spellStart"/>
      <w:r w:rsidRPr="00E335ED">
        <w:rPr>
          <w:rFonts w:ascii="Arial" w:hAnsi="Arial" w:cs="Arial"/>
          <w:sz w:val="20"/>
          <w:szCs w:val="20"/>
        </w:rPr>
        <w:t>Furuya</w:t>
      </w:r>
      <w:proofErr w:type="spellEnd"/>
      <w:r w:rsidRPr="00E335ED">
        <w:rPr>
          <w:rFonts w:ascii="Arial" w:hAnsi="Arial" w:cs="Arial"/>
          <w:sz w:val="20"/>
          <w:szCs w:val="20"/>
        </w:rPr>
        <w:t xml:space="preserve"> Y, Hill J, Jeon CY, </w:t>
      </w:r>
      <w:proofErr w:type="spellStart"/>
      <w:r w:rsidRPr="00E335ED">
        <w:rPr>
          <w:rFonts w:ascii="Arial" w:hAnsi="Arial" w:cs="Arial"/>
          <w:sz w:val="20"/>
          <w:szCs w:val="20"/>
        </w:rPr>
        <w:t>Glied</w:t>
      </w:r>
      <w:proofErr w:type="spellEnd"/>
      <w:r w:rsidRPr="00E335ED">
        <w:rPr>
          <w:rFonts w:ascii="Arial" w:hAnsi="Arial" w:cs="Arial"/>
          <w:sz w:val="20"/>
          <w:szCs w:val="20"/>
        </w:rPr>
        <w:t xml:space="preserve"> S, et al. Costs of healthcare-and community-associated infections with antimicrobial-resistant versus antimicrobial-susceptible organisms. Clin Infect Dis. 2012; doi:10.1093/</w:t>
      </w:r>
      <w:proofErr w:type="spellStart"/>
      <w:r w:rsidRPr="00E335ED">
        <w:rPr>
          <w:rFonts w:ascii="Arial" w:hAnsi="Arial" w:cs="Arial"/>
          <w:sz w:val="20"/>
          <w:szCs w:val="20"/>
        </w:rPr>
        <w:t>cid</w:t>
      </w:r>
      <w:proofErr w:type="spellEnd"/>
      <w:r w:rsidRPr="00E335ED">
        <w:rPr>
          <w:rFonts w:ascii="Arial" w:hAnsi="Arial" w:cs="Arial"/>
          <w:sz w:val="20"/>
          <w:szCs w:val="20"/>
        </w:rPr>
        <w:t>/cis552</w:t>
      </w:r>
    </w:p>
    <w:p w14:paraId="7252FCF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676. </w:t>
      </w:r>
      <w:r w:rsidRPr="00E335ED">
        <w:rPr>
          <w:rFonts w:ascii="Arial" w:hAnsi="Arial" w:cs="Arial"/>
          <w:sz w:val="20"/>
          <w:szCs w:val="20"/>
        </w:rPr>
        <w:tab/>
      </w:r>
      <w:proofErr w:type="spellStart"/>
      <w:r w:rsidRPr="00E335ED">
        <w:rPr>
          <w:rFonts w:ascii="Arial" w:hAnsi="Arial" w:cs="Arial"/>
          <w:sz w:val="20"/>
          <w:szCs w:val="20"/>
        </w:rPr>
        <w:t>Kovalchik</w:t>
      </w:r>
      <w:proofErr w:type="spellEnd"/>
      <w:r w:rsidRPr="00E335ED">
        <w:rPr>
          <w:rFonts w:ascii="Arial" w:hAnsi="Arial" w:cs="Arial"/>
          <w:sz w:val="20"/>
          <w:szCs w:val="20"/>
        </w:rPr>
        <w:t xml:space="preserve"> S. T u t o r </w:t>
      </w:r>
      <w:proofErr w:type="spellStart"/>
      <w:r w:rsidRPr="00E335ED">
        <w:rPr>
          <w:rFonts w:ascii="Arial" w:hAnsi="Arial" w:cs="Arial"/>
          <w:sz w:val="20"/>
          <w:szCs w:val="20"/>
        </w:rPr>
        <w:t>i</w:t>
      </w:r>
      <w:proofErr w:type="spellEnd"/>
      <w:r w:rsidRPr="00E335ED">
        <w:rPr>
          <w:rFonts w:ascii="Arial" w:hAnsi="Arial" w:cs="Arial"/>
          <w:sz w:val="20"/>
          <w:szCs w:val="20"/>
        </w:rPr>
        <w:t xml:space="preserve"> a l O n M e t a - A n a l y s </w:t>
      </w:r>
      <w:proofErr w:type="spellStart"/>
      <w:r w:rsidRPr="00E335ED">
        <w:rPr>
          <w:rFonts w:ascii="Arial" w:hAnsi="Arial" w:cs="Arial"/>
          <w:sz w:val="20"/>
          <w:szCs w:val="20"/>
        </w:rPr>
        <w:t>i</w:t>
      </w:r>
      <w:proofErr w:type="spellEnd"/>
      <w:r w:rsidRPr="00E335ED">
        <w:rPr>
          <w:rFonts w:ascii="Arial" w:hAnsi="Arial" w:cs="Arial"/>
          <w:sz w:val="20"/>
          <w:szCs w:val="20"/>
        </w:rPr>
        <w:t xml:space="preserve"> s I n R. 2013; 1–204. </w:t>
      </w:r>
    </w:p>
    <w:p w14:paraId="74BFFC5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677. </w:t>
      </w:r>
      <w:r w:rsidRPr="00E335ED">
        <w:rPr>
          <w:rFonts w:ascii="Arial" w:hAnsi="Arial" w:cs="Arial"/>
          <w:sz w:val="20"/>
          <w:szCs w:val="20"/>
        </w:rPr>
        <w:tab/>
        <w:t xml:space="preserve">Hartling L, Milne A, Hamm MP, </w:t>
      </w:r>
      <w:proofErr w:type="spellStart"/>
      <w:r w:rsidRPr="00E335ED">
        <w:rPr>
          <w:rFonts w:ascii="Arial" w:hAnsi="Arial" w:cs="Arial"/>
          <w:sz w:val="20"/>
          <w:szCs w:val="20"/>
        </w:rPr>
        <w:t>Vandermeer</w:t>
      </w:r>
      <w:proofErr w:type="spellEnd"/>
      <w:r w:rsidRPr="00E335ED">
        <w:rPr>
          <w:rFonts w:ascii="Arial" w:hAnsi="Arial" w:cs="Arial"/>
          <w:sz w:val="20"/>
          <w:szCs w:val="20"/>
        </w:rPr>
        <w:t xml:space="preserve"> B, Ansari M, </w:t>
      </w:r>
      <w:proofErr w:type="spellStart"/>
      <w:r w:rsidRPr="00E335ED">
        <w:rPr>
          <w:rFonts w:ascii="Arial" w:hAnsi="Arial" w:cs="Arial"/>
          <w:sz w:val="20"/>
          <w:szCs w:val="20"/>
        </w:rPr>
        <w:t>Tsertsvadze</w:t>
      </w:r>
      <w:proofErr w:type="spellEnd"/>
      <w:r w:rsidRPr="00E335ED">
        <w:rPr>
          <w:rFonts w:ascii="Arial" w:hAnsi="Arial" w:cs="Arial"/>
          <w:sz w:val="20"/>
          <w:szCs w:val="20"/>
        </w:rPr>
        <w:t xml:space="preserve"> A, et al. Testing the Newcastle Ottawa Scale showed low reliability between individual reviewers. J Clin </w:t>
      </w:r>
      <w:proofErr w:type="spellStart"/>
      <w:r w:rsidRPr="00E335ED">
        <w:rPr>
          <w:rFonts w:ascii="Arial" w:hAnsi="Arial" w:cs="Arial"/>
          <w:sz w:val="20"/>
          <w:szCs w:val="20"/>
        </w:rPr>
        <w:t>Epidemiol</w:t>
      </w:r>
      <w:proofErr w:type="spellEnd"/>
      <w:r w:rsidRPr="00E335ED">
        <w:rPr>
          <w:rFonts w:ascii="Arial" w:hAnsi="Arial" w:cs="Arial"/>
          <w:sz w:val="20"/>
          <w:szCs w:val="20"/>
        </w:rPr>
        <w:t>. 2013; doi:10.1016/j.jclinepi.2013.03.003</w:t>
      </w:r>
    </w:p>
    <w:p w14:paraId="0440FA8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678. </w:t>
      </w:r>
      <w:r w:rsidRPr="00E335ED">
        <w:rPr>
          <w:rFonts w:ascii="Arial" w:hAnsi="Arial" w:cs="Arial"/>
          <w:sz w:val="20"/>
          <w:szCs w:val="20"/>
        </w:rPr>
        <w:tab/>
      </w:r>
      <w:proofErr w:type="spellStart"/>
      <w:r w:rsidRPr="00E335ED">
        <w:rPr>
          <w:rFonts w:ascii="Arial" w:hAnsi="Arial" w:cs="Arial"/>
          <w:sz w:val="20"/>
          <w:szCs w:val="20"/>
          <w:lang w:val="es-ES"/>
        </w:rPr>
        <w:t>Campoccia</w:t>
      </w:r>
      <w:proofErr w:type="spellEnd"/>
      <w:r w:rsidRPr="00E335ED">
        <w:rPr>
          <w:rFonts w:ascii="Arial" w:hAnsi="Arial" w:cs="Arial"/>
          <w:sz w:val="20"/>
          <w:szCs w:val="20"/>
          <w:lang w:val="es-ES"/>
        </w:rPr>
        <w:t xml:space="preserve"> D, Montanaro L, </w:t>
      </w:r>
      <w:proofErr w:type="spellStart"/>
      <w:r w:rsidRPr="00E335ED">
        <w:rPr>
          <w:rFonts w:ascii="Arial" w:hAnsi="Arial" w:cs="Arial"/>
          <w:sz w:val="20"/>
          <w:szCs w:val="20"/>
          <w:lang w:val="es-ES"/>
        </w:rPr>
        <w:t>Arciola</w:t>
      </w:r>
      <w:proofErr w:type="spellEnd"/>
      <w:r w:rsidRPr="00E335ED">
        <w:rPr>
          <w:rFonts w:ascii="Arial" w:hAnsi="Arial" w:cs="Arial"/>
          <w:sz w:val="20"/>
          <w:szCs w:val="20"/>
          <w:lang w:val="es-ES"/>
        </w:rPr>
        <w:t xml:space="preserve"> CR. </w:t>
      </w:r>
      <w:r w:rsidRPr="00E335ED">
        <w:rPr>
          <w:rFonts w:ascii="Arial" w:hAnsi="Arial" w:cs="Arial"/>
          <w:sz w:val="20"/>
          <w:szCs w:val="20"/>
        </w:rPr>
        <w:t>A review of the biomaterials technologies for infection-resistant surfaces. Biomaterials. 2013. doi:10.1016/j.biomaterials.2013.07.089</w:t>
      </w:r>
    </w:p>
    <w:p w14:paraId="4BD74A2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679. </w:t>
      </w:r>
      <w:r w:rsidRPr="00E335ED">
        <w:rPr>
          <w:rFonts w:ascii="Arial" w:hAnsi="Arial" w:cs="Arial"/>
          <w:sz w:val="20"/>
          <w:szCs w:val="20"/>
        </w:rPr>
        <w:tab/>
        <w:t xml:space="preserve">Stewardson A, Fankhauser C, </w:t>
      </w:r>
      <w:proofErr w:type="spellStart"/>
      <w:r w:rsidRPr="00E335ED">
        <w:rPr>
          <w:rFonts w:ascii="Arial" w:hAnsi="Arial" w:cs="Arial"/>
          <w:sz w:val="20"/>
          <w:szCs w:val="20"/>
        </w:rPr>
        <w:t>Augelis</w:t>
      </w:r>
      <w:proofErr w:type="spellEnd"/>
      <w:r w:rsidRPr="00E335ED">
        <w:rPr>
          <w:rFonts w:ascii="Arial" w:hAnsi="Arial" w:cs="Arial"/>
          <w:sz w:val="20"/>
          <w:szCs w:val="20"/>
        </w:rPr>
        <w:t xml:space="preserve"> G De, </w:t>
      </w:r>
      <w:proofErr w:type="spellStart"/>
      <w:r w:rsidRPr="00E335ED">
        <w:rPr>
          <w:rFonts w:ascii="Arial" w:hAnsi="Arial" w:cs="Arial"/>
          <w:sz w:val="20"/>
          <w:szCs w:val="20"/>
        </w:rPr>
        <w:t>Rohner</w:t>
      </w:r>
      <w:proofErr w:type="spellEnd"/>
      <w:r w:rsidRPr="00E335ED">
        <w:rPr>
          <w:rFonts w:ascii="Arial" w:hAnsi="Arial" w:cs="Arial"/>
          <w:sz w:val="20"/>
          <w:szCs w:val="20"/>
        </w:rPr>
        <w:t xml:space="preserve"> P, Safran E, </w:t>
      </w:r>
      <w:proofErr w:type="spellStart"/>
      <w:r w:rsidRPr="00E335ED">
        <w:rPr>
          <w:rFonts w:ascii="Arial" w:hAnsi="Arial" w:cs="Arial"/>
          <w:sz w:val="20"/>
          <w:szCs w:val="20"/>
        </w:rPr>
        <w:t>Schrenzel</w:t>
      </w:r>
      <w:proofErr w:type="spellEnd"/>
      <w:r w:rsidRPr="00E335ED">
        <w:rPr>
          <w:rFonts w:ascii="Arial" w:hAnsi="Arial" w:cs="Arial"/>
          <w:sz w:val="20"/>
          <w:szCs w:val="20"/>
        </w:rPr>
        <w:t xml:space="preserve"> J, et al. Burden of Bloodstream Infection Caused by Extended-Spectrum β-Lactamase–Producing Enterobacteriaceae Determined Using Multistate </w:t>
      </w:r>
      <w:proofErr w:type="spellStart"/>
      <w:r w:rsidRPr="00E335ED">
        <w:rPr>
          <w:rFonts w:ascii="Arial" w:hAnsi="Arial" w:cs="Arial"/>
          <w:sz w:val="20"/>
          <w:szCs w:val="20"/>
        </w:rPr>
        <w:t>Modeling</w:t>
      </w:r>
      <w:proofErr w:type="spellEnd"/>
      <w:r w:rsidRPr="00E335ED">
        <w:rPr>
          <w:rFonts w:ascii="Arial" w:hAnsi="Arial" w:cs="Arial"/>
          <w:sz w:val="20"/>
          <w:szCs w:val="20"/>
        </w:rPr>
        <w:t xml:space="preserve"> at a Swiss University Hospital and a Nationwide Predictive Model.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2013; doi:10.1086/669086</w:t>
      </w:r>
    </w:p>
    <w:p w14:paraId="1D43CC5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680. </w:t>
      </w:r>
      <w:r w:rsidRPr="00E335ED">
        <w:rPr>
          <w:rFonts w:ascii="Arial" w:hAnsi="Arial" w:cs="Arial"/>
          <w:sz w:val="20"/>
          <w:szCs w:val="20"/>
        </w:rPr>
        <w:tab/>
      </w:r>
      <w:proofErr w:type="spellStart"/>
      <w:r w:rsidRPr="00E335ED">
        <w:rPr>
          <w:rFonts w:ascii="Arial" w:hAnsi="Arial" w:cs="Arial"/>
          <w:sz w:val="20"/>
          <w:szCs w:val="20"/>
        </w:rPr>
        <w:t>Tadros</w:t>
      </w:r>
      <w:proofErr w:type="spellEnd"/>
      <w:r w:rsidRPr="00E335ED">
        <w:rPr>
          <w:rFonts w:ascii="Arial" w:hAnsi="Arial" w:cs="Arial"/>
          <w:sz w:val="20"/>
          <w:szCs w:val="20"/>
        </w:rPr>
        <w:t xml:space="preserve"> M, Williams V, Coleman BL, </w:t>
      </w:r>
      <w:proofErr w:type="spellStart"/>
      <w:r w:rsidRPr="00E335ED">
        <w:rPr>
          <w:rFonts w:ascii="Arial" w:hAnsi="Arial" w:cs="Arial"/>
          <w:sz w:val="20"/>
          <w:szCs w:val="20"/>
        </w:rPr>
        <w:t>Mcgeer</w:t>
      </w:r>
      <w:proofErr w:type="spellEnd"/>
      <w:r w:rsidRPr="00E335ED">
        <w:rPr>
          <w:rFonts w:ascii="Arial" w:hAnsi="Arial" w:cs="Arial"/>
          <w:sz w:val="20"/>
          <w:szCs w:val="20"/>
        </w:rPr>
        <w:t xml:space="preserve"> AJ, Haider S, </w:t>
      </w:r>
      <w:proofErr w:type="spellStart"/>
      <w:r w:rsidRPr="00E335ED">
        <w:rPr>
          <w:rFonts w:ascii="Arial" w:hAnsi="Arial" w:cs="Arial"/>
          <w:sz w:val="20"/>
          <w:szCs w:val="20"/>
        </w:rPr>
        <w:t>Iacovides</w:t>
      </w:r>
      <w:proofErr w:type="spellEnd"/>
      <w:r w:rsidRPr="00E335ED">
        <w:rPr>
          <w:rFonts w:ascii="Arial" w:hAnsi="Arial" w:cs="Arial"/>
          <w:sz w:val="20"/>
          <w:szCs w:val="20"/>
        </w:rPr>
        <w:t xml:space="preserve"> H, et al. Epidemiology and Outcome of Pneumonia Caused by Methicillin-Resistant Staphylococcus aureus ( MRSA ) in Canadian Hospitals. 2013;8: 4–11. doi:10.1371/journal.pone.0075171</w:t>
      </w:r>
    </w:p>
    <w:p w14:paraId="4D025B0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681. </w:t>
      </w:r>
      <w:r w:rsidRPr="00E335ED">
        <w:rPr>
          <w:rFonts w:ascii="Arial" w:hAnsi="Arial" w:cs="Arial"/>
          <w:sz w:val="20"/>
          <w:szCs w:val="20"/>
        </w:rPr>
        <w:tab/>
      </w:r>
      <w:proofErr w:type="spellStart"/>
      <w:r w:rsidRPr="00E335ED">
        <w:rPr>
          <w:rFonts w:ascii="Arial" w:hAnsi="Arial" w:cs="Arial"/>
          <w:sz w:val="20"/>
          <w:szCs w:val="20"/>
        </w:rPr>
        <w:t>Uhlemann</w:t>
      </w:r>
      <w:proofErr w:type="spellEnd"/>
      <w:r w:rsidRPr="00E335ED">
        <w:rPr>
          <w:rFonts w:ascii="Arial" w:hAnsi="Arial" w:cs="Arial"/>
          <w:sz w:val="20"/>
          <w:szCs w:val="20"/>
        </w:rPr>
        <w:t xml:space="preserve"> AC, Otto M, Lowy FD, </w:t>
      </w:r>
      <w:proofErr w:type="spellStart"/>
      <w:r w:rsidRPr="00E335ED">
        <w:rPr>
          <w:rFonts w:ascii="Arial" w:hAnsi="Arial" w:cs="Arial"/>
          <w:sz w:val="20"/>
          <w:szCs w:val="20"/>
        </w:rPr>
        <w:t>DeLeo</w:t>
      </w:r>
      <w:proofErr w:type="spellEnd"/>
      <w:r w:rsidRPr="00E335ED">
        <w:rPr>
          <w:rFonts w:ascii="Arial" w:hAnsi="Arial" w:cs="Arial"/>
          <w:sz w:val="20"/>
          <w:szCs w:val="20"/>
        </w:rPr>
        <w:t xml:space="preserve"> FR. Evolution of community- and healthcare-associated methicillin-resistant Staphylococcus aureus. Infect Genet </w:t>
      </w:r>
      <w:proofErr w:type="spellStart"/>
      <w:r w:rsidRPr="00E335ED">
        <w:rPr>
          <w:rFonts w:ascii="Arial" w:hAnsi="Arial" w:cs="Arial"/>
          <w:sz w:val="20"/>
          <w:szCs w:val="20"/>
        </w:rPr>
        <w:t>Evol</w:t>
      </w:r>
      <w:proofErr w:type="spellEnd"/>
      <w:r w:rsidRPr="00E335ED">
        <w:rPr>
          <w:rFonts w:ascii="Arial" w:hAnsi="Arial" w:cs="Arial"/>
          <w:sz w:val="20"/>
          <w:szCs w:val="20"/>
        </w:rPr>
        <w:t>. 2014; doi:10.1016/j.meegid.2013.04.030</w:t>
      </w:r>
    </w:p>
    <w:p w14:paraId="6E6BE5D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682. </w:t>
      </w:r>
      <w:r w:rsidRPr="00E335ED">
        <w:rPr>
          <w:rFonts w:ascii="Arial" w:hAnsi="Arial" w:cs="Arial"/>
          <w:sz w:val="20"/>
          <w:szCs w:val="20"/>
        </w:rPr>
        <w:tab/>
      </w:r>
      <w:proofErr w:type="spellStart"/>
      <w:r w:rsidRPr="00E335ED">
        <w:rPr>
          <w:rFonts w:ascii="Arial" w:hAnsi="Arial" w:cs="Arial"/>
          <w:sz w:val="20"/>
          <w:szCs w:val="20"/>
        </w:rPr>
        <w:t>Stygall</w:t>
      </w:r>
      <w:proofErr w:type="spellEnd"/>
      <w:r w:rsidRPr="00E335ED">
        <w:rPr>
          <w:rFonts w:ascii="Arial" w:hAnsi="Arial" w:cs="Arial"/>
          <w:sz w:val="20"/>
          <w:szCs w:val="20"/>
        </w:rPr>
        <w:t xml:space="preserve"> J, Newman S. Hospital acquired infection. Cambridge Handbook of Psychology, Health and Medicine, Second Edition. 2014. doi:10.1017/CBO9780511543579.182</w:t>
      </w:r>
    </w:p>
    <w:p w14:paraId="3C5CC34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683. </w:t>
      </w:r>
      <w:r w:rsidRPr="00E335ED">
        <w:rPr>
          <w:rFonts w:ascii="Arial" w:hAnsi="Arial" w:cs="Arial"/>
          <w:sz w:val="20"/>
          <w:szCs w:val="20"/>
        </w:rPr>
        <w:tab/>
      </w:r>
      <w:proofErr w:type="spellStart"/>
      <w:r w:rsidRPr="00E335ED">
        <w:rPr>
          <w:rFonts w:ascii="Arial" w:hAnsi="Arial" w:cs="Arial"/>
          <w:sz w:val="20"/>
          <w:szCs w:val="20"/>
        </w:rPr>
        <w:t>Matteelli</w:t>
      </w:r>
      <w:proofErr w:type="spellEnd"/>
      <w:r w:rsidRPr="00E335ED">
        <w:rPr>
          <w:rFonts w:ascii="Arial" w:hAnsi="Arial" w:cs="Arial"/>
          <w:sz w:val="20"/>
          <w:szCs w:val="20"/>
        </w:rPr>
        <w:t xml:space="preserve"> A, </w:t>
      </w:r>
      <w:proofErr w:type="spellStart"/>
      <w:r w:rsidRPr="00E335ED">
        <w:rPr>
          <w:rFonts w:ascii="Arial" w:hAnsi="Arial" w:cs="Arial"/>
          <w:sz w:val="20"/>
          <w:szCs w:val="20"/>
        </w:rPr>
        <w:t>Roggi</w:t>
      </w:r>
      <w:proofErr w:type="spellEnd"/>
      <w:r w:rsidRPr="00E335ED">
        <w:rPr>
          <w:rFonts w:ascii="Arial" w:hAnsi="Arial" w:cs="Arial"/>
          <w:sz w:val="20"/>
          <w:szCs w:val="20"/>
        </w:rPr>
        <w:t xml:space="preserve"> A, Carvalho ACC. Extensively drug-resistant tuberculosis: Epidemiology and management. Clinical Epidemiology. 2014. doi:10.2147/CLEP.S35839</w:t>
      </w:r>
    </w:p>
    <w:p w14:paraId="4DBBEC0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684. </w:t>
      </w:r>
      <w:r w:rsidRPr="00E335ED">
        <w:rPr>
          <w:rFonts w:ascii="Arial" w:hAnsi="Arial" w:cs="Arial"/>
          <w:sz w:val="20"/>
          <w:szCs w:val="20"/>
        </w:rPr>
        <w:tab/>
        <w:t xml:space="preserve">Perez KK, Olsen RJ, </w:t>
      </w:r>
      <w:proofErr w:type="spellStart"/>
      <w:r w:rsidRPr="00E335ED">
        <w:rPr>
          <w:rFonts w:ascii="Arial" w:hAnsi="Arial" w:cs="Arial"/>
          <w:sz w:val="20"/>
          <w:szCs w:val="20"/>
        </w:rPr>
        <w:t>Musick</w:t>
      </w:r>
      <w:proofErr w:type="spellEnd"/>
      <w:r w:rsidRPr="00E335ED">
        <w:rPr>
          <w:rFonts w:ascii="Arial" w:hAnsi="Arial" w:cs="Arial"/>
          <w:sz w:val="20"/>
          <w:szCs w:val="20"/>
        </w:rPr>
        <w:t xml:space="preserve"> WL, </w:t>
      </w:r>
      <w:proofErr w:type="spellStart"/>
      <w:r w:rsidRPr="00E335ED">
        <w:rPr>
          <w:rFonts w:ascii="Arial" w:hAnsi="Arial" w:cs="Arial"/>
          <w:sz w:val="20"/>
          <w:szCs w:val="20"/>
        </w:rPr>
        <w:t>Cernoch</w:t>
      </w:r>
      <w:proofErr w:type="spellEnd"/>
      <w:r w:rsidRPr="00E335ED">
        <w:rPr>
          <w:rFonts w:ascii="Arial" w:hAnsi="Arial" w:cs="Arial"/>
          <w:sz w:val="20"/>
          <w:szCs w:val="20"/>
        </w:rPr>
        <w:t xml:space="preserve"> PL, Davis JR, Peterson LE, et al. Integrating rapid diagnostics and antimicrobial stewardship improves outcomes in patients with antibiotic-resistant Gram-negative </w:t>
      </w:r>
      <w:proofErr w:type="spellStart"/>
      <w:r w:rsidRPr="00E335ED">
        <w:rPr>
          <w:rFonts w:ascii="Arial" w:hAnsi="Arial" w:cs="Arial"/>
          <w:sz w:val="20"/>
          <w:szCs w:val="20"/>
        </w:rPr>
        <w:t>bacteremia</w:t>
      </w:r>
      <w:proofErr w:type="spellEnd"/>
      <w:r w:rsidRPr="00E335ED">
        <w:rPr>
          <w:rFonts w:ascii="Arial" w:hAnsi="Arial" w:cs="Arial"/>
          <w:sz w:val="20"/>
          <w:szCs w:val="20"/>
        </w:rPr>
        <w:t>. J Infect. 2014; doi:10.1016/j.jinf.2014.05.005</w:t>
      </w:r>
    </w:p>
    <w:p w14:paraId="3D5AD11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685. </w:t>
      </w:r>
      <w:r w:rsidRPr="00E335ED">
        <w:rPr>
          <w:rFonts w:ascii="Arial" w:hAnsi="Arial" w:cs="Arial"/>
          <w:sz w:val="20"/>
          <w:szCs w:val="20"/>
        </w:rPr>
        <w:tab/>
      </w:r>
      <w:proofErr w:type="spellStart"/>
      <w:r w:rsidRPr="00E335ED">
        <w:rPr>
          <w:rFonts w:ascii="Arial" w:hAnsi="Arial" w:cs="Arial"/>
          <w:sz w:val="20"/>
          <w:szCs w:val="20"/>
        </w:rPr>
        <w:t>Tedja</w:t>
      </w:r>
      <w:proofErr w:type="spellEnd"/>
      <w:r w:rsidRPr="00E335ED">
        <w:rPr>
          <w:rFonts w:ascii="Arial" w:hAnsi="Arial" w:cs="Arial"/>
          <w:sz w:val="20"/>
          <w:szCs w:val="20"/>
        </w:rPr>
        <w:t xml:space="preserve"> R, </w:t>
      </w:r>
      <w:proofErr w:type="spellStart"/>
      <w:r w:rsidRPr="00E335ED">
        <w:rPr>
          <w:rFonts w:ascii="Arial" w:hAnsi="Arial" w:cs="Arial"/>
          <w:sz w:val="20"/>
          <w:szCs w:val="20"/>
        </w:rPr>
        <w:t>Nowacki</w:t>
      </w:r>
      <w:proofErr w:type="spellEnd"/>
      <w:r w:rsidRPr="00E335ED">
        <w:rPr>
          <w:rFonts w:ascii="Arial" w:hAnsi="Arial" w:cs="Arial"/>
          <w:sz w:val="20"/>
          <w:szCs w:val="20"/>
        </w:rPr>
        <w:t xml:space="preserve"> A, Fraser T, </w:t>
      </w:r>
      <w:proofErr w:type="spellStart"/>
      <w:r w:rsidRPr="00E335ED">
        <w:rPr>
          <w:rFonts w:ascii="Arial" w:hAnsi="Arial" w:cs="Arial"/>
          <w:sz w:val="20"/>
          <w:szCs w:val="20"/>
        </w:rPr>
        <w:t>Fatica</w:t>
      </w:r>
      <w:proofErr w:type="spellEnd"/>
      <w:r w:rsidRPr="00E335ED">
        <w:rPr>
          <w:rFonts w:ascii="Arial" w:hAnsi="Arial" w:cs="Arial"/>
          <w:sz w:val="20"/>
          <w:szCs w:val="20"/>
        </w:rPr>
        <w:t xml:space="preserve"> C, Griffiths L, Gordon S, et al. The impact of multidrug resistance on outcomes in ventilator-associated pneumonia. Am J Infect Control. 2014;42: 542–545. </w:t>
      </w:r>
      <w:proofErr w:type="spellStart"/>
      <w:r w:rsidRPr="00E335ED">
        <w:rPr>
          <w:rFonts w:ascii="Arial" w:hAnsi="Arial" w:cs="Arial"/>
          <w:sz w:val="20"/>
          <w:szCs w:val="20"/>
        </w:rPr>
        <w:t>doi:https</w:t>
      </w:r>
      <w:proofErr w:type="spellEnd"/>
      <w:r w:rsidRPr="00E335ED">
        <w:rPr>
          <w:rFonts w:ascii="Arial" w:hAnsi="Arial" w:cs="Arial"/>
          <w:sz w:val="20"/>
          <w:szCs w:val="20"/>
        </w:rPr>
        <w:t>://doi.org/10.1016/j.ajic.2013.12.009</w:t>
      </w:r>
    </w:p>
    <w:p w14:paraId="60132AB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686. </w:t>
      </w:r>
      <w:r w:rsidRPr="00E335ED">
        <w:rPr>
          <w:rFonts w:ascii="Arial" w:hAnsi="Arial" w:cs="Arial"/>
          <w:sz w:val="20"/>
          <w:szCs w:val="20"/>
        </w:rPr>
        <w:tab/>
      </w:r>
      <w:proofErr w:type="spellStart"/>
      <w:r w:rsidRPr="00E335ED">
        <w:rPr>
          <w:rFonts w:ascii="Arial" w:hAnsi="Arial" w:cs="Arial"/>
          <w:sz w:val="20"/>
          <w:szCs w:val="20"/>
        </w:rPr>
        <w:t>Lalloo</w:t>
      </w:r>
      <w:proofErr w:type="spellEnd"/>
      <w:r w:rsidRPr="00E335ED">
        <w:rPr>
          <w:rFonts w:ascii="Arial" w:hAnsi="Arial" w:cs="Arial"/>
          <w:sz w:val="20"/>
          <w:szCs w:val="20"/>
        </w:rPr>
        <w:t xml:space="preserve"> UG, Pillay S, </w:t>
      </w:r>
      <w:proofErr w:type="spellStart"/>
      <w:r w:rsidRPr="00E335ED">
        <w:rPr>
          <w:rFonts w:ascii="Arial" w:hAnsi="Arial" w:cs="Arial"/>
          <w:sz w:val="20"/>
          <w:szCs w:val="20"/>
        </w:rPr>
        <w:t>Mngqibisa</w:t>
      </w:r>
      <w:proofErr w:type="spellEnd"/>
      <w:r w:rsidRPr="00E335ED">
        <w:rPr>
          <w:rFonts w:ascii="Arial" w:hAnsi="Arial" w:cs="Arial"/>
          <w:sz w:val="20"/>
          <w:szCs w:val="20"/>
        </w:rPr>
        <w:t xml:space="preserve"> R, </w:t>
      </w:r>
      <w:proofErr w:type="spellStart"/>
      <w:r w:rsidRPr="00E335ED">
        <w:rPr>
          <w:rFonts w:ascii="Arial" w:hAnsi="Arial" w:cs="Arial"/>
          <w:sz w:val="20"/>
          <w:szCs w:val="20"/>
        </w:rPr>
        <w:t>Ambaram</w:t>
      </w:r>
      <w:proofErr w:type="spellEnd"/>
      <w:r w:rsidRPr="00E335ED">
        <w:rPr>
          <w:rFonts w:ascii="Arial" w:hAnsi="Arial" w:cs="Arial"/>
          <w:sz w:val="20"/>
          <w:szCs w:val="20"/>
        </w:rPr>
        <w:t xml:space="preserve"> A. Update on extensively drug-resistant tuberculosis. Clin </w:t>
      </w:r>
      <w:proofErr w:type="spellStart"/>
      <w:r w:rsidRPr="00E335ED">
        <w:rPr>
          <w:rFonts w:ascii="Arial" w:hAnsi="Arial" w:cs="Arial"/>
          <w:sz w:val="20"/>
          <w:szCs w:val="20"/>
        </w:rPr>
        <w:t>Pulm</w:t>
      </w:r>
      <w:proofErr w:type="spellEnd"/>
      <w:r w:rsidRPr="00E335ED">
        <w:rPr>
          <w:rFonts w:ascii="Arial" w:hAnsi="Arial" w:cs="Arial"/>
          <w:sz w:val="20"/>
          <w:szCs w:val="20"/>
        </w:rPr>
        <w:t xml:space="preserve"> Med. 2014; doi:10.1097/CPM.0000000000000058</w:t>
      </w:r>
    </w:p>
    <w:p w14:paraId="5A5A17B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687. </w:t>
      </w:r>
      <w:r w:rsidRPr="00E335ED">
        <w:rPr>
          <w:rFonts w:ascii="Arial" w:hAnsi="Arial" w:cs="Arial"/>
          <w:sz w:val="20"/>
          <w:szCs w:val="20"/>
        </w:rPr>
        <w:tab/>
      </w:r>
      <w:proofErr w:type="spellStart"/>
      <w:r w:rsidRPr="00E335ED">
        <w:rPr>
          <w:rFonts w:ascii="Arial" w:hAnsi="Arial" w:cs="Arial"/>
          <w:sz w:val="20"/>
          <w:szCs w:val="20"/>
        </w:rPr>
        <w:t>Nathwani</w:t>
      </w:r>
      <w:proofErr w:type="spellEnd"/>
      <w:r w:rsidRPr="00E335ED">
        <w:rPr>
          <w:rFonts w:ascii="Arial" w:hAnsi="Arial" w:cs="Arial"/>
          <w:sz w:val="20"/>
          <w:szCs w:val="20"/>
        </w:rPr>
        <w:t xml:space="preserve"> D, Raman G, </w:t>
      </w:r>
      <w:proofErr w:type="spellStart"/>
      <w:r w:rsidRPr="00E335ED">
        <w:rPr>
          <w:rFonts w:ascii="Arial" w:hAnsi="Arial" w:cs="Arial"/>
          <w:sz w:val="20"/>
          <w:szCs w:val="20"/>
        </w:rPr>
        <w:t>Sulham</w:t>
      </w:r>
      <w:proofErr w:type="spellEnd"/>
      <w:r w:rsidRPr="00E335ED">
        <w:rPr>
          <w:rFonts w:ascii="Arial" w:hAnsi="Arial" w:cs="Arial"/>
          <w:sz w:val="20"/>
          <w:szCs w:val="20"/>
        </w:rPr>
        <w:t xml:space="preserve"> K, Gavaghan M, Menon V. Clinical and economic consequences of hospital-acquired resistant and multidrug-resistant Pseudomonas aeruginosa infections: A systematic review and meta-analysis.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2014; doi:10.1186/2047-2994-3-32</w:t>
      </w:r>
    </w:p>
    <w:p w14:paraId="4D4C25D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688. </w:t>
      </w:r>
      <w:r w:rsidRPr="00E335ED">
        <w:rPr>
          <w:rFonts w:ascii="Arial" w:hAnsi="Arial" w:cs="Arial"/>
          <w:sz w:val="20"/>
          <w:szCs w:val="20"/>
        </w:rPr>
        <w:tab/>
      </w:r>
      <w:proofErr w:type="spellStart"/>
      <w:r w:rsidRPr="00E335ED">
        <w:rPr>
          <w:rFonts w:ascii="Arial" w:hAnsi="Arial" w:cs="Arial"/>
          <w:sz w:val="20"/>
          <w:szCs w:val="20"/>
        </w:rPr>
        <w:t>Tedja</w:t>
      </w:r>
      <w:proofErr w:type="spellEnd"/>
      <w:r w:rsidRPr="00E335ED">
        <w:rPr>
          <w:rFonts w:ascii="Arial" w:hAnsi="Arial" w:cs="Arial"/>
          <w:sz w:val="20"/>
          <w:szCs w:val="20"/>
        </w:rPr>
        <w:t xml:space="preserve"> R, </w:t>
      </w:r>
      <w:proofErr w:type="spellStart"/>
      <w:r w:rsidRPr="00E335ED">
        <w:rPr>
          <w:rFonts w:ascii="Arial" w:hAnsi="Arial" w:cs="Arial"/>
          <w:sz w:val="20"/>
          <w:szCs w:val="20"/>
        </w:rPr>
        <w:t>Nowacki</w:t>
      </w:r>
      <w:proofErr w:type="spellEnd"/>
      <w:r w:rsidRPr="00E335ED">
        <w:rPr>
          <w:rFonts w:ascii="Arial" w:hAnsi="Arial" w:cs="Arial"/>
          <w:sz w:val="20"/>
          <w:szCs w:val="20"/>
        </w:rPr>
        <w:t xml:space="preserve"> A, Fraser T, </w:t>
      </w:r>
      <w:proofErr w:type="spellStart"/>
      <w:r w:rsidRPr="00E335ED">
        <w:rPr>
          <w:rFonts w:ascii="Arial" w:hAnsi="Arial" w:cs="Arial"/>
          <w:sz w:val="20"/>
          <w:szCs w:val="20"/>
        </w:rPr>
        <w:t>Fatica</w:t>
      </w:r>
      <w:proofErr w:type="spellEnd"/>
      <w:r w:rsidRPr="00E335ED">
        <w:rPr>
          <w:rFonts w:ascii="Arial" w:hAnsi="Arial" w:cs="Arial"/>
          <w:sz w:val="20"/>
          <w:szCs w:val="20"/>
        </w:rPr>
        <w:t xml:space="preserve"> C, </w:t>
      </w:r>
      <w:proofErr w:type="spellStart"/>
      <w:r w:rsidRPr="00E335ED">
        <w:rPr>
          <w:rFonts w:ascii="Arial" w:hAnsi="Arial" w:cs="Arial"/>
          <w:sz w:val="20"/>
          <w:szCs w:val="20"/>
        </w:rPr>
        <w:t>Grif</w:t>
      </w:r>
      <w:proofErr w:type="spellEnd"/>
      <w:r w:rsidRPr="00E335ED">
        <w:rPr>
          <w:rFonts w:ascii="Arial" w:hAnsi="Arial" w:cs="Arial"/>
          <w:sz w:val="20"/>
          <w:szCs w:val="20"/>
        </w:rPr>
        <w:t xml:space="preserve"> L, Gordon S, et al. American Journal of Infection Control The impact of multidrug resistance on outcomes in ventilator-associated pneumonia. 2014;42: 542–545. doi:10.1016/j.ajic.2013.12.009</w:t>
      </w:r>
    </w:p>
    <w:p w14:paraId="7D546D9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689. </w:t>
      </w:r>
      <w:r w:rsidRPr="00E335ED">
        <w:rPr>
          <w:rFonts w:ascii="Arial" w:hAnsi="Arial" w:cs="Arial"/>
          <w:sz w:val="20"/>
          <w:szCs w:val="20"/>
        </w:rPr>
        <w:tab/>
      </w:r>
      <w:proofErr w:type="spellStart"/>
      <w:r w:rsidRPr="00E335ED">
        <w:rPr>
          <w:rFonts w:ascii="Arial" w:hAnsi="Arial" w:cs="Arial"/>
          <w:sz w:val="20"/>
          <w:szCs w:val="20"/>
        </w:rPr>
        <w:t>Bartoletti</w:t>
      </w:r>
      <w:proofErr w:type="spellEnd"/>
      <w:r w:rsidRPr="00E335ED">
        <w:rPr>
          <w:rFonts w:ascii="Arial" w:hAnsi="Arial" w:cs="Arial"/>
          <w:sz w:val="20"/>
          <w:szCs w:val="20"/>
        </w:rPr>
        <w:t xml:space="preserve"> M, </w:t>
      </w:r>
      <w:proofErr w:type="spellStart"/>
      <w:r w:rsidRPr="00E335ED">
        <w:rPr>
          <w:rFonts w:ascii="Arial" w:hAnsi="Arial" w:cs="Arial"/>
          <w:sz w:val="20"/>
          <w:szCs w:val="20"/>
        </w:rPr>
        <w:t>Giannella</w:t>
      </w:r>
      <w:proofErr w:type="spellEnd"/>
      <w:r w:rsidRPr="00E335ED">
        <w:rPr>
          <w:rFonts w:ascii="Arial" w:hAnsi="Arial" w:cs="Arial"/>
          <w:sz w:val="20"/>
          <w:szCs w:val="20"/>
        </w:rPr>
        <w:t xml:space="preserve"> M, </w:t>
      </w:r>
      <w:proofErr w:type="spellStart"/>
      <w:r w:rsidRPr="00E335ED">
        <w:rPr>
          <w:rFonts w:ascii="Arial" w:hAnsi="Arial" w:cs="Arial"/>
          <w:sz w:val="20"/>
          <w:szCs w:val="20"/>
        </w:rPr>
        <w:t>Caraceni</w:t>
      </w:r>
      <w:proofErr w:type="spellEnd"/>
      <w:r w:rsidRPr="00E335ED">
        <w:rPr>
          <w:rFonts w:ascii="Arial" w:hAnsi="Arial" w:cs="Arial"/>
          <w:sz w:val="20"/>
          <w:szCs w:val="20"/>
        </w:rPr>
        <w:t xml:space="preserve"> P, </w:t>
      </w:r>
      <w:proofErr w:type="spellStart"/>
      <w:r w:rsidRPr="00E335ED">
        <w:rPr>
          <w:rFonts w:ascii="Arial" w:hAnsi="Arial" w:cs="Arial"/>
          <w:sz w:val="20"/>
          <w:szCs w:val="20"/>
        </w:rPr>
        <w:t>Domenicali</w:t>
      </w:r>
      <w:proofErr w:type="spellEnd"/>
      <w:r w:rsidRPr="00E335ED">
        <w:rPr>
          <w:rFonts w:ascii="Arial" w:hAnsi="Arial" w:cs="Arial"/>
          <w:sz w:val="20"/>
          <w:szCs w:val="20"/>
        </w:rPr>
        <w:t xml:space="preserve"> M, </w:t>
      </w:r>
      <w:proofErr w:type="spellStart"/>
      <w:r w:rsidRPr="00E335ED">
        <w:rPr>
          <w:rFonts w:ascii="Arial" w:hAnsi="Arial" w:cs="Arial"/>
          <w:sz w:val="20"/>
          <w:szCs w:val="20"/>
        </w:rPr>
        <w:t>Ambretti</w:t>
      </w:r>
      <w:proofErr w:type="spellEnd"/>
      <w:r w:rsidRPr="00E335ED">
        <w:rPr>
          <w:rFonts w:ascii="Arial" w:hAnsi="Arial" w:cs="Arial"/>
          <w:sz w:val="20"/>
          <w:szCs w:val="20"/>
        </w:rPr>
        <w:t xml:space="preserve"> S, Tedeschi S, et al. Epidemiology and outcomes of bloodstream infection in patients with cirrhosis. European Association for the Study of the Liver; 2014;61: 51–58. doi:10.1016/j.jhep.2014.03.021</w:t>
      </w:r>
    </w:p>
    <w:p w14:paraId="2AFD147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690. </w:t>
      </w:r>
      <w:r w:rsidRPr="00E335ED">
        <w:rPr>
          <w:rFonts w:ascii="Arial" w:hAnsi="Arial" w:cs="Arial"/>
          <w:sz w:val="20"/>
          <w:szCs w:val="20"/>
        </w:rPr>
        <w:tab/>
        <w:t xml:space="preserve">Blair JMA, Webber MA, </w:t>
      </w:r>
      <w:proofErr w:type="spellStart"/>
      <w:r w:rsidRPr="00E335ED">
        <w:rPr>
          <w:rFonts w:ascii="Arial" w:hAnsi="Arial" w:cs="Arial"/>
          <w:sz w:val="20"/>
          <w:szCs w:val="20"/>
        </w:rPr>
        <w:t>Baylay</w:t>
      </w:r>
      <w:proofErr w:type="spellEnd"/>
      <w:r w:rsidRPr="00E335ED">
        <w:rPr>
          <w:rFonts w:ascii="Arial" w:hAnsi="Arial" w:cs="Arial"/>
          <w:sz w:val="20"/>
          <w:szCs w:val="20"/>
        </w:rPr>
        <w:t xml:space="preserve"> AJ, </w:t>
      </w:r>
      <w:proofErr w:type="spellStart"/>
      <w:r w:rsidRPr="00E335ED">
        <w:rPr>
          <w:rFonts w:ascii="Arial" w:hAnsi="Arial" w:cs="Arial"/>
          <w:sz w:val="20"/>
          <w:szCs w:val="20"/>
        </w:rPr>
        <w:t>Ogbolu</w:t>
      </w:r>
      <w:proofErr w:type="spellEnd"/>
      <w:r w:rsidRPr="00E335ED">
        <w:rPr>
          <w:rFonts w:ascii="Arial" w:hAnsi="Arial" w:cs="Arial"/>
          <w:sz w:val="20"/>
          <w:szCs w:val="20"/>
        </w:rPr>
        <w:t xml:space="preserve"> DO, Piddock LJ V. Molecular mechanisms of antibiotic resistance. Nature Reviews Microbiology. 2015. doi:10.1038/nrmicro3380</w:t>
      </w:r>
    </w:p>
    <w:p w14:paraId="4A06241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691. </w:t>
      </w:r>
      <w:r w:rsidRPr="00E335ED">
        <w:rPr>
          <w:rFonts w:ascii="Arial" w:hAnsi="Arial" w:cs="Arial"/>
          <w:sz w:val="20"/>
          <w:szCs w:val="20"/>
        </w:rPr>
        <w:tab/>
      </w:r>
      <w:proofErr w:type="spellStart"/>
      <w:r w:rsidRPr="00E335ED">
        <w:rPr>
          <w:rFonts w:ascii="Arial" w:hAnsi="Arial" w:cs="Arial"/>
          <w:sz w:val="20"/>
          <w:szCs w:val="20"/>
        </w:rPr>
        <w:t>Gulen</w:t>
      </w:r>
      <w:proofErr w:type="spellEnd"/>
      <w:r w:rsidRPr="00E335ED">
        <w:rPr>
          <w:rFonts w:ascii="Arial" w:hAnsi="Arial" w:cs="Arial"/>
          <w:sz w:val="20"/>
          <w:szCs w:val="20"/>
        </w:rPr>
        <w:t xml:space="preserve"> TA, </w:t>
      </w:r>
      <w:proofErr w:type="spellStart"/>
      <w:r w:rsidRPr="00E335ED">
        <w:rPr>
          <w:rFonts w:ascii="Arial" w:hAnsi="Arial" w:cs="Arial"/>
          <w:sz w:val="20"/>
          <w:szCs w:val="20"/>
        </w:rPr>
        <w:t>Guner</w:t>
      </w:r>
      <w:proofErr w:type="spellEnd"/>
      <w:r w:rsidRPr="00E335ED">
        <w:rPr>
          <w:rFonts w:ascii="Arial" w:hAnsi="Arial" w:cs="Arial"/>
          <w:sz w:val="20"/>
          <w:szCs w:val="20"/>
        </w:rPr>
        <w:t xml:space="preserve"> R, </w:t>
      </w:r>
      <w:proofErr w:type="spellStart"/>
      <w:r w:rsidRPr="00E335ED">
        <w:rPr>
          <w:rFonts w:ascii="Arial" w:hAnsi="Arial" w:cs="Arial"/>
          <w:sz w:val="20"/>
          <w:szCs w:val="20"/>
        </w:rPr>
        <w:t>Celikbilek</w:t>
      </w:r>
      <w:proofErr w:type="spellEnd"/>
      <w:r w:rsidRPr="00E335ED">
        <w:rPr>
          <w:rFonts w:ascii="Arial" w:hAnsi="Arial" w:cs="Arial"/>
          <w:sz w:val="20"/>
          <w:szCs w:val="20"/>
        </w:rPr>
        <w:t xml:space="preserve"> N, </w:t>
      </w:r>
      <w:proofErr w:type="spellStart"/>
      <w:r w:rsidRPr="00E335ED">
        <w:rPr>
          <w:rFonts w:ascii="Arial" w:hAnsi="Arial" w:cs="Arial"/>
          <w:sz w:val="20"/>
          <w:szCs w:val="20"/>
        </w:rPr>
        <w:t>Keske</w:t>
      </w:r>
      <w:proofErr w:type="spellEnd"/>
      <w:r w:rsidRPr="00E335ED">
        <w:rPr>
          <w:rFonts w:ascii="Arial" w:hAnsi="Arial" w:cs="Arial"/>
          <w:sz w:val="20"/>
          <w:szCs w:val="20"/>
        </w:rPr>
        <w:t xml:space="preserve"> S, </w:t>
      </w:r>
      <w:proofErr w:type="spellStart"/>
      <w:r w:rsidRPr="00E335ED">
        <w:rPr>
          <w:rFonts w:ascii="Arial" w:hAnsi="Arial" w:cs="Arial"/>
          <w:sz w:val="20"/>
          <w:szCs w:val="20"/>
        </w:rPr>
        <w:t>Tasyaran</w:t>
      </w:r>
      <w:proofErr w:type="spellEnd"/>
      <w:r w:rsidRPr="00E335ED">
        <w:rPr>
          <w:rFonts w:ascii="Arial" w:hAnsi="Arial" w:cs="Arial"/>
          <w:sz w:val="20"/>
          <w:szCs w:val="20"/>
        </w:rPr>
        <w:t xml:space="preserve"> M. Clinical importance and cost of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caused by nosocomial multi drug resistant </w:t>
      </w:r>
      <w:proofErr w:type="spellStart"/>
      <w:r w:rsidRPr="00E335ED">
        <w:rPr>
          <w:rFonts w:ascii="Arial" w:hAnsi="Arial" w:cs="Arial"/>
          <w:sz w:val="20"/>
          <w:szCs w:val="20"/>
        </w:rPr>
        <w:t>acinetobacter</w:t>
      </w:r>
      <w:proofErr w:type="spellEnd"/>
      <w:r w:rsidRPr="00E335ED">
        <w:rPr>
          <w:rFonts w:ascii="Arial" w:hAnsi="Arial" w:cs="Arial"/>
          <w:sz w:val="20"/>
          <w:szCs w:val="20"/>
        </w:rPr>
        <w:t xml:space="preserve"> </w:t>
      </w:r>
      <w:proofErr w:type="spellStart"/>
      <w:r w:rsidRPr="00E335ED">
        <w:rPr>
          <w:rFonts w:ascii="Arial" w:hAnsi="Arial" w:cs="Arial"/>
          <w:sz w:val="20"/>
          <w:szCs w:val="20"/>
        </w:rPr>
        <w:t>baumannii</w:t>
      </w:r>
      <w:proofErr w:type="spellEnd"/>
      <w:r w:rsidRPr="00E335ED">
        <w:rPr>
          <w:rFonts w:ascii="Arial" w:hAnsi="Arial" w:cs="Arial"/>
          <w:sz w:val="20"/>
          <w:szCs w:val="20"/>
        </w:rPr>
        <w:t>. Int J Infect Dis. International Society for Infectious Diseases; 2015;38: 32–35. doi:10.1016/j.ijid.2015.06.014</w:t>
      </w:r>
    </w:p>
    <w:p w14:paraId="68A47068"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692. </w:t>
      </w:r>
      <w:r w:rsidRPr="00E335ED">
        <w:rPr>
          <w:rFonts w:ascii="Arial" w:hAnsi="Arial" w:cs="Arial"/>
          <w:sz w:val="20"/>
          <w:szCs w:val="20"/>
          <w:lang w:val="es-ES"/>
        </w:rPr>
        <w:tab/>
        <w:t xml:space="preserve">Martin-Loeches I, Torres A, </w:t>
      </w:r>
      <w:proofErr w:type="spellStart"/>
      <w:r w:rsidRPr="00E335ED">
        <w:rPr>
          <w:rFonts w:ascii="Arial" w:hAnsi="Arial" w:cs="Arial"/>
          <w:sz w:val="20"/>
          <w:szCs w:val="20"/>
          <w:lang w:val="es-ES"/>
        </w:rPr>
        <w:t>Rinaudo</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Terraneo</w:t>
      </w:r>
      <w:proofErr w:type="spellEnd"/>
      <w:r w:rsidRPr="00E335ED">
        <w:rPr>
          <w:rFonts w:ascii="Arial" w:hAnsi="Arial" w:cs="Arial"/>
          <w:sz w:val="20"/>
          <w:szCs w:val="20"/>
          <w:lang w:val="es-ES"/>
        </w:rPr>
        <w:t xml:space="preserve"> S, de Rosa F, </w:t>
      </w:r>
      <w:proofErr w:type="spellStart"/>
      <w:r w:rsidRPr="00E335ED">
        <w:rPr>
          <w:rFonts w:ascii="Arial" w:hAnsi="Arial" w:cs="Arial"/>
          <w:sz w:val="20"/>
          <w:szCs w:val="20"/>
          <w:lang w:val="es-ES"/>
        </w:rPr>
        <w:t>Ramirez</w:t>
      </w:r>
      <w:proofErr w:type="spellEnd"/>
      <w:r w:rsidRPr="00E335ED">
        <w:rPr>
          <w:rFonts w:ascii="Arial" w:hAnsi="Arial" w:cs="Arial"/>
          <w:sz w:val="20"/>
          <w:szCs w:val="20"/>
          <w:lang w:val="es-ES"/>
        </w:rPr>
        <w:t xml:space="preserve"> P, et al. </w:t>
      </w:r>
      <w:r w:rsidRPr="00E335ED">
        <w:rPr>
          <w:rFonts w:ascii="Arial" w:hAnsi="Arial" w:cs="Arial"/>
          <w:sz w:val="20"/>
          <w:szCs w:val="20"/>
        </w:rPr>
        <w:t xml:space="preserve">Resistance patterns and outcomes in intensive care unit (ICU)-acquired pneumonia. Validation of European Centre for Disease Prevention and Control (ECDC) and the </w:t>
      </w:r>
      <w:proofErr w:type="spellStart"/>
      <w:r w:rsidRPr="00E335ED">
        <w:rPr>
          <w:rFonts w:ascii="Arial" w:hAnsi="Arial" w:cs="Arial"/>
          <w:sz w:val="20"/>
          <w:szCs w:val="20"/>
        </w:rPr>
        <w:t>Centers</w:t>
      </w:r>
      <w:proofErr w:type="spellEnd"/>
      <w:r w:rsidRPr="00E335ED">
        <w:rPr>
          <w:rFonts w:ascii="Arial" w:hAnsi="Arial" w:cs="Arial"/>
          <w:sz w:val="20"/>
          <w:szCs w:val="20"/>
        </w:rPr>
        <w:t xml:space="preserve"> for Disease Control and Prevention (CDC) classification of multidrug resistant </w:t>
      </w:r>
      <w:proofErr w:type="spellStart"/>
      <w:r w:rsidRPr="00E335ED">
        <w:rPr>
          <w:rFonts w:ascii="Arial" w:hAnsi="Arial" w:cs="Arial"/>
          <w:sz w:val="20"/>
          <w:szCs w:val="20"/>
        </w:rPr>
        <w:t>organi</w:t>
      </w:r>
      <w:proofErr w:type="spellEnd"/>
      <w:r w:rsidRPr="00E335ED">
        <w:rPr>
          <w:rFonts w:ascii="Arial" w:hAnsi="Arial" w:cs="Arial"/>
          <w:sz w:val="20"/>
          <w:szCs w:val="20"/>
        </w:rPr>
        <w:t xml:space="preserve">. J Infect. 2015;70: 213–222. </w:t>
      </w:r>
      <w:proofErr w:type="spellStart"/>
      <w:r w:rsidRPr="00E335ED">
        <w:rPr>
          <w:rFonts w:ascii="Arial" w:hAnsi="Arial" w:cs="Arial"/>
          <w:sz w:val="20"/>
          <w:szCs w:val="20"/>
        </w:rPr>
        <w:t>doi:https</w:t>
      </w:r>
      <w:proofErr w:type="spellEnd"/>
      <w:r w:rsidRPr="00E335ED">
        <w:rPr>
          <w:rFonts w:ascii="Arial" w:hAnsi="Arial" w:cs="Arial"/>
          <w:sz w:val="20"/>
          <w:szCs w:val="20"/>
        </w:rPr>
        <w:t>://doi.org/10.1016/j.jinf.2014.10.004</w:t>
      </w:r>
    </w:p>
    <w:p w14:paraId="07793A00"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693. </w:t>
      </w:r>
      <w:r w:rsidRPr="00E335ED">
        <w:rPr>
          <w:rFonts w:ascii="Arial" w:hAnsi="Arial" w:cs="Arial"/>
          <w:sz w:val="20"/>
          <w:szCs w:val="20"/>
        </w:rPr>
        <w:tab/>
      </w:r>
      <w:proofErr w:type="spellStart"/>
      <w:r w:rsidRPr="00E335ED">
        <w:rPr>
          <w:rFonts w:ascii="Arial" w:hAnsi="Arial" w:cs="Arial"/>
          <w:sz w:val="20"/>
          <w:szCs w:val="20"/>
        </w:rPr>
        <w:t>Micek</w:t>
      </w:r>
      <w:proofErr w:type="spellEnd"/>
      <w:r w:rsidRPr="00E335ED">
        <w:rPr>
          <w:rFonts w:ascii="Arial" w:hAnsi="Arial" w:cs="Arial"/>
          <w:sz w:val="20"/>
          <w:szCs w:val="20"/>
        </w:rPr>
        <w:t xml:space="preserve"> ST, </w:t>
      </w:r>
      <w:proofErr w:type="spellStart"/>
      <w:r w:rsidRPr="00E335ED">
        <w:rPr>
          <w:rFonts w:ascii="Arial" w:hAnsi="Arial" w:cs="Arial"/>
          <w:sz w:val="20"/>
          <w:szCs w:val="20"/>
        </w:rPr>
        <w:t>Wunderink</w:t>
      </w:r>
      <w:proofErr w:type="spellEnd"/>
      <w:r w:rsidRPr="00E335ED">
        <w:rPr>
          <w:rFonts w:ascii="Arial" w:hAnsi="Arial" w:cs="Arial"/>
          <w:sz w:val="20"/>
          <w:szCs w:val="20"/>
        </w:rPr>
        <w:t xml:space="preserve"> RG, </w:t>
      </w:r>
      <w:proofErr w:type="spellStart"/>
      <w:r w:rsidRPr="00E335ED">
        <w:rPr>
          <w:rFonts w:ascii="Arial" w:hAnsi="Arial" w:cs="Arial"/>
          <w:sz w:val="20"/>
          <w:szCs w:val="20"/>
        </w:rPr>
        <w:t>Kollef</w:t>
      </w:r>
      <w:proofErr w:type="spellEnd"/>
      <w:r w:rsidRPr="00E335ED">
        <w:rPr>
          <w:rFonts w:ascii="Arial" w:hAnsi="Arial" w:cs="Arial"/>
          <w:sz w:val="20"/>
          <w:szCs w:val="20"/>
        </w:rPr>
        <w:t xml:space="preserve"> MH, Chen C, </w:t>
      </w:r>
      <w:proofErr w:type="spellStart"/>
      <w:r w:rsidRPr="00E335ED">
        <w:rPr>
          <w:rFonts w:ascii="Arial" w:hAnsi="Arial" w:cs="Arial"/>
          <w:sz w:val="20"/>
          <w:szCs w:val="20"/>
        </w:rPr>
        <w:t>Rello</w:t>
      </w:r>
      <w:proofErr w:type="spellEnd"/>
      <w:r w:rsidRPr="00E335ED">
        <w:rPr>
          <w:rFonts w:ascii="Arial" w:hAnsi="Arial" w:cs="Arial"/>
          <w:sz w:val="20"/>
          <w:szCs w:val="20"/>
        </w:rPr>
        <w:t xml:space="preserve"> J, </w:t>
      </w:r>
      <w:proofErr w:type="spellStart"/>
      <w:r w:rsidRPr="00E335ED">
        <w:rPr>
          <w:rFonts w:ascii="Arial" w:hAnsi="Arial" w:cs="Arial"/>
          <w:sz w:val="20"/>
          <w:szCs w:val="20"/>
        </w:rPr>
        <w:t>Chastre</w:t>
      </w:r>
      <w:proofErr w:type="spellEnd"/>
      <w:r w:rsidRPr="00E335ED">
        <w:rPr>
          <w:rFonts w:ascii="Arial" w:hAnsi="Arial" w:cs="Arial"/>
          <w:sz w:val="20"/>
          <w:szCs w:val="20"/>
        </w:rPr>
        <w:t xml:space="preserve"> J, et al. An international </w:t>
      </w:r>
      <w:proofErr w:type="spellStart"/>
      <w:r w:rsidRPr="00E335ED">
        <w:rPr>
          <w:rFonts w:ascii="Arial" w:hAnsi="Arial" w:cs="Arial"/>
          <w:sz w:val="20"/>
          <w:szCs w:val="20"/>
        </w:rPr>
        <w:t>multicenter</w:t>
      </w:r>
      <w:proofErr w:type="spellEnd"/>
      <w:r w:rsidRPr="00E335ED">
        <w:rPr>
          <w:rFonts w:ascii="Arial" w:hAnsi="Arial" w:cs="Arial"/>
          <w:sz w:val="20"/>
          <w:szCs w:val="20"/>
        </w:rPr>
        <w:t xml:space="preserve"> retrospective study of Pseudomonas aeruginosa nosocomial pneumonia: Impact of multidrug resistance. </w:t>
      </w:r>
      <w:proofErr w:type="spellStart"/>
      <w:r w:rsidRPr="00E335ED">
        <w:rPr>
          <w:rFonts w:ascii="Arial" w:hAnsi="Arial" w:cs="Arial"/>
          <w:sz w:val="20"/>
          <w:szCs w:val="20"/>
        </w:rPr>
        <w:t>Crit</w:t>
      </w:r>
      <w:proofErr w:type="spellEnd"/>
      <w:r w:rsidRPr="00E335ED">
        <w:rPr>
          <w:rFonts w:ascii="Arial" w:hAnsi="Arial" w:cs="Arial"/>
          <w:sz w:val="20"/>
          <w:szCs w:val="20"/>
        </w:rPr>
        <w:t xml:space="preserve"> Care. 2015; doi:10.1186/s13054-015-0926-5</w:t>
      </w:r>
    </w:p>
    <w:p w14:paraId="50B2BAE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694. </w:t>
      </w:r>
      <w:r w:rsidRPr="00E335ED">
        <w:rPr>
          <w:rFonts w:ascii="Arial" w:hAnsi="Arial" w:cs="Arial"/>
          <w:sz w:val="20"/>
          <w:szCs w:val="20"/>
        </w:rPr>
        <w:tab/>
      </w:r>
      <w:proofErr w:type="spellStart"/>
      <w:r w:rsidRPr="00E335ED">
        <w:rPr>
          <w:rFonts w:ascii="Arial" w:hAnsi="Arial" w:cs="Arial"/>
          <w:sz w:val="20"/>
          <w:szCs w:val="20"/>
        </w:rPr>
        <w:t>Gulen</w:t>
      </w:r>
      <w:proofErr w:type="spellEnd"/>
      <w:r w:rsidRPr="00E335ED">
        <w:rPr>
          <w:rFonts w:ascii="Arial" w:hAnsi="Arial" w:cs="Arial"/>
          <w:sz w:val="20"/>
          <w:szCs w:val="20"/>
        </w:rPr>
        <w:t xml:space="preserve"> TA, </w:t>
      </w:r>
      <w:proofErr w:type="spellStart"/>
      <w:r w:rsidRPr="00E335ED">
        <w:rPr>
          <w:rFonts w:ascii="Arial" w:hAnsi="Arial" w:cs="Arial"/>
          <w:sz w:val="20"/>
          <w:szCs w:val="20"/>
        </w:rPr>
        <w:t>Guner</w:t>
      </w:r>
      <w:proofErr w:type="spellEnd"/>
      <w:r w:rsidRPr="00E335ED">
        <w:rPr>
          <w:rFonts w:ascii="Arial" w:hAnsi="Arial" w:cs="Arial"/>
          <w:sz w:val="20"/>
          <w:szCs w:val="20"/>
        </w:rPr>
        <w:t xml:space="preserve"> R, </w:t>
      </w:r>
      <w:proofErr w:type="spellStart"/>
      <w:r w:rsidRPr="00E335ED">
        <w:rPr>
          <w:rFonts w:ascii="Arial" w:hAnsi="Arial" w:cs="Arial"/>
          <w:sz w:val="20"/>
          <w:szCs w:val="20"/>
        </w:rPr>
        <w:t>Celikbilek</w:t>
      </w:r>
      <w:proofErr w:type="spellEnd"/>
      <w:r w:rsidRPr="00E335ED">
        <w:rPr>
          <w:rFonts w:ascii="Arial" w:hAnsi="Arial" w:cs="Arial"/>
          <w:sz w:val="20"/>
          <w:szCs w:val="20"/>
        </w:rPr>
        <w:t xml:space="preserve"> N, </w:t>
      </w:r>
      <w:proofErr w:type="spellStart"/>
      <w:r w:rsidRPr="00E335ED">
        <w:rPr>
          <w:rFonts w:ascii="Arial" w:hAnsi="Arial" w:cs="Arial"/>
          <w:sz w:val="20"/>
          <w:szCs w:val="20"/>
        </w:rPr>
        <w:t>Keske</w:t>
      </w:r>
      <w:proofErr w:type="spellEnd"/>
      <w:r w:rsidRPr="00E335ED">
        <w:rPr>
          <w:rFonts w:ascii="Arial" w:hAnsi="Arial" w:cs="Arial"/>
          <w:sz w:val="20"/>
          <w:szCs w:val="20"/>
        </w:rPr>
        <w:t xml:space="preserve"> S, </w:t>
      </w:r>
      <w:proofErr w:type="spellStart"/>
      <w:r w:rsidRPr="00E335ED">
        <w:rPr>
          <w:rFonts w:ascii="Arial" w:hAnsi="Arial" w:cs="Arial"/>
          <w:sz w:val="20"/>
          <w:szCs w:val="20"/>
        </w:rPr>
        <w:t>Tasyaran</w:t>
      </w:r>
      <w:proofErr w:type="spellEnd"/>
      <w:r w:rsidRPr="00E335ED">
        <w:rPr>
          <w:rFonts w:ascii="Arial" w:hAnsi="Arial" w:cs="Arial"/>
          <w:sz w:val="20"/>
          <w:szCs w:val="20"/>
        </w:rPr>
        <w:t xml:space="preserve"> M. Clinical importance and cost of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caused by nosocomial multi drug resistant </w:t>
      </w:r>
      <w:proofErr w:type="spellStart"/>
      <w:r w:rsidRPr="00E335ED">
        <w:rPr>
          <w:rFonts w:ascii="Arial" w:hAnsi="Arial" w:cs="Arial"/>
          <w:sz w:val="20"/>
          <w:szCs w:val="20"/>
        </w:rPr>
        <w:t>acinetobacter</w:t>
      </w:r>
      <w:proofErr w:type="spellEnd"/>
      <w:r w:rsidRPr="00E335ED">
        <w:rPr>
          <w:rFonts w:ascii="Arial" w:hAnsi="Arial" w:cs="Arial"/>
          <w:sz w:val="20"/>
          <w:szCs w:val="20"/>
        </w:rPr>
        <w:t xml:space="preserve"> </w:t>
      </w:r>
      <w:proofErr w:type="spellStart"/>
      <w:r w:rsidRPr="00E335ED">
        <w:rPr>
          <w:rFonts w:ascii="Arial" w:hAnsi="Arial" w:cs="Arial"/>
          <w:sz w:val="20"/>
          <w:szCs w:val="20"/>
        </w:rPr>
        <w:t>baumannii</w:t>
      </w:r>
      <w:proofErr w:type="spellEnd"/>
      <w:r w:rsidRPr="00E335ED">
        <w:rPr>
          <w:rFonts w:ascii="Arial" w:hAnsi="Arial" w:cs="Arial"/>
          <w:sz w:val="20"/>
          <w:szCs w:val="20"/>
        </w:rPr>
        <w:t>. Int J Infect Dis. 2015; doi:10.1016/j.ijid.2015.06.014</w:t>
      </w:r>
    </w:p>
    <w:p w14:paraId="73B95D39"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695. </w:t>
      </w:r>
      <w:r w:rsidRPr="00E335ED">
        <w:rPr>
          <w:rFonts w:ascii="Arial" w:hAnsi="Arial" w:cs="Arial"/>
          <w:sz w:val="20"/>
          <w:szCs w:val="20"/>
        </w:rPr>
        <w:tab/>
        <w:t xml:space="preserve">Kopp BJ, Nix DE, Armstrong EP. and -Resistant Staphylococcus aureus Infections. </w:t>
      </w:r>
      <w:r w:rsidRPr="00E335ED">
        <w:rPr>
          <w:rFonts w:ascii="Arial" w:hAnsi="Arial" w:cs="Arial"/>
          <w:sz w:val="20"/>
          <w:szCs w:val="20"/>
          <w:lang w:val="es-ES"/>
        </w:rPr>
        <w:t>2015; doi:10.1345/aph.1E028</w:t>
      </w:r>
    </w:p>
    <w:p w14:paraId="293A5915" w14:textId="77777777" w:rsidR="00F5361C" w:rsidRPr="00E335ED" w:rsidRDefault="00F5361C" w:rsidP="00F5361C">
      <w:pPr>
        <w:rPr>
          <w:rFonts w:ascii="Arial" w:hAnsi="Arial" w:cs="Arial"/>
          <w:sz w:val="20"/>
          <w:szCs w:val="20"/>
          <w:lang w:val="es-ES"/>
        </w:rPr>
      </w:pPr>
      <w:r w:rsidRPr="00E335ED">
        <w:rPr>
          <w:rFonts w:ascii="Arial" w:hAnsi="Arial" w:cs="Arial"/>
          <w:sz w:val="20"/>
          <w:szCs w:val="20"/>
          <w:lang w:val="es-ES"/>
        </w:rPr>
        <w:t xml:space="preserve">696. </w:t>
      </w:r>
      <w:r w:rsidRPr="00E335ED">
        <w:rPr>
          <w:rFonts w:ascii="Arial" w:hAnsi="Arial" w:cs="Arial"/>
          <w:sz w:val="20"/>
          <w:szCs w:val="20"/>
          <w:lang w:val="es-ES"/>
        </w:rPr>
        <w:tab/>
        <w:t>Martin-</w:t>
      </w:r>
      <w:proofErr w:type="spellStart"/>
      <w:r w:rsidRPr="00E335ED">
        <w:rPr>
          <w:rFonts w:ascii="Arial" w:hAnsi="Arial" w:cs="Arial"/>
          <w:sz w:val="20"/>
          <w:szCs w:val="20"/>
          <w:lang w:val="es-ES"/>
        </w:rPr>
        <w:t>loeches</w:t>
      </w:r>
      <w:proofErr w:type="spellEnd"/>
      <w:r w:rsidRPr="00E335ED">
        <w:rPr>
          <w:rFonts w:ascii="Arial" w:hAnsi="Arial" w:cs="Arial"/>
          <w:sz w:val="20"/>
          <w:szCs w:val="20"/>
          <w:lang w:val="es-ES"/>
        </w:rPr>
        <w:t xml:space="preserve"> I, Torres A, </w:t>
      </w:r>
      <w:proofErr w:type="spellStart"/>
      <w:r w:rsidRPr="00E335ED">
        <w:rPr>
          <w:rFonts w:ascii="Arial" w:hAnsi="Arial" w:cs="Arial"/>
          <w:sz w:val="20"/>
          <w:szCs w:val="20"/>
          <w:lang w:val="es-ES"/>
        </w:rPr>
        <w:t>Rinaudo</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Terraneo</w:t>
      </w:r>
      <w:proofErr w:type="spellEnd"/>
      <w:r w:rsidRPr="00E335ED">
        <w:rPr>
          <w:rFonts w:ascii="Arial" w:hAnsi="Arial" w:cs="Arial"/>
          <w:sz w:val="20"/>
          <w:szCs w:val="20"/>
          <w:lang w:val="es-ES"/>
        </w:rPr>
        <w:t xml:space="preserve"> S, Rosa F De, </w:t>
      </w:r>
      <w:proofErr w:type="spellStart"/>
      <w:r w:rsidRPr="00E335ED">
        <w:rPr>
          <w:rFonts w:ascii="Arial" w:hAnsi="Arial" w:cs="Arial"/>
          <w:sz w:val="20"/>
          <w:szCs w:val="20"/>
          <w:lang w:val="es-ES"/>
        </w:rPr>
        <w:t>Ramirez</w:t>
      </w:r>
      <w:proofErr w:type="spellEnd"/>
      <w:r w:rsidRPr="00E335ED">
        <w:rPr>
          <w:rFonts w:ascii="Arial" w:hAnsi="Arial" w:cs="Arial"/>
          <w:sz w:val="20"/>
          <w:szCs w:val="20"/>
          <w:lang w:val="es-ES"/>
        </w:rPr>
        <w:t xml:space="preserve"> P, et al. </w:t>
      </w:r>
      <w:r w:rsidRPr="00E335ED">
        <w:rPr>
          <w:rFonts w:ascii="Arial" w:hAnsi="Arial" w:cs="Arial"/>
          <w:sz w:val="20"/>
          <w:szCs w:val="20"/>
        </w:rPr>
        <w:t xml:space="preserve">Resistance patterns and outcomes in intensive care unit ( ICU ) -acquired pneumonia . Validation of European Centre for Disease Prevention and Control ( ECDC ) and the </w:t>
      </w:r>
      <w:proofErr w:type="spellStart"/>
      <w:r w:rsidRPr="00E335ED">
        <w:rPr>
          <w:rFonts w:ascii="Arial" w:hAnsi="Arial" w:cs="Arial"/>
          <w:sz w:val="20"/>
          <w:szCs w:val="20"/>
        </w:rPr>
        <w:t>Centers</w:t>
      </w:r>
      <w:proofErr w:type="spellEnd"/>
      <w:r w:rsidRPr="00E335ED">
        <w:rPr>
          <w:rFonts w:ascii="Arial" w:hAnsi="Arial" w:cs="Arial"/>
          <w:sz w:val="20"/>
          <w:szCs w:val="20"/>
        </w:rPr>
        <w:t xml:space="preserve"> for Disease Control and Prevention ( CDC ) classification of multidrug </w:t>
      </w:r>
      <w:proofErr w:type="spellStart"/>
      <w:r w:rsidRPr="00E335ED">
        <w:rPr>
          <w:rFonts w:ascii="Arial" w:hAnsi="Arial" w:cs="Arial"/>
          <w:sz w:val="20"/>
          <w:szCs w:val="20"/>
        </w:rPr>
        <w:t>resistan</w:t>
      </w:r>
      <w:proofErr w:type="spellEnd"/>
      <w:r w:rsidRPr="00E335ED">
        <w:rPr>
          <w:rFonts w:ascii="Arial" w:hAnsi="Arial" w:cs="Arial"/>
          <w:sz w:val="20"/>
          <w:szCs w:val="20"/>
        </w:rPr>
        <w:t xml:space="preserve">. </w:t>
      </w:r>
      <w:r w:rsidRPr="00E335ED">
        <w:rPr>
          <w:rFonts w:ascii="Arial" w:hAnsi="Arial" w:cs="Arial"/>
          <w:sz w:val="20"/>
          <w:szCs w:val="20"/>
          <w:lang w:val="es-ES"/>
        </w:rPr>
        <w:t>2015; doi:10.1016/j.jinf.2014.10.004</w:t>
      </w:r>
    </w:p>
    <w:p w14:paraId="3E783A65"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697. </w:t>
      </w:r>
      <w:r w:rsidRPr="00E335ED">
        <w:rPr>
          <w:rFonts w:ascii="Arial" w:hAnsi="Arial" w:cs="Arial"/>
          <w:sz w:val="20"/>
          <w:szCs w:val="20"/>
          <w:lang w:val="es-ES"/>
        </w:rPr>
        <w:tab/>
      </w:r>
      <w:proofErr w:type="spellStart"/>
      <w:r w:rsidRPr="00E335ED">
        <w:rPr>
          <w:rFonts w:ascii="Arial" w:hAnsi="Arial" w:cs="Arial"/>
          <w:sz w:val="20"/>
          <w:szCs w:val="20"/>
          <w:lang w:val="es-ES"/>
        </w:rPr>
        <w:t>Riu</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Chiarello</w:t>
      </w:r>
      <w:proofErr w:type="spellEnd"/>
      <w:r w:rsidRPr="00E335ED">
        <w:rPr>
          <w:rFonts w:ascii="Arial" w:hAnsi="Arial" w:cs="Arial"/>
          <w:sz w:val="20"/>
          <w:szCs w:val="20"/>
          <w:lang w:val="es-ES"/>
        </w:rPr>
        <w:t xml:space="preserve"> P, Terradas R, Sala M, </w:t>
      </w:r>
      <w:proofErr w:type="spellStart"/>
      <w:r w:rsidRPr="00E335ED">
        <w:rPr>
          <w:rFonts w:ascii="Arial" w:hAnsi="Arial" w:cs="Arial"/>
          <w:sz w:val="20"/>
          <w:szCs w:val="20"/>
          <w:lang w:val="es-ES"/>
        </w:rPr>
        <w:t>Garcia-Alzorriz</w:t>
      </w:r>
      <w:proofErr w:type="spellEnd"/>
      <w:r w:rsidRPr="00E335ED">
        <w:rPr>
          <w:rFonts w:ascii="Arial" w:hAnsi="Arial" w:cs="Arial"/>
          <w:sz w:val="20"/>
          <w:szCs w:val="20"/>
          <w:lang w:val="es-ES"/>
        </w:rPr>
        <w:t xml:space="preserve"> E, Castells X, et al. </w:t>
      </w:r>
      <w:r w:rsidRPr="00E335ED">
        <w:rPr>
          <w:rFonts w:ascii="Arial" w:hAnsi="Arial" w:cs="Arial"/>
          <w:sz w:val="20"/>
          <w:szCs w:val="20"/>
        </w:rPr>
        <w:t xml:space="preserve">Cost attributable to nosocomial </w:t>
      </w:r>
      <w:proofErr w:type="spellStart"/>
      <w:r w:rsidRPr="00E335ED">
        <w:rPr>
          <w:rFonts w:ascii="Arial" w:hAnsi="Arial" w:cs="Arial"/>
          <w:sz w:val="20"/>
          <w:szCs w:val="20"/>
        </w:rPr>
        <w:t>bacteremia</w:t>
      </w:r>
      <w:proofErr w:type="spellEnd"/>
      <w:r w:rsidRPr="00E335ED">
        <w:rPr>
          <w:rFonts w:ascii="Arial" w:hAnsi="Arial" w:cs="Arial"/>
          <w:sz w:val="20"/>
          <w:szCs w:val="20"/>
        </w:rPr>
        <w:t xml:space="preserve">. Analysis according to microorganism and antimicrobial sensitivity in a university hospital in Barcelona. </w:t>
      </w:r>
      <w:proofErr w:type="spellStart"/>
      <w:r w:rsidRPr="00E335ED">
        <w:rPr>
          <w:rFonts w:ascii="Arial" w:hAnsi="Arial" w:cs="Arial"/>
          <w:sz w:val="20"/>
          <w:szCs w:val="20"/>
        </w:rPr>
        <w:t>PLoS</w:t>
      </w:r>
      <w:proofErr w:type="spellEnd"/>
      <w:r w:rsidRPr="00E335ED">
        <w:rPr>
          <w:rFonts w:ascii="Arial" w:hAnsi="Arial" w:cs="Arial"/>
          <w:sz w:val="20"/>
          <w:szCs w:val="20"/>
        </w:rPr>
        <w:t xml:space="preserve"> One. 2016; doi:10.1371/journal.pone.0153076</w:t>
      </w:r>
    </w:p>
    <w:p w14:paraId="2564FE46"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698. </w:t>
      </w:r>
      <w:r w:rsidRPr="00E335ED">
        <w:rPr>
          <w:rFonts w:ascii="Arial" w:hAnsi="Arial" w:cs="Arial"/>
          <w:sz w:val="20"/>
          <w:szCs w:val="20"/>
        </w:rPr>
        <w:tab/>
        <w:t xml:space="preserve">Friedman ND, Temkin E, </w:t>
      </w:r>
      <w:proofErr w:type="spellStart"/>
      <w:r w:rsidRPr="00E335ED">
        <w:rPr>
          <w:rFonts w:ascii="Arial" w:hAnsi="Arial" w:cs="Arial"/>
          <w:sz w:val="20"/>
          <w:szCs w:val="20"/>
        </w:rPr>
        <w:t>Carmeli</w:t>
      </w:r>
      <w:proofErr w:type="spellEnd"/>
      <w:r w:rsidRPr="00E335ED">
        <w:rPr>
          <w:rFonts w:ascii="Arial" w:hAnsi="Arial" w:cs="Arial"/>
          <w:sz w:val="20"/>
          <w:szCs w:val="20"/>
        </w:rPr>
        <w:t xml:space="preserve"> Y. The negative impact of antibiotic resistance. Clinical Microbiology and Infection. 2016. doi:10.1016/j.cmi.2015.12.002</w:t>
      </w:r>
    </w:p>
    <w:p w14:paraId="2E7B852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699. </w:t>
      </w:r>
      <w:r w:rsidRPr="00E335ED">
        <w:rPr>
          <w:rFonts w:ascii="Arial" w:hAnsi="Arial" w:cs="Arial"/>
          <w:sz w:val="20"/>
          <w:szCs w:val="20"/>
        </w:rPr>
        <w:tab/>
      </w:r>
      <w:proofErr w:type="spellStart"/>
      <w:r w:rsidRPr="00E335ED">
        <w:rPr>
          <w:rFonts w:ascii="Arial" w:hAnsi="Arial" w:cs="Arial"/>
          <w:sz w:val="20"/>
          <w:szCs w:val="20"/>
        </w:rPr>
        <w:t>Jasovský</w:t>
      </w:r>
      <w:proofErr w:type="spellEnd"/>
      <w:r w:rsidRPr="00E335ED">
        <w:rPr>
          <w:rFonts w:ascii="Arial" w:hAnsi="Arial" w:cs="Arial"/>
          <w:sz w:val="20"/>
          <w:szCs w:val="20"/>
        </w:rPr>
        <w:t xml:space="preserve"> D, </w:t>
      </w:r>
      <w:proofErr w:type="spellStart"/>
      <w:r w:rsidRPr="00E335ED">
        <w:rPr>
          <w:rFonts w:ascii="Arial" w:hAnsi="Arial" w:cs="Arial"/>
          <w:sz w:val="20"/>
          <w:szCs w:val="20"/>
        </w:rPr>
        <w:t>Littmann</w:t>
      </w:r>
      <w:proofErr w:type="spellEnd"/>
      <w:r w:rsidRPr="00E335ED">
        <w:rPr>
          <w:rFonts w:ascii="Arial" w:hAnsi="Arial" w:cs="Arial"/>
          <w:sz w:val="20"/>
          <w:szCs w:val="20"/>
        </w:rPr>
        <w:t xml:space="preserve"> J, </w:t>
      </w:r>
      <w:proofErr w:type="spellStart"/>
      <w:r w:rsidRPr="00E335ED">
        <w:rPr>
          <w:rFonts w:ascii="Arial" w:hAnsi="Arial" w:cs="Arial"/>
          <w:sz w:val="20"/>
          <w:szCs w:val="20"/>
        </w:rPr>
        <w:t>Zorzet</w:t>
      </w:r>
      <w:proofErr w:type="spellEnd"/>
      <w:r w:rsidRPr="00E335ED">
        <w:rPr>
          <w:rFonts w:ascii="Arial" w:hAnsi="Arial" w:cs="Arial"/>
          <w:sz w:val="20"/>
          <w:szCs w:val="20"/>
        </w:rPr>
        <w:t xml:space="preserve"> A, Cars O. Antimicrobial resistance-a threat to the world’s sustainable development. Ups J Med Sci. 2016/07/13. Taylor &amp; Francis; 2016;121: 159–164. doi:10.1080/03009734.2016.1195900</w:t>
      </w:r>
    </w:p>
    <w:p w14:paraId="53AF9B6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700. </w:t>
      </w:r>
      <w:r w:rsidRPr="00E335ED">
        <w:rPr>
          <w:rFonts w:ascii="Arial" w:hAnsi="Arial" w:cs="Arial"/>
          <w:sz w:val="20"/>
          <w:szCs w:val="20"/>
        </w:rPr>
        <w:tab/>
      </w:r>
      <w:proofErr w:type="spellStart"/>
      <w:r w:rsidRPr="00E335ED">
        <w:rPr>
          <w:rFonts w:ascii="Arial" w:hAnsi="Arial" w:cs="Arial"/>
          <w:sz w:val="20"/>
          <w:szCs w:val="20"/>
        </w:rPr>
        <w:t>Baym</w:t>
      </w:r>
      <w:proofErr w:type="spellEnd"/>
      <w:r w:rsidRPr="00E335ED">
        <w:rPr>
          <w:rFonts w:ascii="Arial" w:hAnsi="Arial" w:cs="Arial"/>
          <w:sz w:val="20"/>
          <w:szCs w:val="20"/>
        </w:rPr>
        <w:t xml:space="preserve"> M, Stone LK, </w:t>
      </w:r>
      <w:proofErr w:type="spellStart"/>
      <w:r w:rsidRPr="00E335ED">
        <w:rPr>
          <w:rFonts w:ascii="Arial" w:hAnsi="Arial" w:cs="Arial"/>
          <w:sz w:val="20"/>
          <w:szCs w:val="20"/>
        </w:rPr>
        <w:t>Kishony</w:t>
      </w:r>
      <w:proofErr w:type="spellEnd"/>
      <w:r w:rsidRPr="00E335ED">
        <w:rPr>
          <w:rFonts w:ascii="Arial" w:hAnsi="Arial" w:cs="Arial"/>
          <w:sz w:val="20"/>
          <w:szCs w:val="20"/>
        </w:rPr>
        <w:t xml:space="preserve"> R. Multidrug evolutionary strategies to reverse antibiotic resistance. Science. 2016. doi:10.1126/science.aad3292</w:t>
      </w:r>
    </w:p>
    <w:p w14:paraId="12E8C84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701. </w:t>
      </w:r>
      <w:r w:rsidRPr="00E335ED">
        <w:rPr>
          <w:rFonts w:ascii="Arial" w:hAnsi="Arial" w:cs="Arial"/>
          <w:sz w:val="20"/>
          <w:szCs w:val="20"/>
        </w:rPr>
        <w:tab/>
        <w:t xml:space="preserve">Nelson RE, Schweizer ML, </w:t>
      </w:r>
      <w:proofErr w:type="spellStart"/>
      <w:r w:rsidRPr="00E335ED">
        <w:rPr>
          <w:rFonts w:ascii="Arial" w:hAnsi="Arial" w:cs="Arial"/>
          <w:sz w:val="20"/>
          <w:szCs w:val="20"/>
        </w:rPr>
        <w:t>Perencevich</w:t>
      </w:r>
      <w:proofErr w:type="spellEnd"/>
      <w:r w:rsidRPr="00E335ED">
        <w:rPr>
          <w:rFonts w:ascii="Arial" w:hAnsi="Arial" w:cs="Arial"/>
          <w:sz w:val="20"/>
          <w:szCs w:val="20"/>
        </w:rPr>
        <w:t xml:space="preserve"> EN, Nelson SD, Khader K, Chiang H, et al. Costs and Mortality Associated With Multidrug-Resistant Healthcare-Associated Acinetobacter Infections. 2016;37. doi:10.1017/ice.2016.145</w:t>
      </w:r>
    </w:p>
    <w:p w14:paraId="075754A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702. </w:t>
      </w:r>
      <w:r w:rsidRPr="00E335ED">
        <w:rPr>
          <w:rFonts w:ascii="Arial" w:hAnsi="Arial" w:cs="Arial"/>
          <w:sz w:val="20"/>
          <w:szCs w:val="20"/>
        </w:rPr>
        <w:tab/>
      </w:r>
      <w:proofErr w:type="spellStart"/>
      <w:r w:rsidRPr="00E335ED">
        <w:rPr>
          <w:rFonts w:ascii="Arial" w:hAnsi="Arial" w:cs="Arial"/>
          <w:sz w:val="20"/>
          <w:szCs w:val="20"/>
        </w:rPr>
        <w:t>Uematsu</w:t>
      </w:r>
      <w:proofErr w:type="spellEnd"/>
      <w:r w:rsidRPr="00E335ED">
        <w:rPr>
          <w:rFonts w:ascii="Arial" w:hAnsi="Arial" w:cs="Arial"/>
          <w:sz w:val="20"/>
          <w:szCs w:val="20"/>
        </w:rPr>
        <w:t xml:space="preserve"> H, Yamashita K, </w:t>
      </w:r>
      <w:proofErr w:type="spellStart"/>
      <w:r w:rsidRPr="00E335ED">
        <w:rPr>
          <w:rFonts w:ascii="Arial" w:hAnsi="Arial" w:cs="Arial"/>
          <w:sz w:val="20"/>
          <w:szCs w:val="20"/>
        </w:rPr>
        <w:t>Kunisawa</w:t>
      </w:r>
      <w:proofErr w:type="spellEnd"/>
      <w:r w:rsidRPr="00E335ED">
        <w:rPr>
          <w:rFonts w:ascii="Arial" w:hAnsi="Arial" w:cs="Arial"/>
          <w:sz w:val="20"/>
          <w:szCs w:val="20"/>
        </w:rPr>
        <w:t xml:space="preserve"> S, Fushimi K, </w:t>
      </w:r>
      <w:proofErr w:type="spellStart"/>
      <w:r w:rsidRPr="00E335ED">
        <w:rPr>
          <w:rFonts w:ascii="Arial" w:hAnsi="Arial" w:cs="Arial"/>
          <w:sz w:val="20"/>
          <w:szCs w:val="20"/>
        </w:rPr>
        <w:t>Imanaka</w:t>
      </w:r>
      <w:proofErr w:type="spellEnd"/>
      <w:r w:rsidRPr="00E335ED">
        <w:rPr>
          <w:rFonts w:ascii="Arial" w:hAnsi="Arial" w:cs="Arial"/>
          <w:sz w:val="20"/>
          <w:szCs w:val="20"/>
        </w:rPr>
        <w:t xml:space="preserve"> Y. The economic burden of methicillin-resistant Staphylococcus aureus in community-onset pneumonia inpatients. Am J Infect Control. 2016; doi:10.1016/j.ajic.2016.05.008</w:t>
      </w:r>
    </w:p>
    <w:p w14:paraId="3C57923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703. </w:t>
      </w:r>
      <w:r w:rsidRPr="00E335ED">
        <w:rPr>
          <w:rFonts w:ascii="Arial" w:hAnsi="Arial" w:cs="Arial"/>
          <w:sz w:val="20"/>
          <w:szCs w:val="20"/>
        </w:rPr>
        <w:tab/>
        <w:t xml:space="preserve">Department of Health. Antimicrobial Resistance Empirical and Statistical Evidence-Base. Public Heal Engl. 2016; </w:t>
      </w:r>
    </w:p>
    <w:p w14:paraId="0691120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704. </w:t>
      </w:r>
      <w:r w:rsidRPr="00E335ED">
        <w:rPr>
          <w:rFonts w:ascii="Arial" w:hAnsi="Arial" w:cs="Arial"/>
          <w:sz w:val="20"/>
          <w:szCs w:val="20"/>
        </w:rPr>
        <w:tab/>
      </w:r>
      <w:proofErr w:type="spellStart"/>
      <w:r w:rsidRPr="00E335ED">
        <w:rPr>
          <w:rFonts w:ascii="Arial" w:hAnsi="Arial" w:cs="Arial"/>
          <w:sz w:val="20"/>
          <w:szCs w:val="20"/>
        </w:rPr>
        <w:t>Hoaglin</w:t>
      </w:r>
      <w:proofErr w:type="spellEnd"/>
      <w:r w:rsidRPr="00E335ED">
        <w:rPr>
          <w:rFonts w:ascii="Arial" w:hAnsi="Arial" w:cs="Arial"/>
          <w:sz w:val="20"/>
          <w:szCs w:val="20"/>
        </w:rPr>
        <w:t xml:space="preserve"> DC. Misunderstandings about Q and ‘Cochran’s Q test’’ in meta-analysis.’ Stat Med. John Wiley &amp; Sons, Ltd; 2016;35: 485–495. doi:10.1002/sim.6632</w:t>
      </w:r>
    </w:p>
    <w:p w14:paraId="066CC241"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705. </w:t>
      </w:r>
      <w:r w:rsidRPr="00E335ED">
        <w:rPr>
          <w:rFonts w:ascii="Arial" w:hAnsi="Arial" w:cs="Arial"/>
          <w:sz w:val="20"/>
          <w:szCs w:val="20"/>
        </w:rPr>
        <w:tab/>
        <w:t>Resch A, Wilke ÆM, Fink ÆC. The cost of resistance : Incremental cost of methicillin-resistant Staphylococcus aureus ( MRSA ) in German hospitals The cost of resistance : incremental cost of methicillin-resistant Staphylococcus aureus ( MRSA ) in German hospitals. 2016; doi:10.1007/s10198-008-0132-3</w:t>
      </w:r>
    </w:p>
    <w:p w14:paraId="1564DDD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706. </w:t>
      </w:r>
      <w:r w:rsidRPr="00E335ED">
        <w:rPr>
          <w:rFonts w:ascii="Arial" w:hAnsi="Arial" w:cs="Arial"/>
          <w:sz w:val="20"/>
          <w:szCs w:val="20"/>
        </w:rPr>
        <w:tab/>
      </w:r>
      <w:proofErr w:type="spellStart"/>
      <w:r w:rsidRPr="00E335ED">
        <w:rPr>
          <w:rFonts w:ascii="Arial" w:hAnsi="Arial" w:cs="Arial"/>
          <w:sz w:val="20"/>
          <w:szCs w:val="20"/>
        </w:rPr>
        <w:t>Suwantarat</w:t>
      </w:r>
      <w:proofErr w:type="spellEnd"/>
      <w:r w:rsidRPr="00E335ED">
        <w:rPr>
          <w:rFonts w:ascii="Arial" w:hAnsi="Arial" w:cs="Arial"/>
          <w:sz w:val="20"/>
          <w:szCs w:val="20"/>
        </w:rPr>
        <w:t xml:space="preserve"> N, Carroll KC. Epidemiology and molecular characterization of multidrug-resistant Gram-negative bacteria in Southeast Asia.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Resist Infect Control. 2016; doi:10.1186/s13756-016-0115-6</w:t>
      </w:r>
    </w:p>
    <w:p w14:paraId="599ED9EB"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707. </w:t>
      </w:r>
      <w:r w:rsidRPr="00E335ED">
        <w:rPr>
          <w:rFonts w:ascii="Arial" w:hAnsi="Arial" w:cs="Arial"/>
          <w:sz w:val="20"/>
          <w:szCs w:val="20"/>
        </w:rPr>
        <w:tab/>
        <w:t xml:space="preserve">Huebner C, </w:t>
      </w:r>
      <w:proofErr w:type="spellStart"/>
      <w:r w:rsidRPr="00E335ED">
        <w:rPr>
          <w:rFonts w:ascii="Arial" w:hAnsi="Arial" w:cs="Arial"/>
          <w:sz w:val="20"/>
          <w:szCs w:val="20"/>
        </w:rPr>
        <w:t>Roggelin</w:t>
      </w:r>
      <w:proofErr w:type="spellEnd"/>
      <w:r w:rsidRPr="00E335ED">
        <w:rPr>
          <w:rFonts w:ascii="Arial" w:hAnsi="Arial" w:cs="Arial"/>
          <w:sz w:val="20"/>
          <w:szCs w:val="20"/>
        </w:rPr>
        <w:t xml:space="preserve"> M, </w:t>
      </w:r>
      <w:proofErr w:type="spellStart"/>
      <w:r w:rsidRPr="00E335ED">
        <w:rPr>
          <w:rFonts w:ascii="Arial" w:hAnsi="Arial" w:cs="Arial"/>
          <w:sz w:val="20"/>
          <w:szCs w:val="20"/>
        </w:rPr>
        <w:t>Flessa</w:t>
      </w:r>
      <w:proofErr w:type="spellEnd"/>
      <w:r w:rsidRPr="00E335ED">
        <w:rPr>
          <w:rFonts w:ascii="Arial" w:hAnsi="Arial" w:cs="Arial"/>
          <w:sz w:val="20"/>
          <w:szCs w:val="20"/>
        </w:rPr>
        <w:t xml:space="preserve"> S. Economic burden of multidrug-resistant bacteria in nursing homes in Germany : a cost analysis based on empirical data. 2016; 1–6. doi:10.1136/bmjopen-2015-008458</w:t>
      </w:r>
    </w:p>
    <w:p w14:paraId="3E1AE64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708. </w:t>
      </w:r>
      <w:r w:rsidRPr="00E335ED">
        <w:rPr>
          <w:rFonts w:ascii="Arial" w:hAnsi="Arial" w:cs="Arial"/>
          <w:sz w:val="20"/>
          <w:szCs w:val="20"/>
        </w:rPr>
        <w:tab/>
        <w:t xml:space="preserve">O-Neill J. Tackling drug-resistant infections globally: final report and recommendations. 2016. </w:t>
      </w:r>
    </w:p>
    <w:p w14:paraId="2901572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709. </w:t>
      </w:r>
      <w:r w:rsidRPr="00E335ED">
        <w:rPr>
          <w:rFonts w:ascii="Arial" w:hAnsi="Arial" w:cs="Arial"/>
          <w:sz w:val="20"/>
          <w:szCs w:val="20"/>
        </w:rPr>
        <w:tab/>
      </w:r>
      <w:proofErr w:type="spellStart"/>
      <w:r w:rsidRPr="00E335ED">
        <w:rPr>
          <w:rFonts w:ascii="Arial" w:hAnsi="Arial" w:cs="Arial"/>
          <w:sz w:val="20"/>
          <w:szCs w:val="20"/>
        </w:rPr>
        <w:t>Thaden</w:t>
      </w:r>
      <w:proofErr w:type="spellEnd"/>
      <w:r w:rsidRPr="00E335ED">
        <w:rPr>
          <w:rFonts w:ascii="Arial" w:hAnsi="Arial" w:cs="Arial"/>
          <w:sz w:val="20"/>
          <w:szCs w:val="20"/>
        </w:rPr>
        <w:t xml:space="preserve"> JT, Park LP, </w:t>
      </w:r>
      <w:proofErr w:type="spellStart"/>
      <w:r w:rsidRPr="00E335ED">
        <w:rPr>
          <w:rFonts w:ascii="Arial" w:hAnsi="Arial" w:cs="Arial"/>
          <w:sz w:val="20"/>
          <w:szCs w:val="20"/>
        </w:rPr>
        <w:t>Maskarinec</w:t>
      </w:r>
      <w:proofErr w:type="spellEnd"/>
      <w:r w:rsidRPr="00E335ED">
        <w:rPr>
          <w:rFonts w:ascii="Arial" w:hAnsi="Arial" w:cs="Arial"/>
          <w:sz w:val="20"/>
          <w:szCs w:val="20"/>
        </w:rPr>
        <w:t xml:space="preserve"> SA, Ruffin F, Fowler VG, </w:t>
      </w:r>
      <w:proofErr w:type="spellStart"/>
      <w:r w:rsidRPr="00E335ED">
        <w:rPr>
          <w:rFonts w:ascii="Arial" w:hAnsi="Arial" w:cs="Arial"/>
          <w:sz w:val="20"/>
          <w:szCs w:val="20"/>
        </w:rPr>
        <w:t>Duin</w:t>
      </w:r>
      <w:proofErr w:type="spellEnd"/>
      <w:r w:rsidRPr="00E335ED">
        <w:rPr>
          <w:rFonts w:ascii="Arial" w:hAnsi="Arial" w:cs="Arial"/>
          <w:sz w:val="20"/>
          <w:szCs w:val="20"/>
        </w:rPr>
        <w:t xml:space="preserve"> V. </w:t>
      </w:r>
      <w:proofErr w:type="spellStart"/>
      <w:r w:rsidRPr="00E335ED">
        <w:rPr>
          <w:rFonts w:ascii="Arial" w:hAnsi="Arial" w:cs="Arial"/>
          <w:sz w:val="20"/>
          <w:szCs w:val="20"/>
        </w:rPr>
        <w:t>crossm</w:t>
      </w:r>
      <w:proofErr w:type="spellEnd"/>
      <w:r w:rsidRPr="00E335ED">
        <w:rPr>
          <w:rFonts w:ascii="Arial" w:hAnsi="Arial" w:cs="Arial"/>
          <w:sz w:val="20"/>
          <w:szCs w:val="20"/>
        </w:rPr>
        <w:t xml:space="preserve"> Cohort Study Show Increased Mortality Caused by Pseudomonas aeruginosa Compared to Other Bacteria. 2017;61: 1–11. </w:t>
      </w:r>
    </w:p>
    <w:p w14:paraId="3379952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710. </w:t>
      </w:r>
      <w:r w:rsidRPr="00E335ED">
        <w:rPr>
          <w:rFonts w:ascii="Arial" w:hAnsi="Arial" w:cs="Arial"/>
          <w:sz w:val="20"/>
          <w:szCs w:val="20"/>
        </w:rPr>
        <w:tab/>
      </w:r>
      <w:proofErr w:type="spellStart"/>
      <w:r w:rsidRPr="00E335ED">
        <w:rPr>
          <w:rFonts w:ascii="Arial" w:hAnsi="Arial" w:cs="Arial"/>
          <w:sz w:val="20"/>
          <w:szCs w:val="20"/>
        </w:rPr>
        <w:t>Borgatta</w:t>
      </w:r>
      <w:proofErr w:type="spellEnd"/>
      <w:r w:rsidRPr="00E335ED">
        <w:rPr>
          <w:rFonts w:ascii="Arial" w:hAnsi="Arial" w:cs="Arial"/>
          <w:sz w:val="20"/>
          <w:szCs w:val="20"/>
        </w:rPr>
        <w:t xml:space="preserve"> B, </w:t>
      </w:r>
      <w:proofErr w:type="spellStart"/>
      <w:r w:rsidRPr="00E335ED">
        <w:rPr>
          <w:rFonts w:ascii="Arial" w:hAnsi="Arial" w:cs="Arial"/>
          <w:sz w:val="20"/>
          <w:szCs w:val="20"/>
        </w:rPr>
        <w:t>Gattarello</w:t>
      </w:r>
      <w:proofErr w:type="spellEnd"/>
      <w:r w:rsidRPr="00E335ED">
        <w:rPr>
          <w:rFonts w:ascii="Arial" w:hAnsi="Arial" w:cs="Arial"/>
          <w:sz w:val="20"/>
          <w:szCs w:val="20"/>
        </w:rPr>
        <w:t xml:space="preserve"> S, </w:t>
      </w:r>
      <w:proofErr w:type="spellStart"/>
      <w:r w:rsidRPr="00E335ED">
        <w:rPr>
          <w:rFonts w:ascii="Arial" w:hAnsi="Arial" w:cs="Arial"/>
          <w:sz w:val="20"/>
          <w:szCs w:val="20"/>
        </w:rPr>
        <w:t>Mazo</w:t>
      </w:r>
      <w:proofErr w:type="spellEnd"/>
      <w:r w:rsidRPr="00E335ED">
        <w:rPr>
          <w:rFonts w:ascii="Arial" w:hAnsi="Arial" w:cs="Arial"/>
          <w:sz w:val="20"/>
          <w:szCs w:val="20"/>
        </w:rPr>
        <w:t xml:space="preserve"> CA, </w:t>
      </w:r>
      <w:proofErr w:type="spellStart"/>
      <w:r w:rsidRPr="00E335ED">
        <w:rPr>
          <w:rFonts w:ascii="Arial" w:hAnsi="Arial" w:cs="Arial"/>
          <w:sz w:val="20"/>
          <w:szCs w:val="20"/>
        </w:rPr>
        <w:t>Imbiscuso</w:t>
      </w:r>
      <w:proofErr w:type="spellEnd"/>
      <w:r w:rsidRPr="00E335ED">
        <w:rPr>
          <w:rFonts w:ascii="Arial" w:hAnsi="Arial" w:cs="Arial"/>
          <w:sz w:val="20"/>
          <w:szCs w:val="20"/>
        </w:rPr>
        <w:t xml:space="preserve"> AT, </w:t>
      </w:r>
      <w:proofErr w:type="spellStart"/>
      <w:r w:rsidRPr="00E335ED">
        <w:rPr>
          <w:rFonts w:ascii="Arial" w:hAnsi="Arial" w:cs="Arial"/>
          <w:sz w:val="20"/>
          <w:szCs w:val="20"/>
        </w:rPr>
        <w:t>Larrosa</w:t>
      </w:r>
      <w:proofErr w:type="spellEnd"/>
      <w:r w:rsidRPr="00E335ED">
        <w:rPr>
          <w:rFonts w:ascii="Arial" w:hAnsi="Arial" w:cs="Arial"/>
          <w:sz w:val="20"/>
          <w:szCs w:val="20"/>
        </w:rPr>
        <w:t xml:space="preserve"> MN. The clinical significance of pneumonia in patients with respiratory specimens harbouring multidrug-resistant Pseudomonas aeruginosa : a 5-year retrospective study following 5667 patients in four general ICUs. European Journal of Clinical Microbiology &amp; Infectious Diseases; 2017; 2155–2163. doi:10.1007/s10096-017-3039-z</w:t>
      </w:r>
    </w:p>
    <w:p w14:paraId="5A5C3ADB"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711. </w:t>
      </w:r>
      <w:r w:rsidRPr="00E335ED">
        <w:rPr>
          <w:rFonts w:ascii="Arial" w:hAnsi="Arial" w:cs="Arial"/>
          <w:sz w:val="20"/>
          <w:szCs w:val="20"/>
        </w:rPr>
        <w:tab/>
      </w:r>
      <w:proofErr w:type="spellStart"/>
      <w:r w:rsidRPr="00E335ED">
        <w:rPr>
          <w:rFonts w:ascii="Arial" w:hAnsi="Arial" w:cs="Arial"/>
          <w:sz w:val="20"/>
          <w:szCs w:val="20"/>
        </w:rPr>
        <w:t>Abat</w:t>
      </w:r>
      <w:proofErr w:type="spellEnd"/>
      <w:r w:rsidRPr="00E335ED">
        <w:rPr>
          <w:rFonts w:ascii="Arial" w:hAnsi="Arial" w:cs="Arial"/>
          <w:sz w:val="20"/>
          <w:szCs w:val="20"/>
        </w:rPr>
        <w:t xml:space="preserve"> C, </w:t>
      </w:r>
      <w:proofErr w:type="spellStart"/>
      <w:r w:rsidRPr="00E335ED">
        <w:rPr>
          <w:rFonts w:ascii="Arial" w:hAnsi="Arial" w:cs="Arial"/>
          <w:sz w:val="20"/>
          <w:szCs w:val="20"/>
        </w:rPr>
        <w:t>Rolain</w:t>
      </w:r>
      <w:proofErr w:type="spellEnd"/>
      <w:r w:rsidRPr="00E335ED">
        <w:rPr>
          <w:rFonts w:ascii="Arial" w:hAnsi="Arial" w:cs="Arial"/>
          <w:sz w:val="20"/>
          <w:szCs w:val="20"/>
        </w:rPr>
        <w:t xml:space="preserve"> J, </w:t>
      </w:r>
      <w:proofErr w:type="spellStart"/>
      <w:r w:rsidRPr="00E335ED">
        <w:rPr>
          <w:rFonts w:ascii="Arial" w:hAnsi="Arial" w:cs="Arial"/>
          <w:sz w:val="20"/>
          <w:szCs w:val="20"/>
        </w:rPr>
        <w:t>Dubourg</w:t>
      </w:r>
      <w:proofErr w:type="spellEnd"/>
      <w:r w:rsidRPr="00E335ED">
        <w:rPr>
          <w:rFonts w:ascii="Arial" w:hAnsi="Arial" w:cs="Arial"/>
          <w:sz w:val="20"/>
          <w:szCs w:val="20"/>
        </w:rPr>
        <w:t xml:space="preserve"> G, Fournier P, </w:t>
      </w:r>
      <w:proofErr w:type="spellStart"/>
      <w:r w:rsidRPr="00E335ED">
        <w:rPr>
          <w:rFonts w:ascii="Arial" w:hAnsi="Arial" w:cs="Arial"/>
          <w:sz w:val="20"/>
          <w:szCs w:val="20"/>
        </w:rPr>
        <w:t>Chaudet</w:t>
      </w:r>
      <w:proofErr w:type="spellEnd"/>
      <w:r w:rsidRPr="00E335ED">
        <w:rPr>
          <w:rFonts w:ascii="Arial" w:hAnsi="Arial" w:cs="Arial"/>
          <w:sz w:val="20"/>
          <w:szCs w:val="20"/>
        </w:rPr>
        <w:t xml:space="preserve"> H, </w:t>
      </w:r>
      <w:proofErr w:type="spellStart"/>
      <w:r w:rsidRPr="00E335ED">
        <w:rPr>
          <w:rFonts w:ascii="Arial" w:hAnsi="Arial" w:cs="Arial"/>
          <w:sz w:val="20"/>
          <w:szCs w:val="20"/>
        </w:rPr>
        <w:t>Raoult</w:t>
      </w:r>
      <w:proofErr w:type="spellEnd"/>
      <w:r w:rsidRPr="00E335ED">
        <w:rPr>
          <w:rFonts w:ascii="Arial" w:hAnsi="Arial" w:cs="Arial"/>
          <w:sz w:val="20"/>
          <w:szCs w:val="20"/>
        </w:rPr>
        <w:t xml:space="preserve"> D. Evaluating the Clinical Burden and Mortality Attributable to Antibiotic Resistance : The Disparity of Empirical Data and Simple Model Estimations. </w:t>
      </w:r>
      <w:r w:rsidRPr="00E335ED">
        <w:rPr>
          <w:rFonts w:ascii="Arial" w:hAnsi="Arial" w:cs="Arial"/>
          <w:sz w:val="20"/>
          <w:szCs w:val="20"/>
          <w:lang w:val="es-ES"/>
        </w:rPr>
        <w:t>2017;65. doi:10.1093/cid/cix346</w:t>
      </w:r>
    </w:p>
    <w:p w14:paraId="1F4AD228"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712. </w:t>
      </w:r>
      <w:r w:rsidRPr="00E335ED">
        <w:rPr>
          <w:rFonts w:ascii="Arial" w:hAnsi="Arial" w:cs="Arial"/>
          <w:sz w:val="20"/>
          <w:szCs w:val="20"/>
          <w:lang w:val="es-ES"/>
        </w:rPr>
        <w:tab/>
        <w:t>Fernández-</w:t>
      </w:r>
      <w:proofErr w:type="spellStart"/>
      <w:r w:rsidRPr="00E335ED">
        <w:rPr>
          <w:rFonts w:ascii="Arial" w:hAnsi="Arial" w:cs="Arial"/>
          <w:sz w:val="20"/>
          <w:szCs w:val="20"/>
          <w:lang w:val="es-ES"/>
        </w:rPr>
        <w:t>Barat</w:t>
      </w:r>
      <w:proofErr w:type="spellEnd"/>
      <w:r w:rsidRPr="00E335ED">
        <w:rPr>
          <w:rFonts w:ascii="Arial" w:hAnsi="Arial" w:cs="Arial"/>
          <w:sz w:val="20"/>
          <w:szCs w:val="20"/>
          <w:lang w:val="es-ES"/>
        </w:rPr>
        <w:t xml:space="preserve"> L, Ferrer M, De Rosa F, </w:t>
      </w:r>
      <w:proofErr w:type="spellStart"/>
      <w:r w:rsidRPr="00E335ED">
        <w:rPr>
          <w:rFonts w:ascii="Arial" w:hAnsi="Arial" w:cs="Arial"/>
          <w:sz w:val="20"/>
          <w:szCs w:val="20"/>
          <w:lang w:val="es-ES"/>
        </w:rPr>
        <w:t>Gabarrús</w:t>
      </w:r>
      <w:proofErr w:type="spellEnd"/>
      <w:r w:rsidRPr="00E335ED">
        <w:rPr>
          <w:rFonts w:ascii="Arial" w:hAnsi="Arial" w:cs="Arial"/>
          <w:sz w:val="20"/>
          <w:szCs w:val="20"/>
          <w:lang w:val="es-ES"/>
        </w:rPr>
        <w:t xml:space="preserve"> A, </w:t>
      </w:r>
      <w:proofErr w:type="spellStart"/>
      <w:r w:rsidRPr="00E335ED">
        <w:rPr>
          <w:rFonts w:ascii="Arial" w:hAnsi="Arial" w:cs="Arial"/>
          <w:sz w:val="20"/>
          <w:szCs w:val="20"/>
          <w:lang w:val="es-ES"/>
        </w:rPr>
        <w:t>Esperatti</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Terraneo</w:t>
      </w:r>
      <w:proofErr w:type="spellEnd"/>
      <w:r w:rsidRPr="00E335ED">
        <w:rPr>
          <w:rFonts w:ascii="Arial" w:hAnsi="Arial" w:cs="Arial"/>
          <w:sz w:val="20"/>
          <w:szCs w:val="20"/>
          <w:lang w:val="es-ES"/>
        </w:rPr>
        <w:t xml:space="preserve"> S, et al. </w:t>
      </w:r>
      <w:r w:rsidRPr="00E335ED">
        <w:rPr>
          <w:rFonts w:ascii="Arial" w:hAnsi="Arial" w:cs="Arial"/>
          <w:sz w:val="20"/>
          <w:szCs w:val="20"/>
        </w:rPr>
        <w:t xml:space="preserve">Intensive care unit-acquired pneumonia due to Pseudomonas aeruginosa with and without multidrug resistance. J Infect. 2017;74: 142–152. </w:t>
      </w:r>
      <w:proofErr w:type="spellStart"/>
      <w:r w:rsidRPr="00E335ED">
        <w:rPr>
          <w:rFonts w:ascii="Arial" w:hAnsi="Arial" w:cs="Arial"/>
          <w:sz w:val="20"/>
          <w:szCs w:val="20"/>
        </w:rPr>
        <w:t>doi:https</w:t>
      </w:r>
      <w:proofErr w:type="spellEnd"/>
      <w:r w:rsidRPr="00E335ED">
        <w:rPr>
          <w:rFonts w:ascii="Arial" w:hAnsi="Arial" w:cs="Arial"/>
          <w:sz w:val="20"/>
          <w:szCs w:val="20"/>
        </w:rPr>
        <w:t>://doi.org/10.1016/j.jinf.2016.11.008</w:t>
      </w:r>
    </w:p>
    <w:p w14:paraId="146CFFE8"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713. </w:t>
      </w:r>
      <w:r w:rsidRPr="00E335ED">
        <w:rPr>
          <w:rFonts w:ascii="Arial" w:hAnsi="Arial" w:cs="Arial"/>
          <w:sz w:val="20"/>
          <w:szCs w:val="20"/>
        </w:rPr>
        <w:tab/>
        <w:t xml:space="preserve">Dicks K V., Anderson DJ, Baker AW, Sexton DJ, Lewis SS. Clinical Outcomes and Healthcare Utilization Related to Multidrug-Resistant Gram-Negative Infections in Community Hospitals. Infect Control Hosp </w:t>
      </w:r>
      <w:proofErr w:type="spellStart"/>
      <w:r w:rsidRPr="00E335ED">
        <w:rPr>
          <w:rFonts w:ascii="Arial" w:hAnsi="Arial" w:cs="Arial"/>
          <w:sz w:val="20"/>
          <w:szCs w:val="20"/>
        </w:rPr>
        <w:t>Epidemiol</w:t>
      </w:r>
      <w:proofErr w:type="spellEnd"/>
      <w:r w:rsidRPr="00E335ED">
        <w:rPr>
          <w:rFonts w:ascii="Arial" w:hAnsi="Arial" w:cs="Arial"/>
          <w:sz w:val="20"/>
          <w:szCs w:val="20"/>
        </w:rPr>
        <w:t>. 2017; doi:10.1017/ice.2016.230</w:t>
      </w:r>
    </w:p>
    <w:p w14:paraId="34A223AD"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714. </w:t>
      </w:r>
      <w:r w:rsidRPr="00E335ED">
        <w:rPr>
          <w:rFonts w:ascii="Arial" w:hAnsi="Arial" w:cs="Arial"/>
          <w:sz w:val="20"/>
          <w:szCs w:val="20"/>
        </w:rPr>
        <w:tab/>
      </w:r>
      <w:proofErr w:type="spellStart"/>
      <w:r w:rsidRPr="00E335ED">
        <w:rPr>
          <w:rFonts w:ascii="Arial" w:hAnsi="Arial" w:cs="Arial"/>
          <w:sz w:val="20"/>
          <w:szCs w:val="20"/>
        </w:rPr>
        <w:t>Thaden</w:t>
      </w:r>
      <w:proofErr w:type="spellEnd"/>
      <w:r w:rsidRPr="00E335ED">
        <w:rPr>
          <w:rFonts w:ascii="Arial" w:hAnsi="Arial" w:cs="Arial"/>
          <w:sz w:val="20"/>
          <w:szCs w:val="20"/>
        </w:rPr>
        <w:t xml:space="preserve"> JT, Li Y, Ruffin F, </w:t>
      </w:r>
      <w:proofErr w:type="spellStart"/>
      <w:r w:rsidRPr="00E335ED">
        <w:rPr>
          <w:rFonts w:ascii="Arial" w:hAnsi="Arial" w:cs="Arial"/>
          <w:sz w:val="20"/>
          <w:szCs w:val="20"/>
        </w:rPr>
        <w:t>Maskarinec</w:t>
      </w:r>
      <w:proofErr w:type="spellEnd"/>
      <w:r w:rsidRPr="00E335ED">
        <w:rPr>
          <w:rFonts w:ascii="Arial" w:hAnsi="Arial" w:cs="Arial"/>
          <w:sz w:val="20"/>
          <w:szCs w:val="20"/>
        </w:rPr>
        <w:t xml:space="preserve"> SA, Hill-</w:t>
      </w:r>
      <w:proofErr w:type="spellStart"/>
      <w:r w:rsidRPr="00E335ED">
        <w:rPr>
          <w:rFonts w:ascii="Arial" w:hAnsi="Arial" w:cs="Arial"/>
          <w:sz w:val="20"/>
          <w:szCs w:val="20"/>
        </w:rPr>
        <w:t>rorie</w:t>
      </w:r>
      <w:proofErr w:type="spellEnd"/>
      <w:r w:rsidRPr="00E335ED">
        <w:rPr>
          <w:rFonts w:ascii="Arial" w:hAnsi="Arial" w:cs="Arial"/>
          <w:sz w:val="20"/>
          <w:szCs w:val="20"/>
        </w:rPr>
        <w:t xml:space="preserve"> JM, Wanda LC, et al. </w:t>
      </w:r>
      <w:proofErr w:type="spellStart"/>
      <w:r w:rsidRPr="00E335ED">
        <w:rPr>
          <w:rFonts w:ascii="Arial" w:hAnsi="Arial" w:cs="Arial"/>
          <w:sz w:val="20"/>
          <w:szCs w:val="20"/>
        </w:rPr>
        <w:t>crossm</w:t>
      </w:r>
      <w:proofErr w:type="spellEnd"/>
      <w:r w:rsidRPr="00E335ED">
        <w:rPr>
          <w:rFonts w:ascii="Arial" w:hAnsi="Arial" w:cs="Arial"/>
          <w:sz w:val="20"/>
          <w:szCs w:val="20"/>
        </w:rPr>
        <w:t xml:space="preserve"> Increased Costs Associated with Bacteria Are Due Primarily to Patients with Hospital-Acquired Infections. 2017;61: 1–10. </w:t>
      </w:r>
    </w:p>
    <w:p w14:paraId="4B3F66C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715. </w:t>
      </w:r>
      <w:r w:rsidRPr="00E335ED">
        <w:rPr>
          <w:rFonts w:ascii="Arial" w:hAnsi="Arial" w:cs="Arial"/>
          <w:sz w:val="20"/>
          <w:szCs w:val="20"/>
        </w:rPr>
        <w:tab/>
      </w:r>
      <w:proofErr w:type="spellStart"/>
      <w:r w:rsidRPr="00E335ED">
        <w:rPr>
          <w:rFonts w:ascii="Arial" w:hAnsi="Arial" w:cs="Arial"/>
          <w:sz w:val="20"/>
          <w:szCs w:val="20"/>
        </w:rPr>
        <w:t>Uematsu</w:t>
      </w:r>
      <w:proofErr w:type="spellEnd"/>
      <w:r w:rsidRPr="00E335ED">
        <w:rPr>
          <w:rFonts w:ascii="Arial" w:hAnsi="Arial" w:cs="Arial"/>
          <w:sz w:val="20"/>
          <w:szCs w:val="20"/>
        </w:rPr>
        <w:t xml:space="preserve"> H, Yamashita K, </w:t>
      </w:r>
      <w:proofErr w:type="spellStart"/>
      <w:r w:rsidRPr="00E335ED">
        <w:rPr>
          <w:rFonts w:ascii="Arial" w:hAnsi="Arial" w:cs="Arial"/>
          <w:sz w:val="20"/>
          <w:szCs w:val="20"/>
        </w:rPr>
        <w:t>Kunisawa</w:t>
      </w:r>
      <w:proofErr w:type="spellEnd"/>
      <w:r w:rsidRPr="00E335ED">
        <w:rPr>
          <w:rFonts w:ascii="Arial" w:hAnsi="Arial" w:cs="Arial"/>
          <w:sz w:val="20"/>
          <w:szCs w:val="20"/>
        </w:rPr>
        <w:t xml:space="preserve"> S, Fushimi K, </w:t>
      </w:r>
      <w:proofErr w:type="spellStart"/>
      <w:r w:rsidRPr="00E335ED">
        <w:rPr>
          <w:rFonts w:ascii="Arial" w:hAnsi="Arial" w:cs="Arial"/>
          <w:sz w:val="20"/>
          <w:szCs w:val="20"/>
        </w:rPr>
        <w:t>Imanaka</w:t>
      </w:r>
      <w:proofErr w:type="spellEnd"/>
      <w:r w:rsidRPr="00E335ED">
        <w:rPr>
          <w:rFonts w:ascii="Arial" w:hAnsi="Arial" w:cs="Arial"/>
          <w:sz w:val="20"/>
          <w:szCs w:val="20"/>
        </w:rPr>
        <w:t xml:space="preserve"> Y. Estimating the disease burden of methicillin- resistant Staphylococcus aureus in Japan : Retrospective database study of Japanese hospitals. 2017; 1–12. doi:10.1371/journal.pone.0179767</w:t>
      </w:r>
    </w:p>
    <w:p w14:paraId="5A56022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716. </w:t>
      </w:r>
      <w:r w:rsidRPr="00E335ED">
        <w:rPr>
          <w:rFonts w:ascii="Arial" w:hAnsi="Arial" w:cs="Arial"/>
          <w:sz w:val="20"/>
          <w:szCs w:val="20"/>
        </w:rPr>
        <w:tab/>
      </w:r>
      <w:proofErr w:type="spellStart"/>
      <w:r w:rsidRPr="00E335ED">
        <w:rPr>
          <w:rFonts w:ascii="Arial" w:hAnsi="Arial" w:cs="Arial"/>
          <w:sz w:val="20"/>
          <w:szCs w:val="20"/>
        </w:rPr>
        <w:t>Thaden</w:t>
      </w:r>
      <w:proofErr w:type="spellEnd"/>
      <w:r w:rsidRPr="00E335ED">
        <w:rPr>
          <w:rFonts w:ascii="Arial" w:hAnsi="Arial" w:cs="Arial"/>
          <w:sz w:val="20"/>
          <w:szCs w:val="20"/>
        </w:rPr>
        <w:t xml:space="preserve"> JT, Li Y, Ruffin F, </w:t>
      </w:r>
      <w:proofErr w:type="spellStart"/>
      <w:r w:rsidRPr="00E335ED">
        <w:rPr>
          <w:rFonts w:ascii="Arial" w:hAnsi="Arial" w:cs="Arial"/>
          <w:sz w:val="20"/>
          <w:szCs w:val="20"/>
        </w:rPr>
        <w:t>Maskarinec</w:t>
      </w:r>
      <w:proofErr w:type="spellEnd"/>
      <w:r w:rsidRPr="00E335ED">
        <w:rPr>
          <w:rFonts w:ascii="Arial" w:hAnsi="Arial" w:cs="Arial"/>
          <w:sz w:val="20"/>
          <w:szCs w:val="20"/>
        </w:rPr>
        <w:t xml:space="preserve"> SA, Hill-</w:t>
      </w:r>
      <w:proofErr w:type="spellStart"/>
      <w:r w:rsidRPr="00E335ED">
        <w:rPr>
          <w:rFonts w:ascii="Arial" w:hAnsi="Arial" w:cs="Arial"/>
          <w:sz w:val="20"/>
          <w:szCs w:val="20"/>
        </w:rPr>
        <w:t>Rorie</w:t>
      </w:r>
      <w:proofErr w:type="spellEnd"/>
      <w:r w:rsidRPr="00E335ED">
        <w:rPr>
          <w:rFonts w:ascii="Arial" w:hAnsi="Arial" w:cs="Arial"/>
          <w:sz w:val="20"/>
          <w:szCs w:val="20"/>
        </w:rPr>
        <w:t xml:space="preserve"> JM, Wanda LC, et al. Increased costs associated with bloodstream infections caused by multidrug-resistant gram-negative bacteria are due primarily to patients with hospital-acquired infections. </w:t>
      </w:r>
      <w:proofErr w:type="spellStart"/>
      <w:r w:rsidRPr="00E335ED">
        <w:rPr>
          <w:rFonts w:ascii="Arial" w:hAnsi="Arial" w:cs="Arial"/>
          <w:sz w:val="20"/>
          <w:szCs w:val="20"/>
        </w:rPr>
        <w:t>Antimicrob</w:t>
      </w:r>
      <w:proofErr w:type="spellEnd"/>
      <w:r w:rsidRPr="00E335ED">
        <w:rPr>
          <w:rFonts w:ascii="Arial" w:hAnsi="Arial" w:cs="Arial"/>
          <w:sz w:val="20"/>
          <w:szCs w:val="20"/>
        </w:rPr>
        <w:t xml:space="preserve"> Agents Chemother. 2017; doi:10.1128/AAC.01709-16</w:t>
      </w:r>
    </w:p>
    <w:p w14:paraId="309E9985"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717. </w:t>
      </w:r>
      <w:r w:rsidRPr="00E335ED">
        <w:rPr>
          <w:rFonts w:ascii="Arial" w:hAnsi="Arial" w:cs="Arial"/>
          <w:sz w:val="20"/>
          <w:szCs w:val="20"/>
        </w:rPr>
        <w:tab/>
        <w:t>Nelson RE, Slayton RB, Stevens VW, Jones MM, Khader K, Rubin MA, et al. Attributable Mortality of Healthcare-Associated Infections Due to Multidrug-Resistant Gram-Negative Bacteria and Methicillin-Resistant Staphylococcus Aureus. 2017;38. doi:10.1017/ice.2017.83</w:t>
      </w:r>
    </w:p>
    <w:p w14:paraId="4F7451FE"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718. </w:t>
      </w:r>
      <w:r w:rsidRPr="00E335ED">
        <w:rPr>
          <w:rFonts w:ascii="Arial" w:hAnsi="Arial" w:cs="Arial"/>
          <w:sz w:val="20"/>
          <w:szCs w:val="20"/>
        </w:rPr>
        <w:tab/>
        <w:t xml:space="preserve">Brady M, </w:t>
      </w:r>
      <w:proofErr w:type="spellStart"/>
      <w:r w:rsidRPr="00E335ED">
        <w:rPr>
          <w:rFonts w:ascii="Arial" w:hAnsi="Arial" w:cs="Arial"/>
          <w:sz w:val="20"/>
          <w:szCs w:val="20"/>
        </w:rPr>
        <w:t>Oza</w:t>
      </w:r>
      <w:proofErr w:type="spellEnd"/>
      <w:r w:rsidRPr="00E335ED">
        <w:rPr>
          <w:rFonts w:ascii="Arial" w:hAnsi="Arial" w:cs="Arial"/>
          <w:sz w:val="20"/>
          <w:szCs w:val="20"/>
        </w:rPr>
        <w:t xml:space="preserve"> A, </w:t>
      </w:r>
      <w:proofErr w:type="spellStart"/>
      <w:r w:rsidRPr="00E335ED">
        <w:rPr>
          <w:rFonts w:ascii="Arial" w:hAnsi="Arial" w:cs="Arial"/>
          <w:sz w:val="20"/>
          <w:szCs w:val="20"/>
        </w:rPr>
        <w:t>Cunney</w:t>
      </w:r>
      <w:proofErr w:type="spellEnd"/>
      <w:r w:rsidRPr="00E335ED">
        <w:rPr>
          <w:rFonts w:ascii="Arial" w:hAnsi="Arial" w:cs="Arial"/>
          <w:sz w:val="20"/>
          <w:szCs w:val="20"/>
        </w:rPr>
        <w:t xml:space="preserve"> R, Burns K. Attributable mortality of hospital-acquired bloodstream infections in Ireland. J Hosp Infect. Elsevier Ltd; 2017;96: 35–41. doi:10.1016/j.jhin.2017.02.006</w:t>
      </w:r>
    </w:p>
    <w:p w14:paraId="3C7A4C79"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719. </w:t>
      </w:r>
      <w:r w:rsidRPr="00E335ED">
        <w:rPr>
          <w:rFonts w:ascii="Arial" w:hAnsi="Arial" w:cs="Arial"/>
          <w:sz w:val="20"/>
          <w:szCs w:val="20"/>
        </w:rPr>
        <w:tab/>
        <w:t>Baker AW, Dicks K V, Durkin MJ. HHS Public Access. 2017;37: 519–526. doi:10.1017/ice.2016.13.Epidemiology</w:t>
      </w:r>
    </w:p>
    <w:p w14:paraId="3AD4979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720. </w:t>
      </w:r>
      <w:r w:rsidRPr="00E335ED">
        <w:rPr>
          <w:rFonts w:ascii="Arial" w:hAnsi="Arial" w:cs="Arial"/>
          <w:sz w:val="20"/>
          <w:szCs w:val="20"/>
        </w:rPr>
        <w:tab/>
        <w:t xml:space="preserve">Fern L, Rosa F De, </w:t>
      </w:r>
      <w:proofErr w:type="spellStart"/>
      <w:r w:rsidRPr="00E335ED">
        <w:rPr>
          <w:rFonts w:ascii="Arial" w:hAnsi="Arial" w:cs="Arial"/>
          <w:sz w:val="20"/>
          <w:szCs w:val="20"/>
        </w:rPr>
        <w:t>Gabarr</w:t>
      </w:r>
      <w:proofErr w:type="spellEnd"/>
      <w:r w:rsidRPr="00E335ED">
        <w:rPr>
          <w:rFonts w:ascii="Arial" w:hAnsi="Arial" w:cs="Arial"/>
          <w:sz w:val="20"/>
          <w:szCs w:val="20"/>
        </w:rPr>
        <w:t xml:space="preserve"> A. Intensive care unit-acquired pneumonia due to Pseudomonas aeruginosa with and without multidrug resistance *. 2017; 142–152. doi:10.1016/j.jinf.2016.11.008</w:t>
      </w:r>
    </w:p>
    <w:p w14:paraId="08C79F2C"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721. </w:t>
      </w:r>
      <w:r w:rsidRPr="00E335ED">
        <w:rPr>
          <w:rFonts w:ascii="Arial" w:hAnsi="Arial" w:cs="Arial"/>
          <w:sz w:val="20"/>
          <w:szCs w:val="20"/>
        </w:rPr>
        <w:tab/>
      </w:r>
      <w:proofErr w:type="spellStart"/>
      <w:r w:rsidRPr="00E335ED">
        <w:rPr>
          <w:rFonts w:ascii="Arial" w:hAnsi="Arial" w:cs="Arial"/>
          <w:sz w:val="20"/>
          <w:szCs w:val="20"/>
        </w:rPr>
        <w:t>Roumbelaki</w:t>
      </w:r>
      <w:proofErr w:type="spellEnd"/>
      <w:r w:rsidRPr="00E335ED">
        <w:rPr>
          <w:rFonts w:ascii="Arial" w:hAnsi="Arial" w:cs="Arial"/>
          <w:sz w:val="20"/>
          <w:szCs w:val="20"/>
        </w:rPr>
        <w:t xml:space="preserve"> M, </w:t>
      </w:r>
      <w:proofErr w:type="spellStart"/>
      <w:r w:rsidRPr="00E335ED">
        <w:rPr>
          <w:rFonts w:ascii="Arial" w:hAnsi="Arial" w:cs="Arial"/>
          <w:sz w:val="20"/>
          <w:szCs w:val="20"/>
        </w:rPr>
        <w:t>Ioannidou</w:t>
      </w:r>
      <w:proofErr w:type="spellEnd"/>
      <w:r w:rsidRPr="00E335ED">
        <w:rPr>
          <w:rFonts w:ascii="Arial" w:hAnsi="Arial" w:cs="Arial"/>
          <w:sz w:val="20"/>
          <w:szCs w:val="20"/>
        </w:rPr>
        <w:t xml:space="preserve"> E. Prevalence , incidence burden , and clinical impact of healthcare-associated infections and antimicrobial resistance : a national prevalent cohort study in acute care hospitals in Greece. 2017; </w:t>
      </w:r>
    </w:p>
    <w:p w14:paraId="6D321A5F"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722. </w:t>
      </w:r>
      <w:r w:rsidRPr="00E335ED">
        <w:rPr>
          <w:rFonts w:ascii="Arial" w:hAnsi="Arial" w:cs="Arial"/>
          <w:sz w:val="20"/>
          <w:szCs w:val="20"/>
        </w:rPr>
        <w:tab/>
      </w:r>
      <w:proofErr w:type="spellStart"/>
      <w:r w:rsidRPr="00E335ED">
        <w:rPr>
          <w:rFonts w:ascii="Arial" w:hAnsi="Arial" w:cs="Arial"/>
          <w:sz w:val="20"/>
          <w:szCs w:val="20"/>
        </w:rPr>
        <w:t>Adrie</w:t>
      </w:r>
      <w:proofErr w:type="spellEnd"/>
      <w:r w:rsidRPr="00E335ED">
        <w:rPr>
          <w:rFonts w:ascii="Arial" w:hAnsi="Arial" w:cs="Arial"/>
          <w:sz w:val="20"/>
          <w:szCs w:val="20"/>
        </w:rPr>
        <w:t xml:space="preserve"> C, Ibn W, </w:t>
      </w:r>
      <w:proofErr w:type="spellStart"/>
      <w:r w:rsidRPr="00E335ED">
        <w:rPr>
          <w:rFonts w:ascii="Arial" w:hAnsi="Arial" w:cs="Arial"/>
          <w:sz w:val="20"/>
          <w:szCs w:val="20"/>
        </w:rPr>
        <w:t>Schwebel</w:t>
      </w:r>
      <w:proofErr w:type="spellEnd"/>
      <w:r w:rsidRPr="00E335ED">
        <w:rPr>
          <w:rFonts w:ascii="Arial" w:hAnsi="Arial" w:cs="Arial"/>
          <w:sz w:val="20"/>
          <w:szCs w:val="20"/>
        </w:rPr>
        <w:t xml:space="preserve"> C, </w:t>
      </w:r>
      <w:proofErr w:type="spellStart"/>
      <w:r w:rsidRPr="00E335ED">
        <w:rPr>
          <w:rFonts w:ascii="Arial" w:hAnsi="Arial" w:cs="Arial"/>
          <w:sz w:val="20"/>
          <w:szCs w:val="20"/>
        </w:rPr>
        <w:t>Darmon</w:t>
      </w:r>
      <w:proofErr w:type="spellEnd"/>
      <w:r w:rsidRPr="00E335ED">
        <w:rPr>
          <w:rFonts w:ascii="Arial" w:hAnsi="Arial" w:cs="Arial"/>
          <w:sz w:val="20"/>
          <w:szCs w:val="20"/>
        </w:rPr>
        <w:t xml:space="preserve"> M, </w:t>
      </w:r>
      <w:proofErr w:type="spellStart"/>
      <w:r w:rsidRPr="00E335ED">
        <w:rPr>
          <w:rFonts w:ascii="Arial" w:hAnsi="Arial" w:cs="Arial"/>
          <w:sz w:val="20"/>
          <w:szCs w:val="20"/>
        </w:rPr>
        <w:t>Mourvillier</w:t>
      </w:r>
      <w:proofErr w:type="spellEnd"/>
      <w:r w:rsidRPr="00E335ED">
        <w:rPr>
          <w:rFonts w:ascii="Arial" w:hAnsi="Arial" w:cs="Arial"/>
          <w:sz w:val="20"/>
          <w:szCs w:val="20"/>
        </w:rPr>
        <w:t xml:space="preserve"> B, </w:t>
      </w:r>
      <w:proofErr w:type="spellStart"/>
      <w:r w:rsidRPr="00E335ED">
        <w:rPr>
          <w:rFonts w:ascii="Arial" w:hAnsi="Arial" w:cs="Arial"/>
          <w:sz w:val="20"/>
          <w:szCs w:val="20"/>
        </w:rPr>
        <w:t>Dumenil</w:t>
      </w:r>
      <w:proofErr w:type="spellEnd"/>
      <w:r w:rsidRPr="00E335ED">
        <w:rPr>
          <w:rFonts w:ascii="Arial" w:hAnsi="Arial" w:cs="Arial"/>
          <w:sz w:val="20"/>
          <w:szCs w:val="20"/>
        </w:rPr>
        <w:t xml:space="preserve"> A, et al. Attributable mortality of ICU-acquired bloodstream infections : Impact of the source , causative micro-organism , resistance profile and antimicrobial therapy. 2017; doi:10.1016/j.jinf.2016.11.001</w:t>
      </w:r>
    </w:p>
    <w:p w14:paraId="362AA1FA"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723. </w:t>
      </w:r>
      <w:r w:rsidRPr="00E335ED">
        <w:rPr>
          <w:rFonts w:ascii="Arial" w:hAnsi="Arial" w:cs="Arial"/>
          <w:sz w:val="20"/>
          <w:szCs w:val="20"/>
        </w:rPr>
        <w:tab/>
        <w:t xml:space="preserve">Europe. W. Fact sheets on sustainable development goals: health targets. 2017. </w:t>
      </w:r>
    </w:p>
    <w:p w14:paraId="1C94CA3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724. </w:t>
      </w:r>
      <w:r w:rsidRPr="00E335ED">
        <w:rPr>
          <w:rFonts w:ascii="Arial" w:hAnsi="Arial" w:cs="Arial"/>
          <w:sz w:val="20"/>
          <w:szCs w:val="20"/>
        </w:rPr>
        <w:tab/>
        <w:t>Engler-</w:t>
      </w:r>
      <w:proofErr w:type="spellStart"/>
      <w:r w:rsidRPr="00E335ED">
        <w:rPr>
          <w:rFonts w:ascii="Arial" w:hAnsi="Arial" w:cs="Arial"/>
          <w:sz w:val="20"/>
          <w:szCs w:val="20"/>
        </w:rPr>
        <w:t>Hüsch</w:t>
      </w:r>
      <w:proofErr w:type="spellEnd"/>
      <w:r w:rsidRPr="00E335ED">
        <w:rPr>
          <w:rFonts w:ascii="Arial" w:hAnsi="Arial" w:cs="Arial"/>
          <w:sz w:val="20"/>
          <w:szCs w:val="20"/>
        </w:rPr>
        <w:t xml:space="preserve"> S, Heister T, Mutters NT, Wolff J, </w:t>
      </w:r>
      <w:proofErr w:type="spellStart"/>
      <w:r w:rsidRPr="00E335ED">
        <w:rPr>
          <w:rFonts w:ascii="Arial" w:hAnsi="Arial" w:cs="Arial"/>
          <w:sz w:val="20"/>
          <w:szCs w:val="20"/>
        </w:rPr>
        <w:t>Kaier</w:t>
      </w:r>
      <w:proofErr w:type="spellEnd"/>
      <w:r w:rsidRPr="00E335ED">
        <w:rPr>
          <w:rFonts w:ascii="Arial" w:hAnsi="Arial" w:cs="Arial"/>
          <w:sz w:val="20"/>
          <w:szCs w:val="20"/>
        </w:rPr>
        <w:t xml:space="preserve"> K. In-hospital costs of community-acquired colonization with multidrug-resistant organisms at a German teaching hospital. BMC Health </w:t>
      </w:r>
      <w:proofErr w:type="spellStart"/>
      <w:r w:rsidRPr="00E335ED">
        <w:rPr>
          <w:rFonts w:ascii="Arial" w:hAnsi="Arial" w:cs="Arial"/>
          <w:sz w:val="20"/>
          <w:szCs w:val="20"/>
        </w:rPr>
        <w:t>Serv</w:t>
      </w:r>
      <w:proofErr w:type="spellEnd"/>
      <w:r w:rsidRPr="00E335ED">
        <w:rPr>
          <w:rFonts w:ascii="Arial" w:hAnsi="Arial" w:cs="Arial"/>
          <w:sz w:val="20"/>
          <w:szCs w:val="20"/>
        </w:rPr>
        <w:t xml:space="preserve"> Res. 2018; doi:10.1186/s12913-018-3549-0</w:t>
      </w:r>
    </w:p>
    <w:p w14:paraId="131E6405" w14:textId="77777777" w:rsidR="00F5361C" w:rsidRPr="00E335ED" w:rsidRDefault="00F5361C" w:rsidP="00F5361C">
      <w:pPr>
        <w:rPr>
          <w:rFonts w:ascii="Arial" w:hAnsi="Arial" w:cs="Arial"/>
          <w:sz w:val="20"/>
          <w:szCs w:val="20"/>
          <w:lang w:val="es-ES"/>
        </w:rPr>
      </w:pPr>
      <w:r w:rsidRPr="00E335ED">
        <w:rPr>
          <w:rFonts w:ascii="Arial" w:hAnsi="Arial" w:cs="Arial"/>
          <w:sz w:val="20"/>
          <w:szCs w:val="20"/>
        </w:rPr>
        <w:t xml:space="preserve">725. </w:t>
      </w:r>
      <w:r w:rsidRPr="00E335ED">
        <w:rPr>
          <w:rFonts w:ascii="Arial" w:hAnsi="Arial" w:cs="Arial"/>
          <w:sz w:val="20"/>
          <w:szCs w:val="20"/>
        </w:rPr>
        <w:tab/>
        <w:t xml:space="preserve">Zhen X, Li Y, Chen Y, Dong P, Liu S, Dong H. Effect of multiple drug resistance on total medical costs among patients with intra- abdominal infections in China. </w:t>
      </w:r>
      <w:r w:rsidRPr="00E335ED">
        <w:rPr>
          <w:rFonts w:ascii="Arial" w:hAnsi="Arial" w:cs="Arial"/>
          <w:sz w:val="20"/>
          <w:szCs w:val="20"/>
          <w:lang w:val="es-ES"/>
        </w:rPr>
        <w:t xml:space="preserve">2018; 1–12. </w:t>
      </w:r>
    </w:p>
    <w:p w14:paraId="0FEFC499" w14:textId="77777777" w:rsidR="00F5361C" w:rsidRPr="00E335ED" w:rsidRDefault="00F5361C" w:rsidP="00F5361C">
      <w:pPr>
        <w:rPr>
          <w:rFonts w:ascii="Arial" w:hAnsi="Arial" w:cs="Arial"/>
          <w:sz w:val="20"/>
          <w:szCs w:val="20"/>
        </w:rPr>
      </w:pPr>
      <w:r w:rsidRPr="00E335ED">
        <w:rPr>
          <w:rFonts w:ascii="Arial" w:hAnsi="Arial" w:cs="Arial"/>
          <w:sz w:val="20"/>
          <w:szCs w:val="20"/>
          <w:lang w:val="es-ES"/>
        </w:rPr>
        <w:t xml:space="preserve">726. </w:t>
      </w:r>
      <w:r w:rsidRPr="00E335ED">
        <w:rPr>
          <w:rFonts w:ascii="Arial" w:hAnsi="Arial" w:cs="Arial"/>
          <w:sz w:val="20"/>
          <w:szCs w:val="20"/>
          <w:lang w:val="es-ES"/>
        </w:rPr>
        <w:tab/>
        <w:t xml:space="preserve">Mueller M, </w:t>
      </w:r>
      <w:proofErr w:type="spellStart"/>
      <w:r w:rsidRPr="00E335ED">
        <w:rPr>
          <w:rFonts w:ascii="Arial" w:hAnsi="Arial" w:cs="Arial"/>
          <w:sz w:val="20"/>
          <w:szCs w:val="20"/>
          <w:lang w:val="es-ES"/>
        </w:rPr>
        <w:t>D’Addario</w:t>
      </w:r>
      <w:proofErr w:type="spellEnd"/>
      <w:r w:rsidRPr="00E335ED">
        <w:rPr>
          <w:rFonts w:ascii="Arial" w:hAnsi="Arial" w:cs="Arial"/>
          <w:sz w:val="20"/>
          <w:szCs w:val="20"/>
          <w:lang w:val="es-ES"/>
        </w:rPr>
        <w:t xml:space="preserve"> M, </w:t>
      </w:r>
      <w:proofErr w:type="spellStart"/>
      <w:r w:rsidRPr="00E335ED">
        <w:rPr>
          <w:rFonts w:ascii="Arial" w:hAnsi="Arial" w:cs="Arial"/>
          <w:sz w:val="20"/>
          <w:szCs w:val="20"/>
          <w:lang w:val="es-ES"/>
        </w:rPr>
        <w:t>Egger</w:t>
      </w:r>
      <w:proofErr w:type="spellEnd"/>
      <w:r w:rsidRPr="00E335ED">
        <w:rPr>
          <w:rFonts w:ascii="Arial" w:hAnsi="Arial" w:cs="Arial"/>
          <w:sz w:val="20"/>
          <w:szCs w:val="20"/>
          <w:lang w:val="es-ES"/>
        </w:rPr>
        <w:t xml:space="preserve"> M, Cevallos M, </w:t>
      </w:r>
      <w:proofErr w:type="spellStart"/>
      <w:r w:rsidRPr="00E335ED">
        <w:rPr>
          <w:rFonts w:ascii="Arial" w:hAnsi="Arial" w:cs="Arial"/>
          <w:sz w:val="20"/>
          <w:szCs w:val="20"/>
          <w:lang w:val="es-ES"/>
        </w:rPr>
        <w:t>Dekkers</w:t>
      </w:r>
      <w:proofErr w:type="spellEnd"/>
      <w:r w:rsidRPr="00E335ED">
        <w:rPr>
          <w:rFonts w:ascii="Arial" w:hAnsi="Arial" w:cs="Arial"/>
          <w:sz w:val="20"/>
          <w:szCs w:val="20"/>
          <w:lang w:val="es-ES"/>
        </w:rPr>
        <w:t xml:space="preserve"> O, </w:t>
      </w:r>
      <w:proofErr w:type="spellStart"/>
      <w:r w:rsidRPr="00E335ED">
        <w:rPr>
          <w:rFonts w:ascii="Arial" w:hAnsi="Arial" w:cs="Arial"/>
          <w:sz w:val="20"/>
          <w:szCs w:val="20"/>
          <w:lang w:val="es-ES"/>
        </w:rPr>
        <w:t>Mugglin</w:t>
      </w:r>
      <w:proofErr w:type="spellEnd"/>
      <w:r w:rsidRPr="00E335ED">
        <w:rPr>
          <w:rFonts w:ascii="Arial" w:hAnsi="Arial" w:cs="Arial"/>
          <w:sz w:val="20"/>
          <w:szCs w:val="20"/>
          <w:lang w:val="es-ES"/>
        </w:rPr>
        <w:t xml:space="preserve"> C, et al. </w:t>
      </w:r>
      <w:r w:rsidRPr="00E335ED">
        <w:rPr>
          <w:rFonts w:ascii="Arial" w:hAnsi="Arial" w:cs="Arial"/>
          <w:sz w:val="20"/>
          <w:szCs w:val="20"/>
        </w:rPr>
        <w:t xml:space="preserve">Methods to systematically review and meta-analyse observational studies: a systematic scoping review of recommendations. BMC Med Res </w:t>
      </w:r>
      <w:proofErr w:type="spellStart"/>
      <w:r w:rsidRPr="00E335ED">
        <w:rPr>
          <w:rFonts w:ascii="Arial" w:hAnsi="Arial" w:cs="Arial"/>
          <w:sz w:val="20"/>
          <w:szCs w:val="20"/>
        </w:rPr>
        <w:t>Methodol</w:t>
      </w:r>
      <w:proofErr w:type="spellEnd"/>
      <w:r w:rsidRPr="00E335ED">
        <w:rPr>
          <w:rFonts w:ascii="Arial" w:hAnsi="Arial" w:cs="Arial"/>
          <w:sz w:val="20"/>
          <w:szCs w:val="20"/>
        </w:rPr>
        <w:t>. 2018;18: 44. doi:10.1186/s12874-018-0495-9</w:t>
      </w:r>
    </w:p>
    <w:p w14:paraId="7C55DE9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727. </w:t>
      </w:r>
      <w:r w:rsidRPr="00E335ED">
        <w:rPr>
          <w:rFonts w:ascii="Arial" w:hAnsi="Arial" w:cs="Arial"/>
          <w:sz w:val="20"/>
          <w:szCs w:val="20"/>
        </w:rPr>
        <w:tab/>
      </w:r>
      <w:proofErr w:type="spellStart"/>
      <w:r w:rsidRPr="00E335ED">
        <w:rPr>
          <w:rFonts w:ascii="Arial" w:hAnsi="Arial" w:cs="Arial"/>
          <w:sz w:val="20"/>
          <w:szCs w:val="20"/>
        </w:rPr>
        <w:t>Magira</w:t>
      </w:r>
      <w:proofErr w:type="spellEnd"/>
      <w:r w:rsidRPr="00E335ED">
        <w:rPr>
          <w:rFonts w:ascii="Arial" w:hAnsi="Arial" w:cs="Arial"/>
          <w:sz w:val="20"/>
          <w:szCs w:val="20"/>
        </w:rPr>
        <w:t xml:space="preserve"> EE, Islam S, Niederman MS. Multi-drug resistant organism infections in a medical ICU : Association to clinical features and impact upon. Med </w:t>
      </w:r>
      <w:proofErr w:type="spellStart"/>
      <w:r w:rsidRPr="00E335ED">
        <w:rPr>
          <w:rFonts w:ascii="Arial" w:hAnsi="Arial" w:cs="Arial"/>
          <w:sz w:val="20"/>
          <w:szCs w:val="20"/>
        </w:rPr>
        <w:t>Intensiva</w:t>
      </w:r>
      <w:proofErr w:type="spellEnd"/>
      <w:r w:rsidRPr="00E335ED">
        <w:rPr>
          <w:rFonts w:ascii="Arial" w:hAnsi="Arial" w:cs="Arial"/>
          <w:sz w:val="20"/>
          <w:szCs w:val="20"/>
        </w:rPr>
        <w:t xml:space="preserve"> (English Ed. Elsevier </w:t>
      </w:r>
      <w:proofErr w:type="spellStart"/>
      <w:r w:rsidRPr="00E335ED">
        <w:rPr>
          <w:rFonts w:ascii="Arial" w:hAnsi="Arial" w:cs="Arial"/>
          <w:sz w:val="20"/>
          <w:szCs w:val="20"/>
        </w:rPr>
        <w:t>Espa&amp;ntilde;a</w:t>
      </w:r>
      <w:proofErr w:type="spellEnd"/>
      <w:r w:rsidRPr="00E335ED">
        <w:rPr>
          <w:rFonts w:ascii="Arial" w:hAnsi="Arial" w:cs="Arial"/>
          <w:sz w:val="20"/>
          <w:szCs w:val="20"/>
        </w:rPr>
        <w:t>,  S.L.U. and SEMICYUC; 2018;42: 225–234. doi:10.1016/j.medine.2017.07.003</w:t>
      </w:r>
    </w:p>
    <w:p w14:paraId="054881B3"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728. </w:t>
      </w:r>
      <w:r w:rsidRPr="00E335ED">
        <w:rPr>
          <w:rFonts w:ascii="Arial" w:hAnsi="Arial" w:cs="Arial"/>
          <w:sz w:val="20"/>
          <w:szCs w:val="20"/>
        </w:rPr>
        <w:tab/>
        <w:t xml:space="preserve">Publishing O. Stemming the Superbug Tide: Just A Few Dollars More. 2018. </w:t>
      </w:r>
    </w:p>
    <w:p w14:paraId="49A470D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729. </w:t>
      </w:r>
      <w:r w:rsidRPr="00E335ED">
        <w:rPr>
          <w:rFonts w:ascii="Arial" w:hAnsi="Arial" w:cs="Arial"/>
          <w:sz w:val="20"/>
          <w:szCs w:val="20"/>
        </w:rPr>
        <w:tab/>
      </w:r>
      <w:proofErr w:type="spellStart"/>
      <w:r w:rsidRPr="00E335ED">
        <w:rPr>
          <w:rFonts w:ascii="Arial" w:hAnsi="Arial" w:cs="Arial"/>
          <w:sz w:val="20"/>
          <w:szCs w:val="20"/>
        </w:rPr>
        <w:t>Pouwels</w:t>
      </w:r>
      <w:proofErr w:type="spellEnd"/>
      <w:r w:rsidRPr="00E335ED">
        <w:rPr>
          <w:rFonts w:ascii="Arial" w:hAnsi="Arial" w:cs="Arial"/>
          <w:sz w:val="20"/>
          <w:szCs w:val="20"/>
        </w:rPr>
        <w:t xml:space="preserve"> KB, </w:t>
      </w:r>
      <w:proofErr w:type="spellStart"/>
      <w:r w:rsidRPr="00E335ED">
        <w:rPr>
          <w:rFonts w:ascii="Arial" w:hAnsi="Arial" w:cs="Arial"/>
          <w:sz w:val="20"/>
          <w:szCs w:val="20"/>
        </w:rPr>
        <w:t>Vansteelandt</w:t>
      </w:r>
      <w:proofErr w:type="spellEnd"/>
      <w:r w:rsidRPr="00E335ED">
        <w:rPr>
          <w:rFonts w:ascii="Arial" w:hAnsi="Arial" w:cs="Arial"/>
          <w:sz w:val="20"/>
          <w:szCs w:val="20"/>
        </w:rPr>
        <w:t xml:space="preserve"> S, Batra R, Edgeworth JD. Intensive care unit ( ICU ) -acquired bacteraemia and ICU mortality and discharge : addressing time-varying confounding using appropriate methodology. J Hosp Infect. Elsevier Ltd; 2018;99: 42–47. doi:10.1016/j.jhin.2017.11.011</w:t>
      </w:r>
    </w:p>
    <w:p w14:paraId="4489C684"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730. </w:t>
      </w:r>
      <w:r w:rsidRPr="00E335ED">
        <w:rPr>
          <w:rFonts w:ascii="Arial" w:hAnsi="Arial" w:cs="Arial"/>
          <w:sz w:val="20"/>
          <w:szCs w:val="20"/>
        </w:rPr>
        <w:tab/>
        <w:t xml:space="preserve">Cassini A, </w:t>
      </w:r>
      <w:proofErr w:type="spellStart"/>
      <w:r w:rsidRPr="00E335ED">
        <w:rPr>
          <w:rFonts w:ascii="Arial" w:hAnsi="Arial" w:cs="Arial"/>
          <w:sz w:val="20"/>
          <w:szCs w:val="20"/>
        </w:rPr>
        <w:t>Högberg</w:t>
      </w:r>
      <w:proofErr w:type="spellEnd"/>
      <w:r w:rsidRPr="00E335ED">
        <w:rPr>
          <w:rFonts w:ascii="Arial" w:hAnsi="Arial" w:cs="Arial"/>
          <w:sz w:val="20"/>
          <w:szCs w:val="20"/>
        </w:rPr>
        <w:t xml:space="preserve"> LD, </w:t>
      </w:r>
      <w:proofErr w:type="spellStart"/>
      <w:r w:rsidRPr="00E335ED">
        <w:rPr>
          <w:rFonts w:ascii="Arial" w:hAnsi="Arial" w:cs="Arial"/>
          <w:sz w:val="20"/>
          <w:szCs w:val="20"/>
        </w:rPr>
        <w:t>Plachouras</w:t>
      </w:r>
      <w:proofErr w:type="spellEnd"/>
      <w:r w:rsidRPr="00E335ED">
        <w:rPr>
          <w:rFonts w:ascii="Arial" w:hAnsi="Arial" w:cs="Arial"/>
          <w:sz w:val="20"/>
          <w:szCs w:val="20"/>
        </w:rPr>
        <w:t xml:space="preserve"> D, </w:t>
      </w:r>
      <w:proofErr w:type="spellStart"/>
      <w:r w:rsidRPr="00E335ED">
        <w:rPr>
          <w:rFonts w:ascii="Arial" w:hAnsi="Arial" w:cs="Arial"/>
          <w:sz w:val="20"/>
          <w:szCs w:val="20"/>
        </w:rPr>
        <w:t>Quattrocchi</w:t>
      </w:r>
      <w:proofErr w:type="spellEnd"/>
      <w:r w:rsidRPr="00E335ED">
        <w:rPr>
          <w:rFonts w:ascii="Arial" w:hAnsi="Arial" w:cs="Arial"/>
          <w:sz w:val="20"/>
          <w:szCs w:val="20"/>
        </w:rPr>
        <w:t xml:space="preserve"> A, Hoxha A, Simonsen GS, et al. Attributable deaths and disability-adjusted life-years caused by infections with antibiotic-resistant bacteria in the EU and the European Economic Area in 2015: a population-level modelling analysis. Lancet Infect Dis. 2019;19: 56–66. </w:t>
      </w:r>
      <w:proofErr w:type="spellStart"/>
      <w:r w:rsidRPr="00E335ED">
        <w:rPr>
          <w:rFonts w:ascii="Arial" w:hAnsi="Arial" w:cs="Arial"/>
          <w:sz w:val="20"/>
          <w:szCs w:val="20"/>
        </w:rPr>
        <w:t>doi:https</w:t>
      </w:r>
      <w:proofErr w:type="spellEnd"/>
      <w:r w:rsidRPr="00E335ED">
        <w:rPr>
          <w:rFonts w:ascii="Arial" w:hAnsi="Arial" w:cs="Arial"/>
          <w:sz w:val="20"/>
          <w:szCs w:val="20"/>
        </w:rPr>
        <w:t>://doi.org/10.1016/S1473-3099(18)30605-4</w:t>
      </w:r>
    </w:p>
    <w:p w14:paraId="74918AB2"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731. </w:t>
      </w:r>
      <w:r w:rsidRPr="00E335ED">
        <w:rPr>
          <w:rFonts w:ascii="Arial" w:hAnsi="Arial" w:cs="Arial"/>
          <w:sz w:val="20"/>
          <w:szCs w:val="20"/>
        </w:rPr>
        <w:tab/>
        <w:t xml:space="preserve">Investigation O. Health and Economic Outcomes of Antibiotic Resistance in. 2019;159: 1127–1132. </w:t>
      </w:r>
    </w:p>
    <w:p w14:paraId="0E82B937" w14:textId="77777777" w:rsidR="00F5361C" w:rsidRPr="00E335ED" w:rsidRDefault="00F5361C" w:rsidP="00F5361C">
      <w:pPr>
        <w:rPr>
          <w:rFonts w:ascii="Arial" w:hAnsi="Arial" w:cs="Arial"/>
          <w:sz w:val="20"/>
          <w:szCs w:val="20"/>
        </w:rPr>
      </w:pPr>
      <w:r w:rsidRPr="00E335ED">
        <w:rPr>
          <w:rFonts w:ascii="Arial" w:hAnsi="Arial" w:cs="Arial"/>
          <w:sz w:val="20"/>
          <w:szCs w:val="20"/>
        </w:rPr>
        <w:t xml:space="preserve">732. </w:t>
      </w:r>
      <w:r w:rsidRPr="00E335ED">
        <w:rPr>
          <w:rFonts w:ascii="Arial" w:hAnsi="Arial" w:cs="Arial"/>
          <w:sz w:val="20"/>
          <w:szCs w:val="20"/>
        </w:rPr>
        <w:tab/>
        <w:t>Chen Z, Xu Z, Wu H, Chen L, Gao S, Chen Y. The impact of carbapenem-resistant Pseudomonas aeruginosa on clinical and economic outcomes in a Chinese tertiary care hospital : A propensity score − matched analysis. AJIC Am J Infect Control. Elsevier Inc.; 2019;47: 677–682. doi:10.1016/j.ajic.2018.10.025</w:t>
      </w:r>
    </w:p>
    <w:p w14:paraId="0EDFED4C" w14:textId="480831D8" w:rsidR="00AF193E" w:rsidRPr="00E335ED" w:rsidRDefault="00F5361C" w:rsidP="00F5361C">
      <w:pPr>
        <w:rPr>
          <w:rFonts w:ascii="Arial" w:hAnsi="Arial" w:cs="Arial"/>
          <w:sz w:val="20"/>
          <w:szCs w:val="20"/>
        </w:rPr>
      </w:pPr>
      <w:r w:rsidRPr="00E335ED">
        <w:rPr>
          <w:rFonts w:ascii="Arial" w:hAnsi="Arial" w:cs="Arial"/>
          <w:sz w:val="20"/>
          <w:szCs w:val="20"/>
        </w:rPr>
        <w:t xml:space="preserve">733. </w:t>
      </w:r>
      <w:r w:rsidRPr="00E335ED">
        <w:rPr>
          <w:rFonts w:ascii="Arial" w:hAnsi="Arial" w:cs="Arial"/>
          <w:sz w:val="20"/>
          <w:szCs w:val="20"/>
        </w:rPr>
        <w:tab/>
        <w:t>Jia H, Li W, Hou T, Ma H, Yang Y, Wu A, et al. The Attributable Direct Medical Cost of Healthcare Associated Infection Caused by Multidrug Resistance Organisms in 68 Hospitals of China. 2019;2019.</w:t>
      </w:r>
    </w:p>
    <w:sectPr w:rsidR="00AF193E" w:rsidRPr="00E335ED">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7A40" w14:textId="77777777" w:rsidR="00B313EA" w:rsidRDefault="00B313EA" w:rsidP="00E335ED">
      <w:pPr>
        <w:spacing w:after="0" w:line="240" w:lineRule="auto"/>
      </w:pPr>
      <w:r>
        <w:separator/>
      </w:r>
    </w:p>
  </w:endnote>
  <w:endnote w:type="continuationSeparator" w:id="0">
    <w:p w14:paraId="68D34572" w14:textId="77777777" w:rsidR="00B313EA" w:rsidRDefault="00B313EA" w:rsidP="00E3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931312"/>
      <w:docPartObj>
        <w:docPartGallery w:val="Page Numbers (Bottom of Page)"/>
        <w:docPartUnique/>
      </w:docPartObj>
    </w:sdtPr>
    <w:sdtEndPr>
      <w:rPr>
        <w:rFonts w:ascii="Arial" w:hAnsi="Arial" w:cs="Arial"/>
      </w:rPr>
    </w:sdtEndPr>
    <w:sdtContent>
      <w:p w14:paraId="4A76F009" w14:textId="60D9C0CB" w:rsidR="00E335ED" w:rsidRPr="00E335ED" w:rsidRDefault="00E335ED">
        <w:pPr>
          <w:pStyle w:val="Footer"/>
          <w:jc w:val="right"/>
          <w:rPr>
            <w:rFonts w:ascii="Arial" w:hAnsi="Arial" w:cs="Arial"/>
          </w:rPr>
        </w:pPr>
        <w:r w:rsidRPr="00E335ED">
          <w:rPr>
            <w:rFonts w:ascii="Arial" w:hAnsi="Arial" w:cs="Arial"/>
          </w:rPr>
          <w:fldChar w:fldCharType="begin"/>
        </w:r>
        <w:r w:rsidRPr="00E335ED">
          <w:rPr>
            <w:rFonts w:ascii="Arial" w:hAnsi="Arial" w:cs="Arial"/>
          </w:rPr>
          <w:instrText>PAGE   \* MERGEFORMAT</w:instrText>
        </w:r>
        <w:r w:rsidRPr="00E335ED">
          <w:rPr>
            <w:rFonts w:ascii="Arial" w:hAnsi="Arial" w:cs="Arial"/>
          </w:rPr>
          <w:fldChar w:fldCharType="separate"/>
        </w:r>
        <w:r w:rsidRPr="00E335ED">
          <w:rPr>
            <w:rFonts w:ascii="Arial" w:hAnsi="Arial" w:cs="Arial"/>
            <w:lang w:val="ca-ES"/>
          </w:rPr>
          <w:t>2</w:t>
        </w:r>
        <w:r w:rsidRPr="00E335ED">
          <w:rPr>
            <w:rFonts w:ascii="Arial" w:hAnsi="Arial" w:cs="Arial"/>
          </w:rPr>
          <w:fldChar w:fldCharType="end"/>
        </w:r>
      </w:p>
    </w:sdtContent>
  </w:sdt>
  <w:p w14:paraId="04AF2A96" w14:textId="77777777" w:rsidR="00E335ED" w:rsidRDefault="00E3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D6792" w14:textId="77777777" w:rsidR="00B313EA" w:rsidRDefault="00B313EA" w:rsidP="00E335ED">
      <w:pPr>
        <w:spacing w:after="0" w:line="240" w:lineRule="auto"/>
      </w:pPr>
      <w:r>
        <w:separator/>
      </w:r>
    </w:p>
  </w:footnote>
  <w:footnote w:type="continuationSeparator" w:id="0">
    <w:p w14:paraId="38ECFE8D" w14:textId="77777777" w:rsidR="00B313EA" w:rsidRDefault="00B313EA" w:rsidP="00E33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1C"/>
    <w:rsid w:val="002D2D20"/>
    <w:rsid w:val="00582310"/>
    <w:rsid w:val="00621920"/>
    <w:rsid w:val="00694FBD"/>
    <w:rsid w:val="0091297B"/>
    <w:rsid w:val="0095439D"/>
    <w:rsid w:val="00A34D2E"/>
    <w:rsid w:val="00AF193E"/>
    <w:rsid w:val="00B313EA"/>
    <w:rsid w:val="00B51291"/>
    <w:rsid w:val="00BE7476"/>
    <w:rsid w:val="00C137C5"/>
    <w:rsid w:val="00D02098"/>
    <w:rsid w:val="00E335ED"/>
    <w:rsid w:val="00F423B4"/>
    <w:rsid w:val="00F46B1E"/>
    <w:rsid w:val="00F5361C"/>
    <w:rsid w:val="00F6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4629"/>
  <w15:chartTrackingRefBased/>
  <w15:docId w15:val="{0FF8DEBF-4E0B-4584-80EA-C88464A1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5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E335ED"/>
  </w:style>
  <w:style w:type="paragraph" w:styleId="Footer">
    <w:name w:val="footer"/>
    <w:basedOn w:val="Normal"/>
    <w:link w:val="FooterChar"/>
    <w:uiPriority w:val="99"/>
    <w:unhideWhenUsed/>
    <w:rsid w:val="00E335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E3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20</Pages>
  <Words>26710</Words>
  <Characters>152247</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u64053</dc:creator>
  <cp:keywords/>
  <dc:description/>
  <cp:lastModifiedBy>u64053</cp:lastModifiedBy>
  <cp:revision>17</cp:revision>
  <dcterms:created xsi:type="dcterms:W3CDTF">2019-09-26T09:36:00Z</dcterms:created>
  <dcterms:modified xsi:type="dcterms:W3CDTF">2019-10-04T12:40:00Z</dcterms:modified>
</cp:coreProperties>
</file>