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3FC8" w14:textId="77777777" w:rsidR="0094319B" w:rsidRDefault="0094319B">
      <w:bookmarkStart w:id="0" w:name="_GoBack"/>
      <w:bookmarkEnd w:id="0"/>
    </w:p>
    <w:tbl>
      <w:tblPr>
        <w:tblpPr w:leftFromText="180" w:rightFromText="180" w:vertAnchor="page" w:horzAnchor="margin" w:tblpY="1590"/>
        <w:tblW w:w="14670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2160"/>
        <w:gridCol w:w="1080"/>
        <w:gridCol w:w="1080"/>
        <w:gridCol w:w="1170"/>
        <w:gridCol w:w="1170"/>
        <w:gridCol w:w="1170"/>
        <w:gridCol w:w="900"/>
        <w:gridCol w:w="1080"/>
        <w:gridCol w:w="1620"/>
      </w:tblGrid>
      <w:tr w:rsidR="006D4849" w:rsidRPr="000E2BDD" w14:paraId="78E8DAC6" w14:textId="0972EA47" w:rsidTr="000B4272">
        <w:trPr>
          <w:trHeight w:val="74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2B713" w14:textId="77777777" w:rsidR="006D4849" w:rsidRPr="000E2BDD" w:rsidRDefault="006D4849" w:rsidP="0032353A">
            <w:pPr>
              <w:ind w:right="-29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Tissue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61BFB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Antigen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C6259" w14:textId="77777777" w:rsidR="006D4849" w:rsidRPr="000E2BDD" w:rsidRDefault="006D4849" w:rsidP="0032353A">
            <w:pPr>
              <w:ind w:right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5B50A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3021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2041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Catalog 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3548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 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8D28F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Antibody Registry 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BC1F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Dilution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D6B73" w14:textId="3CD1D54F" w:rsidR="006D4849" w:rsidRPr="000E2BDD" w:rsidRDefault="0032353A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Blocking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25467" w14:textId="4A0A6465" w:rsidR="006D4849" w:rsidRDefault="006D4849" w:rsidP="0032353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Counterstain</w:t>
            </w:r>
          </w:p>
        </w:tc>
      </w:tr>
      <w:tr w:rsidR="006D4849" w:rsidRPr="000E2BDD" w14:paraId="0C009F3F" w14:textId="40BCA625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81DC6FB" w14:textId="77777777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675822" w14:textId="77777777" w:rsidR="006D4849" w:rsidRPr="007E03FF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Protein Gene Product 9.5 (PGP9.5)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ACFF19" w14:textId="21E1B49A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pan-neuronal, soma and processe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C32764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Millipore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CB01D7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abbit</w:t>
            </w:r>
          </w:p>
          <w:p w14:paraId="67127F20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A3EFA7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AB1761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2DAB43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NG1898214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2102220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AB_91019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F9F7F8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1:400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732DFB5" w14:textId="598BF400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20% goat serum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03EB229" w14:textId="001A83AC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Hematox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ylin</w:t>
            </w:r>
          </w:p>
        </w:tc>
      </w:tr>
      <w:tr w:rsidR="006D4849" w:rsidRPr="000E2BDD" w14:paraId="71E52E92" w14:textId="204584C5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9DCA7" w14:textId="77777777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29EF3" w14:textId="77777777" w:rsidR="006D4849" w:rsidRPr="007E03FF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Tyrosine Hydroxylase (TH)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8B788" w14:textId="12CE67E9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atecholaminergic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59B6D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Immunostar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A84EDC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  <w:p w14:paraId="5EE6127B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5FDA3E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22941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444307" w14:textId="0C2077C1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CC60D3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AB_572268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AB4D19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1:400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297F5" w14:textId="77B7366A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20% horse serum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03440C" w14:textId="48843AE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Hematox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ylin</w:t>
            </w:r>
          </w:p>
        </w:tc>
      </w:tr>
      <w:tr w:rsidR="006D4849" w:rsidRPr="000E2BDD" w14:paraId="4D2430D4" w14:textId="665648F6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0388710" w14:textId="128D78F0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A21335" w14:textId="4344BCB1" w:rsidR="006D4849" w:rsidRPr="007E03FF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Alpha-Synuclein (α-</w:t>
            </w:r>
            <w:proofErr w:type="spellStart"/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syn</w:t>
            </w:r>
            <w:proofErr w:type="spellEnd"/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C79A0B" w14:textId="254108CB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pre-synaptic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6D6C46" w14:textId="4F395A79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bcam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1AE221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rabbit</w:t>
            </w:r>
          </w:p>
          <w:p w14:paraId="348C6D7C" w14:textId="3361E3A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50FC33" w14:textId="13918580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138501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E7F54F" w14:textId="3B00D713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GR154454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0BACE29" w14:textId="20E8F579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AB_2537217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83DB66" w14:textId="5C978AF0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34C3ED9" w14:textId="6F89D709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20% goat serum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73A05F2" w14:textId="53047049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Hematox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ylin</w:t>
            </w:r>
          </w:p>
        </w:tc>
      </w:tr>
      <w:tr w:rsidR="006D4849" w:rsidRPr="000E2BDD" w14:paraId="0EECD0F9" w14:textId="2802E311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20531" w14:textId="080DFD9D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DE9EA" w14:textId="5ACC4E76" w:rsidR="006D4849" w:rsidRPr="007E03FF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8-hydroxy-2’-deoxyguan</w:t>
            </w:r>
            <w:r w:rsidR="00276391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sine (8-OHdG)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4389EE" w14:textId="23361215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oxidative stress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0F3F39" w14:textId="68807B5A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7DA437" w14:textId="4547DF05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  <w:p w14:paraId="616750FF" w14:textId="006831EF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9B3EE5" w14:textId="5917F74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AB48508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C8C57D" w14:textId="0357746C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GR21834-16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D0E47" w14:textId="4C9C4B5A" w:rsidR="006D4849" w:rsidRPr="000E2BDD" w:rsidRDefault="00BD798A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AB_867461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29604E" w14:textId="40A9CB3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3905F" w14:textId="153CC4E6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r w:rsidR="00A208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lock solution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DC7F7" w14:textId="52881AE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Fast Red</w:t>
            </w:r>
          </w:p>
        </w:tc>
      </w:tr>
      <w:tr w:rsidR="006D4849" w:rsidRPr="000E2BDD" w14:paraId="54727F50" w14:textId="1E7CF878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E198B2B" w14:textId="130C7555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4FCB8A1" w14:textId="2EEFACE7" w:rsidR="006D4849" w:rsidRPr="007E03FF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Human Leukocyte Antigen DR (HLA-DR)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E43C152" w14:textId="24706B5A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 xml:space="preserve">antigen presenting cells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85C2F8B" w14:textId="4B358BE6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Dako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DCD03E7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  <w:p w14:paraId="6398CFA5" w14:textId="4D1B8FBB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862D936" w14:textId="1F2E3DC6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M0746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333D885" w14:textId="6A89F24A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00051226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77060901" w14:textId="1A595B34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AB_2262753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D946F64" w14:textId="0902A78D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1:100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A835A30" w14:textId="575A573D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r w:rsidR="00A208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lock solution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B54CDBD" w14:textId="0E58F18D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</w:t>
            </w:r>
            <w:r w:rsidR="007E03FF">
              <w:rPr>
                <w:rFonts w:ascii="Arial" w:hAnsi="Arial" w:cs="Arial"/>
                <w:color w:val="000000"/>
                <w:sz w:val="16"/>
                <w:szCs w:val="16"/>
              </w:rPr>
              <w:t>matoxylin</w:t>
            </w:r>
          </w:p>
        </w:tc>
      </w:tr>
      <w:tr w:rsidR="006D4849" w:rsidRPr="000E2BDD" w14:paraId="17282D65" w14:textId="3F65A3B4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FE1A" w14:textId="0382E64D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2F45A" w14:textId="3824D18A" w:rsidR="006D4849" w:rsidRPr="007E03FF" w:rsidRDefault="000B4272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Cluster of Differentiation 36 (</w:t>
            </w:r>
            <w:r w:rsidR="006D4849" w:rsidRPr="007E03FF">
              <w:rPr>
                <w:rFonts w:ascii="Arial" w:hAnsi="Arial" w:cs="Arial"/>
                <w:color w:val="000000"/>
                <w:sz w:val="16"/>
                <w:szCs w:val="16"/>
              </w:rPr>
              <w:t>CD36</w:t>
            </w: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F06C" w14:textId="16360DAC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Cell surface scavenger receptor/ fatty acid transporter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2BB8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Sigma</w:t>
            </w:r>
          </w:p>
          <w:p w14:paraId="13A81CE7" w14:textId="793FB4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A3427" w14:textId="0CD3EE4E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Rabbit</w:t>
            </w:r>
          </w:p>
          <w:p w14:paraId="73CDDCE6" w14:textId="2324B76D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64BB" w14:textId="741005A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HPA002018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53978" w14:textId="6D68AE2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B1055954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7AC5" w14:textId="5CD81511" w:rsidR="006D4849" w:rsidRPr="000E2BDD" w:rsidRDefault="00C0342D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AB_1078464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4D106" w14:textId="3E8C452C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1:100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CA6F" w14:textId="2E8BCED5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20% goat serum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F447" w14:textId="4F987026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6D4849" w:rsidRPr="000E2BDD" w14:paraId="3EE6DF8C" w14:textId="4BB910FF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0D7B" w14:textId="4D13B307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41708" w14:textId="0B9032B2" w:rsidR="006D4849" w:rsidRPr="007E03FF" w:rsidRDefault="000B4272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Peroxisome Proliferator-Activated Receptor (PPAR) Gamma Coactivator 1-Alpha (</w:t>
            </w:r>
            <w:r w:rsidR="006D4849" w:rsidRPr="007E03FF">
              <w:rPr>
                <w:rFonts w:ascii="Arial" w:hAnsi="Arial" w:cs="Arial"/>
                <w:color w:val="000000"/>
                <w:sz w:val="16"/>
                <w:szCs w:val="16"/>
              </w:rPr>
              <w:t>PGC1α</w:t>
            </w: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43E3D" w14:textId="7777777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Transcriptional coactivator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PPARgamma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463B5" w14:textId="5C484640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NovusBio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8F173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Rabbit </w:t>
            </w:r>
          </w:p>
          <w:p w14:paraId="04B1DD6A" w14:textId="77F2DC43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polyclonal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7EA00" w14:textId="081BEE57" w:rsidR="006D4849" w:rsidRPr="000E2BDD" w:rsidRDefault="006D4849" w:rsidP="003235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NBP1-04676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8C836" w14:textId="0474B35A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7AAA" w14:textId="6076EB08" w:rsidR="006D4849" w:rsidRPr="000E2BDD" w:rsidRDefault="00C0342D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AB_1522118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8455" w14:textId="75EF6711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1:100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E10D" w14:textId="3FD19507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r w:rsidR="00A208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lock solution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F23D" w14:textId="63B27C01" w:rsidR="006D4849" w:rsidRPr="000E2BDD" w:rsidRDefault="009B29B0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Mix</w:t>
            </w:r>
            <w:r w:rsidR="006D484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6D4849" w:rsidRPr="000E2BDD" w14:paraId="7A6168CB" w14:textId="18D2BB58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F60453" w14:textId="67CB6D85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Adrenal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108ABB" w14:textId="1D7E56A3" w:rsidR="006D4849" w:rsidRPr="007E03FF" w:rsidRDefault="000B4272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A7076C" w14:textId="13750E12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atecholaminergic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D484F0" w14:textId="5FC5A1CD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Immunostar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B399AE2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mouse</w:t>
            </w:r>
          </w:p>
          <w:p w14:paraId="6BFCC8B2" w14:textId="5BF78EE4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BAC48E0" w14:textId="62439591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22941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B74AF16" w14:textId="7EF1993A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6DC68B" w14:textId="27087906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AB_572268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C669D88" w14:textId="4AC40D02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297778C" w14:textId="664F0D86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r w:rsidR="00A208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lock solution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69E6BF" w14:textId="1F860DD8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</w:p>
        </w:tc>
      </w:tr>
      <w:tr w:rsidR="006D4849" w:rsidRPr="000E2BDD" w14:paraId="119800CE" w14:textId="64C62E09" w:rsidTr="000B4272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4A81" w14:textId="62546160" w:rsidR="006D4849" w:rsidRPr="007E03FF" w:rsidRDefault="006D4849" w:rsidP="0032353A">
            <w:pPr>
              <w:ind w:right="-29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Adrenal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9259C" w14:textId="5A289416" w:rsidR="006D4849" w:rsidRPr="007E03FF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3FF">
              <w:rPr>
                <w:rFonts w:ascii="Arial" w:hAnsi="Arial" w:cs="Arial"/>
                <w:color w:val="000000"/>
                <w:sz w:val="16"/>
                <w:szCs w:val="16"/>
              </w:rPr>
              <w:t>Aromatic L-Amino Acid Decarboxylase (AADC)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49722" w14:textId="61C605A1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catecholaminergic, serotonergic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B570" w14:textId="04D2D213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Millipore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1DB8D" w14:textId="77777777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rabbit</w:t>
            </w:r>
          </w:p>
          <w:p w14:paraId="469B6B78" w14:textId="5BE06FFC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polyclonal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B601" w14:textId="4C35067D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AB1569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3549" w14:textId="0E31F39F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LB1580980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DABB" w14:textId="1CDF675A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AB_90789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50E06" w14:textId="7AE9190D" w:rsidR="006D4849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1: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0E2BD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6BAC" w14:textId="01C6C1AC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r w:rsidR="00A208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B427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lock solution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0AC1" w14:textId="24A9C20C" w:rsidR="006D4849" w:rsidRPr="000E2BDD" w:rsidRDefault="006D4849" w:rsidP="003235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</w:p>
        </w:tc>
      </w:tr>
    </w:tbl>
    <w:p w14:paraId="1EACFF7E" w14:textId="43B223BE" w:rsidR="009B29B0" w:rsidRPr="00F67335" w:rsidRDefault="00760B8F" w:rsidP="00F67335">
      <w:pPr>
        <w:pStyle w:val="NoSpacing"/>
        <w:rPr>
          <w:rFonts w:ascii="Times New Roman" w:eastAsia="Times New Roman" w:hAnsi="Times New Roman" w:cs="Times New Roman"/>
          <w:bCs/>
        </w:rPr>
      </w:pPr>
      <w:r w:rsidRPr="00F67335">
        <w:rPr>
          <w:rFonts w:ascii="Times New Roman" w:eastAsia="Times New Roman" w:hAnsi="Times New Roman" w:cs="Times New Roman"/>
          <w:bCs/>
        </w:rPr>
        <w:t>S</w:t>
      </w:r>
      <w:r w:rsidR="00F67335">
        <w:rPr>
          <w:rFonts w:ascii="Times New Roman" w:eastAsia="Times New Roman" w:hAnsi="Times New Roman" w:cs="Times New Roman"/>
          <w:bCs/>
        </w:rPr>
        <w:t>2</w:t>
      </w:r>
      <w:r w:rsidRPr="00F67335">
        <w:rPr>
          <w:rFonts w:ascii="Times New Roman" w:eastAsia="Times New Roman" w:hAnsi="Times New Roman" w:cs="Times New Roman"/>
          <w:bCs/>
        </w:rPr>
        <w:t xml:space="preserve"> Table</w:t>
      </w:r>
      <w:r w:rsidR="00F5768A" w:rsidRPr="00F67335">
        <w:rPr>
          <w:rFonts w:ascii="Times New Roman" w:eastAsia="Times New Roman" w:hAnsi="Times New Roman" w:cs="Times New Roman"/>
          <w:bCs/>
        </w:rPr>
        <w:t>.</w:t>
      </w:r>
      <w:r w:rsidRPr="00F67335">
        <w:rPr>
          <w:rFonts w:ascii="Times New Roman" w:eastAsia="Times New Roman" w:hAnsi="Times New Roman" w:cs="Times New Roman"/>
          <w:bCs/>
        </w:rPr>
        <w:t xml:space="preserve"> Primary antibodies used for </w:t>
      </w:r>
      <w:r w:rsidR="00F67335">
        <w:rPr>
          <w:rFonts w:ascii="Times New Roman" w:eastAsia="Times New Roman" w:hAnsi="Times New Roman" w:cs="Times New Roman"/>
          <w:bCs/>
        </w:rPr>
        <w:t>brightfield</w:t>
      </w:r>
      <w:r w:rsidRPr="00F67335">
        <w:rPr>
          <w:rFonts w:ascii="Times New Roman" w:eastAsia="Times New Roman" w:hAnsi="Times New Roman" w:cs="Times New Roman"/>
          <w:bCs/>
        </w:rPr>
        <w:t xml:space="preserve"> immunohistochemistry.</w:t>
      </w:r>
    </w:p>
    <w:p w14:paraId="7A28A5C7" w14:textId="77777777" w:rsidR="009B29B0" w:rsidRPr="009B29B0" w:rsidRDefault="009B29B0" w:rsidP="009B29B0">
      <w:pPr>
        <w:rPr>
          <w:rFonts w:asciiTheme="majorBidi" w:hAnsiTheme="majorBidi" w:cstheme="majorBidi"/>
          <w:sz w:val="20"/>
          <w:szCs w:val="20"/>
        </w:rPr>
      </w:pPr>
    </w:p>
    <w:p w14:paraId="7D0959CA" w14:textId="349771FA" w:rsidR="009B29B0" w:rsidRPr="009B29B0" w:rsidRDefault="009B29B0" w:rsidP="009B29B0">
      <w:r w:rsidRPr="009B29B0">
        <w:rPr>
          <w:rFonts w:asciiTheme="majorBidi" w:hAnsiTheme="majorBidi" w:cstheme="majorBidi"/>
          <w:sz w:val="20"/>
          <w:szCs w:val="20"/>
        </w:rPr>
        <w:t>*PGC1</w:t>
      </w:r>
      <w:r w:rsidRPr="009B29B0">
        <w:rPr>
          <w:rFonts w:asciiTheme="majorBidi" w:hAnsiTheme="majorBidi" w:cstheme="majorBidi"/>
          <w:color w:val="000000"/>
          <w:sz w:val="20"/>
          <w:szCs w:val="20"/>
        </w:rPr>
        <w:t>α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-immunoreactivity in nerve bundles was analyzed in hematoxylin </w:t>
      </w:r>
      <w:r w:rsidR="000B4272">
        <w:rPr>
          <w:rFonts w:asciiTheme="majorBidi" w:hAnsiTheme="majorBidi" w:cstheme="majorBidi"/>
          <w:color w:val="000000"/>
          <w:sz w:val="20"/>
          <w:szCs w:val="20"/>
        </w:rPr>
        <w:t>counterstained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slides; </w:t>
      </w:r>
      <w:r w:rsidRPr="009B29B0">
        <w:rPr>
          <w:rFonts w:asciiTheme="majorBidi" w:hAnsiTheme="majorBidi" w:cstheme="majorBidi"/>
          <w:sz w:val="20"/>
          <w:szCs w:val="20"/>
        </w:rPr>
        <w:t>PGC1</w:t>
      </w:r>
      <w:r w:rsidRPr="009B29B0">
        <w:rPr>
          <w:rFonts w:asciiTheme="majorBidi" w:hAnsiTheme="majorBidi" w:cstheme="majorBidi"/>
          <w:color w:val="000000"/>
          <w:sz w:val="20"/>
          <w:szCs w:val="20"/>
        </w:rPr>
        <w:t>α</w:t>
      </w:r>
      <w:r>
        <w:rPr>
          <w:rFonts w:asciiTheme="majorBidi" w:hAnsiTheme="majorBidi" w:cstheme="majorBidi"/>
          <w:color w:val="000000"/>
          <w:sz w:val="20"/>
          <w:szCs w:val="20"/>
        </w:rPr>
        <w:t>-immunoreactivity in cardiomyocytes was analyzed in non-counterstained slides</w:t>
      </w:r>
    </w:p>
    <w:p w14:paraId="5D877C72" w14:textId="77777777" w:rsidR="009B29B0" w:rsidRPr="009B29B0" w:rsidRDefault="009B29B0" w:rsidP="009B29B0"/>
    <w:p w14:paraId="7614B939" w14:textId="257F3B5C" w:rsidR="00760B8F" w:rsidRPr="009B29B0" w:rsidRDefault="00760B8F" w:rsidP="009B29B0"/>
    <w:sectPr w:rsidR="00760B8F" w:rsidRPr="009B29B0" w:rsidSect="009F1E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C2"/>
    <w:rsid w:val="000B4272"/>
    <w:rsid w:val="000D07CE"/>
    <w:rsid w:val="0011365E"/>
    <w:rsid w:val="00120F0D"/>
    <w:rsid w:val="00126E72"/>
    <w:rsid w:val="0015391B"/>
    <w:rsid w:val="00196C5F"/>
    <w:rsid w:val="001B1B7E"/>
    <w:rsid w:val="00221F8B"/>
    <w:rsid w:val="00267D38"/>
    <w:rsid w:val="00276391"/>
    <w:rsid w:val="00301DD0"/>
    <w:rsid w:val="00321415"/>
    <w:rsid w:val="0032353A"/>
    <w:rsid w:val="003D2090"/>
    <w:rsid w:val="003E59FE"/>
    <w:rsid w:val="00412B5E"/>
    <w:rsid w:val="0054094E"/>
    <w:rsid w:val="00552822"/>
    <w:rsid w:val="00597C15"/>
    <w:rsid w:val="005B229E"/>
    <w:rsid w:val="006072C2"/>
    <w:rsid w:val="00616197"/>
    <w:rsid w:val="00655D0A"/>
    <w:rsid w:val="00697AE5"/>
    <w:rsid w:val="006D0BB6"/>
    <w:rsid w:val="006D2A22"/>
    <w:rsid w:val="006D4849"/>
    <w:rsid w:val="006F44FD"/>
    <w:rsid w:val="00760B8F"/>
    <w:rsid w:val="00767147"/>
    <w:rsid w:val="007D0C43"/>
    <w:rsid w:val="007E03FF"/>
    <w:rsid w:val="008145E3"/>
    <w:rsid w:val="00861290"/>
    <w:rsid w:val="00893A90"/>
    <w:rsid w:val="00895991"/>
    <w:rsid w:val="009037C8"/>
    <w:rsid w:val="00907110"/>
    <w:rsid w:val="0094319B"/>
    <w:rsid w:val="00973CFB"/>
    <w:rsid w:val="00994B09"/>
    <w:rsid w:val="009B29B0"/>
    <w:rsid w:val="009F1EC2"/>
    <w:rsid w:val="009F4D2E"/>
    <w:rsid w:val="009F68FE"/>
    <w:rsid w:val="00A173C0"/>
    <w:rsid w:val="00A208CD"/>
    <w:rsid w:val="00A22E64"/>
    <w:rsid w:val="00AD029C"/>
    <w:rsid w:val="00B37610"/>
    <w:rsid w:val="00B37DE6"/>
    <w:rsid w:val="00BD798A"/>
    <w:rsid w:val="00C0342D"/>
    <w:rsid w:val="00D02D4C"/>
    <w:rsid w:val="00DD3313"/>
    <w:rsid w:val="00EA2625"/>
    <w:rsid w:val="00ED4113"/>
    <w:rsid w:val="00EE0F37"/>
    <w:rsid w:val="00F25B0C"/>
    <w:rsid w:val="00F363BA"/>
    <w:rsid w:val="00F5768A"/>
    <w:rsid w:val="00F67335"/>
    <w:rsid w:val="00F75151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D2B81"/>
  <w15:docId w15:val="{AEB6C472-7A15-444E-96F9-F98D938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B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Netty4299</dc:creator>
  <cp:lastModifiedBy>Microsoft Office User</cp:lastModifiedBy>
  <cp:revision>2</cp:revision>
  <dcterms:created xsi:type="dcterms:W3CDTF">2019-06-14T20:06:00Z</dcterms:created>
  <dcterms:modified xsi:type="dcterms:W3CDTF">2019-06-14T20:06:00Z</dcterms:modified>
</cp:coreProperties>
</file>