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EC" w:rsidRPr="005E4B43" w:rsidRDefault="009A14EC" w:rsidP="009A14EC">
      <w:pPr>
        <w:rPr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lang w:val="en-US"/>
        </w:rPr>
        <w:t>S4 Table.</w:t>
      </w:r>
      <w:r w:rsidRPr="005E4B43">
        <w:rPr>
          <w:color w:val="000000" w:themeColor="text1"/>
          <w:sz w:val="24"/>
          <w:szCs w:val="24"/>
          <w:lang w:val="en-US"/>
        </w:rPr>
        <w:t xml:space="preserve"> Association of SNPs with lung function</w:t>
      </w:r>
    </w:p>
    <w:tbl>
      <w:tblPr>
        <w:tblStyle w:val="TableGrid"/>
        <w:tblW w:w="14310" w:type="dxa"/>
        <w:tblInd w:w="-185" w:type="dxa"/>
        <w:tblLook w:val="04A0" w:firstRow="1" w:lastRow="0" w:firstColumn="1" w:lastColumn="0" w:noHBand="0" w:noVBand="1"/>
      </w:tblPr>
      <w:tblGrid>
        <w:gridCol w:w="1217"/>
        <w:gridCol w:w="673"/>
        <w:gridCol w:w="1080"/>
        <w:gridCol w:w="810"/>
        <w:gridCol w:w="810"/>
        <w:gridCol w:w="1170"/>
        <w:gridCol w:w="990"/>
        <w:gridCol w:w="1170"/>
        <w:gridCol w:w="1170"/>
        <w:gridCol w:w="900"/>
        <w:gridCol w:w="1170"/>
        <w:gridCol w:w="1170"/>
        <w:gridCol w:w="841"/>
        <w:gridCol w:w="1139"/>
      </w:tblGrid>
      <w:tr w:rsidR="009A14EC" w:rsidRPr="00EA32BB" w:rsidTr="0057776A">
        <w:tc>
          <w:tcPr>
            <w:tcW w:w="1217" w:type="dxa"/>
          </w:tcPr>
          <w:p w:rsidR="009A14EC" w:rsidRDefault="009A14EC" w:rsidP="0057776A">
            <w:pPr>
              <w:spacing w:beforeLines="20" w:before="48" w:afterLines="20" w:after="48"/>
              <w:rPr>
                <w:lang w:val="en-US"/>
              </w:rPr>
            </w:pPr>
          </w:p>
        </w:tc>
        <w:tc>
          <w:tcPr>
            <w:tcW w:w="673" w:type="dxa"/>
          </w:tcPr>
          <w:p w:rsidR="009A14EC" w:rsidRDefault="009A14EC" w:rsidP="0057776A">
            <w:pPr>
              <w:spacing w:beforeLines="20" w:before="48" w:afterLines="20" w:after="48"/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:rsidR="009A14EC" w:rsidRDefault="009A14EC" w:rsidP="0057776A">
            <w:pPr>
              <w:spacing w:beforeLines="20" w:before="48" w:afterLines="20" w:after="48"/>
              <w:jc w:val="center"/>
              <w:rPr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9A14EC" w:rsidRDefault="009A14EC" w:rsidP="0057776A">
            <w:pPr>
              <w:spacing w:beforeLines="20" w:before="48" w:afterLines="20" w:after="48"/>
              <w:jc w:val="center"/>
              <w:rPr>
                <w:lang w:val="en-US"/>
              </w:rPr>
            </w:pPr>
            <w:r w:rsidRPr="00E45200">
              <w:rPr>
                <w:rFonts w:cs="Calibri"/>
                <w:sz w:val="17"/>
                <w:szCs w:val="17"/>
                <w:lang w:val="en-US"/>
              </w:rPr>
              <w:t>Allele</w:t>
            </w:r>
          </w:p>
        </w:tc>
        <w:tc>
          <w:tcPr>
            <w:tcW w:w="3330" w:type="dxa"/>
            <w:gridSpan w:val="3"/>
          </w:tcPr>
          <w:p w:rsidR="009A14EC" w:rsidRPr="00E45200" w:rsidRDefault="009A14EC" w:rsidP="0057776A">
            <w:pPr>
              <w:spacing w:beforeLines="20" w:before="48" w:afterLines="20" w:after="48"/>
              <w:jc w:val="center"/>
              <w:rPr>
                <w:rFonts w:cs="Calibri"/>
                <w:sz w:val="17"/>
                <w:szCs w:val="17"/>
                <w:lang w:val="en-US"/>
              </w:rPr>
            </w:pPr>
            <w:r>
              <w:rPr>
                <w:rFonts w:cs="Calibri"/>
                <w:sz w:val="17"/>
                <w:szCs w:val="17"/>
                <w:lang w:val="en-US"/>
              </w:rPr>
              <w:t>FEV</w:t>
            </w:r>
            <w:r w:rsidRPr="00391F60">
              <w:rPr>
                <w:rFonts w:cs="Calibri"/>
                <w:sz w:val="17"/>
                <w:szCs w:val="17"/>
                <w:vertAlign w:val="subscript"/>
                <w:lang w:val="en-US"/>
              </w:rPr>
              <w:t>1</w:t>
            </w:r>
            <w:r>
              <w:rPr>
                <w:rFonts w:cs="Calibri"/>
                <w:sz w:val="17"/>
                <w:szCs w:val="17"/>
                <w:lang w:val="en-US"/>
              </w:rPr>
              <w:t xml:space="preserve"> % predicted</w:t>
            </w:r>
          </w:p>
        </w:tc>
        <w:tc>
          <w:tcPr>
            <w:tcW w:w="3240" w:type="dxa"/>
            <w:gridSpan w:val="3"/>
          </w:tcPr>
          <w:p w:rsidR="009A14EC" w:rsidRPr="00E45200" w:rsidRDefault="009A14EC" w:rsidP="0057776A">
            <w:pPr>
              <w:spacing w:beforeLines="20" w:before="48" w:afterLines="20" w:after="48"/>
              <w:jc w:val="center"/>
              <w:rPr>
                <w:rFonts w:cs="Calibri"/>
                <w:sz w:val="17"/>
                <w:szCs w:val="17"/>
                <w:lang w:val="en-US"/>
              </w:rPr>
            </w:pPr>
            <w:r>
              <w:rPr>
                <w:rFonts w:cs="Calibri"/>
                <w:sz w:val="17"/>
                <w:szCs w:val="17"/>
                <w:lang w:val="en-US"/>
              </w:rPr>
              <w:t>FVC % predicted</w:t>
            </w:r>
          </w:p>
        </w:tc>
        <w:tc>
          <w:tcPr>
            <w:tcW w:w="3150" w:type="dxa"/>
            <w:gridSpan w:val="3"/>
          </w:tcPr>
          <w:p w:rsidR="009A14EC" w:rsidRDefault="009A14EC" w:rsidP="0057776A">
            <w:pPr>
              <w:spacing w:beforeLines="20" w:before="48" w:afterLines="20" w:after="48"/>
              <w:jc w:val="center"/>
              <w:rPr>
                <w:lang w:val="en-US"/>
              </w:rPr>
            </w:pPr>
            <w:r>
              <w:rPr>
                <w:rFonts w:cs="Calibri"/>
                <w:sz w:val="17"/>
                <w:szCs w:val="17"/>
                <w:lang w:val="en-US"/>
              </w:rPr>
              <w:t>FEV</w:t>
            </w:r>
            <w:r w:rsidRPr="00391F60">
              <w:rPr>
                <w:rFonts w:cs="Calibri"/>
                <w:sz w:val="17"/>
                <w:szCs w:val="17"/>
                <w:vertAlign w:val="subscript"/>
                <w:lang w:val="en-US"/>
              </w:rPr>
              <w:t>1</w:t>
            </w:r>
            <w:r>
              <w:rPr>
                <w:rFonts w:cs="Calibri"/>
                <w:sz w:val="17"/>
                <w:szCs w:val="17"/>
                <w:lang w:val="en-US"/>
              </w:rPr>
              <w:t>/FVC % predicted</w:t>
            </w:r>
          </w:p>
        </w:tc>
      </w:tr>
      <w:tr w:rsidR="009A14EC" w:rsidTr="0057776A">
        <w:tc>
          <w:tcPr>
            <w:tcW w:w="1217" w:type="dxa"/>
          </w:tcPr>
          <w:p w:rsidR="009A14EC" w:rsidRPr="00E45200" w:rsidRDefault="009A14EC" w:rsidP="0057776A">
            <w:pPr>
              <w:spacing w:beforeLines="20" w:before="48" w:afterLines="20" w:after="48"/>
              <w:rPr>
                <w:rFonts w:cs="Calibri"/>
                <w:sz w:val="17"/>
                <w:szCs w:val="17"/>
                <w:lang w:val="en-US"/>
              </w:rPr>
            </w:pPr>
            <w:r w:rsidRPr="00E45200">
              <w:rPr>
                <w:rFonts w:cs="Calibri"/>
                <w:sz w:val="17"/>
                <w:szCs w:val="17"/>
                <w:lang w:val="en-US"/>
              </w:rPr>
              <w:t>SNP</w:t>
            </w:r>
          </w:p>
        </w:tc>
        <w:tc>
          <w:tcPr>
            <w:tcW w:w="673" w:type="dxa"/>
          </w:tcPr>
          <w:p w:rsidR="009A14EC" w:rsidRPr="00E45200" w:rsidRDefault="009A14EC" w:rsidP="0057776A">
            <w:pPr>
              <w:spacing w:beforeLines="20" w:before="48" w:afterLines="20" w:after="48"/>
              <w:jc w:val="center"/>
              <w:rPr>
                <w:rFonts w:cs="Calibri"/>
                <w:sz w:val="17"/>
                <w:szCs w:val="17"/>
                <w:lang w:val="en-US"/>
              </w:rPr>
            </w:pPr>
            <w:r w:rsidRPr="00E45200">
              <w:rPr>
                <w:rFonts w:cs="Calibri"/>
                <w:sz w:val="17"/>
                <w:szCs w:val="17"/>
                <w:lang w:val="en-US"/>
              </w:rPr>
              <w:t>Chr.</w:t>
            </w:r>
          </w:p>
        </w:tc>
        <w:tc>
          <w:tcPr>
            <w:tcW w:w="1080" w:type="dxa"/>
          </w:tcPr>
          <w:p w:rsidR="009A14EC" w:rsidRPr="00E45200" w:rsidRDefault="009A14EC" w:rsidP="0057776A">
            <w:pPr>
              <w:spacing w:beforeLines="20" w:before="48" w:afterLines="20" w:after="48"/>
              <w:jc w:val="center"/>
              <w:rPr>
                <w:rFonts w:cs="Calibri"/>
                <w:sz w:val="17"/>
                <w:szCs w:val="17"/>
                <w:lang w:val="en-US"/>
              </w:rPr>
            </w:pPr>
            <w:r w:rsidRPr="00E45200">
              <w:rPr>
                <w:rFonts w:cs="Calibri"/>
                <w:sz w:val="17"/>
                <w:szCs w:val="17"/>
                <w:lang w:val="en-US"/>
              </w:rPr>
              <w:t>Gene</w:t>
            </w:r>
          </w:p>
        </w:tc>
        <w:tc>
          <w:tcPr>
            <w:tcW w:w="810" w:type="dxa"/>
          </w:tcPr>
          <w:p w:rsidR="009A14EC" w:rsidRPr="00E45200" w:rsidRDefault="009A14EC" w:rsidP="0057776A">
            <w:pPr>
              <w:spacing w:beforeLines="20" w:before="48" w:afterLines="20" w:after="48"/>
              <w:jc w:val="center"/>
              <w:rPr>
                <w:rFonts w:cs="Calibri"/>
                <w:sz w:val="17"/>
                <w:szCs w:val="17"/>
                <w:lang w:val="en-US"/>
              </w:rPr>
            </w:pPr>
            <w:r w:rsidRPr="00E45200">
              <w:rPr>
                <w:rFonts w:cs="Calibri"/>
                <w:sz w:val="17"/>
                <w:szCs w:val="17"/>
                <w:lang w:val="en-US"/>
              </w:rPr>
              <w:t>M</w:t>
            </w:r>
          </w:p>
        </w:tc>
        <w:tc>
          <w:tcPr>
            <w:tcW w:w="810" w:type="dxa"/>
          </w:tcPr>
          <w:p w:rsidR="009A14EC" w:rsidRPr="00E45200" w:rsidRDefault="009A14EC" w:rsidP="0057776A">
            <w:pPr>
              <w:spacing w:beforeLines="20" w:before="48" w:afterLines="20" w:after="48"/>
              <w:jc w:val="center"/>
              <w:rPr>
                <w:rFonts w:cs="Calibri"/>
                <w:sz w:val="17"/>
                <w:szCs w:val="17"/>
                <w:lang w:val="en-US"/>
              </w:rPr>
            </w:pPr>
            <w:r w:rsidRPr="00E45200">
              <w:rPr>
                <w:rFonts w:cs="Calibri"/>
                <w:sz w:val="17"/>
                <w:szCs w:val="17"/>
                <w:lang w:val="en-US"/>
              </w:rPr>
              <w:t>m</w:t>
            </w:r>
          </w:p>
        </w:tc>
        <w:tc>
          <w:tcPr>
            <w:tcW w:w="1170" w:type="dxa"/>
          </w:tcPr>
          <w:p w:rsidR="009A14EC" w:rsidRPr="00824250" w:rsidRDefault="009A14EC" w:rsidP="0057776A">
            <w:pPr>
              <w:spacing w:beforeLines="20" w:before="48" w:afterLines="20" w:after="48"/>
              <w:jc w:val="center"/>
              <w:rPr>
                <w:sz w:val="17"/>
                <w:szCs w:val="17"/>
              </w:rPr>
            </w:pPr>
            <w:r w:rsidRPr="00425330">
              <w:rPr>
                <w:sz w:val="17"/>
                <w:szCs w:val="17"/>
              </w:rPr>
              <w:t xml:space="preserve"> β-coeffi</w:t>
            </w:r>
            <w:r>
              <w:rPr>
                <w:sz w:val="17"/>
                <w:szCs w:val="17"/>
              </w:rPr>
              <w:t>cient</w:t>
            </w:r>
          </w:p>
        </w:tc>
        <w:tc>
          <w:tcPr>
            <w:tcW w:w="990" w:type="dxa"/>
          </w:tcPr>
          <w:p w:rsidR="009A14EC" w:rsidRPr="00391F60" w:rsidRDefault="009A14EC" w:rsidP="0057776A">
            <w:pPr>
              <w:spacing w:beforeLines="20" w:before="48" w:afterLines="20" w:after="48"/>
              <w:jc w:val="center"/>
              <w:rPr>
                <w:rFonts w:cs="Calibri"/>
                <w:i/>
                <w:sz w:val="17"/>
                <w:szCs w:val="17"/>
                <w:lang w:val="en-US"/>
              </w:rPr>
            </w:pPr>
            <w:r w:rsidRPr="00391F60">
              <w:rPr>
                <w:rFonts w:cs="Calibri"/>
                <w:i/>
                <w:sz w:val="17"/>
                <w:szCs w:val="17"/>
                <w:lang w:val="en-US"/>
              </w:rPr>
              <w:t>P</w:t>
            </w:r>
            <w:r w:rsidRPr="00F53A91">
              <w:rPr>
                <w:rFonts w:cs="Calibri"/>
                <w:sz w:val="17"/>
                <w:szCs w:val="17"/>
                <w:lang w:val="en-US"/>
              </w:rPr>
              <w:t>-value</w:t>
            </w:r>
          </w:p>
        </w:tc>
        <w:tc>
          <w:tcPr>
            <w:tcW w:w="1170" w:type="dxa"/>
          </w:tcPr>
          <w:p w:rsidR="009A14EC" w:rsidRPr="00E45200" w:rsidRDefault="009A14EC" w:rsidP="0057776A">
            <w:pPr>
              <w:spacing w:beforeLines="20" w:before="48" w:afterLines="20" w:after="48"/>
              <w:jc w:val="center"/>
              <w:rPr>
                <w:rFonts w:cs="Calibri"/>
                <w:sz w:val="17"/>
                <w:szCs w:val="17"/>
                <w:lang w:val="en-US"/>
              </w:rPr>
            </w:pPr>
            <w:r>
              <w:rPr>
                <w:rFonts w:cs="Calibri"/>
                <w:sz w:val="17"/>
                <w:szCs w:val="17"/>
                <w:lang w:val="en-US"/>
              </w:rPr>
              <w:t>95 % CI</w:t>
            </w:r>
          </w:p>
        </w:tc>
        <w:tc>
          <w:tcPr>
            <w:tcW w:w="1170" w:type="dxa"/>
          </w:tcPr>
          <w:p w:rsidR="009A14EC" w:rsidRPr="00824250" w:rsidRDefault="009A14EC" w:rsidP="0057776A">
            <w:pPr>
              <w:spacing w:beforeLines="20" w:before="48" w:afterLines="20" w:after="48"/>
              <w:jc w:val="center"/>
              <w:rPr>
                <w:sz w:val="17"/>
                <w:szCs w:val="17"/>
              </w:rPr>
            </w:pPr>
            <w:r w:rsidRPr="00425330">
              <w:rPr>
                <w:sz w:val="17"/>
                <w:szCs w:val="17"/>
              </w:rPr>
              <w:t xml:space="preserve"> β-coeffi</w:t>
            </w:r>
            <w:r>
              <w:rPr>
                <w:sz w:val="17"/>
                <w:szCs w:val="17"/>
              </w:rPr>
              <w:t>cient</w:t>
            </w:r>
          </w:p>
        </w:tc>
        <w:tc>
          <w:tcPr>
            <w:tcW w:w="900" w:type="dxa"/>
          </w:tcPr>
          <w:p w:rsidR="009A14EC" w:rsidRPr="00391F60" w:rsidRDefault="009A14EC" w:rsidP="0057776A">
            <w:pPr>
              <w:spacing w:beforeLines="20" w:before="48" w:afterLines="20" w:after="48"/>
              <w:jc w:val="center"/>
              <w:rPr>
                <w:rFonts w:cs="Calibri"/>
                <w:i/>
                <w:sz w:val="17"/>
                <w:szCs w:val="17"/>
                <w:lang w:val="en-US"/>
              </w:rPr>
            </w:pPr>
            <w:r w:rsidRPr="00391F60">
              <w:rPr>
                <w:rFonts w:cs="Calibri"/>
                <w:i/>
                <w:sz w:val="17"/>
                <w:szCs w:val="17"/>
                <w:lang w:val="en-US"/>
              </w:rPr>
              <w:t>P</w:t>
            </w:r>
            <w:r w:rsidRPr="00F53A91">
              <w:rPr>
                <w:rFonts w:cs="Calibri"/>
                <w:sz w:val="17"/>
                <w:szCs w:val="17"/>
                <w:lang w:val="en-US"/>
              </w:rPr>
              <w:t>-value</w:t>
            </w:r>
          </w:p>
        </w:tc>
        <w:tc>
          <w:tcPr>
            <w:tcW w:w="1170" w:type="dxa"/>
          </w:tcPr>
          <w:p w:rsidR="009A14EC" w:rsidRPr="00E45200" w:rsidRDefault="009A14EC" w:rsidP="0057776A">
            <w:pPr>
              <w:spacing w:beforeLines="20" w:before="48" w:afterLines="20" w:after="48"/>
              <w:jc w:val="center"/>
              <w:rPr>
                <w:rFonts w:cs="Calibri"/>
                <w:sz w:val="17"/>
                <w:szCs w:val="17"/>
                <w:lang w:val="en-US"/>
              </w:rPr>
            </w:pPr>
            <w:r>
              <w:rPr>
                <w:rFonts w:cs="Calibri"/>
                <w:sz w:val="17"/>
                <w:szCs w:val="17"/>
                <w:lang w:val="en-US"/>
              </w:rPr>
              <w:t>95 % CI</w:t>
            </w:r>
          </w:p>
        </w:tc>
        <w:tc>
          <w:tcPr>
            <w:tcW w:w="1170" w:type="dxa"/>
          </w:tcPr>
          <w:p w:rsidR="009A14EC" w:rsidRPr="00824250" w:rsidRDefault="009A14EC" w:rsidP="0057776A">
            <w:pPr>
              <w:spacing w:beforeLines="20" w:before="48" w:afterLines="20" w:after="48"/>
              <w:jc w:val="center"/>
              <w:rPr>
                <w:sz w:val="17"/>
                <w:szCs w:val="17"/>
              </w:rPr>
            </w:pPr>
            <w:r w:rsidRPr="00425330">
              <w:rPr>
                <w:sz w:val="17"/>
                <w:szCs w:val="17"/>
              </w:rPr>
              <w:t xml:space="preserve"> β-coeffi</w:t>
            </w:r>
            <w:r>
              <w:rPr>
                <w:sz w:val="17"/>
                <w:szCs w:val="17"/>
              </w:rPr>
              <w:t>cient</w:t>
            </w:r>
          </w:p>
        </w:tc>
        <w:tc>
          <w:tcPr>
            <w:tcW w:w="841" w:type="dxa"/>
          </w:tcPr>
          <w:p w:rsidR="009A14EC" w:rsidRPr="00391F60" w:rsidRDefault="009A14EC" w:rsidP="0057776A">
            <w:pPr>
              <w:spacing w:beforeLines="20" w:before="48" w:afterLines="20" w:after="48"/>
              <w:jc w:val="center"/>
              <w:rPr>
                <w:rFonts w:cs="Calibri"/>
                <w:i/>
                <w:sz w:val="17"/>
                <w:szCs w:val="17"/>
                <w:lang w:val="en-US"/>
              </w:rPr>
            </w:pPr>
            <w:r w:rsidRPr="00391F60">
              <w:rPr>
                <w:rFonts w:cs="Calibri"/>
                <w:i/>
                <w:sz w:val="17"/>
                <w:szCs w:val="17"/>
                <w:lang w:val="en-US"/>
              </w:rPr>
              <w:t>P</w:t>
            </w:r>
            <w:r w:rsidRPr="00F53A91">
              <w:rPr>
                <w:rFonts w:cs="Calibri"/>
                <w:sz w:val="17"/>
                <w:szCs w:val="17"/>
                <w:lang w:val="en-US"/>
              </w:rPr>
              <w:t>-value</w:t>
            </w:r>
          </w:p>
        </w:tc>
        <w:tc>
          <w:tcPr>
            <w:tcW w:w="1139" w:type="dxa"/>
          </w:tcPr>
          <w:p w:rsidR="009A14EC" w:rsidRPr="00E45200" w:rsidRDefault="009A14EC" w:rsidP="0057776A">
            <w:pPr>
              <w:spacing w:beforeLines="20" w:before="48" w:afterLines="20" w:after="48"/>
              <w:jc w:val="center"/>
              <w:rPr>
                <w:rFonts w:cs="Calibri"/>
                <w:sz w:val="17"/>
                <w:szCs w:val="17"/>
                <w:lang w:val="en-US"/>
              </w:rPr>
            </w:pPr>
            <w:r>
              <w:rPr>
                <w:rFonts w:cs="Calibri"/>
                <w:sz w:val="17"/>
                <w:szCs w:val="17"/>
                <w:lang w:val="en-US"/>
              </w:rPr>
              <w:t>95 % CI</w:t>
            </w:r>
          </w:p>
        </w:tc>
      </w:tr>
      <w:tr w:rsidR="009A14EC" w:rsidTr="0057776A">
        <w:tc>
          <w:tcPr>
            <w:tcW w:w="1217" w:type="dxa"/>
          </w:tcPr>
          <w:p w:rsidR="009A14EC" w:rsidRPr="00B656C5" w:rsidRDefault="009A14EC" w:rsidP="0057776A">
            <w:pPr>
              <w:spacing w:beforeLines="20" w:before="48" w:afterLines="20" w:after="48"/>
              <w:rPr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sz w:val="17"/>
                <w:szCs w:val="17"/>
                <w:lang w:val="en-US"/>
              </w:rPr>
              <w:t>rs266729</w:t>
            </w:r>
          </w:p>
        </w:tc>
        <w:tc>
          <w:tcPr>
            <w:tcW w:w="673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3</w:t>
            </w:r>
          </w:p>
        </w:tc>
        <w:tc>
          <w:tcPr>
            <w:tcW w:w="1080" w:type="dxa"/>
          </w:tcPr>
          <w:p w:rsidR="009A14EC" w:rsidRPr="00B656C5" w:rsidRDefault="009A14EC" w:rsidP="0057776A">
            <w:pPr>
              <w:tabs>
                <w:tab w:val="decimal" w:pos="360"/>
              </w:tabs>
              <w:spacing w:beforeLines="20" w:before="48" w:afterLines="20" w:after="48"/>
              <w:jc w:val="center"/>
              <w:rPr>
                <w:rFonts w:ascii="Calibri" w:eastAsia="Calibri" w:hAnsi="Calibri" w:cs="Calibri"/>
                <w:i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i/>
                <w:sz w:val="17"/>
                <w:szCs w:val="17"/>
                <w:lang w:val="en-US" w:eastAsia="ja-JP"/>
              </w:rPr>
              <w:t>ADIPOQ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C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G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1.78</w:t>
            </w:r>
          </w:p>
        </w:tc>
        <w:tc>
          <w:tcPr>
            <w:tcW w:w="99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0.11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(-0.43, 3.99)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0.85</w:t>
            </w:r>
          </w:p>
        </w:tc>
        <w:tc>
          <w:tcPr>
            <w:tcW w:w="90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0.52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(-1.74, 3.45)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0.74</w:t>
            </w:r>
          </w:p>
        </w:tc>
        <w:tc>
          <w:tcPr>
            <w:tcW w:w="841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0.37</w:t>
            </w:r>
          </w:p>
        </w:tc>
        <w:tc>
          <w:tcPr>
            <w:tcW w:w="1139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(-0.89, 2.37)</w:t>
            </w:r>
          </w:p>
        </w:tc>
      </w:tr>
      <w:tr w:rsidR="009A14EC" w:rsidTr="0057776A">
        <w:tc>
          <w:tcPr>
            <w:tcW w:w="1217" w:type="dxa"/>
          </w:tcPr>
          <w:p w:rsidR="009A14EC" w:rsidRPr="00B656C5" w:rsidRDefault="009A14EC" w:rsidP="0057776A">
            <w:pPr>
              <w:spacing w:beforeLines="20" w:before="48" w:afterLines="20" w:after="48"/>
              <w:rPr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sz w:val="17"/>
                <w:szCs w:val="17"/>
                <w:lang w:val="en-US"/>
              </w:rPr>
              <w:t>rs822395</w:t>
            </w:r>
          </w:p>
        </w:tc>
        <w:tc>
          <w:tcPr>
            <w:tcW w:w="673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3</w:t>
            </w:r>
          </w:p>
        </w:tc>
        <w:tc>
          <w:tcPr>
            <w:tcW w:w="108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i/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i/>
                <w:sz w:val="17"/>
                <w:szCs w:val="17"/>
                <w:lang w:val="en-US"/>
              </w:rPr>
              <w:t>ADIPOQ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A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C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-0.34</w:t>
            </w:r>
          </w:p>
        </w:tc>
        <w:tc>
          <w:tcPr>
            <w:tcW w:w="99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0.75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(-2.49, 1.80)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-0.50</w:t>
            </w:r>
          </w:p>
        </w:tc>
        <w:tc>
          <w:tcPr>
            <w:tcW w:w="90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0.70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(-3.01, 2.01)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0.20</w:t>
            </w:r>
          </w:p>
        </w:tc>
        <w:tc>
          <w:tcPr>
            <w:tcW w:w="841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0.80</w:t>
            </w:r>
          </w:p>
        </w:tc>
        <w:tc>
          <w:tcPr>
            <w:tcW w:w="1139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(-1.38, 1.79)</w:t>
            </w:r>
          </w:p>
        </w:tc>
      </w:tr>
      <w:tr w:rsidR="009A14EC" w:rsidTr="0057776A">
        <w:tc>
          <w:tcPr>
            <w:tcW w:w="1217" w:type="dxa"/>
          </w:tcPr>
          <w:p w:rsidR="009A14EC" w:rsidRPr="00B656C5" w:rsidRDefault="009A14EC" w:rsidP="0057776A">
            <w:pPr>
              <w:spacing w:beforeLines="20" w:before="48" w:afterLines="20" w:after="48"/>
              <w:rPr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sz w:val="17"/>
                <w:szCs w:val="17"/>
                <w:lang w:val="en-US"/>
              </w:rPr>
              <w:t>rs822396</w:t>
            </w:r>
          </w:p>
        </w:tc>
        <w:tc>
          <w:tcPr>
            <w:tcW w:w="673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3</w:t>
            </w:r>
          </w:p>
        </w:tc>
        <w:tc>
          <w:tcPr>
            <w:tcW w:w="108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i/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i/>
                <w:sz w:val="17"/>
                <w:szCs w:val="17"/>
                <w:lang w:val="en-US"/>
              </w:rPr>
              <w:t>ADIPOQ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A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G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-0.54</w:t>
            </w:r>
          </w:p>
        </w:tc>
        <w:tc>
          <w:tcPr>
            <w:tcW w:w="99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0.66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(-2.97, 1.89)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-1.16</w:t>
            </w:r>
          </w:p>
        </w:tc>
        <w:tc>
          <w:tcPr>
            <w:tcW w:w="90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0.43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(-4.01, 1.69)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0.38</w:t>
            </w:r>
          </w:p>
        </w:tc>
        <w:tc>
          <w:tcPr>
            <w:tcW w:w="841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0.67</w:t>
            </w:r>
          </w:p>
        </w:tc>
        <w:tc>
          <w:tcPr>
            <w:tcW w:w="1139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(-1.40, 2.17)</w:t>
            </w:r>
          </w:p>
        </w:tc>
      </w:tr>
      <w:tr w:rsidR="009A14EC" w:rsidTr="0057776A">
        <w:tc>
          <w:tcPr>
            <w:tcW w:w="1217" w:type="dxa"/>
          </w:tcPr>
          <w:p w:rsidR="009A14EC" w:rsidRPr="00B656C5" w:rsidRDefault="009A14EC" w:rsidP="0057776A">
            <w:pPr>
              <w:spacing w:beforeLines="20" w:before="48" w:afterLines="20" w:after="48"/>
              <w:rPr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sz w:val="17"/>
                <w:szCs w:val="17"/>
                <w:lang w:val="en-US"/>
              </w:rPr>
              <w:t>rs2241766</w:t>
            </w:r>
          </w:p>
        </w:tc>
        <w:tc>
          <w:tcPr>
            <w:tcW w:w="673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3</w:t>
            </w:r>
          </w:p>
        </w:tc>
        <w:tc>
          <w:tcPr>
            <w:tcW w:w="108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i/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i/>
                <w:sz w:val="17"/>
                <w:szCs w:val="17"/>
                <w:lang w:val="en-US"/>
              </w:rPr>
              <w:t>ADIPOQ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T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G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-0.08</w:t>
            </w:r>
          </w:p>
        </w:tc>
        <w:tc>
          <w:tcPr>
            <w:tcW w:w="99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0.94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(-2.39, 2.23)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-0.66</w:t>
            </w:r>
          </w:p>
        </w:tc>
        <w:tc>
          <w:tcPr>
            <w:tcW w:w="90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0.63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(-3.37, 2.05)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0.39</w:t>
            </w:r>
          </w:p>
        </w:tc>
        <w:tc>
          <w:tcPr>
            <w:tcW w:w="841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0.66</w:t>
            </w:r>
          </w:p>
        </w:tc>
        <w:tc>
          <w:tcPr>
            <w:tcW w:w="1139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(-1.31, 2.08)</w:t>
            </w:r>
          </w:p>
        </w:tc>
      </w:tr>
      <w:tr w:rsidR="009A14EC" w:rsidTr="0057776A">
        <w:tc>
          <w:tcPr>
            <w:tcW w:w="1217" w:type="dxa"/>
          </w:tcPr>
          <w:p w:rsidR="009A14EC" w:rsidRPr="00B656C5" w:rsidRDefault="009A14EC" w:rsidP="0057776A">
            <w:pPr>
              <w:spacing w:beforeLines="20" w:before="48" w:afterLines="20" w:after="48"/>
              <w:rPr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sz w:val="17"/>
                <w:szCs w:val="17"/>
                <w:lang w:val="en-US"/>
              </w:rPr>
              <w:t>rs1501299</w:t>
            </w:r>
          </w:p>
        </w:tc>
        <w:tc>
          <w:tcPr>
            <w:tcW w:w="673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3</w:t>
            </w:r>
          </w:p>
        </w:tc>
        <w:tc>
          <w:tcPr>
            <w:tcW w:w="108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i/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i/>
                <w:sz w:val="17"/>
                <w:szCs w:val="17"/>
                <w:lang w:val="en-US"/>
              </w:rPr>
              <w:t>ADIPOQ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G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T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0.30</w:t>
            </w:r>
          </w:p>
        </w:tc>
        <w:tc>
          <w:tcPr>
            <w:tcW w:w="99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0.79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(-1.87, 2.46)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2.91</w:t>
            </w:r>
          </w:p>
        </w:tc>
        <w:tc>
          <w:tcPr>
            <w:tcW w:w="90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0.02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(0.38, 5.44)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-2.48</w:t>
            </w:r>
          </w:p>
        </w:tc>
        <w:tc>
          <w:tcPr>
            <w:tcW w:w="841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&lt;0.01</w:t>
            </w:r>
          </w:p>
        </w:tc>
        <w:tc>
          <w:tcPr>
            <w:tcW w:w="1139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(-4.05, -0.90)</w:t>
            </w:r>
          </w:p>
        </w:tc>
      </w:tr>
      <w:tr w:rsidR="009A14EC" w:rsidTr="0057776A">
        <w:tc>
          <w:tcPr>
            <w:tcW w:w="1217" w:type="dxa"/>
          </w:tcPr>
          <w:p w:rsidR="009A14EC" w:rsidRPr="00B656C5" w:rsidRDefault="009A14EC" w:rsidP="0057776A">
            <w:pPr>
              <w:spacing w:beforeLines="20" w:before="48" w:afterLines="20" w:after="48"/>
              <w:rPr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sz w:val="17"/>
                <w:szCs w:val="17"/>
                <w:lang w:val="en-US"/>
              </w:rPr>
              <w:t>rs2232853</w:t>
            </w:r>
          </w:p>
        </w:tc>
        <w:tc>
          <w:tcPr>
            <w:tcW w:w="673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1</w:t>
            </w:r>
          </w:p>
        </w:tc>
        <w:tc>
          <w:tcPr>
            <w:tcW w:w="1080" w:type="dxa"/>
          </w:tcPr>
          <w:p w:rsidR="009A14EC" w:rsidRPr="00B656C5" w:rsidRDefault="009A14EC" w:rsidP="0057776A">
            <w:pPr>
              <w:tabs>
                <w:tab w:val="decimal" w:pos="360"/>
              </w:tabs>
              <w:spacing w:beforeLines="20" w:before="48" w:afterLines="20" w:after="48"/>
              <w:jc w:val="center"/>
              <w:rPr>
                <w:rFonts w:ascii="Calibri" w:eastAsia="Calibri" w:hAnsi="Calibri" w:cs="Calibri"/>
                <w:i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i/>
                <w:sz w:val="17"/>
                <w:szCs w:val="17"/>
                <w:lang w:val="en-US" w:eastAsia="ja-JP"/>
              </w:rPr>
              <w:t>ADIPOR1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G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A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-0.65</w:t>
            </w:r>
          </w:p>
        </w:tc>
        <w:tc>
          <w:tcPr>
            <w:tcW w:w="99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0.56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(-2.84, 1.53)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1.22</w:t>
            </w:r>
          </w:p>
        </w:tc>
        <w:tc>
          <w:tcPr>
            <w:tcW w:w="90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0.35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(-1.35, 3.78)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-1.52</w:t>
            </w:r>
          </w:p>
        </w:tc>
        <w:tc>
          <w:tcPr>
            <w:tcW w:w="841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0.06</w:t>
            </w:r>
          </w:p>
        </w:tc>
        <w:tc>
          <w:tcPr>
            <w:tcW w:w="1139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(-3.12, 0.08)</w:t>
            </w:r>
          </w:p>
        </w:tc>
      </w:tr>
      <w:tr w:rsidR="009A14EC" w:rsidTr="0057776A">
        <w:tc>
          <w:tcPr>
            <w:tcW w:w="1217" w:type="dxa"/>
          </w:tcPr>
          <w:p w:rsidR="009A14EC" w:rsidRPr="00B656C5" w:rsidRDefault="009A14EC" w:rsidP="0057776A">
            <w:pPr>
              <w:spacing w:beforeLines="20" w:before="48" w:afterLines="20" w:after="48"/>
              <w:rPr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sz w:val="17"/>
                <w:szCs w:val="17"/>
                <w:lang w:val="en-US"/>
              </w:rPr>
              <w:t>rs12733285</w:t>
            </w:r>
          </w:p>
        </w:tc>
        <w:tc>
          <w:tcPr>
            <w:tcW w:w="673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1</w:t>
            </w:r>
          </w:p>
        </w:tc>
        <w:tc>
          <w:tcPr>
            <w:tcW w:w="108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i/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i/>
                <w:sz w:val="17"/>
                <w:szCs w:val="17"/>
                <w:lang w:val="en-US"/>
              </w:rPr>
              <w:t>ADIPOR1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C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T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0.36</w:t>
            </w:r>
          </w:p>
        </w:tc>
        <w:tc>
          <w:tcPr>
            <w:tcW w:w="99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0.75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(-1.88, 2.61)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-0.23</w:t>
            </w:r>
          </w:p>
        </w:tc>
        <w:tc>
          <w:tcPr>
            <w:tcW w:w="90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0.86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(-2.87, 2.41)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0.48</w:t>
            </w:r>
          </w:p>
        </w:tc>
        <w:tc>
          <w:tcPr>
            <w:tcW w:w="841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0.57</w:t>
            </w:r>
          </w:p>
        </w:tc>
        <w:tc>
          <w:tcPr>
            <w:tcW w:w="1139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(-1.17, 2.13)</w:t>
            </w:r>
          </w:p>
        </w:tc>
      </w:tr>
      <w:tr w:rsidR="009A14EC" w:rsidTr="0057776A">
        <w:tc>
          <w:tcPr>
            <w:tcW w:w="1217" w:type="dxa"/>
          </w:tcPr>
          <w:p w:rsidR="009A14EC" w:rsidRPr="00B656C5" w:rsidRDefault="009A14EC" w:rsidP="0057776A">
            <w:pPr>
              <w:spacing w:beforeLines="20" w:before="48" w:afterLines="20" w:after="48"/>
              <w:rPr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sz w:val="17"/>
                <w:szCs w:val="17"/>
                <w:lang w:val="en-US"/>
              </w:rPr>
              <w:t>rs1342387</w:t>
            </w:r>
          </w:p>
        </w:tc>
        <w:tc>
          <w:tcPr>
            <w:tcW w:w="673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1</w:t>
            </w:r>
          </w:p>
        </w:tc>
        <w:tc>
          <w:tcPr>
            <w:tcW w:w="108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i/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i/>
                <w:sz w:val="17"/>
                <w:szCs w:val="17"/>
                <w:lang w:val="en-US"/>
              </w:rPr>
              <w:t>ADIPOR1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T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C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-0.21</w:t>
            </w:r>
          </w:p>
        </w:tc>
        <w:tc>
          <w:tcPr>
            <w:tcW w:w="99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0.86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(-2.48, 2.06)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0.59</w:t>
            </w:r>
          </w:p>
        </w:tc>
        <w:tc>
          <w:tcPr>
            <w:tcW w:w="90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0.66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(-2.07, 3.25)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-0.43</w:t>
            </w:r>
          </w:p>
        </w:tc>
        <w:tc>
          <w:tcPr>
            <w:tcW w:w="841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0.61</w:t>
            </w:r>
          </w:p>
        </w:tc>
        <w:tc>
          <w:tcPr>
            <w:tcW w:w="1139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(-2.10, 1.23)</w:t>
            </w:r>
          </w:p>
        </w:tc>
      </w:tr>
      <w:tr w:rsidR="009A14EC" w:rsidTr="0057776A">
        <w:tc>
          <w:tcPr>
            <w:tcW w:w="1217" w:type="dxa"/>
          </w:tcPr>
          <w:p w:rsidR="009A14EC" w:rsidRPr="00B656C5" w:rsidRDefault="009A14EC" w:rsidP="0057776A">
            <w:pPr>
              <w:spacing w:beforeLines="20" w:before="48" w:afterLines="20" w:after="48"/>
              <w:rPr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sz w:val="17"/>
                <w:szCs w:val="17"/>
                <w:lang w:val="en-US"/>
              </w:rPr>
              <w:t>rs7539542</w:t>
            </w:r>
          </w:p>
        </w:tc>
        <w:tc>
          <w:tcPr>
            <w:tcW w:w="673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1</w:t>
            </w:r>
          </w:p>
        </w:tc>
        <w:tc>
          <w:tcPr>
            <w:tcW w:w="108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i/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i/>
                <w:sz w:val="17"/>
                <w:szCs w:val="17"/>
                <w:lang w:val="en-US"/>
              </w:rPr>
              <w:t>ADIPOR1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C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G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-0.24</w:t>
            </w:r>
          </w:p>
        </w:tc>
        <w:tc>
          <w:tcPr>
            <w:tcW w:w="99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0.82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(-2.39, 1.91)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-0.14</w:t>
            </w:r>
          </w:p>
        </w:tc>
        <w:tc>
          <w:tcPr>
            <w:tcW w:w="90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0.91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(-2.67, 2.38)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9x10</w:t>
            </w:r>
            <w:r w:rsidRPr="00256B8E">
              <w:rPr>
                <w:rFonts w:ascii="Calibri" w:eastAsia="Calibri" w:hAnsi="Calibri" w:cs="Calibri"/>
                <w:sz w:val="17"/>
                <w:szCs w:val="17"/>
                <w:vertAlign w:val="superscript"/>
                <w:lang w:val="en-US" w:eastAsia="ja-JP"/>
              </w:rPr>
              <w:t>-4</w:t>
            </w:r>
          </w:p>
        </w:tc>
        <w:tc>
          <w:tcPr>
            <w:tcW w:w="841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0.99</w:t>
            </w:r>
          </w:p>
        </w:tc>
        <w:tc>
          <w:tcPr>
            <w:tcW w:w="1139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(-1.58, 1.58)</w:t>
            </w:r>
          </w:p>
        </w:tc>
      </w:tr>
      <w:tr w:rsidR="009A14EC" w:rsidTr="0057776A">
        <w:tc>
          <w:tcPr>
            <w:tcW w:w="1217" w:type="dxa"/>
          </w:tcPr>
          <w:p w:rsidR="009A14EC" w:rsidRPr="00B656C5" w:rsidRDefault="009A14EC" w:rsidP="0057776A">
            <w:pPr>
              <w:spacing w:beforeLines="20" w:before="48" w:afterLines="20" w:after="48"/>
              <w:rPr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sz w:val="17"/>
                <w:szCs w:val="17"/>
                <w:lang w:val="en-US"/>
              </w:rPr>
              <w:t>rs10920531</w:t>
            </w:r>
          </w:p>
        </w:tc>
        <w:tc>
          <w:tcPr>
            <w:tcW w:w="673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1</w:t>
            </w:r>
          </w:p>
        </w:tc>
        <w:tc>
          <w:tcPr>
            <w:tcW w:w="108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i/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i/>
                <w:sz w:val="17"/>
                <w:szCs w:val="17"/>
                <w:lang w:val="en-US"/>
              </w:rPr>
              <w:t>ADIPOR1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C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A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0.06</w:t>
            </w:r>
          </w:p>
        </w:tc>
        <w:tc>
          <w:tcPr>
            <w:tcW w:w="99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0.96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(-2.13, 2.26)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1.07</w:t>
            </w:r>
          </w:p>
        </w:tc>
        <w:tc>
          <w:tcPr>
            <w:tcW w:w="90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0.41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(-1.50, 3.65)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-0.91</w:t>
            </w:r>
          </w:p>
        </w:tc>
        <w:tc>
          <w:tcPr>
            <w:tcW w:w="841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0.27</w:t>
            </w:r>
          </w:p>
        </w:tc>
        <w:tc>
          <w:tcPr>
            <w:tcW w:w="1139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(-2.52, 0.70)</w:t>
            </w:r>
          </w:p>
        </w:tc>
      </w:tr>
      <w:tr w:rsidR="009A14EC" w:rsidTr="0057776A">
        <w:tc>
          <w:tcPr>
            <w:tcW w:w="1217" w:type="dxa"/>
          </w:tcPr>
          <w:p w:rsidR="009A14EC" w:rsidRPr="00B656C5" w:rsidRDefault="009A14EC" w:rsidP="0057776A">
            <w:pPr>
              <w:spacing w:beforeLines="20" w:before="48" w:afterLines="20" w:after="48"/>
              <w:rPr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sz w:val="17"/>
                <w:szCs w:val="17"/>
                <w:lang w:val="en-US"/>
              </w:rPr>
              <w:t>rs1029629</w:t>
            </w:r>
          </w:p>
        </w:tc>
        <w:tc>
          <w:tcPr>
            <w:tcW w:w="673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12</w:t>
            </w:r>
          </w:p>
        </w:tc>
        <w:tc>
          <w:tcPr>
            <w:tcW w:w="1080" w:type="dxa"/>
          </w:tcPr>
          <w:p w:rsidR="009A14EC" w:rsidRPr="00B656C5" w:rsidRDefault="009A14EC" w:rsidP="0057776A">
            <w:pPr>
              <w:tabs>
                <w:tab w:val="decimal" w:pos="360"/>
              </w:tabs>
              <w:spacing w:beforeLines="20" w:before="48" w:afterLines="20" w:after="48"/>
              <w:jc w:val="center"/>
              <w:rPr>
                <w:rFonts w:ascii="Calibri" w:eastAsia="Calibri" w:hAnsi="Calibri" w:cs="Calibri"/>
                <w:i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i/>
                <w:sz w:val="17"/>
                <w:szCs w:val="17"/>
                <w:lang w:val="en-US" w:eastAsia="ja-JP"/>
              </w:rPr>
              <w:t>ADIPOR2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T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G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1.22</w:t>
            </w:r>
          </w:p>
        </w:tc>
        <w:tc>
          <w:tcPr>
            <w:tcW w:w="99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0.27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(-0.95, 3.38)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-0.45</w:t>
            </w:r>
          </w:p>
        </w:tc>
        <w:tc>
          <w:tcPr>
            <w:tcW w:w="90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0.73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(-3.00, 2.11)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1.20</w:t>
            </w:r>
          </w:p>
        </w:tc>
        <w:tc>
          <w:tcPr>
            <w:tcW w:w="841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0.14</w:t>
            </w:r>
          </w:p>
        </w:tc>
        <w:tc>
          <w:tcPr>
            <w:tcW w:w="1139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(-0.39, 2.80)</w:t>
            </w:r>
          </w:p>
        </w:tc>
      </w:tr>
      <w:tr w:rsidR="009A14EC" w:rsidTr="0057776A">
        <w:tc>
          <w:tcPr>
            <w:tcW w:w="1217" w:type="dxa"/>
          </w:tcPr>
          <w:p w:rsidR="009A14EC" w:rsidRPr="00B656C5" w:rsidRDefault="009A14EC" w:rsidP="0057776A">
            <w:pPr>
              <w:spacing w:beforeLines="20" w:before="48" w:afterLines="20" w:after="48"/>
              <w:rPr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sz w:val="17"/>
                <w:szCs w:val="17"/>
                <w:lang w:val="en-US"/>
              </w:rPr>
              <w:t>rs7975600</w:t>
            </w:r>
          </w:p>
        </w:tc>
        <w:tc>
          <w:tcPr>
            <w:tcW w:w="673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12</w:t>
            </w:r>
          </w:p>
        </w:tc>
        <w:tc>
          <w:tcPr>
            <w:tcW w:w="108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i/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i/>
                <w:sz w:val="17"/>
                <w:szCs w:val="17"/>
                <w:lang w:val="en-US"/>
              </w:rPr>
              <w:t>ADIPOR2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A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T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2.31</w:t>
            </w:r>
          </w:p>
        </w:tc>
        <w:tc>
          <w:tcPr>
            <w:tcW w:w="99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0.06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(-0.07, 4.70)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1.79</w:t>
            </w:r>
          </w:p>
        </w:tc>
        <w:tc>
          <w:tcPr>
            <w:tcW w:w="90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0.21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(-1.01, 4.58)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0.08</w:t>
            </w:r>
          </w:p>
        </w:tc>
        <w:tc>
          <w:tcPr>
            <w:tcW w:w="841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0.93</w:t>
            </w:r>
          </w:p>
        </w:tc>
        <w:tc>
          <w:tcPr>
            <w:tcW w:w="1139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(-1.68, 1.84)</w:t>
            </w:r>
          </w:p>
        </w:tc>
      </w:tr>
      <w:tr w:rsidR="009A14EC" w:rsidTr="0057776A">
        <w:tc>
          <w:tcPr>
            <w:tcW w:w="1217" w:type="dxa"/>
          </w:tcPr>
          <w:p w:rsidR="009A14EC" w:rsidRPr="00B656C5" w:rsidRDefault="009A14EC" w:rsidP="0057776A">
            <w:pPr>
              <w:spacing w:beforeLines="20" w:before="48" w:afterLines="20" w:after="48"/>
              <w:rPr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sz w:val="17"/>
                <w:szCs w:val="17"/>
                <w:lang w:val="en-US"/>
              </w:rPr>
              <w:t>rs11612383</w:t>
            </w:r>
          </w:p>
        </w:tc>
        <w:tc>
          <w:tcPr>
            <w:tcW w:w="673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12</w:t>
            </w:r>
          </w:p>
        </w:tc>
        <w:tc>
          <w:tcPr>
            <w:tcW w:w="108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i/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i/>
                <w:sz w:val="17"/>
                <w:szCs w:val="17"/>
                <w:lang w:val="en-US"/>
              </w:rPr>
              <w:t>ADIPOR2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G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A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-0.66</w:t>
            </w:r>
          </w:p>
        </w:tc>
        <w:tc>
          <w:tcPr>
            <w:tcW w:w="99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0.54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(-2.79, 1.48)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0.56</w:t>
            </w:r>
          </w:p>
        </w:tc>
        <w:tc>
          <w:tcPr>
            <w:tcW w:w="90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0.66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(-1.95, 3.07)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-1.28</w:t>
            </w:r>
          </w:p>
        </w:tc>
        <w:tc>
          <w:tcPr>
            <w:tcW w:w="841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0.11</w:t>
            </w:r>
          </w:p>
        </w:tc>
        <w:tc>
          <w:tcPr>
            <w:tcW w:w="1139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(-2.84, 0.28)</w:t>
            </w:r>
          </w:p>
        </w:tc>
      </w:tr>
      <w:tr w:rsidR="009A14EC" w:rsidTr="0057776A">
        <w:tc>
          <w:tcPr>
            <w:tcW w:w="1217" w:type="dxa"/>
          </w:tcPr>
          <w:p w:rsidR="009A14EC" w:rsidRPr="00B656C5" w:rsidRDefault="009A14EC" w:rsidP="0057776A">
            <w:pPr>
              <w:spacing w:beforeLines="20" w:before="48" w:afterLines="20" w:after="48"/>
              <w:rPr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sz w:val="17"/>
                <w:szCs w:val="17"/>
                <w:lang w:val="en-US"/>
              </w:rPr>
              <w:t>rs1058322</w:t>
            </w:r>
          </w:p>
        </w:tc>
        <w:tc>
          <w:tcPr>
            <w:tcW w:w="673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12</w:t>
            </w:r>
          </w:p>
        </w:tc>
        <w:tc>
          <w:tcPr>
            <w:tcW w:w="108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i/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i/>
                <w:sz w:val="17"/>
                <w:szCs w:val="17"/>
                <w:lang w:val="en-US"/>
              </w:rPr>
              <w:t>ADIPOR2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C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T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-0.18</w:t>
            </w:r>
          </w:p>
        </w:tc>
        <w:tc>
          <w:tcPr>
            <w:tcW w:w="99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0.87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(-2.32, 1.96)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-0.33</w:t>
            </w:r>
          </w:p>
        </w:tc>
        <w:tc>
          <w:tcPr>
            <w:tcW w:w="90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0.80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(-2.84, 2.19)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0.07</w:t>
            </w:r>
          </w:p>
        </w:tc>
        <w:tc>
          <w:tcPr>
            <w:tcW w:w="841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0.93</w:t>
            </w:r>
          </w:p>
        </w:tc>
        <w:tc>
          <w:tcPr>
            <w:tcW w:w="1139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(-1.50, 1.64)</w:t>
            </w:r>
          </w:p>
        </w:tc>
      </w:tr>
      <w:tr w:rsidR="009A14EC" w:rsidTr="0057776A">
        <w:tc>
          <w:tcPr>
            <w:tcW w:w="1217" w:type="dxa"/>
          </w:tcPr>
          <w:p w:rsidR="009A14EC" w:rsidRPr="00B656C5" w:rsidRDefault="009A14EC" w:rsidP="0057776A">
            <w:pPr>
              <w:spacing w:beforeLines="20" w:before="48" w:afterLines="20" w:after="48"/>
              <w:rPr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sz w:val="17"/>
                <w:szCs w:val="17"/>
                <w:lang w:val="en-US"/>
              </w:rPr>
              <w:t>rs11061973</w:t>
            </w:r>
          </w:p>
        </w:tc>
        <w:tc>
          <w:tcPr>
            <w:tcW w:w="673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12</w:t>
            </w:r>
          </w:p>
        </w:tc>
        <w:tc>
          <w:tcPr>
            <w:tcW w:w="108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i/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i/>
                <w:sz w:val="17"/>
                <w:szCs w:val="17"/>
                <w:lang w:val="en-US"/>
              </w:rPr>
              <w:t>ADIPOR2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G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A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-0.36</w:t>
            </w:r>
          </w:p>
        </w:tc>
        <w:tc>
          <w:tcPr>
            <w:tcW w:w="99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0.75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(-2.62, 1.90)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-0.72</w:t>
            </w:r>
          </w:p>
        </w:tc>
        <w:tc>
          <w:tcPr>
            <w:tcW w:w="90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0.59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(-3.37, 1.93)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0.26</w:t>
            </w:r>
          </w:p>
        </w:tc>
        <w:tc>
          <w:tcPr>
            <w:tcW w:w="841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0.76</w:t>
            </w:r>
          </w:p>
        </w:tc>
        <w:tc>
          <w:tcPr>
            <w:tcW w:w="1139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(-1.40, 1.92)</w:t>
            </w:r>
          </w:p>
        </w:tc>
      </w:tr>
      <w:tr w:rsidR="009A14EC" w:rsidTr="0057776A">
        <w:tc>
          <w:tcPr>
            <w:tcW w:w="1217" w:type="dxa"/>
          </w:tcPr>
          <w:p w:rsidR="009A14EC" w:rsidRPr="00B656C5" w:rsidRDefault="009A14EC" w:rsidP="0057776A">
            <w:pPr>
              <w:spacing w:beforeLines="20" w:before="48" w:afterLines="20" w:after="48"/>
              <w:rPr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sz w:val="17"/>
                <w:szCs w:val="17"/>
                <w:lang w:val="en-US"/>
              </w:rPr>
              <w:t>rs2108642</w:t>
            </w:r>
          </w:p>
        </w:tc>
        <w:tc>
          <w:tcPr>
            <w:tcW w:w="673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12</w:t>
            </w:r>
          </w:p>
        </w:tc>
        <w:tc>
          <w:tcPr>
            <w:tcW w:w="1080" w:type="dxa"/>
          </w:tcPr>
          <w:p w:rsidR="009A14EC" w:rsidRPr="00B656C5" w:rsidRDefault="009A14EC" w:rsidP="0057776A">
            <w:pPr>
              <w:tabs>
                <w:tab w:val="decimal" w:pos="360"/>
              </w:tabs>
              <w:spacing w:beforeLines="20" w:before="48" w:afterLines="20" w:after="48"/>
              <w:jc w:val="center"/>
              <w:rPr>
                <w:rFonts w:ascii="Calibri" w:eastAsia="Calibri" w:hAnsi="Calibri" w:cs="Calibri"/>
                <w:i/>
                <w:sz w:val="17"/>
                <w:szCs w:val="17"/>
                <w:lang w:val="en-US" w:eastAsia="ja-JP"/>
              </w:rPr>
            </w:pPr>
            <w:r w:rsidRPr="00B656C5">
              <w:rPr>
                <w:rFonts w:cs="Calibri"/>
                <w:i/>
                <w:sz w:val="17"/>
                <w:szCs w:val="17"/>
                <w:lang w:val="en-US"/>
              </w:rPr>
              <w:t>ADIPOR2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C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A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0.06</w:t>
            </w:r>
          </w:p>
        </w:tc>
        <w:tc>
          <w:tcPr>
            <w:tcW w:w="99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0.96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(-2.42, 2.54)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-0.38</w:t>
            </w:r>
          </w:p>
        </w:tc>
        <w:tc>
          <w:tcPr>
            <w:tcW w:w="90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0.80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(-3.29, 2.54)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-0.06</w:t>
            </w:r>
          </w:p>
        </w:tc>
        <w:tc>
          <w:tcPr>
            <w:tcW w:w="841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0.95</w:t>
            </w:r>
          </w:p>
        </w:tc>
        <w:tc>
          <w:tcPr>
            <w:tcW w:w="1139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(-1.89, 1.76)</w:t>
            </w:r>
          </w:p>
        </w:tc>
      </w:tr>
      <w:tr w:rsidR="009A14EC" w:rsidTr="0057776A">
        <w:tc>
          <w:tcPr>
            <w:tcW w:w="1217" w:type="dxa"/>
          </w:tcPr>
          <w:p w:rsidR="009A14EC" w:rsidRPr="00B656C5" w:rsidRDefault="009A14EC" w:rsidP="0057776A">
            <w:pPr>
              <w:spacing w:beforeLines="20" w:before="48" w:afterLines="20" w:after="48"/>
              <w:rPr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sz w:val="17"/>
                <w:szCs w:val="17"/>
                <w:lang w:val="en-US"/>
              </w:rPr>
              <w:t>rs767870</w:t>
            </w:r>
          </w:p>
        </w:tc>
        <w:tc>
          <w:tcPr>
            <w:tcW w:w="673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12</w:t>
            </w:r>
          </w:p>
        </w:tc>
        <w:tc>
          <w:tcPr>
            <w:tcW w:w="108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i/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i/>
                <w:sz w:val="17"/>
                <w:szCs w:val="17"/>
                <w:lang w:val="en-US"/>
              </w:rPr>
              <w:t>ADIPOR2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G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A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-0.13</w:t>
            </w:r>
          </w:p>
        </w:tc>
        <w:tc>
          <w:tcPr>
            <w:tcW w:w="99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0.91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(-2.43, 2.17)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1.14</w:t>
            </w:r>
          </w:p>
        </w:tc>
        <w:tc>
          <w:tcPr>
            <w:tcW w:w="90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0.41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(-1.57, 3.84)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-1.44</w:t>
            </w:r>
          </w:p>
        </w:tc>
        <w:tc>
          <w:tcPr>
            <w:tcW w:w="841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0.09</w:t>
            </w:r>
          </w:p>
        </w:tc>
        <w:tc>
          <w:tcPr>
            <w:tcW w:w="1139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(-3.13, 0.25)</w:t>
            </w:r>
          </w:p>
        </w:tc>
      </w:tr>
      <w:tr w:rsidR="009A14EC" w:rsidTr="0057776A">
        <w:tc>
          <w:tcPr>
            <w:tcW w:w="1217" w:type="dxa"/>
          </w:tcPr>
          <w:p w:rsidR="009A14EC" w:rsidRPr="00B656C5" w:rsidRDefault="009A14EC" w:rsidP="0057776A">
            <w:pPr>
              <w:spacing w:beforeLines="20" w:before="48" w:afterLines="20" w:after="48"/>
              <w:rPr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sz w:val="17"/>
                <w:szCs w:val="17"/>
                <w:lang w:val="en-US"/>
              </w:rPr>
              <w:t>rs12342</w:t>
            </w:r>
          </w:p>
        </w:tc>
        <w:tc>
          <w:tcPr>
            <w:tcW w:w="673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12</w:t>
            </w:r>
          </w:p>
        </w:tc>
        <w:tc>
          <w:tcPr>
            <w:tcW w:w="108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i/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i/>
                <w:sz w:val="17"/>
                <w:szCs w:val="17"/>
                <w:lang w:val="en-US"/>
              </w:rPr>
              <w:t>ADIPOR2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C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T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0.86</w:t>
            </w:r>
          </w:p>
        </w:tc>
        <w:tc>
          <w:tcPr>
            <w:tcW w:w="99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0.43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(-1.30, 3.02)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-0.14</w:t>
            </w:r>
          </w:p>
        </w:tc>
        <w:tc>
          <w:tcPr>
            <w:tcW w:w="90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0.91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(-2.68, 2.39)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0.62</w:t>
            </w:r>
          </w:p>
        </w:tc>
        <w:tc>
          <w:tcPr>
            <w:tcW w:w="841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0.44</w:t>
            </w:r>
          </w:p>
        </w:tc>
        <w:tc>
          <w:tcPr>
            <w:tcW w:w="1139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(-0.96, 2.21)</w:t>
            </w:r>
          </w:p>
        </w:tc>
      </w:tr>
      <w:tr w:rsidR="009A14EC" w:rsidTr="0057776A">
        <w:tc>
          <w:tcPr>
            <w:tcW w:w="1217" w:type="dxa"/>
          </w:tcPr>
          <w:p w:rsidR="009A14EC" w:rsidRPr="00B656C5" w:rsidRDefault="009A14EC" w:rsidP="0057776A">
            <w:pPr>
              <w:spacing w:beforeLines="20" w:before="48" w:afterLines="20" w:after="48"/>
              <w:rPr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sz w:val="17"/>
                <w:szCs w:val="17"/>
                <w:lang w:val="en-US"/>
              </w:rPr>
              <w:t>rs1044471</w:t>
            </w:r>
          </w:p>
        </w:tc>
        <w:tc>
          <w:tcPr>
            <w:tcW w:w="673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12</w:t>
            </w:r>
          </w:p>
        </w:tc>
        <w:tc>
          <w:tcPr>
            <w:tcW w:w="108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i/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i/>
                <w:sz w:val="17"/>
                <w:szCs w:val="17"/>
                <w:lang w:val="en-US"/>
              </w:rPr>
              <w:t>ADIPOR2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C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T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-0.19</w:t>
            </w:r>
          </w:p>
        </w:tc>
        <w:tc>
          <w:tcPr>
            <w:tcW w:w="99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0.88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(-2.60, 2.22)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-1.40</w:t>
            </w:r>
          </w:p>
        </w:tc>
        <w:tc>
          <w:tcPr>
            <w:tcW w:w="90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0.33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(-4.23, 1.43)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1.46</w:t>
            </w:r>
          </w:p>
        </w:tc>
        <w:tc>
          <w:tcPr>
            <w:tcW w:w="841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0.10</w:t>
            </w:r>
          </w:p>
        </w:tc>
        <w:tc>
          <w:tcPr>
            <w:tcW w:w="1139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(-0.31, 3.23)</w:t>
            </w:r>
          </w:p>
        </w:tc>
      </w:tr>
      <w:tr w:rsidR="009A14EC" w:rsidTr="0057776A">
        <w:tc>
          <w:tcPr>
            <w:tcW w:w="1217" w:type="dxa"/>
          </w:tcPr>
          <w:p w:rsidR="009A14EC" w:rsidRPr="00B656C5" w:rsidRDefault="009A14EC" w:rsidP="0057776A">
            <w:pPr>
              <w:spacing w:beforeLines="20" w:before="48" w:afterLines="20" w:after="48"/>
              <w:rPr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sz w:val="17"/>
                <w:szCs w:val="17"/>
                <w:lang w:val="en-US"/>
              </w:rPr>
              <w:t>rs7294540</w:t>
            </w:r>
          </w:p>
        </w:tc>
        <w:tc>
          <w:tcPr>
            <w:tcW w:w="673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12</w:t>
            </w:r>
          </w:p>
        </w:tc>
        <w:tc>
          <w:tcPr>
            <w:tcW w:w="108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i/>
                <w:sz w:val="17"/>
                <w:szCs w:val="17"/>
                <w:lang w:val="en-US"/>
              </w:rPr>
            </w:pPr>
            <w:r w:rsidRPr="00B656C5">
              <w:rPr>
                <w:rFonts w:cs="Calibri"/>
                <w:i/>
                <w:sz w:val="17"/>
                <w:szCs w:val="17"/>
                <w:lang w:val="en-US"/>
              </w:rPr>
              <w:t>ADIPOR2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A</w:t>
            </w:r>
          </w:p>
        </w:tc>
        <w:tc>
          <w:tcPr>
            <w:tcW w:w="81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 w:rsidRPr="00B656C5"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C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0.32</w:t>
            </w:r>
          </w:p>
        </w:tc>
        <w:tc>
          <w:tcPr>
            <w:tcW w:w="99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0.78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(-1.94, 2.59)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1.35</w:t>
            </w:r>
          </w:p>
        </w:tc>
        <w:tc>
          <w:tcPr>
            <w:tcW w:w="90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0.32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(-1.30, 4.01)</w:t>
            </w:r>
          </w:p>
        </w:tc>
        <w:tc>
          <w:tcPr>
            <w:tcW w:w="1170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-1.49</w:t>
            </w:r>
          </w:p>
        </w:tc>
        <w:tc>
          <w:tcPr>
            <w:tcW w:w="841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0.08</w:t>
            </w:r>
          </w:p>
        </w:tc>
        <w:tc>
          <w:tcPr>
            <w:tcW w:w="1139" w:type="dxa"/>
          </w:tcPr>
          <w:p w:rsidR="009A14EC" w:rsidRPr="00B656C5" w:rsidRDefault="009A14EC" w:rsidP="0057776A">
            <w:pPr>
              <w:spacing w:beforeLines="20" w:before="48" w:afterLines="20" w:after="48"/>
              <w:jc w:val="center"/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US" w:eastAsia="ja-JP"/>
              </w:rPr>
              <w:t>(-3.15, 0.17)</w:t>
            </w:r>
          </w:p>
        </w:tc>
      </w:tr>
    </w:tbl>
    <w:p w:rsidR="009A14EC" w:rsidRPr="00F53A91" w:rsidRDefault="009A14EC" w:rsidP="009A14EC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Models</w:t>
      </w:r>
      <w:r w:rsidRPr="004E4BDF">
        <w:rPr>
          <w:sz w:val="18"/>
          <w:szCs w:val="18"/>
          <w:lang w:val="en-US"/>
        </w:rPr>
        <w:t xml:space="preserve"> were adjusted for </w:t>
      </w:r>
      <w:r>
        <w:rPr>
          <w:sz w:val="18"/>
          <w:szCs w:val="18"/>
          <w:lang w:val="en-US"/>
        </w:rPr>
        <w:t xml:space="preserve">ever </w:t>
      </w:r>
      <w:r w:rsidRPr="004E4BDF">
        <w:rPr>
          <w:sz w:val="18"/>
          <w:szCs w:val="18"/>
          <w:lang w:val="en-US"/>
        </w:rPr>
        <w:t>smoking.</w:t>
      </w:r>
    </w:p>
    <w:p w:rsidR="00B532B0" w:rsidRPr="009A14EC" w:rsidRDefault="009A14EC">
      <w:pPr>
        <w:rPr>
          <w:lang w:val="en-US"/>
        </w:rPr>
      </w:pPr>
      <w:bookmarkStart w:id="0" w:name="_GoBack"/>
      <w:bookmarkEnd w:id="0"/>
    </w:p>
    <w:sectPr w:rsidR="00B532B0" w:rsidRPr="009A14EC" w:rsidSect="004E4BD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EC"/>
    <w:rsid w:val="00233EA5"/>
    <w:rsid w:val="009A14EC"/>
    <w:rsid w:val="00D5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E1450-B491-4B07-9F78-FECF7259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 T. Christodoulou</dc:creator>
  <cp:keywords/>
  <dc:description/>
  <cp:lastModifiedBy>Andria T. Christodoulou</cp:lastModifiedBy>
  <cp:revision>1</cp:revision>
  <dcterms:created xsi:type="dcterms:W3CDTF">2020-01-15T08:08:00Z</dcterms:created>
  <dcterms:modified xsi:type="dcterms:W3CDTF">2020-01-15T08:08:00Z</dcterms:modified>
</cp:coreProperties>
</file>