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67EEE" w14:textId="35F521BB" w:rsidR="00BD1374" w:rsidRDefault="00BD1374" w:rsidP="00BD1374">
      <w:pPr>
        <w:pStyle w:val="NormalWeb"/>
        <w:rPr>
          <w:rFonts w:ascii="Verdana" w:hAnsi="Verdana"/>
          <w:color w:val="000033"/>
          <w:sz w:val="17"/>
          <w:szCs w:val="17"/>
          <w:lang w:val="en-US"/>
        </w:rPr>
      </w:pPr>
      <w:r w:rsidRPr="00BD1374">
        <w:rPr>
          <w:rFonts w:ascii="Verdana" w:hAnsi="Verdana"/>
          <w:color w:val="000033"/>
          <w:sz w:val="17"/>
          <w:szCs w:val="17"/>
          <w:lang w:val="en-US"/>
        </w:rPr>
        <w:t xml:space="preserve">We would like to thank the reviewers for reviewing this manuscript. </w:t>
      </w:r>
      <w:r w:rsidR="00733EAB">
        <w:rPr>
          <w:rFonts w:ascii="Verdana" w:hAnsi="Verdana"/>
          <w:color w:val="000033"/>
          <w:sz w:val="17"/>
          <w:szCs w:val="17"/>
          <w:lang w:val="en-US"/>
        </w:rPr>
        <w:t>T</w:t>
      </w:r>
      <w:r w:rsidRPr="00BD1374">
        <w:rPr>
          <w:rFonts w:ascii="Verdana" w:hAnsi="Verdana"/>
          <w:color w:val="000033"/>
          <w:sz w:val="17"/>
          <w:szCs w:val="17"/>
          <w:lang w:val="en-US"/>
        </w:rPr>
        <w:t xml:space="preserve">he reviewer comments are copied in below with </w:t>
      </w:r>
      <w:r w:rsidRPr="00BD1374">
        <w:rPr>
          <w:rFonts w:ascii="Verdana" w:hAnsi="Verdana"/>
          <w:b/>
          <w:bCs/>
          <w:color w:val="000033"/>
          <w:sz w:val="17"/>
          <w:szCs w:val="17"/>
          <w:lang w:val="en-US"/>
        </w:rPr>
        <w:t>bold text</w:t>
      </w:r>
      <w:r w:rsidRPr="00BD1374">
        <w:rPr>
          <w:rFonts w:ascii="Verdana" w:hAnsi="Verdana"/>
          <w:color w:val="000033"/>
          <w:sz w:val="17"/>
          <w:szCs w:val="17"/>
          <w:lang w:val="en-US"/>
        </w:rPr>
        <w:t xml:space="preserve">, and the changes made in the revised version of the manuscript are in </w:t>
      </w:r>
      <w:r w:rsidRPr="00BD1374">
        <w:rPr>
          <w:rFonts w:ascii="Verdana" w:hAnsi="Verdana"/>
          <w:color w:val="FF0000"/>
          <w:sz w:val="17"/>
          <w:szCs w:val="17"/>
          <w:lang w:val="en-US"/>
        </w:rPr>
        <w:t>red</w:t>
      </w:r>
      <w:r w:rsidRPr="00BD1374">
        <w:rPr>
          <w:rFonts w:ascii="Verdana" w:hAnsi="Verdana"/>
          <w:color w:val="000033"/>
          <w:sz w:val="17"/>
          <w:szCs w:val="17"/>
          <w:lang w:val="en-US"/>
        </w:rPr>
        <w:t xml:space="preserve"> and explained directly below. </w:t>
      </w:r>
    </w:p>
    <w:p w14:paraId="4D2C0F1A" w14:textId="77777777" w:rsidR="00C95869" w:rsidRDefault="000A7FD6" w:rsidP="000A7FD6">
      <w:pPr>
        <w:pStyle w:val="NormalWeb"/>
        <w:rPr>
          <w:rFonts w:ascii="Verdana" w:hAnsi="Verdana"/>
          <w:b/>
          <w:bCs/>
          <w:color w:val="000033"/>
          <w:sz w:val="17"/>
          <w:szCs w:val="17"/>
          <w:lang w:val="en-US"/>
        </w:rPr>
      </w:pPr>
      <w:r w:rsidRPr="000A7FD6">
        <w:rPr>
          <w:rFonts w:ascii="Verdana" w:hAnsi="Verdana"/>
          <w:b/>
          <w:bCs/>
          <w:color w:val="000033"/>
          <w:sz w:val="17"/>
          <w:szCs w:val="17"/>
          <w:lang w:val="en-US"/>
        </w:rPr>
        <w:t>Reviewer #1: I would like to thank the authors for addressing most of my previous comments. I think the manuscript would benefit from revising some minor typos (please, see some examples below), but is overall acceptable for publication. It would be good if an English native speaker revises the writing (given that PLOS One does not copyedit accepted manuscripts).</w:t>
      </w:r>
    </w:p>
    <w:p w14:paraId="64CB50BA" w14:textId="416EAAB2" w:rsidR="000A7FD6" w:rsidRDefault="00C95869" w:rsidP="000A7FD6">
      <w:pPr>
        <w:pStyle w:val="NormalWeb"/>
        <w:rPr>
          <w:rFonts w:ascii="Verdana" w:hAnsi="Verdana"/>
          <w:b/>
          <w:bCs/>
          <w:color w:val="000033"/>
          <w:sz w:val="17"/>
          <w:szCs w:val="17"/>
          <w:lang w:val="en-US"/>
        </w:rPr>
      </w:pPr>
      <w:r>
        <w:rPr>
          <w:rFonts w:ascii="Verdana" w:hAnsi="Verdana"/>
          <w:b/>
          <w:bCs/>
          <w:color w:val="FF0000"/>
          <w:sz w:val="17"/>
          <w:szCs w:val="17"/>
          <w:lang w:val="en-US"/>
        </w:rPr>
        <w:t>Thank you,</w:t>
      </w:r>
      <w:r w:rsidR="0065693A">
        <w:rPr>
          <w:rFonts w:ascii="Verdana" w:hAnsi="Verdana"/>
          <w:b/>
          <w:bCs/>
          <w:color w:val="FF0000"/>
          <w:sz w:val="17"/>
          <w:szCs w:val="17"/>
          <w:lang w:val="en-US"/>
        </w:rPr>
        <w:t xml:space="preserve"> we have read through several times to correct typos (se revisions in the file “revised manuscript”). Additionally, the typos you pointed out is corrected. </w:t>
      </w:r>
      <w:r w:rsidR="000A7FD6" w:rsidRPr="000A7FD6">
        <w:rPr>
          <w:rFonts w:ascii="Verdana" w:hAnsi="Verdana"/>
          <w:b/>
          <w:bCs/>
          <w:color w:val="000033"/>
          <w:sz w:val="17"/>
          <w:szCs w:val="17"/>
          <w:lang w:val="en-US"/>
        </w:rPr>
        <w:br/>
      </w:r>
      <w:r w:rsidR="000A7FD6" w:rsidRPr="000A7FD6">
        <w:rPr>
          <w:rFonts w:ascii="Verdana" w:hAnsi="Verdana"/>
          <w:b/>
          <w:bCs/>
          <w:color w:val="000033"/>
          <w:sz w:val="17"/>
          <w:szCs w:val="17"/>
          <w:lang w:val="en-US"/>
        </w:rPr>
        <w:br/>
        <w:t>Last line of abstract and conclusion: “as well as OF THE differences across measurement methods…” The of is missing.</w:t>
      </w:r>
    </w:p>
    <w:p w14:paraId="07DE8812" w14:textId="01EA6871" w:rsidR="00442064" w:rsidRPr="00442064" w:rsidRDefault="00442064" w:rsidP="000A7FD6">
      <w:pPr>
        <w:pStyle w:val="NormalWeb"/>
        <w:rPr>
          <w:rFonts w:ascii="Verdana" w:hAnsi="Verdana"/>
          <w:b/>
          <w:bCs/>
          <w:color w:val="FF0000"/>
          <w:sz w:val="17"/>
          <w:szCs w:val="17"/>
          <w:lang w:val="en-US"/>
        </w:rPr>
      </w:pPr>
      <w:r>
        <w:rPr>
          <w:rFonts w:ascii="Verdana" w:hAnsi="Verdana"/>
          <w:b/>
          <w:bCs/>
          <w:color w:val="FF0000"/>
          <w:sz w:val="17"/>
          <w:szCs w:val="17"/>
          <w:lang w:val="en-US"/>
        </w:rPr>
        <w:t>Thank you, ”of” is added. (Line 47)</w:t>
      </w:r>
    </w:p>
    <w:p w14:paraId="776AB520" w14:textId="18B56B21" w:rsidR="000A7FD6" w:rsidRDefault="000A7FD6" w:rsidP="000A7FD6">
      <w:pPr>
        <w:pStyle w:val="NormalWeb"/>
        <w:rPr>
          <w:rFonts w:ascii="Verdana" w:hAnsi="Verdana"/>
          <w:b/>
          <w:bCs/>
          <w:color w:val="000033"/>
          <w:sz w:val="17"/>
          <w:szCs w:val="17"/>
          <w:lang w:val="en-US"/>
        </w:rPr>
      </w:pPr>
      <w:r w:rsidRPr="000A7FD6">
        <w:rPr>
          <w:rFonts w:ascii="Verdana" w:hAnsi="Verdana"/>
          <w:b/>
          <w:bCs/>
          <w:color w:val="000033"/>
          <w:sz w:val="17"/>
          <w:szCs w:val="17"/>
          <w:lang w:val="en-US"/>
        </w:rPr>
        <w:br/>
        <w:t>Introduction. Line 63. Controversy “exists”. The “s” is missing.</w:t>
      </w:r>
    </w:p>
    <w:p w14:paraId="02DB8DB0" w14:textId="7B678A36" w:rsidR="00442064" w:rsidRPr="00442064" w:rsidRDefault="00442064" w:rsidP="000A7FD6">
      <w:pPr>
        <w:pStyle w:val="NormalWeb"/>
        <w:rPr>
          <w:rFonts w:ascii="Verdana" w:hAnsi="Verdana"/>
          <w:b/>
          <w:bCs/>
          <w:color w:val="FF0000"/>
          <w:sz w:val="17"/>
          <w:szCs w:val="17"/>
          <w:lang w:val="en-US"/>
        </w:rPr>
      </w:pPr>
      <w:r>
        <w:rPr>
          <w:rFonts w:ascii="Verdana" w:hAnsi="Verdana"/>
          <w:b/>
          <w:bCs/>
          <w:color w:val="FF0000"/>
          <w:sz w:val="17"/>
          <w:szCs w:val="17"/>
          <w:lang w:val="en-US"/>
        </w:rPr>
        <w:t>Thank you, ”</w:t>
      </w:r>
      <w:r w:rsidR="00AF74BE">
        <w:rPr>
          <w:rFonts w:ascii="Verdana" w:hAnsi="Verdana"/>
          <w:b/>
          <w:bCs/>
          <w:color w:val="FF0000"/>
          <w:sz w:val="17"/>
          <w:szCs w:val="17"/>
          <w:lang w:val="en-US"/>
        </w:rPr>
        <w:t>s</w:t>
      </w:r>
      <w:r>
        <w:rPr>
          <w:rFonts w:ascii="Verdana" w:hAnsi="Verdana"/>
          <w:b/>
          <w:bCs/>
          <w:color w:val="FF0000"/>
          <w:sz w:val="17"/>
          <w:szCs w:val="17"/>
          <w:lang w:val="en-US"/>
        </w:rPr>
        <w:t xml:space="preserve">” is added. (Line </w:t>
      </w:r>
      <w:r w:rsidR="00AF74BE">
        <w:rPr>
          <w:rFonts w:ascii="Verdana" w:hAnsi="Verdana"/>
          <w:b/>
          <w:bCs/>
          <w:color w:val="FF0000"/>
          <w:sz w:val="17"/>
          <w:szCs w:val="17"/>
          <w:lang w:val="en-US"/>
        </w:rPr>
        <w:t>63</w:t>
      </w:r>
      <w:r>
        <w:rPr>
          <w:rFonts w:ascii="Verdana" w:hAnsi="Verdana"/>
          <w:b/>
          <w:bCs/>
          <w:color w:val="FF0000"/>
          <w:sz w:val="17"/>
          <w:szCs w:val="17"/>
          <w:lang w:val="en-US"/>
        </w:rPr>
        <w:t>)</w:t>
      </w:r>
    </w:p>
    <w:p w14:paraId="28BBA386" w14:textId="4E2E322D" w:rsidR="000A7FD6" w:rsidRDefault="000A7FD6" w:rsidP="000A7FD6">
      <w:pPr>
        <w:pStyle w:val="NormalWeb"/>
        <w:rPr>
          <w:rFonts w:ascii="Verdana" w:hAnsi="Verdana"/>
          <w:b/>
          <w:bCs/>
          <w:color w:val="000033"/>
          <w:sz w:val="17"/>
          <w:szCs w:val="17"/>
          <w:lang w:val="en-US"/>
        </w:rPr>
      </w:pPr>
      <w:r w:rsidRPr="000A7FD6">
        <w:rPr>
          <w:rFonts w:ascii="Verdana" w:hAnsi="Verdana"/>
          <w:b/>
          <w:bCs/>
          <w:color w:val="000033"/>
          <w:sz w:val="17"/>
          <w:szCs w:val="17"/>
          <w:lang w:val="en-US"/>
        </w:rPr>
        <w:br/>
        <w:t>Introduction. Line 67. Reference number 19 assessed between-session reliability, not within-session reliability.</w:t>
      </w:r>
    </w:p>
    <w:p w14:paraId="5D47CC3A" w14:textId="7757A505" w:rsidR="00AF74BE" w:rsidRPr="00AF74BE" w:rsidRDefault="00AF74BE" w:rsidP="000A7FD6">
      <w:pPr>
        <w:pStyle w:val="NormalWeb"/>
        <w:rPr>
          <w:rFonts w:ascii="Verdana" w:hAnsi="Verdana"/>
          <w:b/>
          <w:bCs/>
          <w:color w:val="FF0000"/>
          <w:sz w:val="17"/>
          <w:szCs w:val="17"/>
          <w:lang w:val="en-US"/>
        </w:rPr>
      </w:pPr>
      <w:r>
        <w:rPr>
          <w:rFonts w:ascii="Verdana" w:hAnsi="Verdana"/>
          <w:b/>
          <w:bCs/>
          <w:color w:val="FF0000"/>
          <w:sz w:val="17"/>
          <w:szCs w:val="17"/>
          <w:lang w:val="en-US"/>
        </w:rPr>
        <w:t>Thank you, reference 19 is removed from this sentence (Line 67)</w:t>
      </w:r>
    </w:p>
    <w:p w14:paraId="7489055D" w14:textId="7862A09B" w:rsidR="000A7FD6" w:rsidRDefault="000A7FD6" w:rsidP="000A7FD6">
      <w:pPr>
        <w:pStyle w:val="NormalWeb"/>
        <w:rPr>
          <w:rFonts w:ascii="Verdana" w:hAnsi="Verdana"/>
          <w:b/>
          <w:bCs/>
          <w:color w:val="000033"/>
          <w:sz w:val="17"/>
          <w:szCs w:val="17"/>
          <w:lang w:val="en-US"/>
        </w:rPr>
      </w:pPr>
      <w:r w:rsidRPr="000A7FD6">
        <w:rPr>
          <w:rFonts w:ascii="Verdana" w:hAnsi="Verdana"/>
          <w:b/>
          <w:bCs/>
          <w:color w:val="000033"/>
          <w:sz w:val="17"/>
          <w:szCs w:val="17"/>
          <w:lang w:val="en-US"/>
        </w:rPr>
        <w:br/>
        <w:t>Methods, Line 163-164: A protocol of…”was used”. Is the verb referring to “protocol” or to “the loads”?</w:t>
      </w:r>
    </w:p>
    <w:p w14:paraId="7AB85ACF" w14:textId="17AB8253" w:rsidR="00AF74BE" w:rsidRPr="00AF74BE" w:rsidRDefault="00AF74BE" w:rsidP="000A7FD6">
      <w:pPr>
        <w:pStyle w:val="NormalWeb"/>
        <w:rPr>
          <w:rFonts w:ascii="Verdana" w:hAnsi="Verdana"/>
          <w:b/>
          <w:bCs/>
          <w:color w:val="FF0000"/>
          <w:sz w:val="17"/>
          <w:szCs w:val="17"/>
          <w:lang w:val="en-US"/>
        </w:rPr>
      </w:pPr>
      <w:r>
        <w:rPr>
          <w:rFonts w:ascii="Verdana" w:hAnsi="Verdana"/>
          <w:b/>
          <w:bCs/>
          <w:color w:val="FF0000"/>
          <w:sz w:val="17"/>
          <w:szCs w:val="17"/>
          <w:lang w:val="en-US"/>
        </w:rPr>
        <w:t>Thank you, ”was used” is added. (Line 164)</w:t>
      </w:r>
    </w:p>
    <w:p w14:paraId="01CCC3AF" w14:textId="6711C442" w:rsidR="000A7FD6" w:rsidRDefault="000A7FD6" w:rsidP="000A7FD6">
      <w:pPr>
        <w:pStyle w:val="NormalWeb"/>
        <w:rPr>
          <w:rFonts w:ascii="Verdana" w:hAnsi="Verdana"/>
          <w:b/>
          <w:bCs/>
          <w:color w:val="000033"/>
          <w:sz w:val="17"/>
          <w:szCs w:val="17"/>
          <w:lang w:val="en-US"/>
        </w:rPr>
      </w:pPr>
      <w:r w:rsidRPr="000A7FD6">
        <w:rPr>
          <w:rFonts w:ascii="Verdana" w:hAnsi="Verdana"/>
          <w:b/>
          <w:bCs/>
          <w:color w:val="000033"/>
          <w:sz w:val="17"/>
          <w:szCs w:val="17"/>
          <w:lang w:val="en-US"/>
        </w:rPr>
        <w:br/>
        <w:t xml:space="preserve">Methods, Line 164: The increase in loads “was” then individually </w:t>
      </w:r>
      <w:proofErr w:type="gramStart"/>
      <w:r w:rsidRPr="000A7FD6">
        <w:rPr>
          <w:rFonts w:ascii="Verdana" w:hAnsi="Verdana"/>
          <w:b/>
          <w:bCs/>
          <w:color w:val="000033"/>
          <w:sz w:val="17"/>
          <w:szCs w:val="17"/>
          <w:lang w:val="en-US"/>
        </w:rPr>
        <w:t>determined, or</w:t>
      </w:r>
      <w:proofErr w:type="gramEnd"/>
      <w:r w:rsidRPr="000A7FD6">
        <w:rPr>
          <w:rFonts w:ascii="Verdana" w:hAnsi="Verdana"/>
          <w:b/>
          <w:bCs/>
          <w:color w:val="000033"/>
          <w:sz w:val="17"/>
          <w:szCs w:val="17"/>
          <w:lang w:val="en-US"/>
        </w:rPr>
        <w:t xml:space="preserve"> loads “were” then individually determined.</w:t>
      </w:r>
    </w:p>
    <w:p w14:paraId="2FA301DA" w14:textId="1487F08A" w:rsidR="00AF74BE" w:rsidRPr="00AF74BE" w:rsidRDefault="00AF74BE" w:rsidP="000A7FD6">
      <w:pPr>
        <w:pStyle w:val="NormalWeb"/>
        <w:rPr>
          <w:rFonts w:ascii="Verdana" w:hAnsi="Verdana"/>
          <w:b/>
          <w:bCs/>
          <w:color w:val="FF0000"/>
          <w:sz w:val="17"/>
          <w:szCs w:val="17"/>
          <w:lang w:val="en-US"/>
        </w:rPr>
      </w:pPr>
      <w:r>
        <w:rPr>
          <w:rFonts w:ascii="Verdana" w:hAnsi="Verdana"/>
          <w:b/>
          <w:bCs/>
          <w:color w:val="FF0000"/>
          <w:sz w:val="17"/>
          <w:szCs w:val="17"/>
          <w:lang w:val="en-US"/>
        </w:rPr>
        <w:t>Thank you, ”was” is added. (Line 164)</w:t>
      </w:r>
    </w:p>
    <w:p w14:paraId="50AD08F3" w14:textId="2576DDDA" w:rsidR="000A7FD6" w:rsidRDefault="000A7FD6" w:rsidP="000A7FD6">
      <w:pPr>
        <w:pStyle w:val="NormalWeb"/>
        <w:rPr>
          <w:rFonts w:ascii="Verdana" w:hAnsi="Verdana"/>
          <w:b/>
          <w:bCs/>
          <w:color w:val="000033"/>
          <w:sz w:val="17"/>
          <w:szCs w:val="17"/>
          <w:lang w:val="en-US"/>
        </w:rPr>
      </w:pPr>
      <w:r w:rsidRPr="000A7FD6">
        <w:rPr>
          <w:rFonts w:ascii="Verdana" w:hAnsi="Verdana"/>
          <w:b/>
          <w:bCs/>
          <w:color w:val="000033"/>
          <w:sz w:val="17"/>
          <w:szCs w:val="17"/>
          <w:lang w:val="en-US"/>
        </w:rPr>
        <w:br/>
        <w:t>Methods, line 186-191: Please be consistent with the verb tense (past simple), i.e., "was gradually increased..."</w:t>
      </w:r>
    </w:p>
    <w:p w14:paraId="7EBEE8D4" w14:textId="7B65EE9C" w:rsidR="00AF74BE" w:rsidRDefault="00AF74BE" w:rsidP="000A7FD6">
      <w:pPr>
        <w:pStyle w:val="NormalWeb"/>
        <w:rPr>
          <w:rFonts w:ascii="Verdana" w:hAnsi="Verdana"/>
          <w:b/>
          <w:bCs/>
          <w:color w:val="000033"/>
          <w:sz w:val="17"/>
          <w:szCs w:val="17"/>
          <w:lang w:val="en-US"/>
        </w:rPr>
      </w:pPr>
      <w:r>
        <w:rPr>
          <w:rFonts w:ascii="Verdana" w:hAnsi="Verdana"/>
          <w:b/>
          <w:bCs/>
          <w:color w:val="FF0000"/>
          <w:sz w:val="17"/>
          <w:szCs w:val="17"/>
          <w:lang w:val="en-US"/>
        </w:rPr>
        <w:t>Thank you, this is now fixed. “</w:t>
      </w:r>
      <w:r w:rsidRPr="00AF74BE">
        <w:rPr>
          <w:rFonts w:ascii="Verdana" w:hAnsi="Verdana"/>
          <w:b/>
          <w:bCs/>
          <w:color w:val="FF0000"/>
          <w:sz w:val="17"/>
          <w:szCs w:val="17"/>
          <w:lang w:val="en-GB"/>
        </w:rPr>
        <w:t xml:space="preserve">The test </w:t>
      </w:r>
      <w:r w:rsidRPr="00AF74BE">
        <w:rPr>
          <w:rFonts w:ascii="Verdana" w:hAnsi="Verdana"/>
          <w:b/>
          <w:bCs/>
          <w:color w:val="FF0000"/>
          <w:sz w:val="17"/>
          <w:szCs w:val="17"/>
          <w:u w:val="single"/>
          <w:lang w:val="en-GB"/>
        </w:rPr>
        <w:t>started</w:t>
      </w:r>
      <w:r>
        <w:rPr>
          <w:rFonts w:ascii="Verdana" w:hAnsi="Verdana"/>
          <w:b/>
          <w:bCs/>
          <w:color w:val="FF0000"/>
          <w:sz w:val="17"/>
          <w:szCs w:val="17"/>
          <w:lang w:val="en-GB"/>
        </w:rPr>
        <w:t>”, “</w:t>
      </w:r>
      <w:r w:rsidRPr="00AF74BE">
        <w:rPr>
          <w:rFonts w:ascii="Verdana" w:hAnsi="Verdana"/>
          <w:b/>
          <w:bCs/>
          <w:color w:val="FF0000"/>
          <w:sz w:val="17"/>
          <w:szCs w:val="17"/>
          <w:lang w:val="en-GB"/>
        </w:rPr>
        <w:t xml:space="preserve">the load </w:t>
      </w:r>
      <w:r w:rsidRPr="008362E7">
        <w:rPr>
          <w:rFonts w:ascii="Verdana" w:hAnsi="Verdana"/>
          <w:b/>
          <w:bCs/>
          <w:color w:val="FF0000"/>
          <w:sz w:val="17"/>
          <w:szCs w:val="17"/>
          <w:u w:val="single"/>
          <w:lang w:val="en-GB"/>
        </w:rPr>
        <w:t>was</w:t>
      </w:r>
      <w:r w:rsidRPr="00AF74BE">
        <w:rPr>
          <w:rFonts w:ascii="Verdana" w:hAnsi="Verdana"/>
          <w:b/>
          <w:bCs/>
          <w:color w:val="FF0000"/>
          <w:sz w:val="17"/>
          <w:szCs w:val="17"/>
          <w:lang w:val="en-GB"/>
        </w:rPr>
        <w:t xml:space="preserve"> gradually increased</w:t>
      </w:r>
      <w:r>
        <w:rPr>
          <w:rFonts w:ascii="Verdana" w:hAnsi="Verdana"/>
          <w:b/>
          <w:bCs/>
          <w:color w:val="FF0000"/>
          <w:sz w:val="17"/>
          <w:szCs w:val="17"/>
          <w:lang w:val="en-GB"/>
        </w:rPr>
        <w:t>”, “</w:t>
      </w:r>
      <w:r w:rsidRPr="00AF74BE">
        <w:rPr>
          <w:rFonts w:ascii="Verdana" w:hAnsi="Verdana"/>
          <w:b/>
          <w:bCs/>
          <w:color w:val="FF0000"/>
          <w:sz w:val="17"/>
          <w:szCs w:val="17"/>
          <w:lang w:val="en-GB"/>
        </w:rPr>
        <w:t xml:space="preserve">The rest period between attempts </w:t>
      </w:r>
      <w:r w:rsidRPr="008362E7">
        <w:rPr>
          <w:rFonts w:ascii="Verdana" w:hAnsi="Verdana"/>
          <w:b/>
          <w:bCs/>
          <w:color w:val="FF0000"/>
          <w:sz w:val="17"/>
          <w:szCs w:val="17"/>
          <w:u w:val="single"/>
          <w:lang w:val="en-GB"/>
        </w:rPr>
        <w:t>got</w:t>
      </w:r>
      <w:r>
        <w:rPr>
          <w:rFonts w:ascii="Verdana" w:hAnsi="Verdana"/>
          <w:b/>
          <w:bCs/>
          <w:color w:val="FF0000"/>
          <w:sz w:val="17"/>
          <w:szCs w:val="17"/>
          <w:lang w:val="en-GB"/>
        </w:rPr>
        <w:t xml:space="preserve"> longer”, </w:t>
      </w:r>
      <w:r w:rsidR="008362E7">
        <w:rPr>
          <w:rFonts w:ascii="Verdana" w:hAnsi="Verdana"/>
          <w:b/>
          <w:bCs/>
          <w:color w:val="FF0000"/>
          <w:sz w:val="17"/>
          <w:szCs w:val="17"/>
          <w:lang w:val="en-GB"/>
        </w:rPr>
        <w:t>“</w:t>
      </w:r>
      <w:r w:rsidR="008362E7" w:rsidRPr="008362E7">
        <w:rPr>
          <w:rFonts w:ascii="Verdana" w:hAnsi="Verdana"/>
          <w:b/>
          <w:bCs/>
          <w:color w:val="FF0000"/>
          <w:sz w:val="17"/>
          <w:szCs w:val="17"/>
          <w:lang w:val="en-GB"/>
        </w:rPr>
        <w:t xml:space="preserve">The rest period between attempts </w:t>
      </w:r>
      <w:r w:rsidR="008362E7" w:rsidRPr="008362E7">
        <w:rPr>
          <w:rFonts w:ascii="Verdana" w:hAnsi="Verdana"/>
          <w:b/>
          <w:bCs/>
          <w:color w:val="FF0000"/>
          <w:sz w:val="17"/>
          <w:szCs w:val="17"/>
          <w:u w:val="single"/>
          <w:lang w:val="en-GB"/>
        </w:rPr>
        <w:t>was</w:t>
      </w:r>
      <w:r w:rsidR="008362E7">
        <w:rPr>
          <w:rFonts w:ascii="Verdana" w:hAnsi="Verdana"/>
          <w:b/>
          <w:bCs/>
          <w:color w:val="FF0000"/>
          <w:sz w:val="17"/>
          <w:szCs w:val="17"/>
          <w:lang w:val="en-GB"/>
        </w:rPr>
        <w:t>”, (line 186-191)</w:t>
      </w:r>
    </w:p>
    <w:p w14:paraId="5CC39632" w14:textId="36C6ABF0" w:rsidR="000A7FD6" w:rsidRDefault="000A7FD6" w:rsidP="000A7FD6">
      <w:pPr>
        <w:pStyle w:val="NormalWeb"/>
        <w:rPr>
          <w:rFonts w:ascii="Verdana" w:hAnsi="Verdana"/>
          <w:b/>
          <w:bCs/>
          <w:color w:val="000033"/>
          <w:sz w:val="17"/>
          <w:szCs w:val="17"/>
          <w:lang w:val="en-US"/>
        </w:rPr>
      </w:pPr>
      <w:r w:rsidRPr="000A7FD6">
        <w:rPr>
          <w:rFonts w:ascii="Verdana" w:hAnsi="Verdana"/>
          <w:b/>
          <w:bCs/>
          <w:color w:val="000033"/>
          <w:sz w:val="17"/>
          <w:szCs w:val="17"/>
          <w:lang w:val="en-US"/>
        </w:rPr>
        <w:br/>
        <w:t xml:space="preserve">Results, line 277: the typical error...was, or the typical </w:t>
      </w:r>
      <w:proofErr w:type="spellStart"/>
      <w:r w:rsidRPr="000A7FD6">
        <w:rPr>
          <w:rFonts w:ascii="Verdana" w:hAnsi="Verdana"/>
          <w:b/>
          <w:bCs/>
          <w:color w:val="000033"/>
          <w:sz w:val="17"/>
          <w:szCs w:val="17"/>
          <w:lang w:val="en-US"/>
        </w:rPr>
        <w:t>errorS</w:t>
      </w:r>
      <w:proofErr w:type="spellEnd"/>
      <w:r w:rsidRPr="000A7FD6">
        <w:rPr>
          <w:rFonts w:ascii="Verdana" w:hAnsi="Verdana"/>
          <w:b/>
          <w:bCs/>
          <w:color w:val="000033"/>
          <w:sz w:val="17"/>
          <w:szCs w:val="17"/>
          <w:lang w:val="en-US"/>
        </w:rPr>
        <w:t xml:space="preserve"> (in plural)...were</w:t>
      </w:r>
    </w:p>
    <w:p w14:paraId="7330BED6" w14:textId="503C0C7A" w:rsidR="008362E7" w:rsidRPr="00AF74BE" w:rsidRDefault="008362E7" w:rsidP="008362E7">
      <w:pPr>
        <w:pStyle w:val="NormalWeb"/>
        <w:rPr>
          <w:rFonts w:ascii="Verdana" w:hAnsi="Verdana"/>
          <w:b/>
          <w:bCs/>
          <w:color w:val="FF0000"/>
          <w:sz w:val="17"/>
          <w:szCs w:val="17"/>
          <w:lang w:val="en-US"/>
        </w:rPr>
      </w:pPr>
      <w:r>
        <w:rPr>
          <w:rFonts w:ascii="Verdana" w:hAnsi="Verdana"/>
          <w:b/>
          <w:bCs/>
          <w:color w:val="FF0000"/>
          <w:sz w:val="17"/>
          <w:szCs w:val="17"/>
          <w:lang w:val="en-US"/>
        </w:rPr>
        <w:t>Thank you, ”was” is added. (Line 277)</w:t>
      </w:r>
    </w:p>
    <w:p w14:paraId="1E22BB44" w14:textId="2AB77AF0" w:rsidR="000A7FD6" w:rsidRDefault="000A7FD6" w:rsidP="000A7FD6">
      <w:pPr>
        <w:pStyle w:val="NormalWeb"/>
        <w:rPr>
          <w:rFonts w:ascii="Verdana" w:hAnsi="Verdana"/>
          <w:b/>
          <w:bCs/>
          <w:color w:val="000033"/>
          <w:sz w:val="17"/>
          <w:szCs w:val="17"/>
          <w:lang w:val="en-US"/>
        </w:rPr>
      </w:pPr>
      <w:r w:rsidRPr="000A7FD6">
        <w:rPr>
          <w:rFonts w:ascii="Verdana" w:hAnsi="Verdana"/>
          <w:b/>
          <w:bCs/>
          <w:color w:val="000033"/>
          <w:sz w:val="17"/>
          <w:szCs w:val="17"/>
          <w:lang w:val="en-US"/>
        </w:rPr>
        <w:br/>
        <w:t>Discussion, Line 366 The correct citation would be Valenzuela et al. (Pedro L. is the name, not the surname). Also applicable in the reference list.</w:t>
      </w:r>
    </w:p>
    <w:p w14:paraId="5BF42220" w14:textId="53FE0579" w:rsidR="008362E7" w:rsidRPr="008362E7" w:rsidRDefault="008362E7" w:rsidP="000A7FD6">
      <w:pPr>
        <w:pStyle w:val="NormalWeb"/>
        <w:rPr>
          <w:rFonts w:ascii="Verdana" w:hAnsi="Verdana"/>
          <w:b/>
          <w:bCs/>
          <w:color w:val="FF0000"/>
          <w:sz w:val="17"/>
          <w:szCs w:val="17"/>
          <w:lang w:val="en-US"/>
        </w:rPr>
      </w:pPr>
      <w:r>
        <w:rPr>
          <w:rFonts w:ascii="Verdana" w:hAnsi="Verdana"/>
          <w:b/>
          <w:bCs/>
          <w:color w:val="FF0000"/>
          <w:sz w:val="17"/>
          <w:szCs w:val="17"/>
          <w:lang w:val="en-US"/>
        </w:rPr>
        <w:t>Thank you, “</w:t>
      </w:r>
      <w:r w:rsidRPr="000A7FD6">
        <w:rPr>
          <w:rFonts w:ascii="Verdana" w:hAnsi="Verdana"/>
          <w:b/>
          <w:bCs/>
          <w:color w:val="FF0000"/>
          <w:sz w:val="17"/>
          <w:szCs w:val="17"/>
          <w:lang w:val="en-US"/>
        </w:rPr>
        <w:t>Valenzuela</w:t>
      </w:r>
      <w:r>
        <w:rPr>
          <w:rFonts w:ascii="Verdana" w:hAnsi="Verdana"/>
          <w:b/>
          <w:bCs/>
          <w:color w:val="FF0000"/>
          <w:sz w:val="17"/>
          <w:szCs w:val="17"/>
          <w:lang w:val="en-US"/>
        </w:rPr>
        <w:t>” is added (Line 36</w:t>
      </w:r>
      <w:r w:rsidR="00231A63">
        <w:rPr>
          <w:rFonts w:ascii="Verdana" w:hAnsi="Verdana"/>
          <w:b/>
          <w:bCs/>
          <w:color w:val="FF0000"/>
          <w:sz w:val="17"/>
          <w:szCs w:val="17"/>
          <w:lang w:val="en-US"/>
        </w:rPr>
        <w:t>6</w:t>
      </w:r>
      <w:r>
        <w:rPr>
          <w:rFonts w:ascii="Verdana" w:hAnsi="Verdana"/>
          <w:b/>
          <w:bCs/>
          <w:color w:val="FF0000"/>
          <w:sz w:val="17"/>
          <w:szCs w:val="17"/>
          <w:lang w:val="en-US"/>
        </w:rPr>
        <w:t>) (and updated in reference list)</w:t>
      </w:r>
    </w:p>
    <w:p w14:paraId="1919CEBD" w14:textId="2239CE20" w:rsidR="000A7FD6" w:rsidRDefault="000A7FD6" w:rsidP="000A7FD6">
      <w:pPr>
        <w:pStyle w:val="NormalWeb"/>
        <w:rPr>
          <w:rFonts w:ascii="Verdana" w:hAnsi="Verdana"/>
          <w:b/>
          <w:bCs/>
          <w:color w:val="000033"/>
          <w:sz w:val="17"/>
          <w:szCs w:val="17"/>
          <w:lang w:val="en-US"/>
        </w:rPr>
      </w:pPr>
      <w:r w:rsidRPr="000A7FD6">
        <w:rPr>
          <w:rFonts w:ascii="Verdana" w:hAnsi="Verdana"/>
          <w:b/>
          <w:bCs/>
          <w:color w:val="000033"/>
          <w:sz w:val="17"/>
          <w:szCs w:val="17"/>
          <w:lang w:val="en-US"/>
        </w:rPr>
        <w:lastRenderedPageBreak/>
        <w:br/>
        <w:t>Discussion, Line 424: No need to mention the journal (</w:t>
      </w:r>
      <w:proofErr w:type="spellStart"/>
      <w:r w:rsidRPr="000A7FD6">
        <w:rPr>
          <w:rFonts w:ascii="Verdana" w:hAnsi="Verdana"/>
          <w:b/>
          <w:bCs/>
          <w:color w:val="000033"/>
          <w:sz w:val="17"/>
          <w:szCs w:val="17"/>
          <w:lang w:val="en-US"/>
        </w:rPr>
        <w:t>PeerJ</w:t>
      </w:r>
      <w:proofErr w:type="spellEnd"/>
      <w:r w:rsidRPr="000A7FD6">
        <w:rPr>
          <w:rFonts w:ascii="Verdana" w:hAnsi="Verdana"/>
          <w:b/>
          <w:bCs/>
          <w:color w:val="000033"/>
          <w:sz w:val="17"/>
          <w:szCs w:val="17"/>
          <w:lang w:val="en-US"/>
        </w:rPr>
        <w:t>) here. Please, revise the citation.</w:t>
      </w:r>
    </w:p>
    <w:p w14:paraId="4B1171D6" w14:textId="42749B1F" w:rsidR="008362E7" w:rsidRPr="008362E7" w:rsidRDefault="008362E7" w:rsidP="008362E7">
      <w:pPr>
        <w:pStyle w:val="NormalWeb"/>
        <w:rPr>
          <w:rFonts w:ascii="Verdana" w:hAnsi="Verdana"/>
          <w:b/>
          <w:bCs/>
          <w:color w:val="FF0000"/>
          <w:sz w:val="17"/>
          <w:szCs w:val="17"/>
          <w:lang w:val="en-US"/>
        </w:rPr>
      </w:pPr>
      <w:r>
        <w:rPr>
          <w:rFonts w:ascii="Verdana" w:hAnsi="Verdana"/>
          <w:b/>
          <w:bCs/>
          <w:color w:val="FF0000"/>
          <w:sz w:val="17"/>
          <w:szCs w:val="17"/>
          <w:lang w:val="en-US"/>
        </w:rPr>
        <w:t>Thank you, the reference is now fixed (Line 424)</w:t>
      </w:r>
    </w:p>
    <w:p w14:paraId="1EA56B48" w14:textId="77777777" w:rsidR="008362E7" w:rsidRPr="000A7FD6" w:rsidRDefault="008362E7" w:rsidP="000A7FD6">
      <w:pPr>
        <w:pStyle w:val="NormalWeb"/>
        <w:rPr>
          <w:rFonts w:ascii="Verdana" w:hAnsi="Verdana"/>
          <w:b/>
          <w:bCs/>
          <w:color w:val="000033"/>
          <w:sz w:val="17"/>
          <w:szCs w:val="17"/>
          <w:lang w:val="en-US"/>
        </w:rPr>
      </w:pPr>
    </w:p>
    <w:p w14:paraId="7BEED4FF" w14:textId="77777777" w:rsidR="000A7FD6" w:rsidRDefault="000A7FD6" w:rsidP="000A7FD6">
      <w:pPr>
        <w:pStyle w:val="NormalWeb"/>
        <w:rPr>
          <w:rFonts w:ascii="Verdana" w:hAnsi="Verdana"/>
          <w:b/>
          <w:bCs/>
          <w:color w:val="000033"/>
          <w:sz w:val="17"/>
          <w:szCs w:val="17"/>
          <w:lang w:val="en-US"/>
        </w:rPr>
      </w:pPr>
    </w:p>
    <w:p w14:paraId="2EE30B98" w14:textId="77777777" w:rsidR="000A7FD6" w:rsidRDefault="000A7FD6" w:rsidP="000A7FD6">
      <w:pPr>
        <w:pStyle w:val="NormalWeb"/>
        <w:rPr>
          <w:rFonts w:ascii="Verdana" w:hAnsi="Verdana"/>
          <w:b/>
          <w:bCs/>
          <w:color w:val="000033"/>
          <w:sz w:val="17"/>
          <w:szCs w:val="17"/>
          <w:lang w:val="en-US"/>
        </w:rPr>
      </w:pPr>
      <w:r w:rsidRPr="000A7FD6">
        <w:rPr>
          <w:rFonts w:ascii="Verdana" w:hAnsi="Verdana"/>
          <w:b/>
          <w:bCs/>
          <w:color w:val="000033"/>
          <w:sz w:val="17"/>
          <w:szCs w:val="17"/>
          <w:lang w:val="en-US"/>
        </w:rPr>
        <w:t>Reviewer #2: Manuscript: PONE-D-20-29309R1</w:t>
      </w:r>
      <w:r w:rsidRPr="000A7FD6">
        <w:rPr>
          <w:rFonts w:ascii="Verdana" w:hAnsi="Verdana"/>
          <w:b/>
          <w:bCs/>
          <w:color w:val="000033"/>
          <w:sz w:val="17"/>
          <w:szCs w:val="17"/>
          <w:lang w:val="en-US"/>
        </w:rPr>
        <w:br/>
      </w:r>
      <w:r w:rsidRPr="000A7FD6">
        <w:rPr>
          <w:rFonts w:ascii="Verdana" w:hAnsi="Verdana"/>
          <w:b/>
          <w:bCs/>
          <w:color w:val="000033"/>
          <w:sz w:val="17"/>
          <w:szCs w:val="17"/>
          <w:lang w:val="en-US"/>
        </w:rPr>
        <w:br/>
        <w:t>GENERAL COMMENTS: I would like to congratulate the authors for their effort to address the points raised. I believe that the quality of the paper has greatly improved to the level expected for its publication. The authors have reformulated their discussion which allows for a better understanding of the phenomenon being studied. This manuscript adds to the recent and compelling evidence questioning the reliability of the FV variables which has great implications for coaches and sport scientists. I am happy to endorse the publication of the manuscript. However, the authors should adjust the following minor details:</w:t>
      </w:r>
      <w:r w:rsidRPr="000A7FD6">
        <w:rPr>
          <w:rFonts w:ascii="Verdana" w:hAnsi="Verdana"/>
          <w:b/>
          <w:bCs/>
          <w:color w:val="000033"/>
          <w:sz w:val="17"/>
          <w:szCs w:val="17"/>
          <w:lang w:val="en-US"/>
        </w:rPr>
        <w:br/>
      </w:r>
      <w:r w:rsidRPr="000A7FD6">
        <w:rPr>
          <w:rFonts w:ascii="Verdana" w:hAnsi="Verdana"/>
          <w:b/>
          <w:bCs/>
          <w:color w:val="000033"/>
          <w:sz w:val="17"/>
          <w:szCs w:val="17"/>
          <w:lang w:val="en-US"/>
        </w:rPr>
        <w:br/>
        <w:t>Tables 3 and 4. Tables 3 and 4. For consistency concerning the rest of the manuscript, please report the ICC values as "0.81" instead of ".81".</w:t>
      </w:r>
    </w:p>
    <w:p w14:paraId="6329E990" w14:textId="4C9C56DE" w:rsidR="000A7FD6" w:rsidRDefault="00733EAB" w:rsidP="000A7FD6">
      <w:pPr>
        <w:pStyle w:val="NormalWeb"/>
        <w:rPr>
          <w:rFonts w:ascii="Verdana" w:hAnsi="Verdana"/>
          <w:b/>
          <w:bCs/>
          <w:color w:val="000033"/>
          <w:sz w:val="17"/>
          <w:szCs w:val="17"/>
          <w:lang w:val="en-US"/>
        </w:rPr>
      </w:pPr>
      <w:r>
        <w:rPr>
          <w:rFonts w:ascii="Verdana" w:hAnsi="Verdana"/>
          <w:b/>
          <w:bCs/>
          <w:color w:val="FF0000"/>
          <w:sz w:val="17"/>
          <w:szCs w:val="17"/>
          <w:lang w:val="en-US"/>
        </w:rPr>
        <w:t>Thank you, these tables are now updated</w:t>
      </w:r>
      <w:r w:rsidR="000A7FD6" w:rsidRPr="000A7FD6">
        <w:rPr>
          <w:rFonts w:ascii="Verdana" w:hAnsi="Verdana"/>
          <w:b/>
          <w:bCs/>
          <w:color w:val="000033"/>
          <w:sz w:val="17"/>
          <w:szCs w:val="17"/>
          <w:lang w:val="en-US"/>
        </w:rPr>
        <w:br/>
      </w:r>
      <w:r w:rsidR="000A7FD6" w:rsidRPr="000A7FD6">
        <w:rPr>
          <w:rFonts w:ascii="Verdana" w:hAnsi="Verdana"/>
          <w:b/>
          <w:bCs/>
          <w:color w:val="000033"/>
          <w:sz w:val="17"/>
          <w:szCs w:val="17"/>
          <w:lang w:val="en-US"/>
        </w:rPr>
        <w:br/>
        <w:t>Line 366 (consider the line numbers of the manuscript version without marked changes). Please note, that the author is "Valenzuela et al. [19]" and not "Pedro L. et al." Also, this reference should be corrected in the reference list.</w:t>
      </w:r>
    </w:p>
    <w:p w14:paraId="186D25E5" w14:textId="456164D3" w:rsidR="00231A63" w:rsidRDefault="00231A63" w:rsidP="000A7FD6">
      <w:pPr>
        <w:pStyle w:val="NormalWeb"/>
        <w:rPr>
          <w:rFonts w:ascii="Verdana" w:hAnsi="Verdana"/>
          <w:b/>
          <w:bCs/>
          <w:color w:val="FF0000"/>
          <w:sz w:val="17"/>
          <w:szCs w:val="17"/>
          <w:lang w:val="en-US"/>
        </w:rPr>
      </w:pPr>
      <w:r>
        <w:rPr>
          <w:rFonts w:ascii="Verdana" w:hAnsi="Verdana"/>
          <w:b/>
          <w:bCs/>
          <w:color w:val="FF0000"/>
          <w:sz w:val="17"/>
          <w:szCs w:val="17"/>
          <w:lang w:val="en-US"/>
        </w:rPr>
        <w:t>Thank you, “</w:t>
      </w:r>
      <w:r w:rsidRPr="000A7FD6">
        <w:rPr>
          <w:rFonts w:ascii="Verdana" w:hAnsi="Verdana"/>
          <w:b/>
          <w:bCs/>
          <w:color w:val="FF0000"/>
          <w:sz w:val="17"/>
          <w:szCs w:val="17"/>
          <w:lang w:val="en-US"/>
        </w:rPr>
        <w:t>Valenzuela</w:t>
      </w:r>
      <w:r>
        <w:rPr>
          <w:rFonts w:ascii="Verdana" w:hAnsi="Verdana"/>
          <w:b/>
          <w:bCs/>
          <w:color w:val="FF0000"/>
          <w:sz w:val="17"/>
          <w:szCs w:val="17"/>
          <w:lang w:val="en-US"/>
        </w:rPr>
        <w:t>” is added (Line 366) (and updated in reference list)</w:t>
      </w:r>
    </w:p>
    <w:p w14:paraId="3881DD92" w14:textId="4BF88758" w:rsidR="000A7FD6" w:rsidRPr="00231A63" w:rsidRDefault="000A7FD6" w:rsidP="000A7FD6">
      <w:pPr>
        <w:pStyle w:val="NormalWeb"/>
        <w:rPr>
          <w:rFonts w:ascii="Verdana" w:hAnsi="Verdana"/>
          <w:b/>
          <w:bCs/>
          <w:color w:val="FF0000"/>
          <w:sz w:val="17"/>
          <w:szCs w:val="17"/>
          <w:lang w:val="en-US"/>
        </w:rPr>
      </w:pPr>
      <w:r w:rsidRPr="000A7FD6">
        <w:rPr>
          <w:rFonts w:ascii="Verdana" w:hAnsi="Verdana"/>
          <w:b/>
          <w:bCs/>
          <w:color w:val="000033"/>
          <w:sz w:val="17"/>
          <w:szCs w:val="17"/>
          <w:lang w:val="en-US"/>
        </w:rPr>
        <w:br/>
      </w:r>
      <w:r w:rsidRPr="000A7FD6">
        <w:rPr>
          <w:rFonts w:ascii="Verdana" w:hAnsi="Verdana"/>
          <w:b/>
          <w:bCs/>
          <w:color w:val="000033"/>
          <w:sz w:val="17"/>
          <w:szCs w:val="17"/>
          <w:lang w:val="en-US"/>
        </w:rPr>
        <w:br/>
        <w:t>Line 424. The reference “(</w:t>
      </w:r>
      <w:proofErr w:type="spellStart"/>
      <w:r w:rsidRPr="000A7FD6">
        <w:rPr>
          <w:rFonts w:ascii="Verdana" w:hAnsi="Verdana"/>
          <w:b/>
          <w:bCs/>
          <w:color w:val="000033"/>
          <w:sz w:val="17"/>
          <w:szCs w:val="17"/>
          <w:lang w:val="en-US"/>
        </w:rPr>
        <w:t>Helland</w:t>
      </w:r>
      <w:proofErr w:type="spellEnd"/>
      <w:r w:rsidRPr="000A7FD6">
        <w:rPr>
          <w:rFonts w:ascii="Verdana" w:hAnsi="Verdana"/>
          <w:b/>
          <w:bCs/>
          <w:color w:val="000033"/>
          <w:sz w:val="17"/>
          <w:szCs w:val="17"/>
          <w:lang w:val="en-US"/>
        </w:rPr>
        <w:t xml:space="preserve"> et al 2020 </w:t>
      </w:r>
      <w:proofErr w:type="spellStart"/>
      <w:r w:rsidRPr="000A7FD6">
        <w:rPr>
          <w:rFonts w:ascii="Verdana" w:hAnsi="Verdana"/>
          <w:b/>
          <w:bCs/>
          <w:color w:val="000033"/>
          <w:sz w:val="17"/>
          <w:szCs w:val="17"/>
          <w:lang w:val="en-US"/>
        </w:rPr>
        <w:t>PeerJ</w:t>
      </w:r>
      <w:proofErr w:type="spellEnd"/>
      <w:r w:rsidRPr="000A7FD6">
        <w:rPr>
          <w:rFonts w:ascii="Verdana" w:hAnsi="Verdana"/>
          <w:b/>
          <w:bCs/>
          <w:color w:val="000033"/>
          <w:sz w:val="17"/>
          <w:szCs w:val="17"/>
          <w:lang w:val="en-US"/>
        </w:rPr>
        <w:t>)” must be corrected so per journal style. In addition, I was not able to find this reference in the reference list.</w:t>
      </w:r>
    </w:p>
    <w:p w14:paraId="116863AE" w14:textId="77777777" w:rsidR="00231A63" w:rsidRPr="008362E7" w:rsidRDefault="00231A63" w:rsidP="00231A63">
      <w:pPr>
        <w:pStyle w:val="NormalWeb"/>
        <w:rPr>
          <w:rFonts w:ascii="Verdana" w:hAnsi="Verdana"/>
          <w:b/>
          <w:bCs/>
          <w:color w:val="FF0000"/>
          <w:sz w:val="17"/>
          <w:szCs w:val="17"/>
          <w:lang w:val="en-US"/>
        </w:rPr>
      </w:pPr>
      <w:r>
        <w:rPr>
          <w:rFonts w:ascii="Verdana" w:hAnsi="Verdana"/>
          <w:b/>
          <w:bCs/>
          <w:color w:val="FF0000"/>
          <w:sz w:val="17"/>
          <w:szCs w:val="17"/>
          <w:lang w:val="en-US"/>
        </w:rPr>
        <w:t>Thank you, the reference is now fixed (Line 424)</w:t>
      </w:r>
    </w:p>
    <w:p w14:paraId="0E1CD58C" w14:textId="59F21E51" w:rsidR="000A7FD6" w:rsidRPr="000A7FD6" w:rsidRDefault="000A7FD6" w:rsidP="000A7FD6">
      <w:pPr>
        <w:pStyle w:val="NormalWeb"/>
        <w:rPr>
          <w:rFonts w:ascii="Verdana" w:hAnsi="Verdana"/>
          <w:b/>
          <w:bCs/>
          <w:color w:val="000033"/>
          <w:sz w:val="17"/>
          <w:szCs w:val="17"/>
          <w:lang w:val="en-US"/>
        </w:rPr>
      </w:pPr>
      <w:r w:rsidRPr="000A7FD6">
        <w:rPr>
          <w:rFonts w:ascii="Verdana" w:hAnsi="Verdana"/>
          <w:b/>
          <w:bCs/>
          <w:color w:val="000033"/>
          <w:sz w:val="17"/>
          <w:szCs w:val="17"/>
          <w:lang w:val="en-US"/>
        </w:rPr>
        <w:br/>
      </w:r>
      <w:r w:rsidRPr="000A7FD6">
        <w:rPr>
          <w:rFonts w:ascii="Verdana" w:hAnsi="Verdana"/>
          <w:b/>
          <w:bCs/>
          <w:color w:val="000033"/>
          <w:sz w:val="17"/>
          <w:szCs w:val="17"/>
          <w:lang w:val="en-US"/>
        </w:rPr>
        <w:br/>
        <w:t>Line 529. Please replace "</w:t>
      </w:r>
      <w:proofErr w:type="gramStart"/>
      <w:r w:rsidRPr="000A7FD6">
        <w:rPr>
          <w:rFonts w:ascii="Verdana" w:hAnsi="Verdana"/>
          <w:b/>
          <w:bCs/>
          <w:color w:val="000033"/>
          <w:sz w:val="17"/>
          <w:szCs w:val="17"/>
          <w:lang w:val="en-US"/>
        </w:rPr>
        <w:t>This variations</w:t>
      </w:r>
      <w:proofErr w:type="gramEnd"/>
      <w:r w:rsidRPr="000A7FD6">
        <w:rPr>
          <w:rFonts w:ascii="Verdana" w:hAnsi="Verdana"/>
          <w:b/>
          <w:bCs/>
          <w:color w:val="000033"/>
          <w:sz w:val="17"/>
          <w:szCs w:val="17"/>
          <w:lang w:val="en-US"/>
        </w:rPr>
        <w:t>" with "These variations".</w:t>
      </w:r>
    </w:p>
    <w:p w14:paraId="5A8F1AAC" w14:textId="2AF29F06" w:rsidR="00231A63" w:rsidRPr="00AF74BE" w:rsidRDefault="00231A63" w:rsidP="00231A63">
      <w:pPr>
        <w:pStyle w:val="NormalWeb"/>
        <w:rPr>
          <w:rFonts w:ascii="Verdana" w:hAnsi="Verdana"/>
          <w:b/>
          <w:bCs/>
          <w:color w:val="FF0000"/>
          <w:sz w:val="17"/>
          <w:szCs w:val="17"/>
          <w:lang w:val="en-US"/>
        </w:rPr>
      </w:pPr>
      <w:r>
        <w:rPr>
          <w:rFonts w:ascii="Verdana" w:hAnsi="Verdana"/>
          <w:b/>
          <w:bCs/>
          <w:color w:val="FF0000"/>
          <w:sz w:val="17"/>
          <w:szCs w:val="17"/>
          <w:lang w:val="en-US"/>
        </w:rPr>
        <w:t>Thank you, ”These” is added. (Line 529)</w:t>
      </w:r>
    </w:p>
    <w:p w14:paraId="07D5E186" w14:textId="77777777" w:rsidR="000A7FD6" w:rsidRDefault="000A7FD6" w:rsidP="00BD1374">
      <w:pPr>
        <w:pStyle w:val="NormalWeb"/>
        <w:rPr>
          <w:rFonts w:ascii="Verdana" w:hAnsi="Verdana"/>
          <w:color w:val="000033"/>
          <w:sz w:val="17"/>
          <w:szCs w:val="17"/>
          <w:lang w:val="en-US"/>
        </w:rPr>
      </w:pPr>
    </w:p>
    <w:sectPr w:rsidR="000A7F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E09"/>
    <w:rsid w:val="0000692C"/>
    <w:rsid w:val="00075526"/>
    <w:rsid w:val="0009051F"/>
    <w:rsid w:val="000A7FD6"/>
    <w:rsid w:val="000B6FCD"/>
    <w:rsid w:val="000C560C"/>
    <w:rsid w:val="001C0730"/>
    <w:rsid w:val="001E63D5"/>
    <w:rsid w:val="00212D8D"/>
    <w:rsid w:val="00217731"/>
    <w:rsid w:val="00226289"/>
    <w:rsid w:val="00231A63"/>
    <w:rsid w:val="002A16DB"/>
    <w:rsid w:val="003154A9"/>
    <w:rsid w:val="003322C7"/>
    <w:rsid w:val="00397A7F"/>
    <w:rsid w:val="003C3369"/>
    <w:rsid w:val="004223BF"/>
    <w:rsid w:val="0044174B"/>
    <w:rsid w:val="00442064"/>
    <w:rsid w:val="00473CC9"/>
    <w:rsid w:val="004B2F0C"/>
    <w:rsid w:val="005E527F"/>
    <w:rsid w:val="0065693A"/>
    <w:rsid w:val="00703EB3"/>
    <w:rsid w:val="00733EAB"/>
    <w:rsid w:val="007E2AE1"/>
    <w:rsid w:val="007F3F4D"/>
    <w:rsid w:val="00803CC5"/>
    <w:rsid w:val="0081398D"/>
    <w:rsid w:val="008362E7"/>
    <w:rsid w:val="0085142F"/>
    <w:rsid w:val="00882DF0"/>
    <w:rsid w:val="0088656D"/>
    <w:rsid w:val="008E077A"/>
    <w:rsid w:val="008E412E"/>
    <w:rsid w:val="0091017A"/>
    <w:rsid w:val="009875DC"/>
    <w:rsid w:val="009A0084"/>
    <w:rsid w:val="009A61A2"/>
    <w:rsid w:val="009E4008"/>
    <w:rsid w:val="009F7078"/>
    <w:rsid w:val="00A17003"/>
    <w:rsid w:val="00A46E42"/>
    <w:rsid w:val="00A5234C"/>
    <w:rsid w:val="00A64336"/>
    <w:rsid w:val="00AC3E09"/>
    <w:rsid w:val="00AF74BE"/>
    <w:rsid w:val="00B14220"/>
    <w:rsid w:val="00BA03B7"/>
    <w:rsid w:val="00BB31A2"/>
    <w:rsid w:val="00BD1374"/>
    <w:rsid w:val="00BE54DD"/>
    <w:rsid w:val="00BF048D"/>
    <w:rsid w:val="00C45C65"/>
    <w:rsid w:val="00C95869"/>
    <w:rsid w:val="00CD628E"/>
    <w:rsid w:val="00D70889"/>
    <w:rsid w:val="00D84ABC"/>
    <w:rsid w:val="00DC3132"/>
    <w:rsid w:val="00DE36E9"/>
    <w:rsid w:val="00E34B6C"/>
    <w:rsid w:val="00E546D7"/>
    <w:rsid w:val="00E67CA7"/>
    <w:rsid w:val="00E73D5B"/>
    <w:rsid w:val="00EB7156"/>
    <w:rsid w:val="00F130C8"/>
    <w:rsid w:val="00FD46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625A"/>
  <w15:chartTrackingRefBased/>
  <w15:docId w15:val="{EF0150EE-60C2-4D5E-828A-C1F41FF6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BD1374"/>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BD137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D1374"/>
    <w:rPr>
      <w:rFonts w:ascii="Segoe UI" w:hAnsi="Segoe UI" w:cs="Segoe UI"/>
      <w:sz w:val="18"/>
      <w:szCs w:val="18"/>
    </w:rPr>
  </w:style>
  <w:style w:type="character" w:styleId="Hyperkobling">
    <w:name w:val="Hyperlink"/>
    <w:basedOn w:val="Standardskriftforavsnitt"/>
    <w:uiPriority w:val="99"/>
    <w:unhideWhenUsed/>
    <w:rsid w:val="00A64336"/>
    <w:rPr>
      <w:color w:val="0563C1" w:themeColor="hyperlink"/>
      <w:u w:val="single"/>
    </w:rPr>
  </w:style>
  <w:style w:type="character" w:styleId="Ulstomtale">
    <w:name w:val="Unresolved Mention"/>
    <w:basedOn w:val="Standardskriftforavsnitt"/>
    <w:uiPriority w:val="99"/>
    <w:semiHidden/>
    <w:unhideWhenUsed/>
    <w:rsid w:val="00A64336"/>
    <w:rPr>
      <w:color w:val="605E5C"/>
      <w:shd w:val="clear" w:color="auto" w:fill="E1DFDD"/>
    </w:rPr>
  </w:style>
  <w:style w:type="character" w:styleId="Merknadsreferanse">
    <w:name w:val="annotation reference"/>
    <w:basedOn w:val="Standardskriftforavsnitt"/>
    <w:uiPriority w:val="99"/>
    <w:semiHidden/>
    <w:unhideWhenUsed/>
    <w:rsid w:val="00A64336"/>
    <w:rPr>
      <w:sz w:val="16"/>
      <w:szCs w:val="16"/>
    </w:rPr>
  </w:style>
  <w:style w:type="paragraph" w:styleId="Merknadstekst">
    <w:name w:val="annotation text"/>
    <w:basedOn w:val="Normal"/>
    <w:link w:val="MerknadstekstTegn"/>
    <w:uiPriority w:val="99"/>
    <w:semiHidden/>
    <w:unhideWhenUsed/>
    <w:rsid w:val="00A6433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64336"/>
    <w:rPr>
      <w:sz w:val="20"/>
      <w:szCs w:val="20"/>
    </w:rPr>
  </w:style>
  <w:style w:type="paragraph" w:styleId="Kommentaremne">
    <w:name w:val="annotation subject"/>
    <w:basedOn w:val="Merknadstekst"/>
    <w:next w:val="Merknadstekst"/>
    <w:link w:val="KommentaremneTegn"/>
    <w:uiPriority w:val="99"/>
    <w:semiHidden/>
    <w:unhideWhenUsed/>
    <w:rsid w:val="00A64336"/>
    <w:rPr>
      <w:b/>
      <w:bCs/>
    </w:rPr>
  </w:style>
  <w:style w:type="character" w:customStyle="1" w:styleId="KommentaremneTegn">
    <w:name w:val="Kommentaremne Tegn"/>
    <w:basedOn w:val="MerknadstekstTegn"/>
    <w:link w:val="Kommentaremne"/>
    <w:uiPriority w:val="99"/>
    <w:semiHidden/>
    <w:rsid w:val="00A643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22227">
      <w:bodyDiv w:val="1"/>
      <w:marLeft w:val="0"/>
      <w:marRight w:val="0"/>
      <w:marTop w:val="0"/>
      <w:marBottom w:val="0"/>
      <w:divBdr>
        <w:top w:val="none" w:sz="0" w:space="0" w:color="auto"/>
        <w:left w:val="none" w:sz="0" w:space="0" w:color="auto"/>
        <w:bottom w:val="none" w:sz="0" w:space="0" w:color="auto"/>
        <w:right w:val="none" w:sz="0" w:space="0" w:color="auto"/>
      </w:divBdr>
    </w:div>
    <w:div w:id="6626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630</TotalTime>
  <Pages>2</Pages>
  <Words>602</Words>
  <Characters>3195</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Kolbjørn Andreas Lindberg</dc:creator>
  <cp:keywords/>
  <dc:description/>
  <cp:lastModifiedBy>Kolbjørn Lindberg</cp:lastModifiedBy>
  <cp:revision>18</cp:revision>
  <dcterms:created xsi:type="dcterms:W3CDTF">2020-11-15T15:57:00Z</dcterms:created>
  <dcterms:modified xsi:type="dcterms:W3CDTF">2021-01-06T13:59:00Z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114459-e220-4ae9-b339-4ebe6008cdd4_Enabled">
    <vt:lpwstr>true</vt:lpwstr>
  </property>
  <property fmtid="{D5CDD505-2E9C-101B-9397-08002B2CF9AE}" pid="3" name="MSIP_Label_b4114459-e220-4ae9-b339-4ebe6008cdd4_SetDate">
    <vt:lpwstr>2020-11-15T15:57:03Z</vt:lpwstr>
  </property>
  <property fmtid="{D5CDD505-2E9C-101B-9397-08002B2CF9AE}" pid="4" name="MSIP_Label_b4114459-e220-4ae9-b339-4ebe6008cdd4_Method">
    <vt:lpwstr>Standard</vt:lpwstr>
  </property>
  <property fmtid="{D5CDD505-2E9C-101B-9397-08002B2CF9AE}" pid="5" name="MSIP_Label_b4114459-e220-4ae9-b339-4ebe6008cdd4_Name">
    <vt:lpwstr>b4114459-e220-4ae9-b339-4ebe6008cdd4</vt:lpwstr>
  </property>
  <property fmtid="{D5CDD505-2E9C-101B-9397-08002B2CF9AE}" pid="6" name="MSIP_Label_b4114459-e220-4ae9-b339-4ebe6008cdd4_SiteId">
    <vt:lpwstr>8482881e-3699-4b3f-b135-cf4800bc1efb</vt:lpwstr>
  </property>
  <property fmtid="{D5CDD505-2E9C-101B-9397-08002B2CF9AE}" pid="7" name="MSIP_Label_b4114459-e220-4ae9-b339-4ebe6008cdd4_ActionId">
    <vt:lpwstr>306254ff-6bca-4c6c-8b16-4979282618d7</vt:lpwstr>
  </property>
  <property fmtid="{D5CDD505-2E9C-101B-9397-08002B2CF9AE}" pid="8" name="MSIP_Label_b4114459-e220-4ae9-b339-4ebe6008cdd4_ContentBits">
    <vt:lpwstr>0</vt:lpwstr>
  </property>
</Properties>
</file>