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9C" w:rsidRPr="008A7EA7" w:rsidRDefault="0072779C" w:rsidP="0072779C">
      <w:pPr>
        <w:spacing w:line="480" w:lineRule="auto"/>
        <w:outlineLvl w:val="0"/>
        <w:rPr>
          <w:b/>
          <w:sz w:val="24"/>
        </w:rPr>
      </w:pPr>
      <w:r w:rsidRPr="008A7EA7">
        <w:rPr>
          <w:b/>
          <w:sz w:val="24"/>
        </w:rPr>
        <w:t xml:space="preserve">S4 Table. Detection of ZIKV RNA loads in all types of tissues of </w:t>
      </w:r>
      <w:proofErr w:type="gramStart"/>
      <w:r w:rsidRPr="008A7EA7">
        <w:rPr>
          <w:b/>
          <w:sz w:val="24"/>
        </w:rPr>
        <w:t>marm</w:t>
      </w:r>
      <w:bookmarkStart w:id="0" w:name="_GoBack"/>
      <w:bookmarkEnd w:id="0"/>
      <w:r w:rsidRPr="008A7EA7">
        <w:rPr>
          <w:b/>
          <w:sz w:val="24"/>
        </w:rPr>
        <w:t>osets</w:t>
      </w:r>
      <w:proofErr w:type="gramEnd"/>
      <w:r w:rsidRPr="008A7EA7">
        <w:rPr>
          <w:b/>
          <w:sz w:val="24"/>
        </w:rPr>
        <w:t xml:space="preserve"> post challenge</w:t>
      </w:r>
    </w:p>
    <w:p w:rsidR="0072779C" w:rsidRPr="008A7EA7" w:rsidRDefault="0072779C" w:rsidP="0072779C">
      <w:pPr>
        <w:spacing w:line="480" w:lineRule="auto"/>
        <w:outlineLvl w:val="0"/>
        <w:rPr>
          <w:b/>
          <w:sz w:val="24"/>
        </w:rPr>
      </w:pPr>
    </w:p>
    <w:tbl>
      <w:tblPr>
        <w:tblW w:w="8686" w:type="dxa"/>
        <w:tblInd w:w="-365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955"/>
        <w:gridCol w:w="1624"/>
        <w:gridCol w:w="870"/>
        <w:gridCol w:w="809"/>
        <w:gridCol w:w="923"/>
        <w:gridCol w:w="906"/>
        <w:gridCol w:w="816"/>
      </w:tblGrid>
      <w:tr w:rsidR="0072779C" w:rsidRPr="008A7EA7" w:rsidTr="008A7C1E">
        <w:trPr>
          <w:trHeight w:val="1020"/>
        </w:trPr>
        <w:tc>
          <w:tcPr>
            <w:tcW w:w="1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ind w:firstLine="480"/>
              <w:jc w:val="center"/>
              <w:rPr>
                <w:b/>
                <w:bCs/>
                <w:sz w:val="24"/>
              </w:rPr>
            </w:pPr>
            <w:r w:rsidRPr="008A7EA7">
              <w:rPr>
                <w:b/>
                <w:bCs/>
                <w:sz w:val="24"/>
              </w:rPr>
              <w:t xml:space="preserve">Tissues  </w:t>
            </w:r>
          </w:p>
          <w:p w:rsidR="0072779C" w:rsidRPr="008A7EA7" w:rsidRDefault="0072779C" w:rsidP="008A7C1E">
            <w:pPr>
              <w:ind w:firstLine="480"/>
              <w:jc w:val="center"/>
              <w:rPr>
                <w:b/>
                <w:bCs/>
                <w:sz w:val="24"/>
              </w:rPr>
            </w:pPr>
            <w:r w:rsidRPr="008A7EA7">
              <w:rPr>
                <w:b/>
                <w:bCs/>
                <w:sz w:val="24"/>
              </w:rPr>
              <w:t>(g)</w:t>
            </w:r>
          </w:p>
          <w:p w:rsidR="0072779C" w:rsidRPr="008A7EA7" w:rsidRDefault="0072779C" w:rsidP="008A7C1E">
            <w:pPr>
              <w:rPr>
                <w:color w:val="000000"/>
                <w:kern w:val="0"/>
                <w:sz w:val="24"/>
              </w:rPr>
            </w:pPr>
          </w:p>
          <w:p w:rsidR="0072779C" w:rsidRPr="008A7EA7" w:rsidRDefault="0072779C" w:rsidP="008A7C1E">
            <w:pPr>
              <w:rPr>
                <w:b/>
                <w:bCs/>
                <w:szCs w:val="21"/>
              </w:rPr>
            </w:pPr>
            <w:r w:rsidRPr="008A7EA7">
              <w:rPr>
                <w:b/>
                <w:bCs/>
                <w:color w:val="000000"/>
                <w:kern w:val="0"/>
                <w:szCs w:val="21"/>
              </w:rPr>
              <w:t>RT-qPCR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sz w:val="24"/>
              </w:rPr>
              <w:t>Brain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0.05)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L</w:t>
            </w:r>
            <w:r w:rsidRPr="008A7EA7">
              <w:rPr>
                <w:sz w:val="24"/>
              </w:rPr>
              <w:t>ymph nodes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0.03)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S</w:t>
            </w:r>
            <w:r w:rsidRPr="008A7EA7">
              <w:rPr>
                <w:sz w:val="24"/>
              </w:rPr>
              <w:t>pleen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0.04)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L</w:t>
            </w:r>
            <w:r w:rsidRPr="008A7EA7">
              <w:rPr>
                <w:sz w:val="24"/>
              </w:rPr>
              <w:t>iver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0.05)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K</w:t>
            </w:r>
            <w:r w:rsidRPr="008A7EA7">
              <w:rPr>
                <w:sz w:val="24"/>
              </w:rPr>
              <w:t>idney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0.03)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T</w:t>
            </w:r>
            <w:r w:rsidRPr="008A7EA7">
              <w:rPr>
                <w:sz w:val="24"/>
              </w:rPr>
              <w:t>estis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0.05)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O</w:t>
            </w:r>
            <w:r w:rsidRPr="008A7EA7">
              <w:rPr>
                <w:sz w:val="24"/>
              </w:rPr>
              <w:t>vary</w:t>
            </w:r>
          </w:p>
          <w:p w:rsidR="0072779C" w:rsidRPr="008A7EA7" w:rsidRDefault="0072779C" w:rsidP="008A7C1E">
            <w:pPr>
              <w:rPr>
                <w:sz w:val="24"/>
              </w:rPr>
            </w:pPr>
            <w:r w:rsidRPr="008A7EA7">
              <w:rPr>
                <w:rFonts w:hint="eastAsia"/>
                <w:sz w:val="24"/>
              </w:rPr>
              <w:t>(</w:t>
            </w:r>
            <w:r w:rsidRPr="008A7EA7">
              <w:rPr>
                <w:sz w:val="24"/>
              </w:rPr>
              <w:t>0.03)</w:t>
            </w:r>
          </w:p>
        </w:tc>
      </w:tr>
      <w:tr w:rsidR="0072779C" w:rsidRPr="008A7EA7" w:rsidTr="008A7C1E">
        <w:tc>
          <w:tcPr>
            <w:tcW w:w="1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8A7EA7">
              <w:rPr>
                <w:b/>
                <w:bCs/>
                <w:szCs w:val="21"/>
              </w:rPr>
              <w:t>Sham</w:t>
            </w:r>
            <w:r w:rsidRPr="008A7EA7">
              <w:rPr>
                <w:szCs w:val="21"/>
              </w:rPr>
              <w:t xml:space="preserve"> </w:t>
            </w:r>
            <w:r w:rsidRPr="008A7EA7">
              <w:rPr>
                <w:b/>
                <w:szCs w:val="21"/>
              </w:rPr>
              <w:t>M46 (female)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</w:tr>
      <w:tr w:rsidR="0072779C" w:rsidRPr="008A7EA7" w:rsidTr="008A7C1E">
        <w:tc>
          <w:tcPr>
            <w:tcW w:w="1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8A7EA7">
              <w:rPr>
                <w:b/>
                <w:bCs/>
                <w:szCs w:val="21"/>
              </w:rPr>
              <w:t>Vaccinated</w:t>
            </w:r>
            <w:r w:rsidRPr="008A7EA7">
              <w:rPr>
                <w:rFonts w:hint="eastAsia"/>
                <w:b/>
                <w:bCs/>
                <w:szCs w:val="21"/>
              </w:rPr>
              <w:t xml:space="preserve"> </w:t>
            </w:r>
            <w:r w:rsidRPr="008A7EA7">
              <w:rPr>
                <w:b/>
                <w:szCs w:val="21"/>
              </w:rPr>
              <w:t>M47 (male)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  <w:r w:rsidRPr="008A7EA7">
              <w:rPr>
                <w:szCs w:val="21"/>
              </w:rPr>
              <w:t>Neg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2779C" w:rsidRPr="008A7EA7" w:rsidRDefault="0072779C" w:rsidP="008A7C1E">
            <w:pPr>
              <w:rPr>
                <w:szCs w:val="21"/>
              </w:rPr>
            </w:pPr>
          </w:p>
        </w:tc>
      </w:tr>
    </w:tbl>
    <w:p w:rsidR="0072779C" w:rsidRDefault="0072779C" w:rsidP="0072779C">
      <w:r w:rsidRPr="008A7EA7">
        <w:t>Neg, negative for RT-PCR.</w:t>
      </w:r>
    </w:p>
    <w:p w:rsidR="0072779C" w:rsidRDefault="0072779C" w:rsidP="0072779C"/>
    <w:p w:rsidR="0072779C" w:rsidRPr="008D5EF3" w:rsidRDefault="0072779C" w:rsidP="0072779C">
      <w:pPr>
        <w:rPr>
          <w:rFonts w:hint="eastAsia"/>
        </w:rPr>
      </w:pPr>
    </w:p>
    <w:p w:rsidR="0031331D" w:rsidRPr="0072779C" w:rsidRDefault="0031331D"/>
    <w:sectPr w:rsidR="0031331D" w:rsidRPr="0072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9C"/>
    <w:rsid w:val="0031331D"/>
    <w:rsid w:val="0072779C"/>
    <w:rsid w:val="00E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7C67-EF26-474C-ADC1-B99FCB4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</dc:creator>
  <cp:keywords/>
  <dc:description/>
  <cp:lastModifiedBy>Roger L</cp:lastModifiedBy>
  <cp:revision>1</cp:revision>
  <dcterms:created xsi:type="dcterms:W3CDTF">2020-01-09T03:31:00Z</dcterms:created>
  <dcterms:modified xsi:type="dcterms:W3CDTF">2020-01-09T03:32:00Z</dcterms:modified>
</cp:coreProperties>
</file>