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8A2C" w14:textId="4C6FD7BB" w:rsidR="00506066" w:rsidRPr="00C15DEF" w:rsidRDefault="00506066" w:rsidP="00F4132A">
      <w:pPr>
        <w:spacing w:line="480" w:lineRule="auto"/>
        <w:rPr>
          <w:rFonts w:ascii="Times New Roman" w:hAnsi="Times New Roman" w:cs="Times New Roman"/>
        </w:rPr>
      </w:pPr>
      <w:r w:rsidRPr="000F367E">
        <w:rPr>
          <w:rFonts w:ascii="Times New Roman" w:eastAsia="標楷體" w:hAnsi="Times New Roman" w:cs="Times New Roman"/>
          <w:szCs w:val="24"/>
        </w:rPr>
        <w:t>S</w:t>
      </w:r>
      <w:r w:rsidR="00256355">
        <w:rPr>
          <w:rFonts w:ascii="Times New Roman" w:eastAsia="標楷體" w:hAnsi="Times New Roman" w:cs="Times New Roman"/>
          <w:szCs w:val="24"/>
        </w:rPr>
        <w:t>3 Table</w:t>
      </w:r>
      <w:r w:rsidRPr="00C15DEF">
        <w:rPr>
          <w:rFonts w:ascii="Times New Roman" w:hAnsi="Times New Roman" w:cs="Times New Roman"/>
        </w:rPr>
        <w:t xml:space="preserve">. </w:t>
      </w:r>
      <w:r w:rsidRPr="00506066">
        <w:rPr>
          <w:rFonts w:ascii="Times New Roman" w:hAnsi="Times New Roman" w:cs="Times New Roman"/>
        </w:rPr>
        <w:t>Characteristics</w:t>
      </w:r>
      <w:r>
        <w:rPr>
          <w:rFonts w:ascii="Times New Roman" w:hAnsi="Times New Roman" w:cs="Times New Roman"/>
        </w:rPr>
        <w:t xml:space="preserve"> of </w:t>
      </w:r>
      <w:r w:rsidR="00525A98">
        <w:rPr>
          <w:rFonts w:ascii="Times New Roman" w:hAnsi="Times New Roman" w:cs="Times New Roman" w:hint="eastAsia"/>
        </w:rPr>
        <w:t>aspar</w:t>
      </w:r>
      <w:r w:rsidR="00BD2BD4">
        <w:rPr>
          <w:rFonts w:ascii="Times New Roman" w:hAnsi="Times New Roman" w:cs="Times New Roman"/>
        </w:rPr>
        <w:t>t</w:t>
      </w:r>
      <w:r w:rsidR="00525A98">
        <w:rPr>
          <w:rFonts w:ascii="Times New Roman" w:hAnsi="Times New Roman" w:cs="Times New Roman" w:hint="eastAsia"/>
        </w:rPr>
        <w:t>ate aminotransferase (</w:t>
      </w:r>
      <w:r w:rsidR="00525A98">
        <w:rPr>
          <w:rFonts w:ascii="Times New Roman" w:hAnsi="Times New Roman" w:cs="Times New Roman"/>
        </w:rPr>
        <w:t>AST</w:t>
      </w:r>
      <w:r w:rsidR="00525A98">
        <w:rPr>
          <w:rFonts w:ascii="Times New Roman" w:hAnsi="Times New Roman" w:cs="Times New Roman" w:hint="eastAsia"/>
        </w:rPr>
        <w:t>)</w:t>
      </w:r>
      <w:r w:rsidR="00525A98">
        <w:rPr>
          <w:rFonts w:ascii="Times New Roman" w:hAnsi="Times New Roman" w:cs="Times New Roman"/>
        </w:rPr>
        <w:t xml:space="preserve">, </w:t>
      </w:r>
      <w:r w:rsidR="00525A98">
        <w:rPr>
          <w:rFonts w:ascii="Times New Roman" w:hAnsi="Times New Roman" w:cs="Times New Roman" w:hint="eastAsia"/>
        </w:rPr>
        <w:t>alanine transaminase (</w:t>
      </w:r>
      <w:r w:rsidR="00525A98">
        <w:rPr>
          <w:rFonts w:ascii="Times New Roman" w:hAnsi="Times New Roman" w:cs="Times New Roman"/>
        </w:rPr>
        <w:t>ALT</w:t>
      </w:r>
      <w:r w:rsidR="00525A98">
        <w:rPr>
          <w:rFonts w:ascii="Times New Roman" w:hAnsi="Times New Roman" w:cs="Times New Roman" w:hint="eastAsia"/>
        </w:rPr>
        <w:t>)</w:t>
      </w:r>
      <w:r w:rsidR="00525A98">
        <w:rPr>
          <w:rFonts w:ascii="Times New Roman" w:hAnsi="Times New Roman" w:cs="Times New Roman"/>
        </w:rPr>
        <w:t xml:space="preserve">, </w:t>
      </w:r>
      <w:r w:rsidR="00CD1346" w:rsidRPr="006474A8">
        <w:rPr>
          <w:rFonts w:ascii="Times New Roman" w:eastAsia="新細明體" w:hAnsi="Times New Roman" w:cs="Times New Roman"/>
          <w:color w:val="000000"/>
          <w:kern w:val="0"/>
          <w:szCs w:val="24"/>
        </w:rPr>
        <w:t>AST</w:t>
      </w:r>
      <w:r w:rsidR="00CD1346" w:rsidRPr="006474A8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2</w:t>
      </w:r>
      <w:r w:rsidR="00CD1346" w:rsidRPr="006474A8">
        <w:rPr>
          <w:rFonts w:ascii="Times New Roman" w:eastAsia="新細明體" w:hAnsi="Times New Roman" w:cs="Times New Roman"/>
          <w:color w:val="000000"/>
          <w:kern w:val="0"/>
          <w:szCs w:val="24"/>
        </w:rPr>
        <w:t>/ALT</w:t>
      </w:r>
      <w:r w:rsidR="00CD1346">
        <w:rPr>
          <w:rFonts w:ascii="Times New Roman" w:hAnsi="Times New Roman" w:cs="Times New Roman"/>
        </w:rPr>
        <w:t xml:space="preserve">, </w:t>
      </w:r>
      <w:r w:rsidR="00BD2BD4">
        <w:rPr>
          <w:rFonts w:ascii="Times New Roman" w:hAnsi="Times New Roman" w:cs="Times New Roman"/>
        </w:rPr>
        <w:t>activated</w:t>
      </w:r>
      <w:r w:rsidR="00525A98">
        <w:rPr>
          <w:rFonts w:ascii="Times New Roman" w:hAnsi="Times New Roman" w:cs="Times New Roman" w:hint="eastAsia"/>
        </w:rPr>
        <w:t xml:space="preserve"> partial thromboplastin time </w:t>
      </w:r>
      <w:r w:rsidR="00BD2BD4">
        <w:rPr>
          <w:rFonts w:ascii="Times New Roman" w:hAnsi="Times New Roman" w:cs="Times New Roman" w:hint="eastAsia"/>
        </w:rPr>
        <w:t>(</w:t>
      </w:r>
      <w:proofErr w:type="spellStart"/>
      <w:r w:rsidR="00525A98">
        <w:rPr>
          <w:rFonts w:ascii="Times New Roman" w:hAnsi="Times New Roman" w:cs="Times New Roman"/>
        </w:rPr>
        <w:t>aPTT</w:t>
      </w:r>
      <w:proofErr w:type="spellEnd"/>
      <w:r w:rsidR="00BD2BD4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>,</w:t>
      </w:r>
      <w:r w:rsidR="00525A98">
        <w:rPr>
          <w:rFonts w:ascii="Times New Roman" w:hAnsi="Times New Roman" w:cs="Times New Roman" w:hint="eastAsia"/>
        </w:rPr>
        <w:t xml:space="preserve"> </w:t>
      </w:r>
      <w:r w:rsidR="00BD2BD4">
        <w:rPr>
          <w:rFonts w:ascii="Times New Roman" w:hAnsi="Times New Roman" w:cs="Times New Roman"/>
        </w:rPr>
        <w:t xml:space="preserve">and </w:t>
      </w:r>
      <w:r w:rsidR="00525A98" w:rsidRPr="00B969BF">
        <w:rPr>
          <w:rFonts w:ascii="Times New Roman" w:hAnsi="Times New Roman" w:cs="Times New Roman"/>
          <w:szCs w:val="24"/>
        </w:rPr>
        <w:t>aspartate aminotransferase/platelet count ratio index</w:t>
      </w:r>
      <w:r>
        <w:rPr>
          <w:rFonts w:ascii="Times New Roman" w:hAnsi="Times New Roman" w:cs="Times New Roman"/>
        </w:rPr>
        <w:t xml:space="preserve"> </w:t>
      </w:r>
      <w:r w:rsidR="00525A98"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APRI</w:t>
      </w:r>
      <w:r w:rsidR="00525A98">
        <w:rPr>
          <w:rFonts w:ascii="Times New Roman" w:hAnsi="Times New Roman" w:cs="Times New Roman" w:hint="eastAsia"/>
        </w:rPr>
        <w:t>)</w:t>
      </w:r>
      <w:r w:rsidRPr="00506066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s</w:t>
      </w:r>
      <w:r w:rsidRPr="00506066">
        <w:rPr>
          <w:rFonts w:ascii="Times New Roman" w:hAnsi="Times New Roman" w:cs="Times New Roman"/>
        </w:rPr>
        <w:t xml:space="preserve">elected </w:t>
      </w:r>
      <w:r>
        <w:rPr>
          <w:rFonts w:ascii="Times New Roman" w:hAnsi="Times New Roman" w:cs="Times New Roman"/>
        </w:rPr>
        <w:t>criteria in</w:t>
      </w:r>
      <w:r w:rsidRPr="00C15DEF">
        <w:rPr>
          <w:rFonts w:ascii="Times New Roman" w:hAnsi="Times New Roman" w:cs="Times New Roman"/>
        </w:rPr>
        <w:t xml:space="preserve"> each day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771"/>
        <w:gridCol w:w="836"/>
        <w:gridCol w:w="1263"/>
        <w:gridCol w:w="2065"/>
        <w:gridCol w:w="1152"/>
        <w:gridCol w:w="1151"/>
      </w:tblGrid>
      <w:tr w:rsidR="009A38BD" w:rsidRPr="006474A8" w14:paraId="16AD0ECF" w14:textId="77777777" w:rsidTr="00682C2A">
        <w:trPr>
          <w:trHeight w:val="360"/>
        </w:trPr>
        <w:tc>
          <w:tcPr>
            <w:tcW w:w="11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A893" w14:textId="77777777" w:rsidR="009A38BD" w:rsidRPr="006474A8" w:rsidRDefault="009A38BD" w:rsidP="00D4246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D370" w14:textId="77777777" w:rsidR="009A38BD" w:rsidRPr="006474A8" w:rsidRDefault="009A38BD" w:rsidP="00D4246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Criteria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46D5" w14:textId="711BD7E3" w:rsidR="009A38BD" w:rsidRPr="006474A8" w:rsidRDefault="009A38BD" w:rsidP="00D4246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</w:t>
            </w:r>
          </w:p>
        </w:tc>
        <w:tc>
          <w:tcPr>
            <w:tcW w:w="123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5240C9" w14:textId="5674BB2E" w:rsidR="009A38BD" w:rsidRPr="006474A8" w:rsidRDefault="009A38BD" w:rsidP="00D4246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1-F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</w:t>
            </w:r>
          </w:p>
        </w:tc>
        <w:tc>
          <w:tcPr>
            <w:tcW w:w="68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C30075" w14:textId="74527DFB" w:rsidR="009A38BD" w:rsidRPr="006474A8" w:rsidRDefault="00682C2A" w:rsidP="00D4246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T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PR-FPR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1660" w14:textId="4A753019" w:rsidR="009A38BD" w:rsidRPr="006474A8" w:rsidRDefault="009A38BD" w:rsidP="00D4246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AUC</w:t>
            </w:r>
          </w:p>
        </w:tc>
      </w:tr>
      <w:tr w:rsidR="00682C2A" w:rsidRPr="006474A8" w14:paraId="16926D64" w14:textId="77777777" w:rsidTr="00682C2A">
        <w:trPr>
          <w:trHeight w:val="350"/>
        </w:trPr>
        <w:tc>
          <w:tcPr>
            <w:tcW w:w="672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DDBF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AST (U/L)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5DA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C25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E10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0.88</w:t>
            </w:r>
          </w:p>
        </w:tc>
        <w:tc>
          <w:tcPr>
            <w:tcW w:w="12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5442C1" w14:textId="5F5E813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8C0C86" w14:textId="0D2A074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4CFE" w14:textId="2FF5460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0.92</w:t>
            </w:r>
          </w:p>
        </w:tc>
      </w:tr>
      <w:tr w:rsidR="00682C2A" w:rsidRPr="006474A8" w14:paraId="0D6AFE1D" w14:textId="77777777" w:rsidTr="00682C2A">
        <w:trPr>
          <w:trHeight w:val="340"/>
        </w:trPr>
        <w:tc>
          <w:tcPr>
            <w:tcW w:w="672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A7B42E3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C2B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1F4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D79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6612" w14:textId="4361CE49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7ABF" w14:textId="2065A60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2ABB" w14:textId="6AC9614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</w:t>
            </w:r>
          </w:p>
        </w:tc>
      </w:tr>
      <w:tr w:rsidR="00682C2A" w:rsidRPr="006474A8" w14:paraId="07870516" w14:textId="77777777" w:rsidTr="00682C2A">
        <w:trPr>
          <w:trHeight w:val="340"/>
        </w:trPr>
        <w:tc>
          <w:tcPr>
            <w:tcW w:w="672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CA343A9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978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CF234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9EE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AE63" w14:textId="1A33B20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1F9A" w14:textId="769F2AB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51AC" w14:textId="6FBFDF01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</w:t>
            </w:r>
          </w:p>
        </w:tc>
      </w:tr>
      <w:tr w:rsidR="00682C2A" w:rsidRPr="006474A8" w14:paraId="500E143B" w14:textId="77777777" w:rsidTr="00682C2A">
        <w:trPr>
          <w:trHeight w:val="340"/>
        </w:trPr>
        <w:tc>
          <w:tcPr>
            <w:tcW w:w="672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1DAC90C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CA12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DFE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09D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F76C" w14:textId="478FB7D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F900" w14:textId="533695F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7F37" w14:textId="275822B3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</w:t>
            </w:r>
          </w:p>
        </w:tc>
      </w:tr>
      <w:tr w:rsidR="00682C2A" w:rsidRPr="006474A8" w14:paraId="595CD735" w14:textId="77777777" w:rsidTr="00682C2A">
        <w:trPr>
          <w:trHeight w:val="340"/>
        </w:trPr>
        <w:tc>
          <w:tcPr>
            <w:tcW w:w="672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2AFE90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C01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194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8F1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4015" w14:textId="1F4EFF4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3517B" w14:textId="7023ABF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089B" w14:textId="2D587C3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0.96</w:t>
            </w:r>
          </w:p>
        </w:tc>
      </w:tr>
      <w:tr w:rsidR="00682C2A" w:rsidRPr="006474A8" w14:paraId="33943B8D" w14:textId="77777777" w:rsidTr="00682C2A">
        <w:trPr>
          <w:trHeight w:val="340"/>
        </w:trPr>
        <w:tc>
          <w:tcPr>
            <w:tcW w:w="672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9B8EF3C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A89D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646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B2C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50DB" w14:textId="34A52D4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00292" w14:textId="238A473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7375" w14:textId="3279B84C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0.96</w:t>
            </w:r>
          </w:p>
        </w:tc>
      </w:tr>
      <w:tr w:rsidR="00682C2A" w:rsidRPr="006474A8" w14:paraId="055FE714" w14:textId="77777777" w:rsidTr="00682C2A">
        <w:trPr>
          <w:trHeight w:val="340"/>
        </w:trPr>
        <w:tc>
          <w:tcPr>
            <w:tcW w:w="672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8BD675D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3E2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BF5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1890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86B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F45D8" w14:textId="3FC5C8E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0EB9" w14:textId="0ADB640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EC59" w14:textId="4F8F4F0A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</w:t>
            </w:r>
          </w:p>
        </w:tc>
      </w:tr>
      <w:tr w:rsidR="00682C2A" w:rsidRPr="006474A8" w14:paraId="336DCE0A" w14:textId="77777777" w:rsidTr="00682C2A">
        <w:trPr>
          <w:trHeight w:val="350"/>
        </w:trPr>
        <w:tc>
          <w:tcPr>
            <w:tcW w:w="672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30AE73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56D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8DEAA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709D88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5AFAC0" w14:textId="21B8A819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A58DE5" w14:textId="1D980501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58241A" w14:textId="46B9A2C1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</w:t>
            </w:r>
          </w:p>
        </w:tc>
      </w:tr>
      <w:tr w:rsidR="00682C2A" w:rsidRPr="006474A8" w14:paraId="36786F90" w14:textId="77777777" w:rsidTr="00682C2A">
        <w:trPr>
          <w:trHeight w:val="350"/>
        </w:trPr>
        <w:tc>
          <w:tcPr>
            <w:tcW w:w="672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6323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ALT(U/L)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61D8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75D5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5487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59B85" w14:textId="441595A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97CE" w14:textId="6C04C942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E022" w14:textId="1C41647C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0.56</w:t>
            </w:r>
          </w:p>
        </w:tc>
      </w:tr>
      <w:tr w:rsidR="00682C2A" w:rsidRPr="006474A8" w14:paraId="3FFC5E7C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55CC0DA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475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57E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388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A21D6" w14:textId="0B1C22C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50F9" w14:textId="0EA9D74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530F" w14:textId="2BA47A8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0.81</w:t>
            </w:r>
          </w:p>
        </w:tc>
      </w:tr>
      <w:tr w:rsidR="00682C2A" w:rsidRPr="006474A8" w14:paraId="7FCDEDB7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FC19470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5AE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8EC2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9AD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1BE5" w14:textId="6F8C173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01DA" w14:textId="24B45A4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24CF" w14:textId="6DBB3D71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0.65</w:t>
            </w:r>
          </w:p>
        </w:tc>
      </w:tr>
      <w:tr w:rsidR="00682C2A" w:rsidRPr="006474A8" w14:paraId="1C7970A1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A25817D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639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6C4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6E8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0868" w14:textId="541EC1C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9E799" w14:textId="35F8BC2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0F1C" w14:textId="4A20CDF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0.83</w:t>
            </w:r>
          </w:p>
        </w:tc>
      </w:tr>
      <w:tr w:rsidR="00682C2A" w:rsidRPr="006474A8" w14:paraId="40E74E59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9E28097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123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E7C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08E2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364C" w14:textId="3AFD720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B76F" w14:textId="2255D90A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0624" w14:textId="3086D03E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</w:t>
            </w:r>
          </w:p>
        </w:tc>
      </w:tr>
      <w:tr w:rsidR="00682C2A" w:rsidRPr="006474A8" w14:paraId="3BF33C0C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4B579D0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CCF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2175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890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FCB" w14:textId="280C0B8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C869" w14:textId="52741E1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BCD0" w14:textId="0D5D0028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0.93</w:t>
            </w:r>
          </w:p>
        </w:tc>
      </w:tr>
      <w:tr w:rsidR="00682C2A" w:rsidRPr="006474A8" w14:paraId="1122BF49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D5372F2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9EE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00D2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70A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FC5A" w14:textId="7122E81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77C0" w14:textId="4BB225F3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7906" w14:textId="61A441BA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</w:t>
            </w:r>
          </w:p>
        </w:tc>
      </w:tr>
      <w:tr w:rsidR="00682C2A" w:rsidRPr="006474A8" w14:paraId="779CFB0A" w14:textId="77777777" w:rsidTr="00682C2A">
        <w:trPr>
          <w:trHeight w:val="35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D1120C4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09D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3C98A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B81C1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B2D09D" w14:textId="632FE24C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6AFBBD" w14:textId="0C66C8D3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19D8C0" w14:textId="7650F243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</w:t>
            </w:r>
          </w:p>
        </w:tc>
      </w:tr>
      <w:tr w:rsidR="00682C2A" w:rsidRPr="006474A8" w14:paraId="2210D3E7" w14:textId="77777777" w:rsidTr="00682C2A">
        <w:trPr>
          <w:trHeight w:val="350"/>
        </w:trPr>
        <w:tc>
          <w:tcPr>
            <w:tcW w:w="672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12827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AST</w:t>
            </w: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2</w:t>
            </w: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/ALT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39D9D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8B7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360.53</w:t>
            </w:r>
          </w:p>
        </w:tc>
        <w:tc>
          <w:tcPr>
            <w:tcW w:w="7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C4E2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  <w:tc>
          <w:tcPr>
            <w:tcW w:w="12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A03CA2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0.95 </w:t>
            </w:r>
          </w:p>
        </w:tc>
        <w:tc>
          <w:tcPr>
            <w:tcW w:w="6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78C263" w14:textId="1D3E98E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311DB" w14:textId="15483DD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</w:t>
            </w:r>
          </w:p>
        </w:tc>
      </w:tr>
      <w:tr w:rsidR="00682C2A" w:rsidRPr="006474A8" w14:paraId="501097A0" w14:textId="77777777" w:rsidTr="00682C2A">
        <w:trPr>
          <w:trHeight w:val="350"/>
        </w:trPr>
        <w:tc>
          <w:tcPr>
            <w:tcW w:w="672" w:type="pct"/>
            <w:vMerge/>
            <w:tcBorders>
              <w:left w:val="nil"/>
              <w:right w:val="nil"/>
            </w:tcBorders>
            <w:vAlign w:val="center"/>
          </w:tcPr>
          <w:p w14:paraId="7A9E1A7C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AF18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598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220.16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669B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EEF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0.87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F4CF" w14:textId="057C51BA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85138" w14:textId="26C617AC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</w:t>
            </w:r>
          </w:p>
        </w:tc>
      </w:tr>
      <w:tr w:rsidR="00682C2A" w:rsidRPr="006474A8" w14:paraId="27A66C55" w14:textId="77777777" w:rsidTr="00682C2A">
        <w:trPr>
          <w:trHeight w:val="350"/>
        </w:trPr>
        <w:tc>
          <w:tcPr>
            <w:tcW w:w="672" w:type="pct"/>
            <w:vMerge/>
            <w:tcBorders>
              <w:left w:val="nil"/>
              <w:right w:val="nil"/>
            </w:tcBorders>
            <w:vAlign w:val="center"/>
          </w:tcPr>
          <w:p w14:paraId="2795BD80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3B25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8698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807.19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465C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BCF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0.97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2B8D" w14:textId="0D57F97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D0785" w14:textId="0C6A5C1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</w:t>
            </w:r>
          </w:p>
        </w:tc>
      </w:tr>
      <w:tr w:rsidR="00682C2A" w:rsidRPr="006474A8" w14:paraId="69E60E27" w14:textId="77777777" w:rsidTr="00682C2A">
        <w:trPr>
          <w:trHeight w:val="350"/>
        </w:trPr>
        <w:tc>
          <w:tcPr>
            <w:tcW w:w="672" w:type="pct"/>
            <w:vMerge/>
            <w:tcBorders>
              <w:left w:val="nil"/>
              <w:right w:val="nil"/>
            </w:tcBorders>
            <w:vAlign w:val="center"/>
          </w:tcPr>
          <w:p w14:paraId="3696CBD3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63A6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BC96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Hlk15050035"/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337.35</w:t>
            </w:r>
            <w:bookmarkEnd w:id="0"/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468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F8F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0.84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B15C" w14:textId="0309A96A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C1DF5" w14:textId="2FA2BA9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</w:t>
            </w:r>
          </w:p>
        </w:tc>
      </w:tr>
      <w:tr w:rsidR="00682C2A" w:rsidRPr="006474A8" w14:paraId="523C941F" w14:textId="77777777" w:rsidTr="00682C2A">
        <w:trPr>
          <w:trHeight w:val="350"/>
        </w:trPr>
        <w:tc>
          <w:tcPr>
            <w:tcW w:w="672" w:type="pct"/>
            <w:vMerge/>
            <w:tcBorders>
              <w:left w:val="nil"/>
              <w:right w:val="nil"/>
            </w:tcBorders>
            <w:vAlign w:val="center"/>
          </w:tcPr>
          <w:p w14:paraId="39B9D951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2C88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9D3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459.27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2127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BC92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0.87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B5EA" w14:textId="24B50BE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DF63F" w14:textId="7D8CD7F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0.96</w:t>
            </w:r>
          </w:p>
        </w:tc>
      </w:tr>
      <w:tr w:rsidR="00682C2A" w:rsidRPr="006474A8" w14:paraId="6369376B" w14:textId="77777777" w:rsidTr="00682C2A">
        <w:trPr>
          <w:trHeight w:val="350"/>
        </w:trPr>
        <w:tc>
          <w:tcPr>
            <w:tcW w:w="672" w:type="pct"/>
            <w:vMerge/>
            <w:tcBorders>
              <w:left w:val="nil"/>
              <w:right w:val="nil"/>
            </w:tcBorders>
            <w:vAlign w:val="center"/>
          </w:tcPr>
          <w:p w14:paraId="790B3CCE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98F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AFA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1941.50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B49D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BB5B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0.96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82F4" w14:textId="509709FE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6D86A" w14:textId="76BDA40D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</w:t>
            </w:r>
          </w:p>
        </w:tc>
      </w:tr>
      <w:tr w:rsidR="00682C2A" w:rsidRPr="006474A8" w14:paraId="6BBBA1B4" w14:textId="77777777" w:rsidTr="00682C2A">
        <w:trPr>
          <w:trHeight w:val="350"/>
        </w:trPr>
        <w:tc>
          <w:tcPr>
            <w:tcW w:w="672" w:type="pct"/>
            <w:vMerge/>
            <w:tcBorders>
              <w:left w:val="nil"/>
              <w:right w:val="nil"/>
            </w:tcBorders>
            <w:vAlign w:val="center"/>
          </w:tcPr>
          <w:p w14:paraId="567FE6B3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514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4A1A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7846.61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587D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7E9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0.98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3497E" w14:textId="4D673B0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3B45" w14:textId="3FEBAAC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682C2A" w:rsidRPr="006474A8" w14:paraId="4EA96B9E" w14:textId="77777777" w:rsidTr="00682C2A">
        <w:trPr>
          <w:trHeight w:val="350"/>
        </w:trPr>
        <w:tc>
          <w:tcPr>
            <w:tcW w:w="672" w:type="pct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83755DA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E54F8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9DFB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4255.16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7937B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5C44F2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 xml:space="preserve">0.98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B2DB0A" w14:textId="0C5048A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CDE3D0" w14:textId="4C273F43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</w:t>
            </w:r>
          </w:p>
        </w:tc>
      </w:tr>
      <w:tr w:rsidR="00682C2A" w:rsidRPr="006474A8" w14:paraId="6B86E2A9" w14:textId="77777777" w:rsidTr="00682C2A">
        <w:trPr>
          <w:trHeight w:val="350"/>
        </w:trPr>
        <w:tc>
          <w:tcPr>
            <w:tcW w:w="672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C579ECD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1" w:name="_GoBack" w:colFirst="5" w:colLast="5"/>
            <w:proofErr w:type="spellStart"/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aPTT</w:t>
            </w:r>
            <w:proofErr w:type="spellEnd"/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(seconds)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F52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2C2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39.6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8344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805E" w14:textId="3F097352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8304" w14:textId="05D4680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A6CA6" w14:textId="2089BF1D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0.54</w:t>
            </w:r>
          </w:p>
        </w:tc>
      </w:tr>
      <w:tr w:rsidR="00682C2A" w:rsidRPr="006474A8" w14:paraId="3D66A870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0B25CBD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958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3D5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43.6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3DC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8AF5" w14:textId="6899F85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5E09" w14:textId="40A70293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ADFE" w14:textId="3A30153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</w:t>
            </w:r>
          </w:p>
        </w:tc>
      </w:tr>
      <w:tr w:rsidR="00682C2A" w:rsidRPr="006474A8" w14:paraId="7A996F16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658AF40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E692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2AF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48.3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C504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E4D6" w14:textId="75D8FC7E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C4AB" w14:textId="621A8B5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D828" w14:textId="064364CD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0.52</w:t>
            </w:r>
          </w:p>
        </w:tc>
      </w:tr>
      <w:tr w:rsidR="00682C2A" w:rsidRPr="006474A8" w14:paraId="1D033B55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B47A93C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4195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C26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47.3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AC8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BC88" w14:textId="205B544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B8C7" w14:textId="2F5F68B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DA0F" w14:textId="344BB6CD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0.51</w:t>
            </w:r>
          </w:p>
        </w:tc>
      </w:tr>
      <w:tr w:rsidR="00682C2A" w:rsidRPr="006474A8" w14:paraId="5B7FA192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007E31A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314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C8D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46.2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5A85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1068" w14:textId="6ABCEDD9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C954" w14:textId="7A40D02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5570" w14:textId="31AD901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0.76</w:t>
            </w:r>
          </w:p>
        </w:tc>
      </w:tr>
      <w:tr w:rsidR="00682C2A" w:rsidRPr="006474A8" w14:paraId="6AC88E5D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A664FDB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5B0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E68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5BE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335E" w14:textId="6CFD97AA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80B4" w14:textId="237D5CCE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AA78" w14:textId="1CFE941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0.95</w:t>
            </w:r>
          </w:p>
        </w:tc>
      </w:tr>
      <w:tr w:rsidR="00682C2A" w:rsidRPr="006474A8" w14:paraId="0EF106C5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B0A7EA5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5955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E01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64.1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6378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AE77" w14:textId="57B03BEF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1195" w14:textId="1B5E0402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5B4A" w14:textId="68ED777E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0.99</w:t>
            </w:r>
          </w:p>
        </w:tc>
      </w:tr>
      <w:tr w:rsidR="00682C2A" w:rsidRPr="006474A8" w14:paraId="3249E27B" w14:textId="77777777" w:rsidTr="00682C2A">
        <w:trPr>
          <w:trHeight w:val="35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F9D61CC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ABB8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719F2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52.7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F3E89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384428" w14:textId="1EF81E5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04FFEE" w14:textId="00CC8AE9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2FF800" w14:textId="2BC5882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0.94</w:t>
            </w:r>
          </w:p>
        </w:tc>
      </w:tr>
      <w:tr w:rsidR="00682C2A" w:rsidRPr="006474A8" w14:paraId="129F76A8" w14:textId="77777777" w:rsidTr="00682C2A">
        <w:trPr>
          <w:trHeight w:val="350"/>
        </w:trPr>
        <w:tc>
          <w:tcPr>
            <w:tcW w:w="672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82514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APRI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5E1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7B33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5.47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C994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6CF" w14:textId="2FAF986A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807F" w14:textId="41F9B960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293A" w14:textId="5EDB3D6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</w:t>
            </w:r>
          </w:p>
        </w:tc>
      </w:tr>
      <w:tr w:rsidR="00682C2A" w:rsidRPr="006474A8" w14:paraId="7A37A7AE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A97C3AE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A9F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A567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1.16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2248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A8FB" w14:textId="7E76DA91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93EC" w14:textId="24498293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F108" w14:textId="0281471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0.84</w:t>
            </w:r>
          </w:p>
        </w:tc>
      </w:tr>
      <w:tr w:rsidR="00682C2A" w:rsidRPr="006474A8" w14:paraId="497AD8A0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428AE01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3680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BA0C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2744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7424" w14:textId="30ABF87E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13B1" w14:textId="3323198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2B6D" w14:textId="29878D6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0.91</w:t>
            </w:r>
          </w:p>
        </w:tc>
      </w:tr>
      <w:tr w:rsidR="00682C2A" w:rsidRPr="006474A8" w14:paraId="3A6EF2FD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8D55EDA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3C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BC94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19.18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A29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7CC3" w14:textId="5068D18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6A78" w14:textId="6496CE2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9535" w14:textId="1E8554A1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0.96</w:t>
            </w:r>
          </w:p>
        </w:tc>
      </w:tr>
      <w:tr w:rsidR="00682C2A" w:rsidRPr="006474A8" w14:paraId="0468A4CE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D6C9A7E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B1A8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6AB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93.4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1C3E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7E36" w14:textId="603A835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23E1" w14:textId="08703312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329F" w14:textId="035D707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0.86</w:t>
            </w:r>
          </w:p>
        </w:tc>
      </w:tr>
      <w:tr w:rsidR="00682C2A" w:rsidRPr="006474A8" w14:paraId="60CB58A1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D87184D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206B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4665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27.31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E2CF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278DF" w14:textId="3FCD073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B662" w14:textId="5363FF26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DE34" w14:textId="2A5D2D61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0.96</w:t>
            </w:r>
          </w:p>
        </w:tc>
      </w:tr>
      <w:tr w:rsidR="00682C2A" w:rsidRPr="006474A8" w14:paraId="7A94F2D0" w14:textId="77777777" w:rsidTr="00682C2A">
        <w:trPr>
          <w:trHeight w:val="34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413F1A6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735A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1BE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157.11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A549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C0EC" w14:textId="379A3FFD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8CE4" w14:textId="3E4024D4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C8D8" w14:textId="243BA6C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0.98</w:t>
            </w:r>
          </w:p>
        </w:tc>
      </w:tr>
      <w:tr w:rsidR="00682C2A" w:rsidRPr="006474A8" w14:paraId="701AE34A" w14:textId="77777777" w:rsidTr="00682C2A">
        <w:trPr>
          <w:trHeight w:val="350"/>
        </w:trPr>
        <w:tc>
          <w:tcPr>
            <w:tcW w:w="67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340894" w14:textId="77777777" w:rsidR="00682C2A" w:rsidRPr="006474A8" w:rsidRDefault="00682C2A" w:rsidP="00682C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E8B6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A16AE1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200.17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8E0EA3" w14:textId="77777777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B69626" w14:textId="3395AE8B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9BF6FB" w14:textId="3DD1B28E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D42EFA" w14:textId="151EB895" w:rsidR="00682C2A" w:rsidRPr="006474A8" w:rsidRDefault="00682C2A" w:rsidP="00682C2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474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0.97</w:t>
            </w:r>
          </w:p>
        </w:tc>
      </w:tr>
    </w:tbl>
    <w:bookmarkEnd w:id="1"/>
    <w:p w14:paraId="17F60169" w14:textId="08AC5F6A" w:rsidR="00BD2BD4" w:rsidRPr="00BD2BD4" w:rsidRDefault="00BD2BD4" w:rsidP="00F4132A">
      <w:pPr>
        <w:spacing w:line="480" w:lineRule="auto"/>
        <w:rPr>
          <w:rFonts w:ascii="Times New Roman" w:hAnsi="Times New Roman" w:cs="Times New Roman"/>
        </w:rPr>
      </w:pPr>
      <w:r w:rsidRPr="00BD2BD4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>AUC, a</w:t>
      </w:r>
      <w:r w:rsidRPr="00506066">
        <w:rPr>
          <w:rFonts w:ascii="Times New Roman" w:hAnsi="Times New Roman" w:cs="Times New Roman"/>
        </w:rPr>
        <w:t>rea under the curve</w:t>
      </w:r>
      <w:r>
        <w:rPr>
          <w:rFonts w:ascii="Times New Roman" w:hAnsi="Times New Roman" w:cs="Times New Roman"/>
        </w:rPr>
        <w:t xml:space="preserve">; </w:t>
      </w:r>
      <w:r w:rsidRPr="00BD2BD4">
        <w:rPr>
          <w:rFonts w:ascii="Times New Roman" w:hAnsi="Times New Roman" w:cs="Times New Roman"/>
        </w:rPr>
        <w:t>CI, confidence interval;</w:t>
      </w:r>
      <w:r>
        <w:rPr>
          <w:rFonts w:ascii="Times New Roman" w:hAnsi="Times New Roman" w:cs="Times New Roman"/>
        </w:rPr>
        <w:t xml:space="preserve"> </w:t>
      </w:r>
      <w:r w:rsidRPr="00BD2BD4">
        <w:rPr>
          <w:rFonts w:ascii="Times New Roman" w:hAnsi="Times New Roman" w:cs="Times New Roman"/>
        </w:rPr>
        <w:t xml:space="preserve">AST, aspartate aminotransferase; ALT, alanine transaminase; </w:t>
      </w:r>
      <w:proofErr w:type="spellStart"/>
      <w:r w:rsidRPr="00BD2BD4">
        <w:rPr>
          <w:rFonts w:ascii="Times New Roman" w:hAnsi="Times New Roman" w:cs="Times New Roman"/>
        </w:rPr>
        <w:t>aPTT</w:t>
      </w:r>
      <w:proofErr w:type="spellEnd"/>
      <w:r w:rsidRPr="00BD2BD4">
        <w:rPr>
          <w:rFonts w:ascii="Times New Roman" w:hAnsi="Times New Roman" w:cs="Times New Roman"/>
        </w:rPr>
        <w:t>, activated partial thromboplastin time</w:t>
      </w:r>
      <w:r>
        <w:rPr>
          <w:rFonts w:ascii="Times New Roman" w:hAnsi="Times New Roman" w:cs="Times New Roman"/>
        </w:rPr>
        <w:t xml:space="preserve">; APRI, </w:t>
      </w:r>
      <w:r w:rsidRPr="00BD2BD4">
        <w:rPr>
          <w:rFonts w:ascii="Times New Roman" w:hAnsi="Times New Roman" w:cs="Times New Roman"/>
        </w:rPr>
        <w:t>aspartate aminotransferase/platelet count ratio index</w:t>
      </w:r>
      <w:r w:rsidR="009A38BD">
        <w:rPr>
          <w:rFonts w:ascii="Times New Roman" w:hAnsi="Times New Roman" w:cs="Times New Roman"/>
        </w:rPr>
        <w:t>; TPR, true positive rate; FPR, false positive rate.</w:t>
      </w:r>
    </w:p>
    <w:p w14:paraId="53A0E6EB" w14:textId="77777777" w:rsidR="00A663B4" w:rsidRPr="00BD2BD4" w:rsidRDefault="00181A13" w:rsidP="00F4132A">
      <w:pPr>
        <w:spacing w:line="480" w:lineRule="auto"/>
        <w:rPr>
          <w:rFonts w:ascii="Times New Roman" w:hAnsi="Times New Roman" w:cs="Times New Roman"/>
        </w:rPr>
      </w:pPr>
    </w:p>
    <w:sectPr w:rsidR="00A663B4" w:rsidRPr="00BD2BD4" w:rsidSect="00506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90A9" w14:textId="77777777" w:rsidR="00181A13" w:rsidRDefault="00181A13" w:rsidP="00525A98">
      <w:r>
        <w:separator/>
      </w:r>
    </w:p>
  </w:endnote>
  <w:endnote w:type="continuationSeparator" w:id="0">
    <w:p w14:paraId="5772863C" w14:textId="77777777" w:rsidR="00181A13" w:rsidRDefault="00181A13" w:rsidP="0052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A1D8" w14:textId="77777777" w:rsidR="00181A13" w:rsidRDefault="00181A13" w:rsidP="00525A98">
      <w:r>
        <w:separator/>
      </w:r>
    </w:p>
  </w:footnote>
  <w:footnote w:type="continuationSeparator" w:id="0">
    <w:p w14:paraId="602AA6B6" w14:textId="77777777" w:rsidR="00181A13" w:rsidRDefault="00181A13" w:rsidP="0052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66"/>
    <w:rsid w:val="00181A13"/>
    <w:rsid w:val="00256355"/>
    <w:rsid w:val="00405D60"/>
    <w:rsid w:val="0048730A"/>
    <w:rsid w:val="00506066"/>
    <w:rsid w:val="00525A98"/>
    <w:rsid w:val="006474A8"/>
    <w:rsid w:val="00682C2A"/>
    <w:rsid w:val="007026D1"/>
    <w:rsid w:val="007A5F07"/>
    <w:rsid w:val="007C5F57"/>
    <w:rsid w:val="007E7926"/>
    <w:rsid w:val="008620FE"/>
    <w:rsid w:val="0089137F"/>
    <w:rsid w:val="009A38BD"/>
    <w:rsid w:val="009E06F3"/>
    <w:rsid w:val="00AB4094"/>
    <w:rsid w:val="00B51B68"/>
    <w:rsid w:val="00BC4B29"/>
    <w:rsid w:val="00BD2BD4"/>
    <w:rsid w:val="00C45538"/>
    <w:rsid w:val="00CD1346"/>
    <w:rsid w:val="00D42464"/>
    <w:rsid w:val="00E11297"/>
    <w:rsid w:val="00E21038"/>
    <w:rsid w:val="00E430C2"/>
    <w:rsid w:val="00F4132A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28457"/>
  <w15:docId w15:val="{10D84C79-2287-400F-A832-3CC2434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A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A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Chun-Yin Yeh</dc:creator>
  <cp:keywords/>
  <dc:description/>
  <cp:lastModifiedBy>葉俊吟</cp:lastModifiedBy>
  <cp:revision>16</cp:revision>
  <dcterms:created xsi:type="dcterms:W3CDTF">2018-07-31T05:16:00Z</dcterms:created>
  <dcterms:modified xsi:type="dcterms:W3CDTF">2019-07-26T10:10:00Z</dcterms:modified>
</cp:coreProperties>
</file>