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FB1F" w14:textId="657C2FB8" w:rsidR="00B76670" w:rsidRPr="00B76670" w:rsidRDefault="000D6B88" w:rsidP="00B76670">
      <w:pPr>
        <w:spacing w:line="480" w:lineRule="auto"/>
        <w:rPr>
          <w:rFonts w:ascii="Times New Roman" w:eastAsia="標楷體" w:hAnsi="Times New Roman" w:cs="Times New Roman"/>
          <w:szCs w:val="24"/>
        </w:rPr>
      </w:pPr>
      <w:r w:rsidRPr="000F367E">
        <w:rPr>
          <w:rFonts w:ascii="Times New Roman" w:eastAsia="標楷體" w:hAnsi="Times New Roman" w:cs="Times New Roman"/>
          <w:szCs w:val="24"/>
        </w:rPr>
        <w:t>S</w:t>
      </w:r>
      <w:r w:rsidR="00201477">
        <w:rPr>
          <w:rFonts w:ascii="Times New Roman" w:eastAsia="標楷體" w:hAnsi="Times New Roman" w:cs="Times New Roman"/>
          <w:szCs w:val="24"/>
        </w:rPr>
        <w:t xml:space="preserve">2 </w:t>
      </w:r>
      <w:r w:rsidRPr="000F367E">
        <w:rPr>
          <w:rFonts w:ascii="Times New Roman" w:eastAsia="標楷體" w:hAnsi="Times New Roman" w:cs="Times New Roman"/>
          <w:szCs w:val="24"/>
        </w:rPr>
        <w:t>Table</w:t>
      </w:r>
      <w:r w:rsidR="00C15DEF" w:rsidRPr="00B76670">
        <w:rPr>
          <w:rFonts w:ascii="Times New Roman" w:eastAsia="標楷體" w:hAnsi="Times New Roman" w:cs="Times New Roman"/>
          <w:szCs w:val="24"/>
        </w:rPr>
        <w:t xml:space="preserve">. The difference of </w:t>
      </w:r>
      <w:r w:rsidR="00B76670" w:rsidRPr="00B76670">
        <w:rPr>
          <w:rFonts w:ascii="Times New Roman" w:eastAsia="標楷體" w:hAnsi="Times New Roman" w:cs="Times New Roman" w:hint="eastAsia"/>
          <w:szCs w:val="24"/>
        </w:rPr>
        <w:t>aspar</w:t>
      </w:r>
      <w:r w:rsidR="00B76670" w:rsidRPr="00B76670">
        <w:rPr>
          <w:rFonts w:ascii="Times New Roman" w:eastAsia="標楷體" w:hAnsi="Times New Roman" w:cs="Times New Roman"/>
          <w:szCs w:val="24"/>
        </w:rPr>
        <w:t>t</w:t>
      </w:r>
      <w:r w:rsidR="00B76670" w:rsidRPr="00B76670">
        <w:rPr>
          <w:rFonts w:ascii="Times New Roman" w:eastAsia="標楷體" w:hAnsi="Times New Roman" w:cs="Times New Roman" w:hint="eastAsia"/>
          <w:szCs w:val="24"/>
        </w:rPr>
        <w:t>ate aminotransferase (</w:t>
      </w:r>
      <w:r w:rsidR="00B76670" w:rsidRPr="00B76670">
        <w:rPr>
          <w:rFonts w:ascii="Times New Roman" w:eastAsia="標楷體" w:hAnsi="Times New Roman" w:cs="Times New Roman"/>
          <w:szCs w:val="24"/>
        </w:rPr>
        <w:t>AST</w:t>
      </w:r>
      <w:r w:rsidR="00B76670" w:rsidRPr="00B76670">
        <w:rPr>
          <w:rFonts w:ascii="Times New Roman" w:eastAsia="標楷體" w:hAnsi="Times New Roman" w:cs="Times New Roman" w:hint="eastAsia"/>
          <w:szCs w:val="24"/>
        </w:rPr>
        <w:t>)</w:t>
      </w:r>
      <w:r w:rsidR="00B76670" w:rsidRPr="00B76670">
        <w:rPr>
          <w:rFonts w:ascii="Times New Roman" w:eastAsia="標楷體" w:hAnsi="Times New Roman" w:cs="Times New Roman"/>
          <w:szCs w:val="24"/>
        </w:rPr>
        <w:t xml:space="preserve">, </w:t>
      </w:r>
      <w:r w:rsidR="00B76670" w:rsidRPr="00B76670">
        <w:rPr>
          <w:rFonts w:ascii="Times New Roman" w:eastAsia="標楷體" w:hAnsi="Times New Roman" w:cs="Times New Roman" w:hint="eastAsia"/>
          <w:szCs w:val="24"/>
        </w:rPr>
        <w:t>alanine transaminase (</w:t>
      </w:r>
      <w:r w:rsidR="00B76670" w:rsidRPr="00B76670">
        <w:rPr>
          <w:rFonts w:ascii="Times New Roman" w:eastAsia="標楷體" w:hAnsi="Times New Roman" w:cs="Times New Roman"/>
          <w:szCs w:val="24"/>
        </w:rPr>
        <w:t>ALT</w:t>
      </w:r>
      <w:r w:rsidR="00B76670" w:rsidRPr="00B76670">
        <w:rPr>
          <w:rFonts w:ascii="Times New Roman" w:eastAsia="標楷體" w:hAnsi="Times New Roman" w:cs="Times New Roman" w:hint="eastAsia"/>
          <w:szCs w:val="24"/>
        </w:rPr>
        <w:t>)</w:t>
      </w:r>
      <w:r w:rsidR="00B76670" w:rsidRPr="00B76670">
        <w:rPr>
          <w:rFonts w:ascii="Times New Roman" w:eastAsia="標楷體" w:hAnsi="Times New Roman" w:cs="Times New Roman"/>
          <w:szCs w:val="24"/>
        </w:rPr>
        <w:t xml:space="preserve">, </w:t>
      </w:r>
      <w:r w:rsidR="00B76670" w:rsidRPr="00B76670">
        <w:rPr>
          <w:rFonts w:ascii="Times New Roman" w:eastAsia="標楷體" w:hAnsi="Times New Roman" w:cs="Times New Roman" w:hint="eastAsia"/>
          <w:szCs w:val="24"/>
        </w:rPr>
        <w:t>activated partial thromboplastin time (</w:t>
      </w:r>
      <w:r w:rsidR="00B76670" w:rsidRPr="00B76670">
        <w:rPr>
          <w:rFonts w:ascii="Times New Roman" w:eastAsia="標楷體" w:hAnsi="Times New Roman" w:cs="Times New Roman"/>
          <w:szCs w:val="24"/>
        </w:rPr>
        <w:t>aPTT</w:t>
      </w:r>
      <w:r w:rsidR="00B76670" w:rsidRPr="00B76670">
        <w:rPr>
          <w:rFonts w:ascii="Times New Roman" w:eastAsia="標楷體" w:hAnsi="Times New Roman" w:cs="Times New Roman" w:hint="eastAsia"/>
          <w:szCs w:val="24"/>
        </w:rPr>
        <w:t>)</w:t>
      </w:r>
      <w:r w:rsidR="00B76670" w:rsidRPr="00B76670">
        <w:rPr>
          <w:rFonts w:ascii="Times New Roman" w:eastAsia="標楷體" w:hAnsi="Times New Roman" w:cs="Times New Roman"/>
          <w:szCs w:val="24"/>
        </w:rPr>
        <w:t>,</w:t>
      </w:r>
      <w:r w:rsidR="00C15DEF" w:rsidRPr="00B76670">
        <w:rPr>
          <w:rFonts w:ascii="Times New Roman" w:eastAsia="標楷體" w:hAnsi="Times New Roman" w:cs="Times New Roman"/>
          <w:szCs w:val="24"/>
        </w:rPr>
        <w:t xml:space="preserve"> and</w:t>
      </w:r>
      <w:r w:rsidR="004C3585" w:rsidRPr="00B76670">
        <w:rPr>
          <w:rFonts w:ascii="Times New Roman" w:eastAsia="標楷體" w:hAnsi="Times New Roman" w:cs="Times New Roman"/>
          <w:szCs w:val="24"/>
        </w:rPr>
        <w:t xml:space="preserve"> p</w:t>
      </w:r>
      <w:r w:rsidR="00C15DEF" w:rsidRPr="00B76670">
        <w:rPr>
          <w:rFonts w:ascii="Times New Roman" w:eastAsia="標楷體" w:hAnsi="Times New Roman" w:cs="Times New Roman"/>
          <w:szCs w:val="24"/>
        </w:rPr>
        <w:t>latelet values between fatal and survivor group on each day.</w:t>
      </w:r>
    </w:p>
    <w:tbl>
      <w:tblPr>
        <w:tblW w:w="13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9"/>
        <w:gridCol w:w="861"/>
        <w:gridCol w:w="1193"/>
        <w:gridCol w:w="920"/>
        <w:gridCol w:w="920"/>
        <w:gridCol w:w="2147"/>
        <w:gridCol w:w="1227"/>
        <w:gridCol w:w="807"/>
        <w:gridCol w:w="947"/>
        <w:gridCol w:w="1999"/>
        <w:gridCol w:w="960"/>
      </w:tblGrid>
      <w:tr w:rsidR="00B76670" w:rsidRPr="00B76670" w14:paraId="2F1FC184" w14:textId="77777777" w:rsidTr="00B76670">
        <w:trPr>
          <w:trHeight w:val="360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08210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Variable</w:t>
            </w:r>
          </w:p>
        </w:tc>
        <w:tc>
          <w:tcPr>
            <w:tcW w:w="51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912C5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Fatal</w:t>
            </w:r>
          </w:p>
        </w:tc>
        <w:tc>
          <w:tcPr>
            <w:tcW w:w="49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CCA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Survivor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943E1E" w14:textId="1BD5946A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p </w:t>
            </w: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value</w:t>
            </w:r>
          </w:p>
        </w:tc>
      </w:tr>
      <w:tr w:rsidR="00B76670" w:rsidRPr="00B76670" w14:paraId="47674D9B" w14:textId="77777777" w:rsidTr="00B76670">
        <w:trPr>
          <w:trHeight w:val="36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04FBCC5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9B26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 results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E4A7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BE61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SD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7BE6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Median (range)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37E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test results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AB717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D83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SD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1D7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Median (range)</w:t>
            </w:r>
          </w:p>
        </w:tc>
        <w:tc>
          <w:tcPr>
            <w:tcW w:w="9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06CC24F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76670" w:rsidRPr="00B76670" w14:paraId="6159654F" w14:textId="77777777" w:rsidTr="00B76670">
        <w:trPr>
          <w:trHeight w:val="350"/>
        </w:trPr>
        <w:tc>
          <w:tcPr>
            <w:tcW w:w="105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90547" w14:textId="1A99F565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AST</w:t>
            </w:r>
            <w:r w:rsidR="00D213E5" w:rsidRPr="00D424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(U/L)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6A0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7F3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480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FEF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554.14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980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185 (47-1481)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60B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0E98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59.13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D88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93.02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7277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 (17-1019)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FF8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62CE7C05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D90794A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F3C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2391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439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1059.1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2656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2297.88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731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185.5 (65-7438)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9FB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E45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72.23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1A2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191.39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17C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 (15-3992)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816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5125C6A0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678A97B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891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BE3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B238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1440.25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0CC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2494.5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E5A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343.5 (48-7407)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676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5F77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110.41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522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406.83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F6E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 (16-7228)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101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60EC0E15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141CF87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3AF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1105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B21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2327.86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502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3887.83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38B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624 (138-10890)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855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92E6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141.79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61E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431.13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181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 (18-6022)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DCB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293CC16B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E52A26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CA9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29E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DEE8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3698.6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4F8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4201.78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175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2011 (176-11741)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AB78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D0E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165.92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954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655.03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5AD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 (17-14456)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39A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62C0A508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AD4F91E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C62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4A66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D86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4696.31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23A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4211.9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C29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3361 (127-11866)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23A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B77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183.8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6AA8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612.17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96B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 (16-10246)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83C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52CB1C39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38811E7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9745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0F6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AEE1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9004.2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9EF7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4840.48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5088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9805 (2393-14774)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5356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F397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231.11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D087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941.51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C1B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 (18-14113)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F1F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24A765D4" w14:textId="77777777" w:rsidTr="00B76670">
        <w:trPr>
          <w:trHeight w:val="35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506A214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BE4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3136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0BDD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6136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289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8DA4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244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256.09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1C25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1054.85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A904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92 (24-14552)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EA8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0.09</w:t>
            </w:r>
          </w:p>
        </w:tc>
      </w:tr>
      <w:tr w:rsidR="00B76670" w:rsidRPr="00B76670" w14:paraId="5B89CD5B" w14:textId="77777777" w:rsidTr="00B76670">
        <w:trPr>
          <w:trHeight w:val="350"/>
        </w:trPr>
        <w:tc>
          <w:tcPr>
            <w:tcW w:w="105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A3F5F" w14:textId="4F1377F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ALT</w:t>
            </w:r>
            <w:r w:rsidR="00D213E5" w:rsidRPr="00D424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(U/L)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F2A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EEE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F64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884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107.97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376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33.5 (10-357)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8287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1E2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31.27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9D5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44.35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796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 (10-491)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B237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0.10</w:t>
            </w:r>
          </w:p>
        </w:tc>
      </w:tr>
      <w:tr w:rsidR="00B76670" w:rsidRPr="00B76670" w14:paraId="58A6AB9B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098130B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77E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53E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981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364.31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9BC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811.85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0151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96.5 (10-3277)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883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C51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34.41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2F3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83.95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2B3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 (10-2562)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116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153403B6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D123792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A2D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2B4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674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414.75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FD7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874.82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A2A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42.5 (10-3010)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471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976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6C5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50.36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D1C6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150.19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764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 (10-2459)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F22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0.15</w:t>
            </w:r>
          </w:p>
        </w:tc>
      </w:tr>
      <w:tr w:rsidR="00B76670" w:rsidRPr="00B76670" w14:paraId="19C0D82E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77F177D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DCF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DA2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213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68B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1118.13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141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116 (14-3110)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AD9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933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59.85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4EA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134.54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E937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 (8-2095)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9675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</w:tr>
      <w:tr w:rsidR="00B76670" w:rsidRPr="00B76670" w14:paraId="7F165275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6320FBD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93E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3738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2B5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1197.67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C9A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1493.91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A001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451 (59-4687)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1C0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43C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69.55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0FD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160.8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F14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33.5 (10.2461)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687C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3450336A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666449F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53D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3A6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C50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8E0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1197.41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FB5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659 (50-3401)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F23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907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429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89.69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F0F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298.93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6BC8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 (10-6366)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CF52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55A808D0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3D12CF3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05A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757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67B6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8E08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1812.85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855F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1504 (377-4940)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7DC1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32B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105.78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D1D9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307.8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3CF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 (10-5744)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7E24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B76670" w:rsidRPr="00B76670" w14:paraId="1BBFE4FF" w14:textId="77777777" w:rsidTr="00B76670">
        <w:trPr>
          <w:trHeight w:val="35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A66F652" w14:textId="77777777" w:rsidR="00B76670" w:rsidRPr="00B76670" w:rsidRDefault="00B76670" w:rsidP="00B76670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6AB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36BD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9EBE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4ADB3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7B3A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39B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D1B5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110.04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CC25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276.04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748B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 (10-4641)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9CED0" w14:textId="77777777" w:rsidR="00B76670" w:rsidRPr="00B76670" w:rsidRDefault="00B76670" w:rsidP="00B7667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</w:t>
            </w:r>
          </w:p>
        </w:tc>
      </w:tr>
      <w:tr w:rsidR="00D213E5" w:rsidRPr="00B76670" w14:paraId="7F987037" w14:textId="77777777" w:rsidTr="00B76670">
        <w:trPr>
          <w:trHeight w:val="350"/>
        </w:trPr>
        <w:tc>
          <w:tcPr>
            <w:tcW w:w="105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C0BF8A" w14:textId="69405EAD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4246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aPTT (seconds)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CDC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1692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8E0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2B62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10.84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391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39.7 (30.9-60.8)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6C1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6E32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38.44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44B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DE12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 (27.5-93.2)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3E5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0.65</w:t>
            </w:r>
          </w:p>
        </w:tc>
      </w:tr>
      <w:tr w:rsidR="00D213E5" w:rsidRPr="00B76670" w14:paraId="700A3FC9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615E68B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200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F1C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0FBB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2CA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8.39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296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48.1 (35.7-59)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2DF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124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38.88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558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5.99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F6EF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38.3 (25.2-91.4)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EEF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0.01</w:t>
            </w:r>
          </w:p>
        </w:tc>
      </w:tr>
      <w:tr w:rsidR="00D213E5" w:rsidRPr="00B76670" w14:paraId="20EF42A3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43DFBDA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C18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F7A9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014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43.78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2C4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11.31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577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40.4 (32.7-61.1)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488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08E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41.19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4F4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6.35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29B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40.2 (27.9-80.2)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5AA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0.83</w:t>
            </w:r>
          </w:p>
        </w:tc>
      </w:tr>
      <w:tr w:rsidR="00D213E5" w:rsidRPr="00B76670" w14:paraId="3A868548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5DC20C3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9F7F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AFF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697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751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7.35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D24A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42.2 (37-47.4)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400A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B3B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43.08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9B7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17.14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077B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40.8 (30-314.9)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EAD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0.89</w:t>
            </w:r>
          </w:p>
        </w:tc>
      </w:tr>
      <w:tr w:rsidR="00D213E5" w:rsidRPr="00B76670" w14:paraId="61CB3A45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5B3F2E5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2FE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972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76FB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3D6B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9.32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219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46.5 (41.7-59.7)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710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E4D9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43.07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215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12.03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C00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40.4 (26.2-185.1)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C52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0.10</w:t>
            </w:r>
          </w:p>
        </w:tc>
      </w:tr>
      <w:tr w:rsidR="00D213E5" w:rsidRPr="00B76670" w14:paraId="7745AE8F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C874A9F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A2A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F7C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0F04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66.01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ED1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11.16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312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68.7 (52.2-82.1)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60D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D58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42.38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0D8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8.39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04E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40.1 (24-78.9)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C39F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D213E5" w:rsidRPr="00B76670" w14:paraId="723CA74D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7469145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DE8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DDE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5F4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127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5FD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67.7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7C8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C3B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40.42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508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6.85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124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 (25.8-80.5)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E3E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0.09</w:t>
            </w:r>
          </w:p>
        </w:tc>
      </w:tr>
      <w:tr w:rsidR="00D213E5" w:rsidRPr="00B76670" w14:paraId="7C298D4E" w14:textId="77777777" w:rsidTr="00B76670">
        <w:trPr>
          <w:trHeight w:val="35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EB3B9F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05F9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F8A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C8CF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7D6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987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D60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32CA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39.56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595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8.57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3E594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 (29.4-107)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B0E2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0.12</w:t>
            </w:r>
          </w:p>
        </w:tc>
      </w:tr>
      <w:tr w:rsidR="00D213E5" w:rsidRPr="00B76670" w14:paraId="08E49A18" w14:textId="77777777" w:rsidTr="00B76670">
        <w:trPr>
          <w:trHeight w:val="350"/>
        </w:trPr>
        <w:tc>
          <w:tcPr>
            <w:tcW w:w="105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1EE591" w14:textId="5EB54C7C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Platelet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="00BB26BB" w:rsidRPr="003D299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x10</w:t>
            </w:r>
            <w:r w:rsidR="00BB26BB" w:rsidRPr="00045AC8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3</w:t>
            </w:r>
            <w:r w:rsidR="00BB26BB" w:rsidRPr="003D299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/μl</w:t>
            </w:r>
            <w:bookmarkStart w:id="0" w:name="_GoBack"/>
            <w:bookmarkEnd w:id="0"/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CBC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9FC4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D47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47F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104.68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2A3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113 (19-228)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54C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4DDA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165.4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609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66.24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43C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166 (5-567)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97EA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0.38</w:t>
            </w:r>
          </w:p>
        </w:tc>
      </w:tr>
      <w:tr w:rsidR="00D213E5" w:rsidRPr="00B76670" w14:paraId="70628562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4F83308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891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AA6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D45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143.22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E528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101.58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DC3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125 (13-359)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012A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9F6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146.69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B83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63.21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E2C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148 (4-369)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CD5F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0.59</w:t>
            </w:r>
          </w:p>
        </w:tc>
      </w:tr>
      <w:tr w:rsidR="00D213E5" w:rsidRPr="00B76670" w14:paraId="28310BC8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EA3F292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8928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8D4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12F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74.23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50F8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68.91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2AD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 (7-235)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21FF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18F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108.88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AAAB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61.07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492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115 (4-345)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074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0.03</w:t>
            </w:r>
          </w:p>
        </w:tc>
      </w:tr>
      <w:tr w:rsidR="00D213E5" w:rsidRPr="00B76670" w14:paraId="3B661436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C9DBB17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4D7A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1F5B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BE5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28.29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4EF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21.98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56C2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 (9-70)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16D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D8B8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91.1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07E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59.25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E28B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 (4-325)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95C2" w14:textId="08DB949D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&lt;0.01</w:t>
            </w:r>
          </w:p>
        </w:tc>
      </w:tr>
      <w:tr w:rsidR="00D213E5" w:rsidRPr="00B76670" w14:paraId="14CE36D5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6222233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DC69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98D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2AC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D062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36.01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338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19.5 (6-123)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28CB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C56A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75.08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734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58.22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9FA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 (5-303)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294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</w:tr>
      <w:tr w:rsidR="00D213E5" w:rsidRPr="00B76670" w14:paraId="6BF16269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61A4446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026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F70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87F3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6406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28.03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FF7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14.5 (6-71)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38E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9FC2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61.44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B024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49.14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26AC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 (4-226)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8D44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0.06</w:t>
            </w:r>
          </w:p>
        </w:tc>
      </w:tr>
      <w:tr w:rsidR="00D213E5" w:rsidRPr="00B76670" w14:paraId="33538A11" w14:textId="77777777" w:rsidTr="00B76670">
        <w:trPr>
          <w:trHeight w:val="34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65947E3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9F1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F898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CFFD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DEA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29.38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5F1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 (4-75)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D8D4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2C0F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62.21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1CC7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49.06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CA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 (5-227)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4331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0.02</w:t>
            </w:r>
          </w:p>
        </w:tc>
      </w:tr>
      <w:tr w:rsidR="00D213E5" w:rsidRPr="00B76670" w14:paraId="03EFC6AE" w14:textId="77777777" w:rsidTr="00B76670">
        <w:trPr>
          <w:trHeight w:val="350"/>
        </w:trPr>
        <w:tc>
          <w:tcPr>
            <w:tcW w:w="105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6E46ACB" w14:textId="77777777" w:rsidR="00D213E5" w:rsidRPr="00B76670" w:rsidRDefault="00D213E5" w:rsidP="00D213E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C590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Day 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FAA8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0D499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DC0F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31.11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EE332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 (6-50)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D46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721B9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70.96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99EF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54.15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F5CF5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 (2-325)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E1BDE" w14:textId="77777777" w:rsidR="00D213E5" w:rsidRPr="00B76670" w:rsidRDefault="00D213E5" w:rsidP="00D213E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B7667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0.18</w:t>
            </w:r>
          </w:p>
        </w:tc>
      </w:tr>
    </w:tbl>
    <w:p w14:paraId="0CAD3168" w14:textId="6B8C986B" w:rsidR="00B35491" w:rsidRPr="00C15DEF" w:rsidRDefault="006840F7" w:rsidP="00681F33">
      <w:pPr>
        <w:spacing w:line="480" w:lineRule="auto"/>
        <w:rPr>
          <w:rFonts w:ascii="Times New Roman" w:hAnsi="Times New Roman" w:cs="Times New Roman"/>
        </w:rPr>
      </w:pPr>
      <w:r w:rsidRPr="00B76670">
        <w:rPr>
          <w:rFonts w:ascii="Times New Roman" w:hAnsi="Times New Roman" w:cs="Times New Roman"/>
        </w:rPr>
        <w:t>SD=standard deviation</w:t>
      </w:r>
    </w:p>
    <w:sectPr w:rsidR="00B35491" w:rsidRPr="00C15DEF" w:rsidSect="00B3549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CE926" w14:textId="77777777" w:rsidR="007910E2" w:rsidRDefault="007910E2" w:rsidP="006840F7">
      <w:r>
        <w:separator/>
      </w:r>
    </w:p>
  </w:endnote>
  <w:endnote w:type="continuationSeparator" w:id="0">
    <w:p w14:paraId="7D81C7A7" w14:textId="77777777" w:rsidR="007910E2" w:rsidRDefault="007910E2" w:rsidP="0068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D69B" w14:textId="77777777" w:rsidR="007910E2" w:rsidRDefault="007910E2" w:rsidP="006840F7">
      <w:r>
        <w:separator/>
      </w:r>
    </w:p>
  </w:footnote>
  <w:footnote w:type="continuationSeparator" w:id="0">
    <w:p w14:paraId="10DDE01A" w14:textId="77777777" w:rsidR="007910E2" w:rsidRDefault="007910E2" w:rsidP="0068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91"/>
    <w:rsid w:val="000412EF"/>
    <w:rsid w:val="000D6B88"/>
    <w:rsid w:val="00156173"/>
    <w:rsid w:val="00201477"/>
    <w:rsid w:val="00291508"/>
    <w:rsid w:val="002B5DA3"/>
    <w:rsid w:val="002C30ED"/>
    <w:rsid w:val="004C3585"/>
    <w:rsid w:val="00500C25"/>
    <w:rsid w:val="00681F33"/>
    <w:rsid w:val="006840F7"/>
    <w:rsid w:val="007910E2"/>
    <w:rsid w:val="007C4EE0"/>
    <w:rsid w:val="008D5689"/>
    <w:rsid w:val="00A14C8E"/>
    <w:rsid w:val="00B22DC7"/>
    <w:rsid w:val="00B35491"/>
    <w:rsid w:val="00B76670"/>
    <w:rsid w:val="00BB26BB"/>
    <w:rsid w:val="00C15DEF"/>
    <w:rsid w:val="00C45538"/>
    <w:rsid w:val="00CE3FC2"/>
    <w:rsid w:val="00D213E5"/>
    <w:rsid w:val="00DF59E8"/>
    <w:rsid w:val="00E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8CFC7"/>
  <w15:chartTrackingRefBased/>
  <w15:docId w15:val="{8464E77C-DBB0-412C-8F29-92B5E81F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0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0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Chun-Yin Yeh</dc:creator>
  <cp:keywords/>
  <dc:description/>
  <cp:lastModifiedBy>葉俊吟</cp:lastModifiedBy>
  <cp:revision>10</cp:revision>
  <dcterms:created xsi:type="dcterms:W3CDTF">2018-07-31T05:21:00Z</dcterms:created>
  <dcterms:modified xsi:type="dcterms:W3CDTF">2019-07-29T02:42:00Z</dcterms:modified>
</cp:coreProperties>
</file>