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B096" w14:textId="77777777" w:rsidR="00546138" w:rsidRPr="004D0F36" w:rsidRDefault="00546138" w:rsidP="00546138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S10 </w:t>
      </w:r>
      <w:r w:rsidRPr="004D0F36">
        <w:rPr>
          <w:rFonts w:cs="Times New Roman"/>
          <w:sz w:val="24"/>
          <w:szCs w:val="24"/>
        </w:rPr>
        <w:t xml:space="preserve">Table. </w:t>
      </w:r>
      <w:r w:rsidRPr="003270D5">
        <w:rPr>
          <w:rFonts w:cs="Times New Roman"/>
          <w:sz w:val="24"/>
          <w:szCs w:val="24"/>
        </w:rPr>
        <w:t>V1016I and F1534C Genotypes compared to deltamethrin-resistant phenotype</w:t>
      </w:r>
    </w:p>
    <w:tbl>
      <w:tblPr>
        <w:tblStyle w:val="PlainTable22"/>
        <w:tblW w:w="0" w:type="auto"/>
        <w:tblLook w:val="0600" w:firstRow="0" w:lastRow="0" w:firstColumn="0" w:lastColumn="0" w:noHBand="1" w:noVBand="1"/>
      </w:tblPr>
      <w:tblGrid>
        <w:gridCol w:w="990"/>
        <w:gridCol w:w="1530"/>
        <w:gridCol w:w="1043"/>
        <w:gridCol w:w="1616"/>
        <w:gridCol w:w="1316"/>
        <w:gridCol w:w="1097"/>
      </w:tblGrid>
      <w:tr w:rsidR="00546138" w:rsidRPr="004D0F36" w14:paraId="3F8A80A1" w14:textId="77777777" w:rsidTr="004D0F36">
        <w:tc>
          <w:tcPr>
            <w:tcW w:w="0" w:type="auto"/>
          </w:tcPr>
          <w:p w14:paraId="676600BA" w14:textId="77777777" w:rsidR="00546138" w:rsidRPr="00895574" w:rsidRDefault="00546138" w:rsidP="004D0F3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V1016I</w:t>
            </w:r>
          </w:p>
        </w:tc>
        <w:tc>
          <w:tcPr>
            <w:tcW w:w="1530" w:type="dxa"/>
          </w:tcPr>
          <w:p w14:paraId="4F36C433" w14:textId="77777777" w:rsidR="00546138" w:rsidRPr="00895574" w:rsidRDefault="00546138" w:rsidP="004D0F3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0311B033" w14:textId="77777777" w:rsidR="00546138" w:rsidRPr="004D0F36" w:rsidRDefault="00546138" w:rsidP="004D0F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I/I</w:t>
            </w:r>
          </w:p>
          <w:p w14:paraId="58A13592" w14:textId="77777777" w:rsidR="00546138" w:rsidRPr="004D0F36" w:rsidRDefault="00546138" w:rsidP="004D0F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(mutant)</w:t>
            </w:r>
          </w:p>
        </w:tc>
        <w:tc>
          <w:tcPr>
            <w:tcW w:w="0" w:type="auto"/>
          </w:tcPr>
          <w:p w14:paraId="3B90FFDA" w14:textId="77777777" w:rsidR="00546138" w:rsidRPr="004D0F36" w:rsidRDefault="00546138" w:rsidP="004D0F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V/I</w:t>
            </w:r>
          </w:p>
          <w:p w14:paraId="44B4288F" w14:textId="77777777" w:rsidR="00546138" w:rsidRPr="004D0F36" w:rsidRDefault="00546138" w:rsidP="004D0F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(heterozygote)</w:t>
            </w:r>
          </w:p>
        </w:tc>
        <w:tc>
          <w:tcPr>
            <w:tcW w:w="1316" w:type="dxa"/>
          </w:tcPr>
          <w:p w14:paraId="4E84D209" w14:textId="77777777" w:rsidR="00546138" w:rsidRPr="004D0F36" w:rsidRDefault="00546138" w:rsidP="004D0F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V/V</w:t>
            </w:r>
          </w:p>
          <w:p w14:paraId="587A862C" w14:textId="77777777" w:rsidR="00546138" w:rsidRPr="004D0F36" w:rsidRDefault="00546138" w:rsidP="004D0F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(wild type)</w:t>
            </w:r>
          </w:p>
        </w:tc>
        <w:tc>
          <w:tcPr>
            <w:tcW w:w="1097" w:type="dxa"/>
          </w:tcPr>
          <w:p w14:paraId="6F7A3D31" w14:textId="77777777" w:rsidR="00546138" w:rsidRPr="004D0F36" w:rsidRDefault="00546138" w:rsidP="004D0F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4D0F36">
              <w:rPr>
                <w:rFonts w:cs="Times New Roman"/>
                <w:i/>
                <w:sz w:val="24"/>
                <w:szCs w:val="24"/>
              </w:rPr>
              <w:t>p</w:t>
            </w:r>
            <w:r w:rsidRPr="004D0F36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4D0F36">
              <w:rPr>
                <w:rFonts w:cs="Times New Roman"/>
                <w:sz w:val="24"/>
                <w:szCs w:val="24"/>
              </w:rPr>
              <w:t>value</w:t>
            </w:r>
            <w:r w:rsidRPr="004D0F36">
              <w:rPr>
                <w:rFonts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46138" w:rsidRPr="004D0F36" w14:paraId="76773154" w14:textId="77777777" w:rsidTr="004D0F36">
        <w:tc>
          <w:tcPr>
            <w:tcW w:w="0" w:type="auto"/>
          </w:tcPr>
          <w:p w14:paraId="3F7575D5" w14:textId="77777777" w:rsidR="00546138" w:rsidRPr="004D0F36" w:rsidRDefault="00546138" w:rsidP="004D0F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83641F3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4D0F36">
              <w:rPr>
                <w:rFonts w:cs="Times New Roman"/>
                <w:i/>
                <w:sz w:val="24"/>
                <w:szCs w:val="24"/>
              </w:rPr>
              <w:t>Resistant</w:t>
            </w:r>
          </w:p>
        </w:tc>
        <w:tc>
          <w:tcPr>
            <w:tcW w:w="903" w:type="dxa"/>
            <w:vAlign w:val="center"/>
          </w:tcPr>
          <w:p w14:paraId="748CCB62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14:paraId="58637313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316" w:type="dxa"/>
            <w:vAlign w:val="center"/>
          </w:tcPr>
          <w:p w14:paraId="7A427F22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vMerge w:val="restart"/>
            <w:vAlign w:val="center"/>
          </w:tcPr>
          <w:p w14:paraId="64143662" w14:textId="77777777" w:rsidR="00546138" w:rsidRPr="004D0F36" w:rsidRDefault="00546138" w:rsidP="004D0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&lt;0.001*</w:t>
            </w:r>
          </w:p>
        </w:tc>
      </w:tr>
      <w:tr w:rsidR="00546138" w:rsidRPr="004D0F36" w14:paraId="6D43F856" w14:textId="77777777" w:rsidTr="004D0F36">
        <w:tc>
          <w:tcPr>
            <w:tcW w:w="0" w:type="auto"/>
          </w:tcPr>
          <w:p w14:paraId="55AC5AA7" w14:textId="77777777" w:rsidR="00546138" w:rsidRPr="004D0F36" w:rsidRDefault="00546138" w:rsidP="004D0F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01E8B50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4D0F36">
              <w:rPr>
                <w:rFonts w:cs="Times New Roman"/>
                <w:i/>
                <w:sz w:val="24"/>
                <w:szCs w:val="24"/>
              </w:rPr>
              <w:t>Susceptible</w:t>
            </w:r>
          </w:p>
        </w:tc>
        <w:tc>
          <w:tcPr>
            <w:tcW w:w="903" w:type="dxa"/>
            <w:vAlign w:val="center"/>
          </w:tcPr>
          <w:p w14:paraId="3ED36350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4E95D971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316" w:type="dxa"/>
            <w:vAlign w:val="center"/>
          </w:tcPr>
          <w:p w14:paraId="65C394AC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097" w:type="dxa"/>
            <w:vMerge/>
          </w:tcPr>
          <w:p w14:paraId="1B2B7569" w14:textId="77777777" w:rsidR="00546138" w:rsidRPr="004D0F36" w:rsidRDefault="00546138" w:rsidP="004D0F3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46138" w:rsidRPr="004D0F36" w14:paraId="13A1EEB0" w14:textId="77777777" w:rsidTr="004D0F36">
        <w:tc>
          <w:tcPr>
            <w:tcW w:w="0" w:type="auto"/>
          </w:tcPr>
          <w:p w14:paraId="639AE81C" w14:textId="77777777" w:rsidR="00546138" w:rsidRPr="00895574" w:rsidRDefault="00546138" w:rsidP="004D0F3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 xml:space="preserve">F1534C </w:t>
            </w:r>
          </w:p>
        </w:tc>
        <w:tc>
          <w:tcPr>
            <w:tcW w:w="1530" w:type="dxa"/>
            <w:vAlign w:val="center"/>
          </w:tcPr>
          <w:p w14:paraId="48C77787" w14:textId="77777777" w:rsidR="00546138" w:rsidRPr="00895574" w:rsidRDefault="00546138" w:rsidP="004D0F3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27414B77" w14:textId="77777777" w:rsidR="00546138" w:rsidRPr="004D0F36" w:rsidRDefault="00546138" w:rsidP="004D0F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C/C</w:t>
            </w:r>
          </w:p>
          <w:p w14:paraId="0EF8CA68" w14:textId="77777777" w:rsidR="00546138" w:rsidRPr="004D0F36" w:rsidRDefault="00546138" w:rsidP="004D0F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(mutant)</w:t>
            </w:r>
          </w:p>
        </w:tc>
        <w:tc>
          <w:tcPr>
            <w:tcW w:w="0" w:type="auto"/>
          </w:tcPr>
          <w:p w14:paraId="7979B7C4" w14:textId="77777777" w:rsidR="00546138" w:rsidRPr="004D0F36" w:rsidRDefault="00546138" w:rsidP="004D0F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F/C</w:t>
            </w:r>
          </w:p>
          <w:p w14:paraId="4D8BDF0D" w14:textId="77777777" w:rsidR="00546138" w:rsidRPr="004D0F36" w:rsidRDefault="00546138" w:rsidP="004D0F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(heterozygote)</w:t>
            </w:r>
          </w:p>
        </w:tc>
        <w:tc>
          <w:tcPr>
            <w:tcW w:w="1316" w:type="dxa"/>
          </w:tcPr>
          <w:p w14:paraId="09F8D183" w14:textId="77777777" w:rsidR="00546138" w:rsidRPr="004D0F36" w:rsidRDefault="00546138" w:rsidP="004D0F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F/F</w:t>
            </w:r>
          </w:p>
          <w:p w14:paraId="298A55A0" w14:textId="77777777" w:rsidR="00546138" w:rsidRPr="004D0F36" w:rsidRDefault="00546138" w:rsidP="004D0F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(wild type)</w:t>
            </w:r>
          </w:p>
        </w:tc>
        <w:tc>
          <w:tcPr>
            <w:tcW w:w="1097" w:type="dxa"/>
          </w:tcPr>
          <w:p w14:paraId="3B039618" w14:textId="77777777" w:rsidR="00546138" w:rsidRPr="00895574" w:rsidRDefault="00546138" w:rsidP="004D0F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46138" w:rsidRPr="004D0F36" w14:paraId="497006EE" w14:textId="77777777" w:rsidTr="004D0F36">
        <w:tc>
          <w:tcPr>
            <w:tcW w:w="0" w:type="auto"/>
          </w:tcPr>
          <w:p w14:paraId="464E92DB" w14:textId="77777777" w:rsidR="00546138" w:rsidRPr="004D0F36" w:rsidRDefault="00546138" w:rsidP="004D0F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F64A8E2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4D0F36">
              <w:rPr>
                <w:rFonts w:cs="Times New Roman"/>
                <w:i/>
                <w:sz w:val="24"/>
                <w:szCs w:val="24"/>
              </w:rPr>
              <w:t>Resistant</w:t>
            </w:r>
          </w:p>
        </w:tc>
        <w:tc>
          <w:tcPr>
            <w:tcW w:w="903" w:type="dxa"/>
            <w:vAlign w:val="center"/>
          </w:tcPr>
          <w:p w14:paraId="63AFD152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14:paraId="6AFE3437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14:paraId="352624BB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Merge w:val="restart"/>
            <w:vAlign w:val="center"/>
          </w:tcPr>
          <w:p w14:paraId="135BF26D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0.10</w:t>
            </w:r>
          </w:p>
        </w:tc>
      </w:tr>
      <w:tr w:rsidR="00546138" w:rsidRPr="004D0F36" w14:paraId="33DBFB96" w14:textId="77777777" w:rsidTr="004D0F36">
        <w:tc>
          <w:tcPr>
            <w:tcW w:w="0" w:type="auto"/>
          </w:tcPr>
          <w:p w14:paraId="69C6AF4D" w14:textId="77777777" w:rsidR="00546138" w:rsidRPr="004D0F36" w:rsidRDefault="00546138" w:rsidP="004D0F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6400AD2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4D0F36">
              <w:rPr>
                <w:rFonts w:cs="Times New Roman"/>
                <w:i/>
                <w:sz w:val="24"/>
                <w:szCs w:val="24"/>
              </w:rPr>
              <w:t>Susceptible</w:t>
            </w:r>
          </w:p>
        </w:tc>
        <w:tc>
          <w:tcPr>
            <w:tcW w:w="903" w:type="dxa"/>
            <w:vAlign w:val="center"/>
          </w:tcPr>
          <w:p w14:paraId="61EBD8B4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14:paraId="2FE556FF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0C4733CE" w14:textId="77777777" w:rsidR="00546138" w:rsidRPr="00895574" w:rsidRDefault="00546138" w:rsidP="004D0F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vMerge/>
            <w:vAlign w:val="center"/>
          </w:tcPr>
          <w:p w14:paraId="229B1E09" w14:textId="77777777" w:rsidR="00546138" w:rsidRPr="004D0F36" w:rsidRDefault="00546138" w:rsidP="004D0F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1F69484" w14:textId="194F8BCD" w:rsidR="00A652AC" w:rsidRDefault="00546138">
      <w:proofErr w:type="spellStart"/>
      <w:r w:rsidRPr="004D0F36">
        <w:rPr>
          <w:rFonts w:cs="Times New Roman"/>
          <w:sz w:val="24"/>
          <w:szCs w:val="24"/>
          <w:vertAlign w:val="superscript"/>
        </w:rPr>
        <w:t>a</w:t>
      </w:r>
      <w:r w:rsidRPr="004D0F36">
        <w:rPr>
          <w:rFonts w:cs="Times New Roman"/>
          <w:sz w:val="24"/>
          <w:szCs w:val="24"/>
        </w:rPr>
        <w:t>Fisher’s</w:t>
      </w:r>
      <w:proofErr w:type="spellEnd"/>
      <w:r w:rsidRPr="004D0F36">
        <w:rPr>
          <w:rFonts w:cs="Times New Roman"/>
          <w:sz w:val="24"/>
          <w:szCs w:val="24"/>
        </w:rPr>
        <w:t xml:space="preserve"> Exact Test</w:t>
      </w:r>
      <w:bookmarkStart w:id="0" w:name="_GoBack"/>
      <w:bookmarkEnd w:id="0"/>
    </w:p>
    <w:sectPr w:rsidR="00A6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38"/>
    <w:rsid w:val="00546138"/>
    <w:rsid w:val="00A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D09F"/>
  <w15:chartTrackingRefBased/>
  <w15:docId w15:val="{F529B6CF-A242-45F6-B1F9-A2975C24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13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2">
    <w:name w:val="Plain Table 22"/>
    <w:basedOn w:val="TableNormal"/>
    <w:uiPriority w:val="42"/>
    <w:rsid w:val="005461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Ryan,Sadie Jane</dc:creator>
  <cp:keywords/>
  <dc:description/>
  <cp:lastModifiedBy>Ryan,Sadie Jane</cp:lastModifiedBy>
  <cp:revision>1</cp:revision>
  <dcterms:created xsi:type="dcterms:W3CDTF">2019-03-01T21:47:00Z</dcterms:created>
  <dcterms:modified xsi:type="dcterms:W3CDTF">2019-03-01T21:52:00Z</dcterms:modified>
</cp:coreProperties>
</file>