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456B" w14:textId="77777777" w:rsidR="0075016B" w:rsidRDefault="00D365F6">
      <w:bookmarkStart w:id="0" w:name="_GoBack"/>
      <w:r>
        <w:t xml:space="preserve">S1 Table. </w:t>
      </w:r>
      <w:r w:rsidR="007F3A4B" w:rsidRPr="006F18C7">
        <w:rPr>
          <w:b/>
          <w:lang w:val="en-GB"/>
        </w:rPr>
        <w:t xml:space="preserve">Multivariate </w:t>
      </w:r>
      <w:r w:rsidR="007F3A4B" w:rsidRPr="007F3A4B">
        <w:rPr>
          <w:b/>
          <w:lang w:val="en-GB"/>
        </w:rPr>
        <w:t>Linear Regression</w:t>
      </w:r>
      <w:r w:rsidR="007F3A4B" w:rsidRPr="007F3A4B">
        <w:rPr>
          <w:b/>
          <w:lang w:val="en-GB"/>
        </w:rPr>
        <w:t xml:space="preserve"> </w:t>
      </w:r>
      <w:r w:rsidR="007F3A4B" w:rsidRPr="007F3A4B">
        <w:rPr>
          <w:b/>
          <w:lang w:val="en-GB"/>
        </w:rPr>
        <w:t>on eGFR</w:t>
      </w:r>
      <w:r w:rsidR="007F3A4B">
        <w:rPr>
          <w:b/>
          <w:lang w:val="en-GB"/>
        </w:rPr>
        <w:t xml:space="preserve"> Stratified by Age.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520"/>
        <w:gridCol w:w="2574"/>
        <w:gridCol w:w="2214"/>
      </w:tblGrid>
      <w:tr w:rsidR="00D365F6" w:rsidRPr="00AC36E0" w14:paraId="761EC512" w14:textId="77777777" w:rsidTr="00D94EE3">
        <w:tc>
          <w:tcPr>
            <w:tcW w:w="1548" w:type="dxa"/>
          </w:tcPr>
          <w:bookmarkEnd w:id="0"/>
          <w:p w14:paraId="1E2AD631" w14:textId="77777777" w:rsidR="00D365F6" w:rsidRPr="00AC36E0" w:rsidRDefault="00D365F6" w:rsidP="00D94EE3">
            <w:pPr>
              <w:rPr>
                <w:b/>
              </w:rPr>
            </w:pPr>
            <w:r w:rsidRPr="00AC36E0">
              <w:rPr>
                <w:b/>
              </w:rPr>
              <w:t>Age</w:t>
            </w:r>
          </w:p>
        </w:tc>
        <w:tc>
          <w:tcPr>
            <w:tcW w:w="2520" w:type="dxa"/>
          </w:tcPr>
          <w:p w14:paraId="6C67D1BE" w14:textId="77777777" w:rsidR="00D365F6" w:rsidRPr="00AC36E0" w:rsidRDefault="00D365F6" w:rsidP="00D94EE3">
            <w:pPr>
              <w:rPr>
                <w:b/>
              </w:rPr>
            </w:pPr>
            <w:r w:rsidRPr="00AC36E0">
              <w:rPr>
                <w:b/>
              </w:rPr>
              <w:t>Number</w:t>
            </w:r>
          </w:p>
        </w:tc>
        <w:tc>
          <w:tcPr>
            <w:tcW w:w="2574" w:type="dxa"/>
          </w:tcPr>
          <w:p w14:paraId="65E662DA" w14:textId="77777777" w:rsidR="00D365F6" w:rsidRPr="00AC36E0" w:rsidRDefault="00D365F6" w:rsidP="00D94EE3">
            <w:pPr>
              <w:rPr>
                <w:b/>
              </w:rPr>
            </w:pPr>
            <w:r w:rsidRPr="00AC36E0">
              <w:rPr>
                <w:rFonts w:ascii="Symbol" w:hAnsi="Symbol"/>
                <w:b/>
                <w:kern w:val="0"/>
                <w:sz w:val="22"/>
                <w:szCs w:val="22"/>
                <w:lang w:eastAsia="en-US"/>
              </w:rPr>
              <w:t></w:t>
            </w:r>
            <w:r w:rsidRPr="00AC36E0">
              <w:rPr>
                <w:b/>
                <w:kern w:val="0"/>
                <w:sz w:val="22"/>
                <w:szCs w:val="22"/>
                <w:lang w:eastAsia="en-US"/>
              </w:rPr>
              <w:t xml:space="preserve"> coefficient</w:t>
            </w:r>
            <w:r w:rsidRPr="00AC36E0">
              <w:rPr>
                <w:b/>
                <w:sz w:val="22"/>
                <w:szCs w:val="22"/>
                <w:lang w:val="en-GB"/>
              </w:rPr>
              <w:t xml:space="preserve"> of Seropositive to </w:t>
            </w:r>
            <w:proofErr w:type="spellStart"/>
            <w:r w:rsidRPr="00AC36E0">
              <w:rPr>
                <w:b/>
                <w:i/>
                <w:sz w:val="22"/>
                <w:szCs w:val="22"/>
                <w:lang w:val="en-GB"/>
              </w:rPr>
              <w:t>Leptospira</w:t>
            </w:r>
            <w:proofErr w:type="spellEnd"/>
          </w:p>
        </w:tc>
        <w:tc>
          <w:tcPr>
            <w:tcW w:w="2214" w:type="dxa"/>
          </w:tcPr>
          <w:p w14:paraId="526B36B6" w14:textId="77777777" w:rsidR="00D365F6" w:rsidRPr="00AC36E0" w:rsidRDefault="00D365F6" w:rsidP="00D94EE3">
            <w:pPr>
              <w:rPr>
                <w:b/>
              </w:rPr>
            </w:pPr>
            <w:r w:rsidRPr="00AC36E0">
              <w:rPr>
                <w:b/>
                <w:i/>
                <w:iCs/>
                <w:sz w:val="22"/>
                <w:szCs w:val="22"/>
                <w:lang w:val="en-GB"/>
              </w:rPr>
              <w:t xml:space="preserve">P </w:t>
            </w:r>
            <w:r w:rsidRPr="00AC36E0">
              <w:rPr>
                <w:b/>
                <w:iCs/>
                <w:sz w:val="22"/>
                <w:szCs w:val="22"/>
                <w:lang w:val="en-GB"/>
              </w:rPr>
              <w:t xml:space="preserve">Value of </w:t>
            </w:r>
            <w:r w:rsidRPr="00AC36E0">
              <w:rPr>
                <w:b/>
                <w:sz w:val="22"/>
                <w:szCs w:val="22"/>
                <w:lang w:val="en-GB"/>
              </w:rPr>
              <w:t xml:space="preserve">Seropositive to </w:t>
            </w:r>
            <w:proofErr w:type="spellStart"/>
            <w:r w:rsidRPr="00AC36E0">
              <w:rPr>
                <w:b/>
                <w:i/>
                <w:sz w:val="22"/>
                <w:szCs w:val="22"/>
                <w:lang w:val="en-GB"/>
              </w:rPr>
              <w:t>Leptospira</w:t>
            </w:r>
            <w:proofErr w:type="spellEnd"/>
          </w:p>
        </w:tc>
      </w:tr>
      <w:tr w:rsidR="00D365F6" w:rsidRPr="00AC36E0" w14:paraId="7E16E135" w14:textId="77777777" w:rsidTr="00D94EE3">
        <w:tc>
          <w:tcPr>
            <w:tcW w:w="1548" w:type="dxa"/>
          </w:tcPr>
          <w:p w14:paraId="157B4565" w14:textId="77777777" w:rsidR="00D365F6" w:rsidRPr="00AC36E0" w:rsidRDefault="00D365F6" w:rsidP="00D94EE3">
            <w:r w:rsidRPr="00AC36E0">
              <w:t>&lt;40</w:t>
            </w:r>
          </w:p>
        </w:tc>
        <w:tc>
          <w:tcPr>
            <w:tcW w:w="2520" w:type="dxa"/>
          </w:tcPr>
          <w:p w14:paraId="3521DEED" w14:textId="77777777" w:rsidR="00D365F6" w:rsidRPr="00AC36E0" w:rsidRDefault="00D365F6" w:rsidP="00D94EE3">
            <w:r w:rsidRPr="00AC36E0">
              <w:t>1021</w:t>
            </w:r>
          </w:p>
        </w:tc>
        <w:tc>
          <w:tcPr>
            <w:tcW w:w="2574" w:type="dxa"/>
          </w:tcPr>
          <w:p w14:paraId="6F71FC84" w14:textId="77777777" w:rsidR="00D365F6" w:rsidRPr="00AC36E0" w:rsidRDefault="00D365F6" w:rsidP="00D94EE3">
            <w:r w:rsidRPr="00AC36E0">
              <w:t>-3.43</w:t>
            </w:r>
          </w:p>
        </w:tc>
        <w:tc>
          <w:tcPr>
            <w:tcW w:w="2214" w:type="dxa"/>
          </w:tcPr>
          <w:p w14:paraId="02F14CAB" w14:textId="77777777" w:rsidR="00D365F6" w:rsidRPr="00AC36E0" w:rsidRDefault="00D365F6" w:rsidP="00D94EE3">
            <w:r w:rsidRPr="00AC36E0">
              <w:t>0.001</w:t>
            </w:r>
          </w:p>
        </w:tc>
      </w:tr>
      <w:tr w:rsidR="00D365F6" w:rsidRPr="00AC36E0" w14:paraId="4EA87210" w14:textId="77777777" w:rsidTr="00D94EE3">
        <w:tc>
          <w:tcPr>
            <w:tcW w:w="1548" w:type="dxa"/>
          </w:tcPr>
          <w:p w14:paraId="4ECAAB16" w14:textId="77777777" w:rsidR="00D365F6" w:rsidRPr="00AC36E0" w:rsidRDefault="00D365F6" w:rsidP="00D94EE3">
            <w:r w:rsidRPr="00AC36E0">
              <w:t>40-65</w:t>
            </w:r>
          </w:p>
        </w:tc>
        <w:tc>
          <w:tcPr>
            <w:tcW w:w="2520" w:type="dxa"/>
          </w:tcPr>
          <w:p w14:paraId="50124D13" w14:textId="77777777" w:rsidR="00D365F6" w:rsidRPr="00AC36E0" w:rsidRDefault="00D365F6" w:rsidP="00D94EE3">
            <w:r w:rsidRPr="00AC36E0">
              <w:t>1487</w:t>
            </w:r>
          </w:p>
        </w:tc>
        <w:tc>
          <w:tcPr>
            <w:tcW w:w="2574" w:type="dxa"/>
          </w:tcPr>
          <w:p w14:paraId="6923A2D3" w14:textId="77777777" w:rsidR="00D365F6" w:rsidRPr="00AC36E0" w:rsidRDefault="00D365F6" w:rsidP="00D94EE3">
            <w:r w:rsidRPr="00AC36E0">
              <w:t>-3.25</w:t>
            </w:r>
          </w:p>
        </w:tc>
        <w:tc>
          <w:tcPr>
            <w:tcW w:w="2214" w:type="dxa"/>
          </w:tcPr>
          <w:p w14:paraId="172A5916" w14:textId="77777777" w:rsidR="00D365F6" w:rsidRPr="00AC36E0" w:rsidRDefault="00D365F6" w:rsidP="00D94EE3">
            <w:r w:rsidRPr="00AC36E0">
              <w:t>0.000</w:t>
            </w:r>
          </w:p>
        </w:tc>
      </w:tr>
      <w:tr w:rsidR="00D365F6" w:rsidRPr="00AC36E0" w14:paraId="64938424" w14:textId="77777777" w:rsidTr="00D94EE3">
        <w:tc>
          <w:tcPr>
            <w:tcW w:w="1548" w:type="dxa"/>
          </w:tcPr>
          <w:p w14:paraId="2F2CBE2F" w14:textId="77777777" w:rsidR="00D365F6" w:rsidRPr="00AC36E0" w:rsidRDefault="00D365F6" w:rsidP="00D94EE3">
            <w:r w:rsidRPr="00AC36E0">
              <w:t>&gt;65</w:t>
            </w:r>
          </w:p>
        </w:tc>
        <w:tc>
          <w:tcPr>
            <w:tcW w:w="2520" w:type="dxa"/>
          </w:tcPr>
          <w:p w14:paraId="6288D9E7" w14:textId="77777777" w:rsidR="00D365F6" w:rsidRPr="00AC36E0" w:rsidRDefault="00D365F6" w:rsidP="00D94EE3">
            <w:r w:rsidRPr="00AC36E0">
              <w:t>537</w:t>
            </w:r>
          </w:p>
        </w:tc>
        <w:tc>
          <w:tcPr>
            <w:tcW w:w="2574" w:type="dxa"/>
          </w:tcPr>
          <w:p w14:paraId="371C620A" w14:textId="77777777" w:rsidR="00D365F6" w:rsidRPr="00AC36E0" w:rsidRDefault="00D365F6" w:rsidP="00D94EE3">
            <w:r w:rsidRPr="00AC36E0">
              <w:t>-1.69</w:t>
            </w:r>
          </w:p>
        </w:tc>
        <w:tc>
          <w:tcPr>
            <w:tcW w:w="2214" w:type="dxa"/>
          </w:tcPr>
          <w:p w14:paraId="56E9DB6B" w14:textId="77777777" w:rsidR="00D365F6" w:rsidRPr="00AC36E0" w:rsidRDefault="00D365F6" w:rsidP="00D94EE3">
            <w:r w:rsidRPr="00AC36E0">
              <w:t>0.223</w:t>
            </w:r>
          </w:p>
        </w:tc>
      </w:tr>
    </w:tbl>
    <w:p w14:paraId="0A4144FA" w14:textId="77777777" w:rsidR="00D365F6" w:rsidRDefault="00D365F6"/>
    <w:sectPr w:rsidR="00D365F6" w:rsidSect="00851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6"/>
    <w:rsid w:val="0075016B"/>
    <w:rsid w:val="007F3A4B"/>
    <w:rsid w:val="00851E05"/>
    <w:rsid w:val="00D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B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F6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F6"/>
    <w:pPr>
      <w:widowControl w:val="0"/>
    </w:pPr>
    <w:rPr>
      <w:rFonts w:ascii="Times New Roman" w:eastAsia="新細明體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>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Y</dc:creator>
  <cp:keywords/>
  <dc:description/>
  <cp:lastModifiedBy>A Y</cp:lastModifiedBy>
  <cp:revision>2</cp:revision>
  <dcterms:created xsi:type="dcterms:W3CDTF">2015-06-28T09:41:00Z</dcterms:created>
  <dcterms:modified xsi:type="dcterms:W3CDTF">2015-06-28T09:51:00Z</dcterms:modified>
</cp:coreProperties>
</file>