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C" w:rsidRDefault="00151C9A" w:rsidP="00FF29AC">
      <w:pPr>
        <w:spacing w:line="480" w:lineRule="auto"/>
      </w:pPr>
      <w:proofErr w:type="gramStart"/>
      <w:r w:rsidRPr="00FF29AC">
        <w:rPr>
          <w:b/>
        </w:rPr>
        <w:t>Figure 2S</w:t>
      </w:r>
      <w:r w:rsidR="00FF29AC">
        <w:t>.</w:t>
      </w:r>
      <w:proofErr w:type="gramEnd"/>
      <w:r w:rsidR="00FF29AC" w:rsidRPr="00FF29AC">
        <w:t xml:space="preserve"> </w:t>
      </w:r>
      <w:proofErr w:type="gramStart"/>
      <w:r w:rsidR="00FF29AC" w:rsidRPr="00251A16">
        <w:rPr>
          <w:b/>
        </w:rPr>
        <w:t xml:space="preserve">Sequence alignment showing similarities between the </w:t>
      </w:r>
      <w:r w:rsidR="00FF29AC" w:rsidRPr="00251A16">
        <w:rPr>
          <w:b/>
          <w:i/>
        </w:rPr>
        <w:t>Ph. papatasi</w:t>
      </w:r>
      <w:r w:rsidR="00FF29AC" w:rsidRPr="00251A16">
        <w:rPr>
          <w:b/>
        </w:rPr>
        <w:t xml:space="preserve"> and </w:t>
      </w:r>
      <w:r w:rsidR="00FF29AC" w:rsidRPr="00251A16">
        <w:rPr>
          <w:b/>
          <w:i/>
        </w:rPr>
        <w:t>Ph. sergenti</w:t>
      </w:r>
      <w:r w:rsidR="00FF29AC" w:rsidRPr="00251A16">
        <w:rPr>
          <w:b/>
        </w:rPr>
        <w:t xml:space="preserve"> PpSP32-like proteins.</w:t>
      </w:r>
      <w:proofErr w:type="gramEnd"/>
      <w:r w:rsidR="00FF29AC" w:rsidRPr="00FF29AC">
        <w:t xml:space="preserve"> Sequence alignment</w:t>
      </w:r>
      <w:bookmarkStart w:id="0" w:name="_GoBack"/>
      <w:bookmarkEnd w:id="0"/>
      <w:r w:rsidR="00FF29AC" w:rsidRPr="00FF29AC">
        <w:t xml:space="preserve"> was carried out using ClustalW and manually annotated. Shading indicates amino acid similarities: Black: fully conserved, Dark Grey: strongly similar; Light Grey: weakly similar.</w:t>
      </w:r>
    </w:p>
    <w:p w:rsidR="00857D1A" w:rsidRDefault="00857D1A" w:rsidP="00FF29AC">
      <w:pPr>
        <w:spacing w:line="480" w:lineRule="auto"/>
      </w:pPr>
    </w:p>
    <w:p w:rsidR="00857D1A" w:rsidRPr="00FF29AC" w:rsidRDefault="00857D1A" w:rsidP="00857D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urier" w:eastAsia="MS Mincho" w:hAnsi="Courier" w:cs="Courier"/>
          <w:b/>
          <w:color w:val="1A1A1A"/>
          <w:sz w:val="16"/>
          <w:szCs w:val="24"/>
          <w:lang w:val="en-US" w:eastAsia="en-US"/>
        </w:rPr>
      </w:pPr>
      <w:r w:rsidRPr="00857D1A">
        <w:rPr>
          <w:rFonts w:ascii="Courier" w:eastAsia="MS Mincho" w:hAnsi="Courier" w:cs="Courier"/>
          <w:b/>
          <w:noProof/>
          <w:color w:val="1A1A1A"/>
          <w:sz w:val="16"/>
          <w:szCs w:val="24"/>
        </w:rPr>
        <w:drawing>
          <wp:inline distT="0" distB="0" distL="0" distR="0" wp14:anchorId="297867AE" wp14:editId="0B2E4852">
            <wp:extent cx="5593273" cy="180150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4" b="4348"/>
                    <a:stretch/>
                  </pic:blipFill>
                  <pic:spPr bwMode="auto">
                    <a:xfrm>
                      <a:off x="0" y="0"/>
                      <a:ext cx="5610610" cy="18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D1A" w:rsidRPr="00FF29AC" w:rsidRDefault="00857D1A" w:rsidP="00857D1A">
      <w:pPr>
        <w:spacing w:after="0" w:line="240" w:lineRule="auto"/>
        <w:rPr>
          <w:rFonts w:ascii="Cambria" w:eastAsia="MS Mincho" w:hAnsi="Cambria" w:cs="Times New Roman"/>
          <w:sz w:val="8"/>
          <w:szCs w:val="24"/>
          <w:lang w:val="en-US" w:eastAsia="en-US"/>
        </w:rPr>
      </w:pPr>
    </w:p>
    <w:p w:rsidR="00FF29AC" w:rsidRPr="00FF29AC" w:rsidRDefault="00FF29AC" w:rsidP="00FF29AC">
      <w:pPr>
        <w:spacing w:line="480" w:lineRule="auto"/>
        <w:rPr>
          <w:lang w:val="en-US"/>
        </w:rPr>
      </w:pPr>
    </w:p>
    <w:p w:rsidR="00FF29AC" w:rsidRPr="00FF29AC" w:rsidRDefault="00FF29AC"/>
    <w:p w:rsidR="00DA2512" w:rsidRPr="00857D1A" w:rsidRDefault="00251A16">
      <w:pPr>
        <w:rPr>
          <w:lang w:val="en-US"/>
        </w:rPr>
      </w:pPr>
    </w:p>
    <w:sectPr w:rsidR="00DA2512" w:rsidRPr="00857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A"/>
    <w:rsid w:val="00151C9A"/>
    <w:rsid w:val="00251A16"/>
    <w:rsid w:val="00857D1A"/>
    <w:rsid w:val="00CC6C2E"/>
    <w:rsid w:val="00D509D3"/>
    <w:rsid w:val="00E51428"/>
    <w:rsid w:val="00F515BB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Mondragon-Shem (LSTM)</dc:creator>
  <cp:lastModifiedBy>Karina Mondragon-Shem (LSTM)</cp:lastModifiedBy>
  <cp:revision>3</cp:revision>
  <dcterms:created xsi:type="dcterms:W3CDTF">2014-12-05T15:09:00Z</dcterms:created>
  <dcterms:modified xsi:type="dcterms:W3CDTF">2014-12-05T15:53:00Z</dcterms:modified>
</cp:coreProperties>
</file>