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5C" w:rsidRPr="00B8361C" w:rsidRDefault="0071585C" w:rsidP="0071585C">
      <w:pPr>
        <w:rPr>
          <w:b/>
          <w:sz w:val="22"/>
        </w:rPr>
      </w:pPr>
      <w:r w:rsidRPr="00C76525">
        <w:rPr>
          <w:b/>
          <w:sz w:val="22"/>
        </w:rPr>
        <w:t xml:space="preserve">Table </w:t>
      </w:r>
      <w:r>
        <w:rPr>
          <w:b/>
          <w:sz w:val="22"/>
        </w:rPr>
        <w:t>S</w:t>
      </w:r>
      <w:r w:rsidR="00F917E6">
        <w:rPr>
          <w:b/>
          <w:sz w:val="22"/>
        </w:rPr>
        <w:t>3</w:t>
      </w:r>
      <w:r w:rsidRPr="00C76525">
        <w:rPr>
          <w:b/>
          <w:sz w:val="22"/>
        </w:rPr>
        <w:t>: Comparisons of biomarker</w:t>
      </w:r>
      <w:r>
        <w:rPr>
          <w:b/>
          <w:sz w:val="22"/>
        </w:rPr>
        <w:t>s and biomarker ratios</w:t>
      </w:r>
      <w:r w:rsidRPr="00C76525">
        <w:rPr>
          <w:b/>
          <w:sz w:val="22"/>
        </w:rPr>
        <w:t xml:space="preserve"> by stage within </w:t>
      </w:r>
      <w:r w:rsidRPr="007D486F">
        <w:rPr>
          <w:b/>
          <w:i/>
          <w:sz w:val="22"/>
        </w:rPr>
        <w:t xml:space="preserve">T. </w:t>
      </w:r>
      <w:proofErr w:type="spellStart"/>
      <w:r w:rsidRPr="007D486F">
        <w:rPr>
          <w:b/>
          <w:i/>
          <w:sz w:val="22"/>
        </w:rPr>
        <w:t>cruzi</w:t>
      </w:r>
      <w:proofErr w:type="spellEnd"/>
      <w:r>
        <w:rPr>
          <w:b/>
          <w:sz w:val="22"/>
        </w:rPr>
        <w:t>-infected (</w:t>
      </w:r>
      <w:proofErr w:type="spellStart"/>
      <w:r w:rsidRPr="00C76525">
        <w:rPr>
          <w:b/>
          <w:sz w:val="22"/>
        </w:rPr>
        <w:t>Tc</w:t>
      </w:r>
      <w:proofErr w:type="spellEnd"/>
      <w:r w:rsidRPr="00C76525">
        <w:rPr>
          <w:b/>
          <w:sz w:val="22"/>
        </w:rPr>
        <w:t>+</w:t>
      </w:r>
      <w:r>
        <w:rPr>
          <w:b/>
          <w:sz w:val="22"/>
        </w:rPr>
        <w:t>)</w:t>
      </w:r>
      <w:r w:rsidRPr="00C76525">
        <w:rPr>
          <w:b/>
          <w:sz w:val="22"/>
        </w:rPr>
        <w:t xml:space="preserve"> </w:t>
      </w:r>
      <w:r>
        <w:rPr>
          <w:b/>
          <w:sz w:val="22"/>
        </w:rPr>
        <w:t>and</w:t>
      </w:r>
      <w:r w:rsidRPr="00C76525">
        <w:rPr>
          <w:b/>
          <w:sz w:val="22"/>
        </w:rPr>
        <w:t xml:space="preserve"> </w:t>
      </w:r>
      <w:r>
        <w:rPr>
          <w:b/>
          <w:sz w:val="22"/>
        </w:rPr>
        <w:t>uninfected (</w:t>
      </w:r>
      <w:proofErr w:type="spellStart"/>
      <w:r w:rsidRPr="00C76525">
        <w:rPr>
          <w:b/>
          <w:sz w:val="22"/>
        </w:rPr>
        <w:t>Tc</w:t>
      </w:r>
      <w:proofErr w:type="spellEnd"/>
      <w:r w:rsidRPr="00C76525">
        <w:rPr>
          <w:b/>
          <w:sz w:val="22"/>
        </w:rPr>
        <w:t>-</w:t>
      </w:r>
      <w:r>
        <w:rPr>
          <w:b/>
          <w:sz w:val="22"/>
        </w:rPr>
        <w:t>)</w:t>
      </w:r>
      <w:r w:rsidRPr="00C76525">
        <w:rPr>
          <w:b/>
          <w:sz w:val="22"/>
        </w:rPr>
        <w:t xml:space="preserve"> </w:t>
      </w:r>
      <w:r>
        <w:rPr>
          <w:b/>
          <w:sz w:val="22"/>
        </w:rPr>
        <w:t>group</w:t>
      </w:r>
      <w:r w:rsidRPr="00C76525">
        <w:rPr>
          <w:b/>
          <w:sz w:val="22"/>
        </w:rPr>
        <w:t>s.</w:t>
      </w:r>
      <w:r>
        <w:rPr>
          <w:sz w:val="22"/>
        </w:rPr>
        <w:t xml:space="preserve"> </w:t>
      </w:r>
    </w:p>
    <w:p w:rsidR="0071585C" w:rsidRDefault="0071585C" w:rsidP="0071585C">
      <w:pPr>
        <w:rPr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871"/>
        <w:gridCol w:w="883"/>
        <w:gridCol w:w="883"/>
        <w:gridCol w:w="972"/>
        <w:gridCol w:w="1060"/>
        <w:gridCol w:w="883"/>
        <w:gridCol w:w="972"/>
        <w:gridCol w:w="1148"/>
      </w:tblGrid>
      <w:tr w:rsidR="0071585C" w:rsidRPr="00E31347" w:rsidTr="00C7614C">
        <w:trPr>
          <w:trHeight w:val="190"/>
        </w:trPr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rPr>
                <w:rFonts w:asciiTheme="majorHAnsi" w:hAnsiTheme="majorHAnsi"/>
                <w:b/>
                <w:bCs/>
                <w:sz w:val="20"/>
                <w:szCs w:val="22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26128F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Comparison within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2"/>
              </w:rPr>
              <w:t>Tc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2"/>
              </w:rPr>
              <w:t>+ group</w:t>
            </w:r>
          </w:p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26128F">
              <w:rPr>
                <w:rFonts w:asciiTheme="majorHAnsi" w:hAnsiTheme="majorHAnsi"/>
                <w:b/>
                <w:sz w:val="20"/>
                <w:szCs w:val="22"/>
              </w:rPr>
              <w:t>P</w:t>
            </w:r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 values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26128F" w:rsidRDefault="0071585C" w:rsidP="00C7614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Comparisons within </w:t>
            </w:r>
            <w:proofErr w:type="spellStart"/>
            <w:r w:rsidRPr="0026128F">
              <w:rPr>
                <w:rFonts w:asciiTheme="majorHAnsi" w:hAnsiTheme="majorHAnsi"/>
                <w:b/>
                <w:sz w:val="20"/>
              </w:rPr>
              <w:t>Tc</w:t>
            </w:r>
            <w:proofErr w:type="spellEnd"/>
            <w:r w:rsidRPr="0026128F">
              <w:rPr>
                <w:rFonts w:asciiTheme="majorHAnsi" w:hAnsiTheme="majorHAnsi"/>
                <w:b/>
                <w:sz w:val="20"/>
              </w:rPr>
              <w:t xml:space="preserve">- </w:t>
            </w:r>
            <w:r>
              <w:rPr>
                <w:rFonts w:asciiTheme="majorHAnsi" w:hAnsiTheme="majorHAnsi"/>
                <w:b/>
                <w:sz w:val="20"/>
              </w:rPr>
              <w:t>group</w:t>
            </w:r>
          </w:p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</w:rPr>
            </w:pPr>
            <w:r w:rsidRPr="0026128F">
              <w:rPr>
                <w:rFonts w:asciiTheme="majorHAnsi" w:hAnsiTheme="majorHAnsi"/>
                <w:b/>
                <w:sz w:val="20"/>
              </w:rPr>
              <w:t>P</w:t>
            </w:r>
            <w:r>
              <w:rPr>
                <w:rFonts w:asciiTheme="majorHAnsi" w:hAnsiTheme="majorHAnsi"/>
                <w:b/>
                <w:sz w:val="20"/>
              </w:rPr>
              <w:t xml:space="preserve"> values</w:t>
            </w:r>
          </w:p>
        </w:tc>
      </w:tr>
      <w:tr w:rsidR="0071585C" w:rsidRPr="00E31347" w:rsidTr="00C7614C">
        <w:trPr>
          <w:trHeight w:val="360"/>
        </w:trPr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rPr>
                <w:rFonts w:asciiTheme="majorHAnsi" w:hAnsiTheme="majorHAnsi"/>
                <w:b/>
                <w:bCs/>
                <w:sz w:val="20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773477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 xml:space="preserve">A </w:t>
            </w:r>
            <w:proofErr w:type="spellStart"/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vs</w:t>
            </w:r>
            <w:proofErr w:type="spellEnd"/>
            <w:r w:rsidRPr="00822EB0">
              <w:rPr>
                <w:rFonts w:asciiTheme="majorHAnsi" w:hAnsiTheme="majorHAnsi"/>
                <w:b/>
                <w:sz w:val="20"/>
                <w:szCs w:val="22"/>
              </w:rPr>
              <w:t xml:space="preserve"> B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773477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 xml:space="preserve">A </w:t>
            </w:r>
            <w:proofErr w:type="spellStart"/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vs</w:t>
            </w:r>
            <w:proofErr w:type="spellEnd"/>
            <w:r w:rsidRPr="00822EB0">
              <w:rPr>
                <w:rFonts w:asciiTheme="majorHAnsi" w:hAnsiTheme="majorHAnsi"/>
                <w:b/>
                <w:sz w:val="20"/>
                <w:szCs w:val="22"/>
              </w:rPr>
              <w:t xml:space="preserve"> CD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B</w:t>
            </w:r>
          </w:p>
          <w:p w:rsidR="0071585C" w:rsidRPr="00822EB0" w:rsidRDefault="0071585C" w:rsidP="00773477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proofErr w:type="spellStart"/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vs</w:t>
            </w:r>
            <w:proofErr w:type="spellEnd"/>
            <w:r w:rsidRPr="00822EB0">
              <w:rPr>
                <w:rFonts w:asciiTheme="majorHAnsi" w:hAnsiTheme="majorHAnsi"/>
                <w:b/>
                <w:sz w:val="20"/>
                <w:szCs w:val="22"/>
              </w:rPr>
              <w:t xml:space="preserve"> CD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773477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 xml:space="preserve">AB </w:t>
            </w:r>
            <w:proofErr w:type="spellStart"/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vs</w:t>
            </w:r>
            <w:proofErr w:type="spellEnd"/>
            <w:r w:rsidRPr="00822EB0">
              <w:rPr>
                <w:rFonts w:asciiTheme="majorHAnsi" w:hAnsiTheme="majorHAnsi"/>
                <w:b/>
                <w:sz w:val="20"/>
                <w:szCs w:val="22"/>
              </w:rPr>
              <w:t xml:space="preserve"> CD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77347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22EB0">
              <w:rPr>
                <w:rFonts w:asciiTheme="majorHAnsi" w:hAnsiTheme="majorHAnsi"/>
                <w:b/>
                <w:sz w:val="20"/>
              </w:rPr>
              <w:t xml:space="preserve">A </w:t>
            </w:r>
            <w:proofErr w:type="spellStart"/>
            <w:r w:rsidRPr="00822EB0">
              <w:rPr>
                <w:rFonts w:asciiTheme="majorHAnsi" w:hAnsiTheme="majorHAnsi"/>
                <w:b/>
                <w:sz w:val="20"/>
              </w:rPr>
              <w:t>vs</w:t>
            </w:r>
            <w:proofErr w:type="spellEnd"/>
            <w:r w:rsidRPr="00822EB0">
              <w:rPr>
                <w:rFonts w:asciiTheme="majorHAnsi" w:hAnsiTheme="majorHAnsi"/>
                <w:b/>
                <w:sz w:val="20"/>
              </w:rPr>
              <w:t xml:space="preserve"> B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 xml:space="preserve">A </w:t>
            </w:r>
          </w:p>
          <w:p w:rsidR="0071585C" w:rsidRPr="00822EB0" w:rsidRDefault="0071585C" w:rsidP="00773477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proofErr w:type="spellStart"/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vs</w:t>
            </w:r>
            <w:proofErr w:type="spellEnd"/>
            <w:r w:rsidRPr="00822EB0">
              <w:rPr>
                <w:rFonts w:asciiTheme="majorHAnsi" w:hAnsiTheme="majorHAnsi"/>
                <w:b/>
                <w:sz w:val="20"/>
                <w:szCs w:val="22"/>
              </w:rPr>
              <w:t xml:space="preserve"> CD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 xml:space="preserve">AB </w:t>
            </w:r>
          </w:p>
          <w:p w:rsidR="0071585C" w:rsidRPr="00822EB0" w:rsidRDefault="0071585C" w:rsidP="00773477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proofErr w:type="spellStart"/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vs</w:t>
            </w:r>
            <w:proofErr w:type="spellEnd"/>
            <w:r w:rsidRPr="00822EB0">
              <w:rPr>
                <w:rFonts w:asciiTheme="majorHAnsi" w:hAnsiTheme="majorHAnsi"/>
                <w:b/>
                <w:sz w:val="20"/>
                <w:szCs w:val="22"/>
              </w:rPr>
              <w:t xml:space="preserve"> CD</w:t>
            </w:r>
          </w:p>
        </w:tc>
      </w:tr>
      <w:tr w:rsidR="0071585C" w:rsidRPr="00E31347" w:rsidTr="00C7614C">
        <w:trPr>
          <w:trHeight w:val="360"/>
        </w:trPr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b/>
                <w:bCs/>
                <w:sz w:val="20"/>
                <w:szCs w:val="22"/>
              </w:rPr>
              <w:t>Biomarker</w:t>
            </w:r>
            <w:r>
              <w:rPr>
                <w:rFonts w:asciiTheme="majorHAnsi" w:hAnsiTheme="majorHAnsi"/>
                <w:b/>
                <w:bCs/>
                <w:sz w:val="20"/>
                <w:szCs w:val="22"/>
              </w:rPr>
              <w:t xml:space="preserve"> (pg/ml)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71585C" w:rsidRPr="00E31347" w:rsidTr="00C7614C">
        <w:trPr>
          <w:trHeight w:val="360"/>
        </w:trPr>
        <w:tc>
          <w:tcPr>
            <w:tcW w:w="1906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 xml:space="preserve">BNP </w:t>
            </w:r>
            <w:r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0.79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&lt;0.01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&lt;0.01</w:t>
            </w:r>
          </w:p>
        </w:tc>
        <w:tc>
          <w:tcPr>
            <w:tcW w:w="108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&lt;0.01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</w:rPr>
            </w:pPr>
            <w:r w:rsidRPr="00E31347">
              <w:rPr>
                <w:rFonts w:asciiTheme="majorHAnsi" w:hAnsiTheme="majorHAnsi"/>
                <w:sz w:val="20"/>
              </w:rPr>
              <w:t>0.27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0.10</w:t>
            </w:r>
          </w:p>
        </w:tc>
      </w:tr>
      <w:tr w:rsidR="0071585C" w:rsidRPr="00E31347" w:rsidTr="00C7614C">
        <w:trPr>
          <w:trHeight w:val="360"/>
        </w:trPr>
        <w:tc>
          <w:tcPr>
            <w:tcW w:w="1906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rPr>
                <w:rFonts w:asciiTheme="majorHAnsi" w:hAnsiTheme="majorHAnsi"/>
                <w:sz w:val="20"/>
                <w:szCs w:val="22"/>
              </w:rPr>
            </w:pPr>
            <w:proofErr w:type="spellStart"/>
            <w:r w:rsidRPr="00E31347">
              <w:rPr>
                <w:rFonts w:asciiTheme="majorHAnsi" w:hAnsiTheme="majorHAnsi"/>
                <w:sz w:val="20"/>
                <w:szCs w:val="22"/>
              </w:rPr>
              <w:t>NTproBNP</w:t>
            </w:r>
            <w:proofErr w:type="spellEnd"/>
            <w:r w:rsidRPr="00E31347">
              <w:rPr>
                <w:rFonts w:asciiTheme="majorHAnsi" w:hAnsiTheme="majorHAnsi"/>
                <w:sz w:val="20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0.94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&lt;0.01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&lt;0.01</w:t>
            </w:r>
          </w:p>
        </w:tc>
        <w:tc>
          <w:tcPr>
            <w:tcW w:w="108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&lt;0.01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sz w:val="20"/>
              </w:rPr>
            </w:pPr>
            <w:r w:rsidRPr="00822EB0">
              <w:rPr>
                <w:rFonts w:asciiTheme="majorHAnsi" w:hAnsiTheme="majorHAnsi"/>
                <w:sz w:val="20"/>
              </w:rPr>
              <w:t>0.05</w:t>
            </w: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&lt;0.01</w:t>
            </w:r>
          </w:p>
        </w:tc>
        <w:tc>
          <w:tcPr>
            <w:tcW w:w="117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&lt;0.01</w:t>
            </w:r>
          </w:p>
        </w:tc>
      </w:tr>
      <w:tr w:rsidR="0071585C" w:rsidRPr="00E31347" w:rsidTr="00C7614C">
        <w:trPr>
          <w:trHeight w:val="360"/>
        </w:trPr>
        <w:tc>
          <w:tcPr>
            <w:tcW w:w="1906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 xml:space="preserve">CKMB </w:t>
            </w:r>
            <w:r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0.75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0.11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0.30</w:t>
            </w:r>
          </w:p>
        </w:tc>
        <w:tc>
          <w:tcPr>
            <w:tcW w:w="108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0.10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</w:rPr>
            </w:pPr>
            <w:r w:rsidRPr="00E31347">
              <w:rPr>
                <w:rFonts w:asciiTheme="majorHAnsi" w:hAnsiTheme="majorHAnsi"/>
                <w:sz w:val="20"/>
              </w:rPr>
              <w:t>0.96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0.01</w:t>
            </w:r>
          </w:p>
        </w:tc>
      </w:tr>
      <w:tr w:rsidR="0071585C" w:rsidRPr="00E31347" w:rsidTr="00C7614C">
        <w:trPr>
          <w:trHeight w:val="360"/>
        </w:trPr>
        <w:tc>
          <w:tcPr>
            <w:tcW w:w="1906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 xml:space="preserve">Troponin I </w:t>
            </w:r>
            <w:r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0.32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&lt;0.01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0.06</w:t>
            </w:r>
          </w:p>
        </w:tc>
        <w:tc>
          <w:tcPr>
            <w:tcW w:w="108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&lt;0.01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</w:rPr>
            </w:pPr>
            <w:r w:rsidRPr="00E31347">
              <w:rPr>
                <w:rFonts w:asciiTheme="majorHAnsi" w:hAnsiTheme="majorHAnsi"/>
                <w:sz w:val="20"/>
              </w:rPr>
              <w:t>0.29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0.04</w:t>
            </w:r>
          </w:p>
        </w:tc>
      </w:tr>
      <w:tr w:rsidR="0071585C" w:rsidRPr="00E31347" w:rsidTr="00C7614C">
        <w:trPr>
          <w:trHeight w:val="360"/>
        </w:trPr>
        <w:tc>
          <w:tcPr>
            <w:tcW w:w="1906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 xml:space="preserve">MMP-2 </w:t>
            </w:r>
            <w:r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0.34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&lt;0.01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&lt;0.01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</w:rPr>
            </w:pPr>
            <w:r w:rsidRPr="00E31347">
              <w:rPr>
                <w:rFonts w:asciiTheme="majorHAnsi" w:hAnsiTheme="majorHAnsi"/>
                <w:sz w:val="20"/>
              </w:rPr>
              <w:t>0.06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0.26</w:t>
            </w:r>
          </w:p>
        </w:tc>
      </w:tr>
      <w:tr w:rsidR="0071585C" w:rsidRPr="00E31347" w:rsidTr="00C7614C">
        <w:trPr>
          <w:trHeight w:val="360"/>
        </w:trPr>
        <w:tc>
          <w:tcPr>
            <w:tcW w:w="1906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 xml:space="preserve">MMP-9 </w:t>
            </w:r>
            <w:r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0.23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0.16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0.99</w:t>
            </w:r>
          </w:p>
        </w:tc>
        <w:tc>
          <w:tcPr>
            <w:tcW w:w="108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0.32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</w:rPr>
            </w:pPr>
            <w:r w:rsidRPr="00E31347">
              <w:rPr>
                <w:rFonts w:asciiTheme="majorHAnsi" w:hAnsiTheme="majorHAnsi"/>
                <w:sz w:val="20"/>
              </w:rPr>
              <w:t>0.56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0.56</w:t>
            </w:r>
          </w:p>
        </w:tc>
        <w:tc>
          <w:tcPr>
            <w:tcW w:w="117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0.55</w:t>
            </w:r>
          </w:p>
        </w:tc>
      </w:tr>
      <w:tr w:rsidR="0071585C" w:rsidRPr="00E31347" w:rsidTr="00C7614C">
        <w:trPr>
          <w:trHeight w:val="360"/>
        </w:trPr>
        <w:tc>
          <w:tcPr>
            <w:tcW w:w="1906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 xml:space="preserve">TIMP-1 </w:t>
            </w:r>
            <w:r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0.64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0.04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0.01</w:t>
            </w:r>
          </w:p>
        </w:tc>
        <w:tc>
          <w:tcPr>
            <w:tcW w:w="108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&lt;0.01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</w:rPr>
            </w:pPr>
            <w:r w:rsidRPr="00E31347">
              <w:rPr>
                <w:rFonts w:asciiTheme="majorHAnsi" w:hAnsiTheme="majorHAnsi"/>
                <w:sz w:val="20"/>
              </w:rPr>
              <w:t>0.27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0.91</w:t>
            </w:r>
          </w:p>
        </w:tc>
        <w:tc>
          <w:tcPr>
            <w:tcW w:w="117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0.90</w:t>
            </w:r>
          </w:p>
        </w:tc>
      </w:tr>
      <w:tr w:rsidR="0071585C" w:rsidRPr="00E31347" w:rsidTr="00C7614C">
        <w:trPr>
          <w:trHeight w:val="360"/>
        </w:trPr>
        <w:tc>
          <w:tcPr>
            <w:tcW w:w="1906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 xml:space="preserve">TIMP-2 </w:t>
            </w:r>
            <w:r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0.68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0.04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0.01</w:t>
            </w:r>
          </w:p>
        </w:tc>
        <w:tc>
          <w:tcPr>
            <w:tcW w:w="108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&lt;0.01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</w:rPr>
            </w:pPr>
            <w:r w:rsidRPr="00E31347">
              <w:rPr>
                <w:rFonts w:asciiTheme="majorHAnsi" w:hAnsiTheme="majorHAnsi"/>
                <w:sz w:val="20"/>
              </w:rPr>
              <w:t>0.58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0.72</w:t>
            </w:r>
          </w:p>
        </w:tc>
        <w:tc>
          <w:tcPr>
            <w:tcW w:w="117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0.62</w:t>
            </w:r>
          </w:p>
        </w:tc>
      </w:tr>
      <w:tr w:rsidR="0071585C" w:rsidRPr="00E31347" w:rsidTr="00C7614C">
        <w:trPr>
          <w:trHeight w:val="360"/>
        </w:trPr>
        <w:tc>
          <w:tcPr>
            <w:tcW w:w="1906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 xml:space="preserve">TGFB1 </w:t>
            </w:r>
            <w:r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0.35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0.11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0.63</w:t>
            </w:r>
          </w:p>
        </w:tc>
        <w:tc>
          <w:tcPr>
            <w:tcW w:w="108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0.17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</w:rPr>
            </w:pPr>
            <w:r w:rsidRPr="00E31347">
              <w:rPr>
                <w:rFonts w:asciiTheme="majorHAnsi" w:hAnsiTheme="majorHAnsi"/>
                <w:sz w:val="20"/>
              </w:rPr>
              <w:t>1.00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0.11</w:t>
            </w:r>
          </w:p>
        </w:tc>
      </w:tr>
      <w:tr w:rsidR="0071585C" w:rsidRPr="00E31347" w:rsidTr="00C7614C">
        <w:trPr>
          <w:trHeight w:val="360"/>
        </w:trPr>
        <w:tc>
          <w:tcPr>
            <w:tcW w:w="1906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 xml:space="preserve">TGFB2 </w:t>
            </w:r>
            <w:r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0.93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0.85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0.72</w:t>
            </w:r>
          </w:p>
        </w:tc>
        <w:tc>
          <w:tcPr>
            <w:tcW w:w="108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0.76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</w:rPr>
            </w:pPr>
            <w:r w:rsidRPr="00E31347">
              <w:rPr>
                <w:rFonts w:asciiTheme="majorHAnsi" w:hAnsiTheme="majorHAnsi"/>
                <w:sz w:val="20"/>
              </w:rPr>
              <w:t>0.54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0.02</w:t>
            </w:r>
          </w:p>
        </w:tc>
      </w:tr>
      <w:tr w:rsidR="0071585C" w:rsidRPr="00E31347" w:rsidTr="00C7614C">
        <w:trPr>
          <w:trHeight w:val="360"/>
        </w:trPr>
        <w:tc>
          <w:tcPr>
            <w:tcW w:w="1906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7D486F" w:rsidRDefault="0071585C" w:rsidP="00C7614C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7D486F">
              <w:rPr>
                <w:rFonts w:asciiTheme="majorHAnsi" w:hAnsiTheme="majorHAnsi"/>
                <w:b/>
                <w:sz w:val="20"/>
                <w:szCs w:val="22"/>
              </w:rPr>
              <w:t>Biomarker Ratio</w:t>
            </w:r>
            <w:r>
              <w:rPr>
                <w:rFonts w:asciiTheme="majorHAnsi" w:hAnsiTheme="majorHAnsi"/>
                <w:b/>
                <w:sz w:val="20"/>
                <w:szCs w:val="22"/>
              </w:rPr>
              <w:t>s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71585C" w:rsidRPr="00E31347" w:rsidTr="00C7614C">
        <w:trPr>
          <w:trHeight w:val="360"/>
        </w:trPr>
        <w:tc>
          <w:tcPr>
            <w:tcW w:w="1906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E31347" w:rsidRDefault="0071585C" w:rsidP="00C7614C">
            <w:pPr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MMP-2/MMP-9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0.07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&lt;0.01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0.24</w:t>
            </w:r>
          </w:p>
        </w:tc>
        <w:tc>
          <w:tcPr>
            <w:tcW w:w="108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&lt;0.01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</w:rPr>
            </w:pPr>
            <w:r w:rsidRPr="00E31347">
              <w:rPr>
                <w:rFonts w:asciiTheme="majorHAnsi" w:hAnsiTheme="majorHAnsi"/>
                <w:sz w:val="20"/>
              </w:rPr>
              <w:t>0.71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0.39</w:t>
            </w:r>
          </w:p>
        </w:tc>
        <w:tc>
          <w:tcPr>
            <w:tcW w:w="117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0.39</w:t>
            </w:r>
          </w:p>
        </w:tc>
      </w:tr>
      <w:tr w:rsidR="0071585C" w:rsidRPr="00E31347" w:rsidTr="00C7614C">
        <w:trPr>
          <w:trHeight w:val="360"/>
        </w:trPr>
        <w:tc>
          <w:tcPr>
            <w:tcW w:w="1906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E31347" w:rsidRDefault="0071585C" w:rsidP="00C7614C">
            <w:pPr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MMP-2/TGFB1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0.28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&lt;0.01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D91B23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D91B23">
              <w:rPr>
                <w:rFonts w:asciiTheme="majorHAnsi" w:hAnsiTheme="majorHAnsi"/>
                <w:sz w:val="20"/>
                <w:szCs w:val="22"/>
              </w:rPr>
              <w:t>0.07</w:t>
            </w:r>
          </w:p>
        </w:tc>
        <w:tc>
          <w:tcPr>
            <w:tcW w:w="108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822EB0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22EB0">
              <w:rPr>
                <w:rFonts w:asciiTheme="majorHAnsi" w:hAnsiTheme="majorHAnsi"/>
                <w:b/>
                <w:sz w:val="20"/>
                <w:szCs w:val="22"/>
              </w:rPr>
              <w:t>&lt;0.01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0.08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E31347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31347">
              <w:rPr>
                <w:rFonts w:asciiTheme="majorHAnsi" w:hAnsiTheme="majorHAnsi"/>
                <w:sz w:val="20"/>
                <w:szCs w:val="22"/>
              </w:rPr>
              <w:t>0.20</w:t>
            </w:r>
          </w:p>
        </w:tc>
      </w:tr>
      <w:tr w:rsidR="0071585C" w:rsidRPr="00E31347" w:rsidTr="00C7614C">
        <w:trPr>
          <w:trHeight w:val="360"/>
        </w:trPr>
        <w:tc>
          <w:tcPr>
            <w:tcW w:w="1906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E31347" w:rsidRDefault="0071585C" w:rsidP="00C7614C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MMP-2/TIMP-2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D91B23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D91B23">
              <w:rPr>
                <w:rFonts w:asciiTheme="majorHAnsi" w:hAnsiTheme="majorHAnsi"/>
                <w:sz w:val="20"/>
                <w:szCs w:val="22"/>
              </w:rPr>
              <w:t>0.22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D91B23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D91B23">
              <w:rPr>
                <w:rFonts w:asciiTheme="majorHAnsi" w:hAnsiTheme="majorHAnsi"/>
                <w:sz w:val="20"/>
                <w:szCs w:val="22"/>
              </w:rPr>
              <w:t>0.15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D91B23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D91B23">
              <w:rPr>
                <w:rFonts w:asciiTheme="majorHAnsi" w:hAnsiTheme="majorHAnsi"/>
                <w:sz w:val="20"/>
                <w:szCs w:val="22"/>
              </w:rPr>
              <w:t>0.92</w:t>
            </w:r>
          </w:p>
        </w:tc>
        <w:tc>
          <w:tcPr>
            <w:tcW w:w="108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D91B23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0.31</w:t>
            </w:r>
          </w:p>
        </w:tc>
        <w:tc>
          <w:tcPr>
            <w:tcW w:w="9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D91B23" w:rsidRDefault="0071585C" w:rsidP="00C7614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0.74</w:t>
            </w:r>
          </w:p>
        </w:tc>
        <w:tc>
          <w:tcPr>
            <w:tcW w:w="99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D91B23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D91B23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0.08</w:t>
            </w:r>
          </w:p>
        </w:tc>
      </w:tr>
      <w:tr w:rsidR="0071585C" w:rsidRPr="00E31347" w:rsidTr="00C7614C">
        <w:trPr>
          <w:trHeight w:val="360"/>
        </w:trPr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E31347" w:rsidRDefault="0071585C" w:rsidP="00C7614C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MMP-9/TIMP-1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D91B23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0.21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D91B23" w:rsidRDefault="0071585C" w:rsidP="00C7614C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D91B23">
              <w:rPr>
                <w:rFonts w:asciiTheme="majorHAnsi" w:hAnsiTheme="majorHAnsi"/>
                <w:b/>
                <w:sz w:val="20"/>
                <w:szCs w:val="22"/>
              </w:rPr>
              <w:t>0.05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D91B23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0.36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D91B23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0.07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D91B23" w:rsidRDefault="0071585C" w:rsidP="00C7614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0.98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D91B23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0.56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1585C" w:rsidRPr="00D91B23" w:rsidRDefault="0071585C" w:rsidP="00C7614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0.56</w:t>
            </w:r>
          </w:p>
        </w:tc>
      </w:tr>
    </w:tbl>
    <w:p w:rsidR="0071585C" w:rsidRDefault="0071585C" w:rsidP="0071585C">
      <w:pPr>
        <w:rPr>
          <w:sz w:val="22"/>
        </w:rPr>
      </w:pPr>
    </w:p>
    <w:p w:rsidR="0071585C" w:rsidRDefault="0071585C" w:rsidP="0071585C">
      <w:pPr>
        <w:rPr>
          <w:sz w:val="22"/>
        </w:rPr>
      </w:pPr>
      <w:r>
        <w:rPr>
          <w:sz w:val="22"/>
        </w:rPr>
        <w:t>The number (N) in each group is listed in Table 2. P-value refers to comparison between the two groups listed.</w:t>
      </w:r>
    </w:p>
    <w:p w:rsidR="0071585C" w:rsidRDefault="0071585C" w:rsidP="00FC24F4">
      <w:pPr>
        <w:rPr>
          <w:b/>
          <w:sz w:val="22"/>
        </w:rPr>
      </w:pPr>
    </w:p>
    <w:p w:rsidR="0071585C" w:rsidRDefault="0071585C" w:rsidP="00FC24F4">
      <w:pPr>
        <w:rPr>
          <w:b/>
          <w:sz w:val="22"/>
        </w:rPr>
      </w:pPr>
    </w:p>
    <w:p w:rsidR="0071585C" w:rsidRDefault="0071585C" w:rsidP="00FC24F4">
      <w:pPr>
        <w:rPr>
          <w:b/>
          <w:sz w:val="22"/>
        </w:rPr>
      </w:pPr>
    </w:p>
    <w:p w:rsidR="00FC24F4" w:rsidRDefault="00FC24F4" w:rsidP="00F71C3E">
      <w:pPr>
        <w:rPr>
          <w:sz w:val="22"/>
        </w:rPr>
      </w:pPr>
    </w:p>
    <w:p w:rsidR="00FC24F4" w:rsidRPr="00822EB0" w:rsidRDefault="00FC24F4">
      <w:pPr>
        <w:rPr>
          <w:sz w:val="20"/>
        </w:rPr>
      </w:pPr>
    </w:p>
    <w:sectPr w:rsidR="00FC24F4" w:rsidRPr="00822EB0" w:rsidSect="00F71C3E">
      <w:pgSz w:w="12240" w:h="15840"/>
      <w:pgMar w:top="810" w:right="1800" w:bottom="36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E009CF"/>
    <w:rsid w:val="0002513F"/>
    <w:rsid w:val="0003121A"/>
    <w:rsid w:val="00032C17"/>
    <w:rsid w:val="00037203"/>
    <w:rsid w:val="000417D1"/>
    <w:rsid w:val="00045438"/>
    <w:rsid w:val="00063B20"/>
    <w:rsid w:val="000672D4"/>
    <w:rsid w:val="00081FB5"/>
    <w:rsid w:val="000876C3"/>
    <w:rsid w:val="00093012"/>
    <w:rsid w:val="00093225"/>
    <w:rsid w:val="000957FC"/>
    <w:rsid w:val="000C6753"/>
    <w:rsid w:val="000F2431"/>
    <w:rsid w:val="001049FA"/>
    <w:rsid w:val="00120F72"/>
    <w:rsid w:val="001333F0"/>
    <w:rsid w:val="00171C40"/>
    <w:rsid w:val="0018040A"/>
    <w:rsid w:val="001A02ED"/>
    <w:rsid w:val="001C6B23"/>
    <w:rsid w:val="0021287D"/>
    <w:rsid w:val="00217A3A"/>
    <w:rsid w:val="00233DD0"/>
    <w:rsid w:val="0026128F"/>
    <w:rsid w:val="00285439"/>
    <w:rsid w:val="002A7DFF"/>
    <w:rsid w:val="002B5C9C"/>
    <w:rsid w:val="002C5BA3"/>
    <w:rsid w:val="002E2127"/>
    <w:rsid w:val="00310754"/>
    <w:rsid w:val="003318B6"/>
    <w:rsid w:val="00332556"/>
    <w:rsid w:val="0037607D"/>
    <w:rsid w:val="00395224"/>
    <w:rsid w:val="003973D6"/>
    <w:rsid w:val="003A3D81"/>
    <w:rsid w:val="003E7D9E"/>
    <w:rsid w:val="003F36BE"/>
    <w:rsid w:val="00407379"/>
    <w:rsid w:val="004260AB"/>
    <w:rsid w:val="00427DBF"/>
    <w:rsid w:val="00485CFB"/>
    <w:rsid w:val="004A2F53"/>
    <w:rsid w:val="004B2B2C"/>
    <w:rsid w:val="004C54AC"/>
    <w:rsid w:val="004F14A8"/>
    <w:rsid w:val="00501589"/>
    <w:rsid w:val="00510C9F"/>
    <w:rsid w:val="00514B61"/>
    <w:rsid w:val="00531E26"/>
    <w:rsid w:val="00535C55"/>
    <w:rsid w:val="00537544"/>
    <w:rsid w:val="00551708"/>
    <w:rsid w:val="00561A00"/>
    <w:rsid w:val="005B59A6"/>
    <w:rsid w:val="005C3370"/>
    <w:rsid w:val="005D122F"/>
    <w:rsid w:val="005E404B"/>
    <w:rsid w:val="0063215E"/>
    <w:rsid w:val="006335D7"/>
    <w:rsid w:val="00635138"/>
    <w:rsid w:val="006549BF"/>
    <w:rsid w:val="00660BA5"/>
    <w:rsid w:val="006B249E"/>
    <w:rsid w:val="006B763B"/>
    <w:rsid w:val="006E3947"/>
    <w:rsid w:val="007144E8"/>
    <w:rsid w:val="0071585C"/>
    <w:rsid w:val="00750209"/>
    <w:rsid w:val="00761D6B"/>
    <w:rsid w:val="00773477"/>
    <w:rsid w:val="00783BB8"/>
    <w:rsid w:val="00793AFD"/>
    <w:rsid w:val="00794E25"/>
    <w:rsid w:val="007A510B"/>
    <w:rsid w:val="007D18B2"/>
    <w:rsid w:val="007D21C2"/>
    <w:rsid w:val="007D486F"/>
    <w:rsid w:val="007D4DFB"/>
    <w:rsid w:val="007E5CCE"/>
    <w:rsid w:val="007F3343"/>
    <w:rsid w:val="00822EB0"/>
    <w:rsid w:val="008353D0"/>
    <w:rsid w:val="00845BD7"/>
    <w:rsid w:val="00856280"/>
    <w:rsid w:val="009015AD"/>
    <w:rsid w:val="009120D4"/>
    <w:rsid w:val="00920EE2"/>
    <w:rsid w:val="00967189"/>
    <w:rsid w:val="009764C8"/>
    <w:rsid w:val="00987E5F"/>
    <w:rsid w:val="009A003E"/>
    <w:rsid w:val="009C1E1F"/>
    <w:rsid w:val="00AA23DB"/>
    <w:rsid w:val="00AA7034"/>
    <w:rsid w:val="00AB76E3"/>
    <w:rsid w:val="00AD3F03"/>
    <w:rsid w:val="00AD6E7C"/>
    <w:rsid w:val="00AF33D7"/>
    <w:rsid w:val="00B53DB1"/>
    <w:rsid w:val="00B55E5B"/>
    <w:rsid w:val="00B71FE9"/>
    <w:rsid w:val="00B75B6F"/>
    <w:rsid w:val="00B8361C"/>
    <w:rsid w:val="00B97182"/>
    <w:rsid w:val="00B97197"/>
    <w:rsid w:val="00BC6D00"/>
    <w:rsid w:val="00BD0365"/>
    <w:rsid w:val="00BD07D6"/>
    <w:rsid w:val="00BD7452"/>
    <w:rsid w:val="00BE6322"/>
    <w:rsid w:val="00BF2CCF"/>
    <w:rsid w:val="00C0289A"/>
    <w:rsid w:val="00C23A28"/>
    <w:rsid w:val="00C30764"/>
    <w:rsid w:val="00C3295F"/>
    <w:rsid w:val="00C36875"/>
    <w:rsid w:val="00C73587"/>
    <w:rsid w:val="00C7614C"/>
    <w:rsid w:val="00C76525"/>
    <w:rsid w:val="00C76F86"/>
    <w:rsid w:val="00C93390"/>
    <w:rsid w:val="00CD4331"/>
    <w:rsid w:val="00D02661"/>
    <w:rsid w:val="00D30F44"/>
    <w:rsid w:val="00D45232"/>
    <w:rsid w:val="00D479A1"/>
    <w:rsid w:val="00D6199E"/>
    <w:rsid w:val="00D86FA7"/>
    <w:rsid w:val="00D91B23"/>
    <w:rsid w:val="00DA6CAC"/>
    <w:rsid w:val="00DB131B"/>
    <w:rsid w:val="00DC16F5"/>
    <w:rsid w:val="00DD22FB"/>
    <w:rsid w:val="00DE0EDE"/>
    <w:rsid w:val="00DE2659"/>
    <w:rsid w:val="00DE2A3B"/>
    <w:rsid w:val="00DF4AF5"/>
    <w:rsid w:val="00DF6940"/>
    <w:rsid w:val="00E009CF"/>
    <w:rsid w:val="00E023C4"/>
    <w:rsid w:val="00E029F6"/>
    <w:rsid w:val="00E064E4"/>
    <w:rsid w:val="00E31347"/>
    <w:rsid w:val="00E33432"/>
    <w:rsid w:val="00E3675B"/>
    <w:rsid w:val="00E66DD5"/>
    <w:rsid w:val="00E7192F"/>
    <w:rsid w:val="00EA313B"/>
    <w:rsid w:val="00EA63BD"/>
    <w:rsid w:val="00EB7965"/>
    <w:rsid w:val="00EF0691"/>
    <w:rsid w:val="00F01DDB"/>
    <w:rsid w:val="00F06BB2"/>
    <w:rsid w:val="00F32EDB"/>
    <w:rsid w:val="00F71C3E"/>
    <w:rsid w:val="00F7285B"/>
    <w:rsid w:val="00F917E6"/>
    <w:rsid w:val="00F9758F"/>
    <w:rsid w:val="00FA129B"/>
    <w:rsid w:val="00FA61F2"/>
    <w:rsid w:val="00FB7B17"/>
    <w:rsid w:val="00FC24F4"/>
    <w:rsid w:val="00FC3321"/>
    <w:rsid w:val="00FE0DCB"/>
    <w:rsid w:val="00FE6A5C"/>
    <w:rsid w:val="00FF52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FollowedHyperlink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2EB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822EB0"/>
    <w:rPr>
      <w:color w:val="4600A5"/>
      <w:u w:val="single"/>
    </w:rPr>
  </w:style>
  <w:style w:type="paragraph" w:customStyle="1" w:styleId="font5">
    <w:name w:val="font5"/>
    <w:basedOn w:val="Normal"/>
    <w:rsid w:val="00822EB0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5">
    <w:name w:val="xl25"/>
    <w:basedOn w:val="Normal"/>
    <w:rsid w:val="00822EB0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26">
    <w:name w:val="xl26"/>
    <w:basedOn w:val="Normal"/>
    <w:rsid w:val="00822EB0"/>
    <w:pPr>
      <w:pBdr>
        <w:lef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27">
    <w:name w:val="xl27"/>
    <w:basedOn w:val="Normal"/>
    <w:rsid w:val="00822EB0"/>
    <w:pPr>
      <w:spacing w:beforeLines="1" w:afterLines="1"/>
    </w:pPr>
    <w:rPr>
      <w:rFonts w:ascii="Calibri" w:hAnsi="Calibri"/>
      <w:sz w:val="22"/>
      <w:szCs w:val="22"/>
    </w:rPr>
  </w:style>
  <w:style w:type="paragraph" w:customStyle="1" w:styleId="xl28">
    <w:name w:val="xl28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29">
    <w:name w:val="xl29"/>
    <w:basedOn w:val="Normal"/>
    <w:rsid w:val="00822EB0"/>
    <w:pPr>
      <w:pBdr>
        <w:lef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0">
    <w:name w:val="xl30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1">
    <w:name w:val="xl31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2">
    <w:name w:val="xl32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3">
    <w:name w:val="xl33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4">
    <w:name w:val="xl34"/>
    <w:basedOn w:val="Normal"/>
    <w:rsid w:val="00822EB0"/>
    <w:pPr>
      <w:pBdr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5">
    <w:name w:val="xl35"/>
    <w:basedOn w:val="Normal"/>
    <w:rsid w:val="00822EB0"/>
    <w:pPr>
      <w:pBdr>
        <w:top w:val="single" w:sz="4" w:space="0" w:color="auto"/>
        <w:lef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6">
    <w:name w:val="xl36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37">
    <w:name w:val="xl37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8">
    <w:name w:val="xl38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9">
    <w:name w:val="xl39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40">
    <w:name w:val="xl40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41">
    <w:name w:val="xl41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42">
    <w:name w:val="xl42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43">
    <w:name w:val="xl43"/>
    <w:basedOn w:val="Normal"/>
    <w:rsid w:val="00822EB0"/>
    <w:pPr>
      <w:pBdr>
        <w:top w:val="single" w:sz="4" w:space="0" w:color="auto"/>
        <w:left w:val="single" w:sz="4" w:space="0" w:color="auto"/>
      </w:pBdr>
      <w:spacing w:beforeLines="1" w:afterLines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4">
    <w:name w:val="xl44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5">
    <w:name w:val="xl45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6">
    <w:name w:val="xl46"/>
    <w:basedOn w:val="Normal"/>
    <w:rsid w:val="00822EB0"/>
    <w:pPr>
      <w:pBdr>
        <w:top w:val="single" w:sz="4" w:space="0" w:color="auto"/>
      </w:pBdr>
      <w:spacing w:beforeLines="1" w:afterLines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7">
    <w:name w:val="xl47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8">
    <w:name w:val="xl48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9">
    <w:name w:val="xl49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b/>
      <w:bCs/>
      <w:sz w:val="22"/>
      <w:szCs w:val="22"/>
    </w:rPr>
  </w:style>
  <w:style w:type="paragraph" w:customStyle="1" w:styleId="xl50">
    <w:name w:val="xl50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51">
    <w:name w:val="xl51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2">
    <w:name w:val="xl52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3">
    <w:name w:val="xl53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54">
    <w:name w:val="xl54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5">
    <w:name w:val="xl55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6">
    <w:name w:val="xl56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7">
    <w:name w:val="xl57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8">
    <w:name w:val="xl58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9">
    <w:name w:val="xl59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0">
    <w:name w:val="xl60"/>
    <w:basedOn w:val="Normal"/>
    <w:rsid w:val="00822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61">
    <w:name w:val="xl61"/>
    <w:basedOn w:val="Normal"/>
    <w:rsid w:val="00822EB0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2">
    <w:name w:val="xl62"/>
    <w:basedOn w:val="Normal"/>
    <w:rsid w:val="00822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3">
    <w:name w:val="xl63"/>
    <w:basedOn w:val="Normal"/>
    <w:rsid w:val="00822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4">
    <w:name w:val="xl64"/>
    <w:basedOn w:val="Normal"/>
    <w:rsid w:val="00822EB0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5">
    <w:name w:val="xl65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66">
    <w:name w:val="xl66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7">
    <w:name w:val="xl67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8">
    <w:name w:val="xl68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9">
    <w:name w:val="xl69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70">
    <w:name w:val="xl70"/>
    <w:basedOn w:val="Normal"/>
    <w:rsid w:val="00822EB0"/>
    <w:pP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71">
    <w:name w:val="xl71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72">
    <w:name w:val="xl72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73">
    <w:name w:val="xl73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75">
    <w:name w:val="xl75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76">
    <w:name w:val="xl76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77">
    <w:name w:val="xl77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78">
    <w:name w:val="xl78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79">
    <w:name w:val="xl79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0">
    <w:name w:val="xl80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82">
    <w:name w:val="xl82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83">
    <w:name w:val="xl83"/>
    <w:basedOn w:val="Normal"/>
    <w:rsid w:val="00822EB0"/>
    <w:pP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4">
    <w:name w:val="xl84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5">
    <w:name w:val="xl85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6">
    <w:name w:val="xl86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87">
    <w:name w:val="xl87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8">
    <w:name w:val="xl88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9">
    <w:name w:val="xl89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90">
    <w:name w:val="xl90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b/>
      <w:bCs/>
      <w:sz w:val="22"/>
      <w:szCs w:val="22"/>
    </w:rPr>
  </w:style>
  <w:style w:type="paragraph" w:customStyle="1" w:styleId="xl91">
    <w:name w:val="xl91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b/>
      <w:bCs/>
      <w:sz w:val="22"/>
      <w:szCs w:val="22"/>
    </w:rPr>
  </w:style>
  <w:style w:type="paragraph" w:customStyle="1" w:styleId="xl92">
    <w:name w:val="xl92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3">
    <w:name w:val="xl93"/>
    <w:basedOn w:val="Normal"/>
    <w:rsid w:val="00822EB0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Calibri" w:hAnsi="Calibri"/>
      <w:b/>
      <w:bCs/>
      <w:color w:val="C0C0C0"/>
      <w:sz w:val="22"/>
      <w:szCs w:val="22"/>
    </w:rPr>
  </w:style>
  <w:style w:type="paragraph" w:customStyle="1" w:styleId="xl94">
    <w:name w:val="xl94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95">
    <w:name w:val="xl95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96">
    <w:name w:val="xl96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97">
    <w:name w:val="xl97"/>
    <w:basedOn w:val="Normal"/>
    <w:rsid w:val="00822EB0"/>
    <w:pPr>
      <w:pBdr>
        <w:left w:val="single" w:sz="4" w:space="0" w:color="auto"/>
      </w:pBdr>
      <w:spacing w:beforeLines="1" w:afterLines="1"/>
    </w:pPr>
    <w:rPr>
      <w:rFonts w:ascii="Calibri" w:hAnsi="Calibri"/>
      <w:color w:val="C0C0C0"/>
      <w:sz w:val="22"/>
      <w:szCs w:val="22"/>
    </w:rPr>
  </w:style>
  <w:style w:type="paragraph" w:customStyle="1" w:styleId="xl98">
    <w:name w:val="xl98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99">
    <w:name w:val="xl99"/>
    <w:basedOn w:val="Normal"/>
    <w:rsid w:val="00822EB0"/>
    <w:pP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0">
    <w:name w:val="xl100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1">
    <w:name w:val="xl101"/>
    <w:basedOn w:val="Normal"/>
    <w:rsid w:val="00822EB0"/>
    <w:pP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2">
    <w:name w:val="xl102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3">
    <w:name w:val="xl103"/>
    <w:basedOn w:val="Normal"/>
    <w:rsid w:val="00822EB0"/>
    <w:pP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4">
    <w:name w:val="xl104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5">
    <w:name w:val="xl105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6">
    <w:name w:val="xl106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7">
    <w:name w:val="xl107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8">
    <w:name w:val="xl108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9">
    <w:name w:val="xl109"/>
    <w:basedOn w:val="Normal"/>
    <w:rsid w:val="00822EB0"/>
    <w:pPr>
      <w:pBdr>
        <w:top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110">
    <w:name w:val="xl110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color w:val="C0C0C0"/>
      <w:sz w:val="22"/>
      <w:szCs w:val="22"/>
    </w:rPr>
  </w:style>
  <w:style w:type="paragraph" w:customStyle="1" w:styleId="xl111">
    <w:name w:val="xl111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color w:val="C0C0C0"/>
      <w:sz w:val="22"/>
      <w:szCs w:val="22"/>
    </w:rPr>
  </w:style>
  <w:style w:type="paragraph" w:customStyle="1" w:styleId="xl112">
    <w:name w:val="xl112"/>
    <w:basedOn w:val="Normal"/>
    <w:rsid w:val="00822EB0"/>
    <w:pPr>
      <w:spacing w:beforeLines="1" w:afterLines="1"/>
    </w:pPr>
    <w:rPr>
      <w:rFonts w:ascii="Calibri" w:hAnsi="Calibri"/>
      <w:sz w:val="22"/>
      <w:szCs w:val="22"/>
    </w:rPr>
  </w:style>
  <w:style w:type="paragraph" w:customStyle="1" w:styleId="xl113">
    <w:name w:val="xl113"/>
    <w:basedOn w:val="Normal"/>
    <w:rsid w:val="00822EB0"/>
    <w:pPr>
      <w:spacing w:beforeLines="1" w:afterLines="1"/>
    </w:pPr>
    <w:rPr>
      <w:rFonts w:ascii="Calibri" w:hAnsi="Calibri"/>
      <w:sz w:val="22"/>
      <w:szCs w:val="22"/>
    </w:rPr>
  </w:style>
  <w:style w:type="paragraph" w:customStyle="1" w:styleId="xl114">
    <w:name w:val="xl114"/>
    <w:basedOn w:val="Normal"/>
    <w:rsid w:val="00822EB0"/>
    <w:pPr>
      <w:pBdr>
        <w:top w:val="single" w:sz="4" w:space="0" w:color="auto"/>
      </w:pBd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115">
    <w:name w:val="xl115"/>
    <w:basedOn w:val="Normal"/>
    <w:rsid w:val="00822EB0"/>
    <w:pP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116">
    <w:name w:val="xl116"/>
    <w:basedOn w:val="Normal"/>
    <w:rsid w:val="00822EB0"/>
    <w:pPr>
      <w:pBdr>
        <w:bottom w:val="single" w:sz="4" w:space="0" w:color="auto"/>
      </w:pBd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117">
    <w:name w:val="xl117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118">
    <w:name w:val="xl118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119">
    <w:name w:val="xl119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120">
    <w:name w:val="xl120"/>
    <w:basedOn w:val="Normal"/>
    <w:rsid w:val="00822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121">
    <w:name w:val="xl121"/>
    <w:basedOn w:val="Normal"/>
    <w:rsid w:val="00822EB0"/>
    <w:pPr>
      <w:pBdr>
        <w:top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122">
    <w:name w:val="xl122"/>
    <w:basedOn w:val="Normal"/>
    <w:rsid w:val="00822EB0"/>
    <w:pPr>
      <w:pBdr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123">
    <w:name w:val="xl123"/>
    <w:basedOn w:val="Normal"/>
    <w:rsid w:val="00822EB0"/>
    <w:pPr>
      <w:pBdr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124">
    <w:name w:val="xl124"/>
    <w:basedOn w:val="Normal"/>
    <w:rsid w:val="00822EB0"/>
    <w:pPr>
      <w:pBdr>
        <w:lef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rsid w:val="00856280"/>
    <w:rPr>
      <w:b/>
    </w:rPr>
  </w:style>
  <w:style w:type="table" w:styleId="TableGrid">
    <w:name w:val="Table Grid"/>
    <w:basedOn w:val="TableNormal"/>
    <w:rsid w:val="008562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06B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6BB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4F14A8"/>
    <w:rPr>
      <w:sz w:val="18"/>
      <w:szCs w:val="18"/>
    </w:rPr>
  </w:style>
  <w:style w:type="paragraph" w:styleId="CommentText">
    <w:name w:val="annotation text"/>
    <w:basedOn w:val="Normal"/>
    <w:link w:val="CommentTextChar"/>
    <w:rsid w:val="004F14A8"/>
  </w:style>
  <w:style w:type="character" w:customStyle="1" w:styleId="CommentTextChar">
    <w:name w:val="Comment Text Char"/>
    <w:basedOn w:val="DefaultParagraphFont"/>
    <w:link w:val="CommentText"/>
    <w:rsid w:val="004F14A8"/>
  </w:style>
  <w:style w:type="paragraph" w:styleId="CommentSubject">
    <w:name w:val="annotation subject"/>
    <w:basedOn w:val="CommentText"/>
    <w:next w:val="CommentText"/>
    <w:link w:val="CommentSubjectChar"/>
    <w:rsid w:val="004F14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F14A8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7D48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486F"/>
  </w:style>
  <w:style w:type="paragraph" w:styleId="Footer">
    <w:name w:val="footer"/>
    <w:basedOn w:val="Normal"/>
    <w:link w:val="FooterChar"/>
    <w:rsid w:val="007D48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486F"/>
  </w:style>
  <w:style w:type="paragraph" w:styleId="NormalWeb">
    <w:name w:val="Normal (Web)"/>
    <w:basedOn w:val="Normal"/>
    <w:uiPriority w:val="99"/>
    <w:unhideWhenUsed/>
    <w:rsid w:val="0075020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2EB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822EB0"/>
    <w:rPr>
      <w:color w:val="4600A5"/>
      <w:u w:val="single"/>
    </w:rPr>
  </w:style>
  <w:style w:type="paragraph" w:customStyle="1" w:styleId="font5">
    <w:name w:val="font5"/>
    <w:basedOn w:val="Normal"/>
    <w:rsid w:val="00822EB0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5">
    <w:name w:val="xl25"/>
    <w:basedOn w:val="Normal"/>
    <w:rsid w:val="00822EB0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26">
    <w:name w:val="xl26"/>
    <w:basedOn w:val="Normal"/>
    <w:rsid w:val="00822EB0"/>
    <w:pPr>
      <w:pBdr>
        <w:lef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27">
    <w:name w:val="xl27"/>
    <w:basedOn w:val="Normal"/>
    <w:rsid w:val="00822EB0"/>
    <w:pPr>
      <w:spacing w:beforeLines="1" w:afterLines="1"/>
    </w:pPr>
    <w:rPr>
      <w:rFonts w:ascii="Calibri" w:hAnsi="Calibri"/>
      <w:sz w:val="22"/>
      <w:szCs w:val="22"/>
    </w:rPr>
  </w:style>
  <w:style w:type="paragraph" w:customStyle="1" w:styleId="xl28">
    <w:name w:val="xl28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29">
    <w:name w:val="xl29"/>
    <w:basedOn w:val="Normal"/>
    <w:rsid w:val="00822EB0"/>
    <w:pPr>
      <w:pBdr>
        <w:lef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0">
    <w:name w:val="xl30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1">
    <w:name w:val="xl31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2">
    <w:name w:val="xl32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3">
    <w:name w:val="xl33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4">
    <w:name w:val="xl34"/>
    <w:basedOn w:val="Normal"/>
    <w:rsid w:val="00822EB0"/>
    <w:pPr>
      <w:pBdr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5">
    <w:name w:val="xl35"/>
    <w:basedOn w:val="Normal"/>
    <w:rsid w:val="00822EB0"/>
    <w:pPr>
      <w:pBdr>
        <w:top w:val="single" w:sz="4" w:space="0" w:color="auto"/>
        <w:lef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6">
    <w:name w:val="xl36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37">
    <w:name w:val="xl37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8">
    <w:name w:val="xl38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9">
    <w:name w:val="xl39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40">
    <w:name w:val="xl40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41">
    <w:name w:val="xl41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42">
    <w:name w:val="xl42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43">
    <w:name w:val="xl43"/>
    <w:basedOn w:val="Normal"/>
    <w:rsid w:val="00822EB0"/>
    <w:pPr>
      <w:pBdr>
        <w:top w:val="single" w:sz="4" w:space="0" w:color="auto"/>
        <w:left w:val="single" w:sz="4" w:space="0" w:color="auto"/>
      </w:pBdr>
      <w:spacing w:beforeLines="1" w:afterLines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4">
    <w:name w:val="xl44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5">
    <w:name w:val="xl45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6">
    <w:name w:val="xl46"/>
    <w:basedOn w:val="Normal"/>
    <w:rsid w:val="00822EB0"/>
    <w:pPr>
      <w:pBdr>
        <w:top w:val="single" w:sz="4" w:space="0" w:color="auto"/>
      </w:pBdr>
      <w:spacing w:beforeLines="1" w:afterLines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7">
    <w:name w:val="xl47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8">
    <w:name w:val="xl48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9">
    <w:name w:val="xl49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b/>
      <w:bCs/>
      <w:sz w:val="22"/>
      <w:szCs w:val="22"/>
    </w:rPr>
  </w:style>
  <w:style w:type="paragraph" w:customStyle="1" w:styleId="xl50">
    <w:name w:val="xl50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51">
    <w:name w:val="xl51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2">
    <w:name w:val="xl52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3">
    <w:name w:val="xl53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54">
    <w:name w:val="xl54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5">
    <w:name w:val="xl55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6">
    <w:name w:val="xl56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7">
    <w:name w:val="xl57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8">
    <w:name w:val="xl58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9">
    <w:name w:val="xl59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0">
    <w:name w:val="xl60"/>
    <w:basedOn w:val="Normal"/>
    <w:rsid w:val="00822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61">
    <w:name w:val="xl61"/>
    <w:basedOn w:val="Normal"/>
    <w:rsid w:val="00822EB0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2">
    <w:name w:val="xl62"/>
    <w:basedOn w:val="Normal"/>
    <w:rsid w:val="00822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3">
    <w:name w:val="xl63"/>
    <w:basedOn w:val="Normal"/>
    <w:rsid w:val="00822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4">
    <w:name w:val="xl64"/>
    <w:basedOn w:val="Normal"/>
    <w:rsid w:val="00822EB0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5">
    <w:name w:val="xl65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66">
    <w:name w:val="xl66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7">
    <w:name w:val="xl67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8">
    <w:name w:val="xl68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9">
    <w:name w:val="xl69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70">
    <w:name w:val="xl70"/>
    <w:basedOn w:val="Normal"/>
    <w:rsid w:val="00822EB0"/>
    <w:pP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71">
    <w:name w:val="xl71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72">
    <w:name w:val="xl72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73">
    <w:name w:val="xl73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75">
    <w:name w:val="xl75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76">
    <w:name w:val="xl76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77">
    <w:name w:val="xl77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78">
    <w:name w:val="xl78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79">
    <w:name w:val="xl79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0">
    <w:name w:val="xl80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82">
    <w:name w:val="xl82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83">
    <w:name w:val="xl83"/>
    <w:basedOn w:val="Normal"/>
    <w:rsid w:val="00822EB0"/>
    <w:pP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4">
    <w:name w:val="xl84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5">
    <w:name w:val="xl85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6">
    <w:name w:val="xl86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87">
    <w:name w:val="xl87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8">
    <w:name w:val="xl88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9">
    <w:name w:val="xl89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90">
    <w:name w:val="xl90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b/>
      <w:bCs/>
      <w:sz w:val="22"/>
      <w:szCs w:val="22"/>
    </w:rPr>
  </w:style>
  <w:style w:type="paragraph" w:customStyle="1" w:styleId="xl91">
    <w:name w:val="xl91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b/>
      <w:bCs/>
      <w:sz w:val="22"/>
      <w:szCs w:val="22"/>
    </w:rPr>
  </w:style>
  <w:style w:type="paragraph" w:customStyle="1" w:styleId="xl92">
    <w:name w:val="xl92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3">
    <w:name w:val="xl93"/>
    <w:basedOn w:val="Normal"/>
    <w:rsid w:val="00822EB0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Calibri" w:hAnsi="Calibri"/>
      <w:b/>
      <w:bCs/>
      <w:color w:val="C0C0C0"/>
      <w:sz w:val="22"/>
      <w:szCs w:val="22"/>
    </w:rPr>
  </w:style>
  <w:style w:type="paragraph" w:customStyle="1" w:styleId="xl94">
    <w:name w:val="xl94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95">
    <w:name w:val="xl95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96">
    <w:name w:val="xl96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97">
    <w:name w:val="xl97"/>
    <w:basedOn w:val="Normal"/>
    <w:rsid w:val="00822EB0"/>
    <w:pPr>
      <w:pBdr>
        <w:left w:val="single" w:sz="4" w:space="0" w:color="auto"/>
      </w:pBdr>
      <w:spacing w:beforeLines="1" w:afterLines="1"/>
    </w:pPr>
    <w:rPr>
      <w:rFonts w:ascii="Calibri" w:hAnsi="Calibri"/>
      <w:color w:val="C0C0C0"/>
      <w:sz w:val="22"/>
      <w:szCs w:val="22"/>
    </w:rPr>
  </w:style>
  <w:style w:type="paragraph" w:customStyle="1" w:styleId="xl98">
    <w:name w:val="xl98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99">
    <w:name w:val="xl99"/>
    <w:basedOn w:val="Normal"/>
    <w:rsid w:val="00822EB0"/>
    <w:pP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0">
    <w:name w:val="xl100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1">
    <w:name w:val="xl101"/>
    <w:basedOn w:val="Normal"/>
    <w:rsid w:val="00822EB0"/>
    <w:pP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2">
    <w:name w:val="xl102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3">
    <w:name w:val="xl103"/>
    <w:basedOn w:val="Normal"/>
    <w:rsid w:val="00822EB0"/>
    <w:pP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4">
    <w:name w:val="xl104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5">
    <w:name w:val="xl105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6">
    <w:name w:val="xl106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7">
    <w:name w:val="xl107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8">
    <w:name w:val="xl108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9">
    <w:name w:val="xl109"/>
    <w:basedOn w:val="Normal"/>
    <w:rsid w:val="00822EB0"/>
    <w:pPr>
      <w:pBdr>
        <w:top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110">
    <w:name w:val="xl110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color w:val="C0C0C0"/>
      <w:sz w:val="22"/>
      <w:szCs w:val="22"/>
    </w:rPr>
  </w:style>
  <w:style w:type="paragraph" w:customStyle="1" w:styleId="xl111">
    <w:name w:val="xl111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color w:val="C0C0C0"/>
      <w:sz w:val="22"/>
      <w:szCs w:val="22"/>
    </w:rPr>
  </w:style>
  <w:style w:type="paragraph" w:customStyle="1" w:styleId="xl112">
    <w:name w:val="xl112"/>
    <w:basedOn w:val="Normal"/>
    <w:rsid w:val="00822EB0"/>
    <w:pPr>
      <w:spacing w:beforeLines="1" w:afterLines="1"/>
    </w:pPr>
    <w:rPr>
      <w:rFonts w:ascii="Calibri" w:hAnsi="Calibri"/>
      <w:sz w:val="22"/>
      <w:szCs w:val="22"/>
    </w:rPr>
  </w:style>
  <w:style w:type="paragraph" w:customStyle="1" w:styleId="xl113">
    <w:name w:val="xl113"/>
    <w:basedOn w:val="Normal"/>
    <w:rsid w:val="00822EB0"/>
    <w:pPr>
      <w:spacing w:beforeLines="1" w:afterLines="1"/>
    </w:pPr>
    <w:rPr>
      <w:rFonts w:ascii="Calibri" w:hAnsi="Calibri"/>
      <w:sz w:val="22"/>
      <w:szCs w:val="22"/>
    </w:rPr>
  </w:style>
  <w:style w:type="paragraph" w:customStyle="1" w:styleId="xl114">
    <w:name w:val="xl114"/>
    <w:basedOn w:val="Normal"/>
    <w:rsid w:val="00822EB0"/>
    <w:pPr>
      <w:pBdr>
        <w:top w:val="single" w:sz="4" w:space="0" w:color="auto"/>
      </w:pBd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115">
    <w:name w:val="xl115"/>
    <w:basedOn w:val="Normal"/>
    <w:rsid w:val="00822EB0"/>
    <w:pP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116">
    <w:name w:val="xl116"/>
    <w:basedOn w:val="Normal"/>
    <w:rsid w:val="00822EB0"/>
    <w:pPr>
      <w:pBdr>
        <w:bottom w:val="single" w:sz="4" w:space="0" w:color="auto"/>
      </w:pBd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117">
    <w:name w:val="xl117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118">
    <w:name w:val="xl118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119">
    <w:name w:val="xl119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120">
    <w:name w:val="xl120"/>
    <w:basedOn w:val="Normal"/>
    <w:rsid w:val="00822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121">
    <w:name w:val="xl121"/>
    <w:basedOn w:val="Normal"/>
    <w:rsid w:val="00822EB0"/>
    <w:pPr>
      <w:pBdr>
        <w:top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122">
    <w:name w:val="xl122"/>
    <w:basedOn w:val="Normal"/>
    <w:rsid w:val="00822EB0"/>
    <w:pPr>
      <w:pBdr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123">
    <w:name w:val="xl123"/>
    <w:basedOn w:val="Normal"/>
    <w:rsid w:val="00822EB0"/>
    <w:pPr>
      <w:pBdr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124">
    <w:name w:val="xl124"/>
    <w:basedOn w:val="Normal"/>
    <w:rsid w:val="00822EB0"/>
    <w:pPr>
      <w:pBdr>
        <w:lef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rsid w:val="00856280"/>
    <w:rPr>
      <w:b/>
    </w:rPr>
  </w:style>
  <w:style w:type="table" w:styleId="TableGrid">
    <w:name w:val="Table Grid"/>
    <w:basedOn w:val="TableNormal"/>
    <w:rsid w:val="008562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06B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6BB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4F14A8"/>
    <w:rPr>
      <w:sz w:val="18"/>
      <w:szCs w:val="18"/>
    </w:rPr>
  </w:style>
  <w:style w:type="paragraph" w:styleId="CommentText">
    <w:name w:val="annotation text"/>
    <w:basedOn w:val="Normal"/>
    <w:link w:val="CommentTextChar"/>
    <w:rsid w:val="004F14A8"/>
  </w:style>
  <w:style w:type="character" w:customStyle="1" w:styleId="CommentTextChar">
    <w:name w:val="Comment Text Char"/>
    <w:basedOn w:val="DefaultParagraphFont"/>
    <w:link w:val="CommentText"/>
    <w:rsid w:val="004F14A8"/>
  </w:style>
  <w:style w:type="paragraph" w:styleId="CommentSubject">
    <w:name w:val="annotation subject"/>
    <w:basedOn w:val="CommentText"/>
    <w:next w:val="CommentText"/>
    <w:link w:val="CommentSubjectChar"/>
    <w:rsid w:val="004F14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F14A8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7D48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486F"/>
  </w:style>
  <w:style w:type="paragraph" w:styleId="Footer">
    <w:name w:val="footer"/>
    <w:basedOn w:val="Normal"/>
    <w:link w:val="FooterChar"/>
    <w:rsid w:val="007D48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486F"/>
  </w:style>
  <w:style w:type="paragraph" w:styleId="NormalWeb">
    <w:name w:val="Normal (Web)"/>
    <w:basedOn w:val="Normal"/>
    <w:uiPriority w:val="99"/>
    <w:unhideWhenUsed/>
    <w:rsid w:val="0075020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56EAE-6A5E-473B-B076-71BC96BC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Sherbuk</dc:creator>
  <cp:lastModifiedBy>Caryn</cp:lastModifiedBy>
  <cp:revision>3</cp:revision>
  <cp:lastPrinted>2014-04-22T13:45:00Z</cp:lastPrinted>
  <dcterms:created xsi:type="dcterms:W3CDTF">2014-08-29T15:34:00Z</dcterms:created>
  <dcterms:modified xsi:type="dcterms:W3CDTF">2014-08-29T15:34:00Z</dcterms:modified>
</cp:coreProperties>
</file>