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FDC5" w14:textId="77777777" w:rsidR="00165603" w:rsidRPr="00326A6D" w:rsidRDefault="009D7A8D" w:rsidP="00165603">
      <w:pPr>
        <w:pStyle w:val="NoSpacing"/>
        <w:jc w:val="center"/>
        <w:rPr>
          <w:rFonts w:ascii="Arial" w:hAnsi="Arial" w:cs="Arial"/>
          <w:b/>
          <w:sz w:val="22"/>
          <w:szCs w:val="22"/>
        </w:rPr>
      </w:pPr>
      <w:r w:rsidRPr="00326A6D">
        <w:rPr>
          <w:rFonts w:ascii="Arial" w:hAnsi="Arial" w:cs="Arial"/>
          <w:b/>
          <w:sz w:val="22"/>
          <w:szCs w:val="22"/>
        </w:rPr>
        <w:t>Supplementary</w:t>
      </w:r>
      <w:r w:rsidR="00751070" w:rsidRPr="00326A6D">
        <w:rPr>
          <w:rFonts w:ascii="Arial" w:hAnsi="Arial" w:cs="Arial"/>
          <w:b/>
          <w:sz w:val="22"/>
          <w:szCs w:val="22"/>
        </w:rPr>
        <w:t xml:space="preserve"> Information</w:t>
      </w:r>
      <w:r w:rsidRPr="00326A6D">
        <w:rPr>
          <w:rFonts w:ascii="Arial" w:hAnsi="Arial" w:cs="Arial"/>
          <w:b/>
          <w:sz w:val="22"/>
          <w:szCs w:val="22"/>
        </w:rPr>
        <w:t xml:space="preserve"> S3</w:t>
      </w:r>
    </w:p>
    <w:p w14:paraId="4823CAEC" w14:textId="4B5A4A6E" w:rsidR="00751070" w:rsidRPr="00326A6D" w:rsidRDefault="00751070" w:rsidP="00165603">
      <w:pPr>
        <w:pStyle w:val="NoSpacing"/>
        <w:jc w:val="center"/>
        <w:rPr>
          <w:rFonts w:ascii="Arial" w:hAnsi="Arial" w:cs="Arial"/>
          <w:b/>
          <w:sz w:val="22"/>
          <w:szCs w:val="22"/>
        </w:rPr>
      </w:pPr>
      <w:r w:rsidRPr="00326A6D">
        <w:rPr>
          <w:rFonts w:ascii="Arial" w:hAnsi="Arial" w:cs="Arial"/>
          <w:b/>
          <w:sz w:val="22"/>
          <w:szCs w:val="22"/>
        </w:rPr>
        <w:t>Bayesian Latent Class Model</w:t>
      </w:r>
    </w:p>
    <w:p w14:paraId="61E62BF6" w14:textId="77777777" w:rsidR="00165603" w:rsidRDefault="00165603" w:rsidP="00751070">
      <w:pPr>
        <w:rPr>
          <w:rFonts w:ascii="Arial" w:hAnsi="Arial" w:cs="Arial"/>
          <w:sz w:val="22"/>
          <w:szCs w:val="22"/>
        </w:rPr>
      </w:pPr>
    </w:p>
    <w:p w14:paraId="202C9AA0" w14:textId="77777777" w:rsidR="00751070" w:rsidRDefault="00751070" w:rsidP="00751070">
      <w:pPr>
        <w:rPr>
          <w:rFonts w:ascii="Arial" w:hAnsi="Arial" w:cs="Arial"/>
          <w:sz w:val="22"/>
          <w:szCs w:val="22"/>
        </w:rPr>
      </w:pPr>
      <w:r>
        <w:rPr>
          <w:rFonts w:ascii="Arial" w:hAnsi="Arial" w:cs="Arial"/>
          <w:sz w:val="22"/>
          <w:szCs w:val="22"/>
        </w:rPr>
        <w:t xml:space="preserve">We use </w:t>
      </w:r>
      <w:r w:rsidRPr="000675DB">
        <w:rPr>
          <w:rFonts w:ascii="Arial" w:hAnsi="Arial" w:cs="Arial"/>
          <w:sz w:val="22"/>
          <w:szCs w:val="22"/>
        </w:rPr>
        <w:t xml:space="preserve">latent class models </w:t>
      </w:r>
      <w:r>
        <w:rPr>
          <w:rFonts w:ascii="Arial" w:hAnsi="Arial" w:cs="Arial"/>
          <w:sz w:val="22"/>
          <w:szCs w:val="22"/>
        </w:rPr>
        <w:t xml:space="preserve">to estimate test accuracy in </w:t>
      </w:r>
      <w:r w:rsidRPr="000675DB">
        <w:rPr>
          <w:rFonts w:ascii="Arial" w:hAnsi="Arial" w:cs="Arial"/>
          <w:sz w:val="22"/>
          <w:szCs w:val="22"/>
        </w:rPr>
        <w:t>the absence of a gold standard</w:t>
      </w:r>
      <w:r>
        <w:rPr>
          <w:rFonts w:ascii="Arial" w:hAnsi="Arial" w:cs="Arial"/>
          <w:sz w:val="22"/>
          <w:szCs w:val="22"/>
        </w:rPr>
        <w:t xml:space="preserve"> (1, 2). We adjust </w:t>
      </w:r>
      <w:r w:rsidRPr="000675DB">
        <w:rPr>
          <w:rFonts w:ascii="Arial" w:hAnsi="Arial" w:cs="Arial"/>
          <w:sz w:val="22"/>
          <w:szCs w:val="22"/>
        </w:rPr>
        <w:t>for the possibility of conditional dependence between ≥2 tests in ≥2 populations</w:t>
      </w:r>
      <w:r>
        <w:rPr>
          <w:rFonts w:ascii="Arial" w:hAnsi="Arial" w:cs="Arial"/>
          <w:sz w:val="22"/>
          <w:szCs w:val="22"/>
        </w:rPr>
        <w:t xml:space="preserve"> using Bayesian inference, as proposed </w:t>
      </w:r>
      <w:r w:rsidRPr="000675DB">
        <w:rPr>
          <w:rFonts w:ascii="Arial" w:hAnsi="Arial" w:cs="Arial"/>
          <w:sz w:val="22"/>
          <w:szCs w:val="22"/>
        </w:rPr>
        <w:t xml:space="preserve">by </w:t>
      </w:r>
      <w:proofErr w:type="spellStart"/>
      <w:r w:rsidRPr="000675DB">
        <w:rPr>
          <w:rFonts w:ascii="Arial" w:hAnsi="Arial" w:cs="Arial"/>
          <w:sz w:val="22"/>
          <w:szCs w:val="22"/>
        </w:rPr>
        <w:t>Dendukuri</w:t>
      </w:r>
      <w:proofErr w:type="spellEnd"/>
      <w:r w:rsidRPr="000675DB">
        <w:rPr>
          <w:rFonts w:ascii="Arial" w:hAnsi="Arial" w:cs="Arial"/>
          <w:sz w:val="22"/>
          <w:szCs w:val="22"/>
        </w:rPr>
        <w:t xml:space="preserve"> and Joseph </w:t>
      </w:r>
      <w:r w:rsidR="00D13CA7" w:rsidRPr="000675DB">
        <w:rPr>
          <w:rFonts w:ascii="Arial" w:hAnsi="Arial" w:cs="Arial"/>
          <w:sz w:val="22"/>
          <w:szCs w:val="22"/>
        </w:rPr>
        <w:fldChar w:fldCharType="begin"/>
      </w:r>
      <w:r>
        <w:rPr>
          <w:rFonts w:ascii="Arial" w:hAnsi="Arial" w:cs="Arial"/>
          <w:sz w:val="22"/>
          <w:szCs w:val="22"/>
        </w:rPr>
        <w:instrText xml:space="preserve"> ADDIN EN.CITE &lt;EndNote&gt;&lt;Cite&gt;&lt;Author&gt;Dendukuri&lt;/Author&gt;&lt;Year&gt;2001&lt;/Year&gt;&lt;RecNum&gt;2840&lt;/RecNum&gt;&lt;DisplayText&gt;[45]&lt;/DisplayText&gt;&lt;record&gt;&lt;rec-number&gt;2840&lt;/rec-number&gt;&lt;foreign-keys&gt;&lt;key app="EN" db-id="25ap52zdrezsf5epezb55svgv2v2xpppa2dz"&gt;2840&lt;/key&gt;&lt;/foreign-keys&gt;&lt;ref-type name="Journal Article"&gt;17&lt;/ref-type&gt;&lt;contributors&gt;&lt;authors&gt;&lt;author&gt;Dendukuri, N.&lt;/author&gt;&lt;author&gt;Joseph, L.&lt;/author&gt;&lt;/authors&gt;&lt;/contributors&gt;&lt;titles&gt;&lt;title&gt;Bayesian approaches to modeling the conditional dependence between multiple diagnostic tests&lt;/title&gt;&lt;secondary-title&gt;Biometrics&lt;/secondary-title&gt;&lt;/titles&gt;&lt;periodical&gt;&lt;full-title&gt;Biometrics&lt;/full-title&gt;&lt;/periodical&gt;&lt;pages&gt;159-167&lt;/pages&gt;&lt;volume&gt;57&lt;/volume&gt;&lt;dates&gt;&lt;year&gt;2001&lt;/year&gt;&lt;/dates&gt;&lt;urls&gt;&lt;/urls&gt;&lt;/record&gt;&lt;/Cite&gt;&lt;/EndNote&gt;</w:instrText>
      </w:r>
      <w:r w:rsidR="00D13CA7" w:rsidRPr="000675DB">
        <w:rPr>
          <w:rFonts w:ascii="Arial" w:hAnsi="Arial" w:cs="Arial"/>
          <w:sz w:val="22"/>
          <w:szCs w:val="22"/>
        </w:rPr>
        <w:fldChar w:fldCharType="separate"/>
      </w:r>
      <w:r>
        <w:rPr>
          <w:rFonts w:ascii="Arial" w:hAnsi="Arial" w:cs="Arial"/>
          <w:noProof/>
          <w:sz w:val="22"/>
          <w:szCs w:val="22"/>
        </w:rPr>
        <w:t>[</w:t>
      </w:r>
      <w:hyperlink w:anchor="_ENREF_45" w:tooltip="Dendukuri, 2001 #2840" w:history="1">
        <w:r>
          <w:rPr>
            <w:rFonts w:ascii="Arial" w:hAnsi="Arial" w:cs="Arial"/>
            <w:noProof/>
            <w:sz w:val="22"/>
            <w:szCs w:val="22"/>
          </w:rPr>
          <w:t>45</w:t>
        </w:r>
      </w:hyperlink>
      <w:r>
        <w:rPr>
          <w:rFonts w:ascii="Arial" w:hAnsi="Arial" w:cs="Arial"/>
          <w:noProof/>
          <w:sz w:val="22"/>
          <w:szCs w:val="22"/>
        </w:rPr>
        <w:t>]</w:t>
      </w:r>
      <w:r w:rsidR="00D13CA7" w:rsidRPr="000675DB">
        <w:rPr>
          <w:rFonts w:ascii="Arial" w:hAnsi="Arial" w:cs="Arial"/>
          <w:sz w:val="22"/>
          <w:szCs w:val="22"/>
        </w:rPr>
        <w:fldChar w:fldCharType="end"/>
      </w:r>
      <w:r>
        <w:rPr>
          <w:rFonts w:ascii="Arial" w:hAnsi="Arial" w:cs="Arial"/>
          <w:sz w:val="22"/>
          <w:szCs w:val="22"/>
        </w:rPr>
        <w:t xml:space="preserve">, building on previous work </w:t>
      </w:r>
      <w:r w:rsidR="00D13CA7" w:rsidRPr="000675DB">
        <w:rPr>
          <w:rFonts w:ascii="Arial" w:hAnsi="Arial" w:cs="Arial"/>
          <w:sz w:val="22"/>
          <w:szCs w:val="22"/>
        </w:rPr>
        <w:fldChar w:fldCharType="begin"/>
      </w:r>
      <w:r>
        <w:rPr>
          <w:rFonts w:ascii="Arial" w:hAnsi="Arial" w:cs="Arial"/>
          <w:sz w:val="22"/>
          <w:szCs w:val="22"/>
        </w:rPr>
        <w:instrText xml:space="preserve"> ADDIN EN.CITE &lt;EndNote&gt;&lt;Cite&gt;&lt;Author&gt;Joseph&lt;/Author&gt;&lt;Year&gt;1995&lt;/Year&gt;&lt;RecNum&gt;2841&lt;/RecNum&gt;&lt;DisplayText&gt;[46]&lt;/DisplayText&gt;&lt;record&gt;&lt;rec-number&gt;2841&lt;/rec-number&gt;&lt;foreign-keys&gt;&lt;key app="EN" db-id="25ap52zdrezsf5epezb55svgv2v2xpppa2dz"&gt;2841&lt;/key&gt;&lt;/foreign-keys&gt;&lt;ref-type name="Journal Article"&gt;17&lt;/ref-type&gt;&lt;contributors&gt;&lt;authors&gt;&lt;author&gt;Joseph, L.&lt;/author&gt;&lt;author&gt;Gyorkos, T.W.&lt;/author&gt;&lt;author&gt;Coupal, L. &lt;/author&gt;&lt;/authors&gt;&lt;/contributors&gt;&lt;titles&gt;&lt;title&gt;Bayesian estimation of disease prevalence and the parameters of diagnostic tests in the absence of a gold standard&lt;/title&gt;&lt;secondary-title&gt;Am J Epidemiol&lt;/secondary-title&gt;&lt;/titles&gt;&lt;periodical&gt;&lt;full-title&gt;Am J Epidemiol&lt;/full-title&gt;&lt;/periodical&gt;&lt;pages&gt;263-272&lt;/pages&gt;&lt;volume&gt;141&lt;/volume&gt;&lt;dates&gt;&lt;year&gt;1995&lt;/year&gt;&lt;/dates&gt;&lt;urls&gt;&lt;/urls&gt;&lt;/record&gt;&lt;/Cite&gt;&lt;/EndNote&gt;</w:instrText>
      </w:r>
      <w:r w:rsidR="00D13CA7" w:rsidRPr="000675DB">
        <w:rPr>
          <w:rFonts w:ascii="Arial" w:hAnsi="Arial" w:cs="Arial"/>
          <w:sz w:val="22"/>
          <w:szCs w:val="22"/>
        </w:rPr>
        <w:fldChar w:fldCharType="separate"/>
      </w:r>
      <w:r>
        <w:rPr>
          <w:rFonts w:ascii="Arial" w:hAnsi="Arial" w:cs="Arial"/>
          <w:noProof/>
          <w:sz w:val="22"/>
          <w:szCs w:val="22"/>
        </w:rPr>
        <w:t>[</w:t>
      </w:r>
      <w:hyperlink w:anchor="_ENREF_46" w:tooltip="Joseph, 1995 #2841" w:history="1">
        <w:r>
          <w:rPr>
            <w:rFonts w:ascii="Arial" w:hAnsi="Arial" w:cs="Arial"/>
            <w:noProof/>
            <w:sz w:val="22"/>
            <w:szCs w:val="22"/>
          </w:rPr>
          <w:t>46</w:t>
        </w:r>
      </w:hyperlink>
      <w:r>
        <w:rPr>
          <w:rFonts w:ascii="Arial" w:hAnsi="Arial" w:cs="Arial"/>
          <w:noProof/>
          <w:sz w:val="22"/>
          <w:szCs w:val="22"/>
        </w:rPr>
        <w:t>]</w:t>
      </w:r>
      <w:r w:rsidR="00D13CA7" w:rsidRPr="000675DB">
        <w:rPr>
          <w:rFonts w:ascii="Arial" w:hAnsi="Arial" w:cs="Arial"/>
          <w:sz w:val="22"/>
          <w:szCs w:val="22"/>
        </w:rPr>
        <w:fldChar w:fldCharType="end"/>
      </w:r>
      <w:r w:rsidRPr="000675DB">
        <w:rPr>
          <w:rFonts w:ascii="Arial" w:hAnsi="Arial" w:cs="Arial"/>
          <w:sz w:val="22"/>
          <w:szCs w:val="22"/>
        </w:rPr>
        <w:t xml:space="preserve"> </w:t>
      </w:r>
      <w:r w:rsidR="00D13CA7" w:rsidRPr="000675DB">
        <w:rPr>
          <w:rFonts w:ascii="Arial" w:hAnsi="Arial" w:cs="Arial"/>
          <w:sz w:val="22"/>
          <w:szCs w:val="22"/>
        </w:rPr>
        <w:fldChar w:fldCharType="begin"/>
      </w:r>
      <w:r>
        <w:rPr>
          <w:rFonts w:ascii="Arial" w:hAnsi="Arial" w:cs="Arial"/>
          <w:sz w:val="22"/>
          <w:szCs w:val="22"/>
        </w:rPr>
        <w:instrText xml:space="preserve"> ADDIN EN.CITE &lt;EndNote&gt;&lt;Cite&gt;&lt;Author&gt;Johnson&lt;/Author&gt;&lt;Year&gt;2001&lt;/Year&gt;&lt;RecNum&gt;2842&lt;/RecNum&gt;&lt;DisplayText&gt;[47]&lt;/DisplayText&gt;&lt;record&gt;&lt;rec-number&gt;2842&lt;/rec-number&gt;&lt;foreign-keys&gt;&lt;key app="EN" db-id="25ap52zdrezsf5epezb55svgv2v2xpppa2dz"&gt;2842&lt;/key&gt;&lt;/foreign-keys&gt;&lt;ref-type name="Journal Article"&gt;17&lt;/ref-type&gt;&lt;contributors&gt;&lt;authors&gt;&lt;author&gt;Johnson, W.O.&lt;/author&gt;&lt;author&gt;Gastwirth, J.L.&lt;/author&gt;&lt;author&gt;Pearson, L.M.&lt;/author&gt;&lt;/authors&gt;&lt;/contributors&gt;&lt;titles&gt;&lt;title&gt;Screening without a &amp;quot;gold standard&amp;quot;:the Hui-Walter paradigm revisited&lt;/title&gt;&lt;secondary-title&gt;Am J Epidemiol&lt;/secondary-title&gt;&lt;/titles&gt;&lt;periodical&gt;&lt;full-title&gt;Am J Epidemiol&lt;/full-title&gt;&lt;/periodical&gt;&lt;pages&gt;921-924&lt;/pages&gt;&lt;volume&gt;153&lt;/volume&gt;&lt;dates&gt;&lt;year&gt;2001&lt;/year&gt;&lt;/dates&gt;&lt;urls&gt;&lt;/urls&gt;&lt;/record&gt;&lt;/Cite&gt;&lt;/EndNote&gt;</w:instrText>
      </w:r>
      <w:r w:rsidR="00D13CA7" w:rsidRPr="000675DB">
        <w:rPr>
          <w:rFonts w:ascii="Arial" w:hAnsi="Arial" w:cs="Arial"/>
          <w:sz w:val="22"/>
          <w:szCs w:val="22"/>
        </w:rPr>
        <w:fldChar w:fldCharType="separate"/>
      </w:r>
      <w:r>
        <w:rPr>
          <w:rFonts w:ascii="Arial" w:hAnsi="Arial" w:cs="Arial"/>
          <w:noProof/>
          <w:sz w:val="22"/>
          <w:szCs w:val="22"/>
        </w:rPr>
        <w:t>[</w:t>
      </w:r>
      <w:hyperlink w:anchor="_ENREF_47" w:tooltip="Johnson, 2001 #2842" w:history="1">
        <w:r>
          <w:rPr>
            <w:rFonts w:ascii="Arial" w:hAnsi="Arial" w:cs="Arial"/>
            <w:noProof/>
            <w:sz w:val="22"/>
            <w:szCs w:val="22"/>
          </w:rPr>
          <w:t>47</w:t>
        </w:r>
      </w:hyperlink>
      <w:r>
        <w:rPr>
          <w:rFonts w:ascii="Arial" w:hAnsi="Arial" w:cs="Arial"/>
          <w:noProof/>
          <w:sz w:val="22"/>
          <w:szCs w:val="22"/>
        </w:rPr>
        <w:t>]</w:t>
      </w:r>
      <w:r w:rsidR="00D13CA7" w:rsidRPr="000675DB">
        <w:rPr>
          <w:rFonts w:ascii="Arial" w:hAnsi="Arial" w:cs="Arial"/>
          <w:sz w:val="22"/>
          <w:szCs w:val="22"/>
        </w:rPr>
        <w:fldChar w:fldCharType="end"/>
      </w:r>
      <w:r>
        <w:rPr>
          <w:rFonts w:ascii="Arial" w:hAnsi="Arial" w:cs="Arial"/>
          <w:sz w:val="22"/>
          <w:szCs w:val="22"/>
        </w:rPr>
        <w:t xml:space="preserve"> </w:t>
      </w:r>
      <w:r w:rsidR="00D13CA7" w:rsidRPr="000675DB">
        <w:rPr>
          <w:rFonts w:ascii="Arial" w:hAnsi="Arial" w:cs="Arial"/>
          <w:sz w:val="22"/>
          <w:szCs w:val="22"/>
        </w:rPr>
        <w:fldChar w:fldCharType="begin"/>
      </w:r>
      <w:r>
        <w:rPr>
          <w:rFonts w:ascii="Arial" w:hAnsi="Arial" w:cs="Arial"/>
          <w:sz w:val="22"/>
          <w:szCs w:val="22"/>
        </w:rPr>
        <w:instrText xml:space="preserve"> ADDIN EN.CITE &lt;EndNote&gt;&lt;Cite&gt;&lt;Author&gt;Branscum&lt;/Author&gt;&lt;Year&gt;2005&lt;/Year&gt;&lt;RecNum&gt;2843&lt;/RecNum&gt;&lt;DisplayText&gt;[48]&lt;/DisplayText&gt;&lt;record&gt;&lt;rec-number&gt;2843&lt;/rec-number&gt;&lt;foreign-keys&gt;&lt;key app="EN" db-id="25ap52zdrezsf5epezb55svgv2v2xpppa2dz"&gt;2843&lt;/key&gt;&lt;/foreign-keys&gt;&lt;ref-type name="Journal Article"&gt;17&lt;/ref-type&gt;&lt;contributors&gt;&lt;authors&gt;&lt;author&gt;Branscum, A.J.&lt;/author&gt;&lt;author&gt;Gardner, I.A.&lt;/author&gt;&lt;author&gt;Johnson, W.O.&lt;/author&gt;&lt;/authors&gt;&lt;/contributors&gt;&lt;titles&gt;&lt;title&gt;Estimation of diagnostic-test sensitivity and specificity through Bayesian modelling&lt;/title&gt;&lt;secondary-title&gt;Preventative Veterinary Medicine&lt;/secondary-title&gt;&lt;/titles&gt;&lt;periodical&gt;&lt;full-title&gt;Preventative Veterinary Medicine&lt;/full-title&gt;&lt;/periodical&gt;&lt;pages&gt;145-063&lt;/pages&gt;&lt;volume&gt;68&lt;/volume&gt;&lt;number&gt;2-4&lt;/number&gt;&lt;dates&gt;&lt;year&gt;2005&lt;/year&gt;&lt;/dates&gt;&lt;urls&gt;&lt;/urls&gt;&lt;/record&gt;&lt;/Cite&gt;&lt;/EndNote&gt;</w:instrText>
      </w:r>
      <w:r w:rsidR="00D13CA7" w:rsidRPr="000675DB">
        <w:rPr>
          <w:rFonts w:ascii="Arial" w:hAnsi="Arial" w:cs="Arial"/>
          <w:sz w:val="22"/>
          <w:szCs w:val="22"/>
        </w:rPr>
        <w:fldChar w:fldCharType="separate"/>
      </w:r>
      <w:r>
        <w:rPr>
          <w:rFonts w:ascii="Arial" w:hAnsi="Arial" w:cs="Arial"/>
          <w:noProof/>
          <w:sz w:val="22"/>
          <w:szCs w:val="22"/>
        </w:rPr>
        <w:t>[</w:t>
      </w:r>
      <w:hyperlink w:anchor="_ENREF_48" w:tooltip="Branscum, 2005 #2843" w:history="1">
        <w:r>
          <w:rPr>
            <w:rFonts w:ascii="Arial" w:hAnsi="Arial" w:cs="Arial"/>
            <w:noProof/>
            <w:sz w:val="22"/>
            <w:szCs w:val="22"/>
          </w:rPr>
          <w:t>48</w:t>
        </w:r>
      </w:hyperlink>
      <w:r>
        <w:rPr>
          <w:rFonts w:ascii="Arial" w:hAnsi="Arial" w:cs="Arial"/>
          <w:noProof/>
          <w:sz w:val="22"/>
          <w:szCs w:val="22"/>
        </w:rPr>
        <w:t>]</w:t>
      </w:r>
      <w:r w:rsidR="00D13CA7" w:rsidRPr="000675DB">
        <w:rPr>
          <w:rFonts w:ascii="Arial" w:hAnsi="Arial" w:cs="Arial"/>
          <w:sz w:val="22"/>
          <w:szCs w:val="22"/>
        </w:rPr>
        <w:fldChar w:fldCharType="end"/>
      </w:r>
      <w:r>
        <w:rPr>
          <w:rFonts w:ascii="Arial" w:hAnsi="Arial" w:cs="Arial"/>
          <w:sz w:val="22"/>
          <w:szCs w:val="22"/>
        </w:rPr>
        <w:t>.</w:t>
      </w:r>
    </w:p>
    <w:p w14:paraId="6A34AC43" w14:textId="77777777" w:rsidR="00751070" w:rsidRPr="000675DB" w:rsidRDefault="00751070" w:rsidP="00751070">
      <w:pPr>
        <w:rPr>
          <w:rFonts w:ascii="Arial" w:hAnsi="Arial" w:cs="Arial"/>
          <w:sz w:val="22"/>
          <w:szCs w:val="22"/>
        </w:rPr>
      </w:pPr>
    </w:p>
    <w:p w14:paraId="01C172C4"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In this analysis, we evaluate the accuracy of two </w:t>
      </w:r>
      <w:r>
        <w:rPr>
          <w:rFonts w:ascii="Arial" w:hAnsi="Arial" w:cs="Arial"/>
          <w:sz w:val="22"/>
          <w:szCs w:val="22"/>
        </w:rPr>
        <w:t>methods</w:t>
      </w:r>
      <w:r w:rsidRPr="000675DB">
        <w:rPr>
          <w:rFonts w:ascii="Arial" w:hAnsi="Arial" w:cs="Arial"/>
          <w:sz w:val="22"/>
          <w:szCs w:val="22"/>
        </w:rPr>
        <w:t xml:space="preserve"> for </w:t>
      </w:r>
      <w:r>
        <w:rPr>
          <w:rFonts w:ascii="Arial" w:hAnsi="Arial" w:cs="Arial"/>
          <w:sz w:val="22"/>
          <w:szCs w:val="22"/>
        </w:rPr>
        <w:t>STH</w:t>
      </w:r>
      <w:r w:rsidRPr="000675DB">
        <w:rPr>
          <w:rFonts w:ascii="Arial" w:hAnsi="Arial" w:cs="Arial"/>
          <w:sz w:val="22"/>
          <w:szCs w:val="22"/>
        </w:rPr>
        <w:t xml:space="preserve">, </w:t>
      </w:r>
      <w:r>
        <w:rPr>
          <w:rFonts w:ascii="Arial" w:hAnsi="Arial" w:cs="Arial"/>
          <w:sz w:val="22"/>
          <w:szCs w:val="22"/>
        </w:rPr>
        <w:t>K</w:t>
      </w:r>
      <w:r w:rsidRPr="000675DB">
        <w:rPr>
          <w:rFonts w:ascii="Arial" w:hAnsi="Arial" w:cs="Arial"/>
          <w:sz w:val="22"/>
          <w:szCs w:val="22"/>
        </w:rPr>
        <w:t>ato</w:t>
      </w:r>
      <w:r>
        <w:rPr>
          <w:rFonts w:ascii="Arial" w:hAnsi="Arial" w:cs="Arial"/>
          <w:sz w:val="22"/>
          <w:szCs w:val="22"/>
        </w:rPr>
        <w:t>-Katz and Mini-FLOTAC</w:t>
      </w:r>
      <w:r w:rsidRPr="000675DB">
        <w:rPr>
          <w:rFonts w:ascii="Arial" w:hAnsi="Arial" w:cs="Arial"/>
          <w:sz w:val="22"/>
          <w:szCs w:val="22"/>
        </w:rPr>
        <w:t xml:space="preserve">, based on a sample of </w:t>
      </w:r>
      <w:r>
        <w:rPr>
          <w:rFonts w:ascii="Arial" w:hAnsi="Arial" w:cs="Arial"/>
          <w:sz w:val="22"/>
          <w:szCs w:val="22"/>
        </w:rPr>
        <w:t>525</w:t>
      </w:r>
      <w:r w:rsidRPr="000675DB">
        <w:rPr>
          <w:rFonts w:ascii="Arial" w:hAnsi="Arial" w:cs="Arial"/>
          <w:sz w:val="22"/>
          <w:szCs w:val="22"/>
        </w:rPr>
        <w:t xml:space="preserve"> individuals from 18 schools/communities. For 12 schools/communities, data w</w:t>
      </w:r>
      <w:r>
        <w:rPr>
          <w:rFonts w:ascii="Arial" w:hAnsi="Arial" w:cs="Arial"/>
          <w:sz w:val="22"/>
          <w:szCs w:val="22"/>
        </w:rPr>
        <w:t xml:space="preserve">ere </w:t>
      </w:r>
      <w:r w:rsidRPr="000675DB">
        <w:rPr>
          <w:rFonts w:ascii="Arial" w:hAnsi="Arial" w:cs="Arial"/>
          <w:sz w:val="22"/>
          <w:szCs w:val="22"/>
        </w:rPr>
        <w:t xml:space="preserve">available from one day only, whilst for six schools tests were repeated on consecutive days increasing the number results per school to three (day 1, day 2 and combined). Here, we investigate positivity for each of the STH species individually (hookworm, </w:t>
      </w:r>
      <w:proofErr w:type="spellStart"/>
      <w:r w:rsidRPr="000675DB">
        <w:rPr>
          <w:rFonts w:ascii="Arial" w:hAnsi="Arial" w:cs="Arial"/>
          <w:i/>
          <w:sz w:val="22"/>
          <w:szCs w:val="22"/>
        </w:rPr>
        <w:t>Ascaris</w:t>
      </w:r>
      <w:proofErr w:type="spellEnd"/>
      <w:r w:rsidRPr="000675DB">
        <w:rPr>
          <w:rFonts w:ascii="Arial" w:hAnsi="Arial" w:cs="Arial"/>
          <w:i/>
          <w:sz w:val="22"/>
          <w:szCs w:val="22"/>
        </w:rPr>
        <w:t xml:space="preserve"> </w:t>
      </w:r>
      <w:proofErr w:type="spellStart"/>
      <w:r w:rsidRPr="000675DB">
        <w:rPr>
          <w:rFonts w:ascii="Arial" w:hAnsi="Arial" w:cs="Arial"/>
          <w:i/>
          <w:sz w:val="22"/>
          <w:szCs w:val="22"/>
        </w:rPr>
        <w:t>lumbricoides</w:t>
      </w:r>
      <w:proofErr w:type="spellEnd"/>
      <w:r w:rsidRPr="000675DB">
        <w:rPr>
          <w:rFonts w:ascii="Arial" w:hAnsi="Arial" w:cs="Arial"/>
          <w:i/>
          <w:sz w:val="22"/>
          <w:szCs w:val="22"/>
        </w:rPr>
        <w:t xml:space="preserve"> </w:t>
      </w:r>
      <w:r w:rsidRPr="000675DB">
        <w:rPr>
          <w:rFonts w:ascii="Arial" w:hAnsi="Arial" w:cs="Arial"/>
          <w:sz w:val="22"/>
          <w:szCs w:val="22"/>
        </w:rPr>
        <w:t xml:space="preserve">and </w:t>
      </w:r>
      <w:proofErr w:type="spellStart"/>
      <w:r w:rsidRPr="000675DB">
        <w:rPr>
          <w:rFonts w:ascii="Arial" w:hAnsi="Arial" w:cs="Arial"/>
          <w:i/>
          <w:sz w:val="22"/>
          <w:szCs w:val="22"/>
        </w:rPr>
        <w:t>Trichuris</w:t>
      </w:r>
      <w:proofErr w:type="spellEnd"/>
      <w:r w:rsidRPr="000675DB">
        <w:rPr>
          <w:rFonts w:ascii="Arial" w:hAnsi="Arial" w:cs="Arial"/>
          <w:i/>
          <w:sz w:val="22"/>
          <w:szCs w:val="22"/>
        </w:rPr>
        <w:t xml:space="preserve"> </w:t>
      </w:r>
      <w:proofErr w:type="spellStart"/>
      <w:r w:rsidRPr="000675DB">
        <w:rPr>
          <w:rFonts w:ascii="Arial" w:hAnsi="Arial" w:cs="Arial"/>
          <w:i/>
          <w:sz w:val="22"/>
          <w:szCs w:val="22"/>
        </w:rPr>
        <w:t>trichiura</w:t>
      </w:r>
      <w:proofErr w:type="spellEnd"/>
      <w:r w:rsidRPr="000675DB">
        <w:rPr>
          <w:rFonts w:ascii="Arial" w:hAnsi="Arial" w:cs="Arial"/>
          <w:i/>
          <w:sz w:val="22"/>
          <w:szCs w:val="22"/>
        </w:rPr>
        <w:t>)</w:t>
      </w:r>
      <w:r w:rsidRPr="000675DB">
        <w:rPr>
          <w:rFonts w:ascii="Arial" w:hAnsi="Arial" w:cs="Arial"/>
          <w:sz w:val="22"/>
          <w:szCs w:val="22"/>
        </w:rPr>
        <w:t xml:space="preserve"> and positivity for any STH species. When considering results from consecutive days, individuals were classified as infected if they were positive on either day, and uninfected if testing negative on both days. </w:t>
      </w:r>
    </w:p>
    <w:p w14:paraId="755C764F" w14:textId="77777777" w:rsidR="00751070" w:rsidRPr="000675DB" w:rsidRDefault="00751070" w:rsidP="00751070">
      <w:pPr>
        <w:rPr>
          <w:rFonts w:ascii="Arial" w:hAnsi="Arial" w:cs="Arial"/>
          <w:sz w:val="22"/>
          <w:szCs w:val="22"/>
        </w:rPr>
      </w:pPr>
    </w:p>
    <w:p w14:paraId="77339BE0"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For the analysis, we consider each school/community as a separate population </w:t>
      </w:r>
      <w:r w:rsidRPr="000675DB">
        <w:rPr>
          <w:rFonts w:ascii="Arial" w:hAnsi="Arial" w:cs="Arial"/>
          <w:i/>
          <w:sz w:val="22"/>
          <w:szCs w:val="22"/>
        </w:rPr>
        <w:t xml:space="preserve">k </w:t>
      </w:r>
      <w:r w:rsidRPr="000675DB">
        <w:rPr>
          <w:rFonts w:ascii="Arial" w:hAnsi="Arial" w:cs="Arial"/>
          <w:sz w:val="22"/>
          <w:szCs w:val="22"/>
        </w:rPr>
        <w:t>with its own (true but unobserved) infection prevalence (π</w:t>
      </w:r>
      <w:r w:rsidRPr="000675DB">
        <w:rPr>
          <w:rFonts w:ascii="Arial" w:hAnsi="Arial" w:cs="Arial"/>
          <w:i/>
          <w:sz w:val="22"/>
          <w:szCs w:val="22"/>
          <w:vertAlign w:val="subscript"/>
        </w:rPr>
        <w:t>k</w:t>
      </w:r>
      <w:r w:rsidRPr="000675DB">
        <w:rPr>
          <w:rFonts w:ascii="Arial" w:hAnsi="Arial" w:cs="Arial"/>
          <w:sz w:val="22"/>
          <w:szCs w:val="22"/>
        </w:rPr>
        <w:t xml:space="preserve">). Each population is subjected to two diagnostic tests, </w:t>
      </w:r>
      <w:r w:rsidRPr="000675DB">
        <w:rPr>
          <w:rFonts w:ascii="Arial" w:hAnsi="Arial" w:cs="Arial"/>
          <w:i/>
          <w:sz w:val="22"/>
          <w:szCs w:val="22"/>
        </w:rPr>
        <w:t xml:space="preserve">j </w:t>
      </w:r>
      <w:r w:rsidRPr="000675DB">
        <w:rPr>
          <w:rFonts w:ascii="Arial" w:hAnsi="Arial" w:cs="Arial"/>
          <w:sz w:val="22"/>
          <w:szCs w:val="22"/>
        </w:rPr>
        <w:t>(</w:t>
      </w:r>
      <w:r w:rsidRPr="000675DB">
        <w:rPr>
          <w:rFonts w:ascii="Arial" w:hAnsi="Arial" w:cs="Arial"/>
          <w:i/>
          <w:sz w:val="22"/>
          <w:szCs w:val="22"/>
        </w:rPr>
        <w:t>j</w:t>
      </w:r>
      <w:r w:rsidRPr="000675DB">
        <w:rPr>
          <w:rFonts w:ascii="Arial" w:hAnsi="Arial" w:cs="Arial"/>
          <w:sz w:val="22"/>
          <w:szCs w:val="22"/>
        </w:rPr>
        <w:t xml:space="preserve"> = 1,2); </w:t>
      </w:r>
      <m:oMath>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Cambria Math" w:cs="Arial"/>
                <w:sz w:val="22"/>
                <w:szCs w:val="22"/>
              </w:rPr>
              <m:t>j</m:t>
            </m:r>
          </m:sub>
          <m:sup>
            <m:r>
              <w:rPr>
                <w:rFonts w:ascii="Cambria Math" w:hAnsi="Arial" w:cs="Arial"/>
                <w:sz w:val="22"/>
                <w:szCs w:val="22"/>
              </w:rPr>
              <m:t>+</m:t>
            </m:r>
          </m:sup>
        </m:sSubSup>
      </m:oMath>
      <w:r w:rsidRPr="000675DB">
        <w:rPr>
          <w:rFonts w:ascii="Arial" w:hAnsi="Arial" w:cs="Arial"/>
          <w:sz w:val="22"/>
          <w:szCs w:val="22"/>
        </w:rPr>
        <w:t xml:space="preserve">and </w:t>
      </w:r>
      <m:oMath>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Cambria Math" w:cs="Arial"/>
                <w:sz w:val="22"/>
                <w:szCs w:val="22"/>
              </w:rPr>
              <m:t>j</m:t>
            </m:r>
          </m:sub>
          <m:sup>
            <m:r>
              <w:rPr>
                <w:rFonts w:ascii="Arial" w:hAnsi="Arial" w:cs="Arial"/>
                <w:sz w:val="22"/>
                <w:szCs w:val="22"/>
              </w:rPr>
              <m:t>-</m:t>
            </m:r>
          </m:sup>
        </m:sSubSup>
      </m:oMath>
      <w:r w:rsidRPr="000675DB">
        <w:rPr>
          <w:rFonts w:ascii="Arial" w:hAnsi="Arial" w:cs="Arial"/>
          <w:sz w:val="22"/>
          <w:szCs w:val="22"/>
        </w:rPr>
        <w:t xml:space="preserve">denote positive and negative test results from test </w:t>
      </w:r>
      <w:r w:rsidRPr="000675DB">
        <w:rPr>
          <w:rFonts w:ascii="Arial" w:hAnsi="Arial" w:cs="Arial"/>
          <w:i/>
          <w:sz w:val="22"/>
          <w:szCs w:val="22"/>
        </w:rPr>
        <w:t>j,</w:t>
      </w:r>
      <w:r w:rsidRPr="000675DB">
        <w:rPr>
          <w:rFonts w:ascii="Arial" w:hAnsi="Arial" w:cs="Arial"/>
          <w:sz w:val="22"/>
          <w:szCs w:val="22"/>
        </w:rPr>
        <w:t xml:space="preserve"> and </w:t>
      </w:r>
      <m:oMath>
        <m:sSup>
          <m:sSupPr>
            <m:ctrlPr>
              <w:rPr>
                <w:rFonts w:ascii="Cambria Math" w:hAnsi="Arial" w:cs="Arial"/>
                <w:i/>
                <w:sz w:val="22"/>
                <w:szCs w:val="22"/>
              </w:rPr>
            </m:ctrlPr>
          </m:sSupPr>
          <m:e>
            <m:r>
              <w:rPr>
                <w:rFonts w:ascii="Cambria Math" w:hAnsi="Arial" w:cs="Arial"/>
                <w:sz w:val="22"/>
                <w:szCs w:val="22"/>
              </w:rPr>
              <m:t>D</m:t>
            </m:r>
          </m:e>
          <m:sup>
            <m:r>
              <w:rPr>
                <w:rFonts w:ascii="Arial" w:hAnsi="Cambria Math" w:cs="Arial"/>
                <w:sz w:val="22"/>
                <w:szCs w:val="22"/>
              </w:rPr>
              <m:t>∓</m:t>
            </m:r>
          </m:sup>
        </m:sSup>
      </m:oMath>
      <w:r w:rsidRPr="000675DB">
        <w:rPr>
          <w:rFonts w:ascii="Arial" w:hAnsi="Arial" w:cs="Arial"/>
          <w:sz w:val="22"/>
          <w:szCs w:val="22"/>
        </w:rPr>
        <w:t xml:space="preserve">and </w:t>
      </w:r>
      <m:oMath>
        <m:sSup>
          <m:sSupPr>
            <m:ctrlPr>
              <w:rPr>
                <w:rFonts w:ascii="Cambria Math" w:hAnsi="Arial" w:cs="Arial"/>
                <w:i/>
                <w:sz w:val="22"/>
                <w:szCs w:val="22"/>
              </w:rPr>
            </m:ctrlPr>
          </m:sSupPr>
          <m:e>
            <m:r>
              <w:rPr>
                <w:rFonts w:ascii="Cambria Math" w:hAnsi="Arial" w:cs="Arial"/>
                <w:sz w:val="22"/>
                <w:szCs w:val="22"/>
              </w:rPr>
              <m:t>D</m:t>
            </m:r>
          </m:e>
          <m:sup>
            <m:r>
              <w:rPr>
                <w:rFonts w:ascii="Arial" w:hAnsi="Arial" w:cs="Arial"/>
                <w:sz w:val="22"/>
                <w:szCs w:val="22"/>
              </w:rPr>
              <m:t>-</m:t>
            </m:r>
          </m:sup>
        </m:sSup>
      </m:oMath>
      <w:r w:rsidRPr="000675DB">
        <w:rPr>
          <w:rFonts w:ascii="Arial" w:hAnsi="Arial" w:cs="Arial"/>
          <w:sz w:val="22"/>
          <w:szCs w:val="22"/>
        </w:rPr>
        <w:t xml:space="preserve">denote true numbers of infected and non-infected. We define </w:t>
      </w:r>
      <w:proofErr w:type="spellStart"/>
      <w:r w:rsidRPr="000675DB">
        <w:rPr>
          <w:rFonts w:ascii="Arial" w:hAnsi="Arial" w:cs="Arial"/>
          <w:i/>
          <w:sz w:val="22"/>
          <w:szCs w:val="22"/>
          <w:lang w:val="en-GB"/>
        </w:rPr>
        <w:t>S</w:t>
      </w:r>
      <w:r w:rsidRPr="000675DB">
        <w:rPr>
          <w:rFonts w:ascii="Arial" w:hAnsi="Arial" w:cs="Arial"/>
          <w:i/>
          <w:sz w:val="22"/>
          <w:szCs w:val="22"/>
          <w:vertAlign w:val="subscript"/>
          <w:lang w:val="en-GB"/>
        </w:rPr>
        <w:t>j</w:t>
      </w:r>
      <w:proofErr w:type="spellEnd"/>
      <w:r w:rsidRPr="000675DB">
        <w:rPr>
          <w:rFonts w:ascii="Arial" w:hAnsi="Arial" w:cs="Arial"/>
          <w:sz w:val="22"/>
          <w:szCs w:val="22"/>
          <w:lang w:val="en-GB"/>
        </w:rPr>
        <w:t xml:space="preserve"> and </w:t>
      </w:r>
      <w:r w:rsidRPr="000675DB">
        <w:rPr>
          <w:rFonts w:ascii="Arial" w:hAnsi="Arial" w:cs="Arial"/>
          <w:i/>
          <w:sz w:val="22"/>
          <w:szCs w:val="22"/>
          <w:lang w:val="en-GB"/>
        </w:rPr>
        <w:t>C</w:t>
      </w:r>
      <m:oMath>
        <m:r>
          <w:rPr>
            <w:rFonts w:ascii="Cambria Math" w:hAnsi="Cambria Math" w:cs="Arial"/>
            <w:sz w:val="22"/>
            <w:szCs w:val="22"/>
            <w:lang w:val="en-GB"/>
          </w:rPr>
          <m:t>j</m:t>
        </m:r>
      </m:oMath>
      <w:r w:rsidRPr="000675DB">
        <w:rPr>
          <w:rFonts w:ascii="Arial" w:hAnsi="Arial" w:cs="Arial"/>
          <w:i/>
          <w:sz w:val="22"/>
          <w:szCs w:val="22"/>
          <w:lang w:val="en-GB"/>
        </w:rPr>
        <w:t xml:space="preserve"> </w:t>
      </w:r>
      <w:r w:rsidRPr="000675DB">
        <w:rPr>
          <w:rFonts w:ascii="Arial" w:hAnsi="Arial" w:cs="Arial"/>
          <w:sz w:val="22"/>
          <w:szCs w:val="22"/>
          <w:lang w:val="en-GB"/>
        </w:rPr>
        <w:t xml:space="preserve">to be the sensitivity and specificity of test </w:t>
      </w:r>
      <w:r w:rsidRPr="000675DB">
        <w:rPr>
          <w:rFonts w:ascii="Arial" w:hAnsi="Arial" w:cs="Arial"/>
          <w:i/>
          <w:sz w:val="22"/>
          <w:szCs w:val="22"/>
          <w:lang w:val="en-GB"/>
        </w:rPr>
        <w:t>j</w:t>
      </w:r>
      <w:r w:rsidRPr="000675DB">
        <w:rPr>
          <w:rFonts w:ascii="Arial" w:hAnsi="Arial" w:cs="Arial"/>
          <w:sz w:val="22"/>
          <w:szCs w:val="22"/>
          <w:lang w:val="en-GB"/>
        </w:rPr>
        <w:t xml:space="preserve"> where </w:t>
      </w:r>
      <m:oMath>
        <m:sSub>
          <m:sSubPr>
            <m:ctrlPr>
              <w:rPr>
                <w:rFonts w:ascii="Cambria Math" w:hAnsi="Arial" w:cs="Arial"/>
                <w:i/>
                <w:sz w:val="22"/>
                <w:szCs w:val="22"/>
                <w:lang w:val="en-GB"/>
              </w:rPr>
            </m:ctrlPr>
          </m:sSubPr>
          <m:e>
            <m:r>
              <w:rPr>
                <w:rFonts w:ascii="Cambria Math" w:hAnsi="Cambria Math" w:cs="Arial"/>
                <w:sz w:val="22"/>
                <w:szCs w:val="22"/>
                <w:lang w:val="en-GB"/>
              </w:rPr>
              <m:t>S</m:t>
            </m:r>
          </m:e>
          <m:sub>
            <m:r>
              <w:rPr>
                <w:rFonts w:ascii="Cambria Math" w:hAnsi="Cambria Math" w:cs="Arial"/>
                <w:sz w:val="22"/>
                <w:szCs w:val="22"/>
                <w:lang w:val="en-GB"/>
              </w:rPr>
              <m:t>j</m:t>
            </m:r>
          </m:sub>
        </m:sSub>
        <m:r>
          <w:rPr>
            <w:rFonts w:ascii="Cambria Math" w:hAnsi="Arial" w:cs="Arial"/>
            <w:sz w:val="22"/>
            <w:szCs w:val="22"/>
            <w:lang w:val="en-GB"/>
          </w:rPr>
          <m:t>=</m:t>
        </m:r>
        <m:r>
          <m:rPr>
            <m:sty m:val="p"/>
          </m:rPr>
          <w:rPr>
            <w:rFonts w:ascii="Cambria Math" w:hAnsi="Arial" w:cs="Arial"/>
            <w:sz w:val="22"/>
            <w:szCs w:val="22"/>
            <w:lang w:val="en-GB"/>
          </w:rPr>
          <m:t>Pr</m:t>
        </m:r>
        <m:r>
          <m:rPr>
            <m:sty m:val="p"/>
          </m:rPr>
          <w:rPr>
            <w:rFonts w:ascii="Arial" w:hAnsi="Cambria Math" w:cs="Arial"/>
            <w:sz w:val="22"/>
            <w:szCs w:val="22"/>
            <w:lang w:val="en-GB"/>
          </w:rPr>
          <m:t>⁡</m:t>
        </m:r>
        <m:r>
          <w:rPr>
            <w:rFonts w:ascii="Cambria Math" w:hAnsi="Arial" w:cs="Arial"/>
            <w:sz w:val="22"/>
            <w:szCs w:val="22"/>
            <w:lang w:val="en-GB"/>
          </w:rPr>
          <m:t>(</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Cambria Math" w:cs="Arial"/>
                <w:sz w:val="22"/>
                <w:szCs w:val="22"/>
              </w:rPr>
              <m:t>j</m:t>
            </m:r>
          </m:sub>
          <m:sup>
            <m:r>
              <w:rPr>
                <w:rFonts w:ascii="Cambria Math" w:hAnsi="Arial" w:cs="Arial"/>
                <w:sz w:val="22"/>
                <w:szCs w:val="22"/>
              </w:rPr>
              <m:t>+</m:t>
            </m:r>
          </m:sup>
        </m:sSubSup>
        <m:r>
          <w:rPr>
            <w:rFonts w:ascii="Cambria Math" w:hAnsi="Arial" w:cs="Arial"/>
            <w:sz w:val="22"/>
            <w:szCs w:val="22"/>
          </w:rPr>
          <m:t>|</m:t>
        </m:r>
        <m:sSup>
          <m:sSupPr>
            <m:ctrlPr>
              <w:rPr>
                <w:rFonts w:ascii="Cambria Math" w:hAnsi="Arial" w:cs="Arial"/>
                <w:i/>
                <w:sz w:val="22"/>
                <w:szCs w:val="22"/>
              </w:rPr>
            </m:ctrlPr>
          </m:sSupPr>
          <m:e>
            <m:r>
              <w:rPr>
                <w:rFonts w:ascii="Cambria Math" w:hAnsi="Arial" w:cs="Arial"/>
                <w:sz w:val="22"/>
                <w:szCs w:val="22"/>
              </w:rPr>
              <m:t>D</m:t>
            </m:r>
          </m:e>
          <m:sup>
            <m:r>
              <w:rPr>
                <w:rFonts w:ascii="Cambria Math" w:hAnsi="Arial" w:cs="Arial"/>
                <w:sz w:val="22"/>
                <w:szCs w:val="22"/>
              </w:rPr>
              <m:t>+</m:t>
            </m:r>
          </m:sup>
        </m:sSup>
        <m:r>
          <w:rPr>
            <w:rFonts w:ascii="Cambria Math" w:hAnsi="Arial" w:cs="Arial"/>
            <w:sz w:val="22"/>
            <w:szCs w:val="22"/>
          </w:rPr>
          <m:t>)</m:t>
        </m:r>
      </m:oMath>
      <w:r w:rsidRPr="000675DB">
        <w:rPr>
          <w:rFonts w:ascii="Arial" w:hAnsi="Arial" w:cs="Arial"/>
          <w:sz w:val="22"/>
          <w:szCs w:val="22"/>
        </w:rPr>
        <w:t xml:space="preserve"> and </w:t>
      </w:r>
      <m:oMath>
        <m:sSub>
          <m:sSubPr>
            <m:ctrlPr>
              <w:rPr>
                <w:rFonts w:ascii="Cambria Math" w:hAnsi="Arial" w:cs="Arial"/>
                <w:i/>
                <w:sz w:val="22"/>
                <w:szCs w:val="22"/>
                <w:lang w:val="en-GB"/>
              </w:rPr>
            </m:ctrlPr>
          </m:sSubPr>
          <m:e>
            <m:r>
              <w:rPr>
                <w:rFonts w:ascii="Cambria Math" w:hAnsi="Cambria Math" w:cs="Arial"/>
                <w:sz w:val="22"/>
                <w:szCs w:val="22"/>
                <w:lang w:val="en-GB"/>
              </w:rPr>
              <m:t>C</m:t>
            </m:r>
          </m:e>
          <m:sub>
            <m:r>
              <w:rPr>
                <w:rFonts w:ascii="Cambria Math" w:hAnsi="Cambria Math" w:cs="Arial"/>
                <w:sz w:val="22"/>
                <w:szCs w:val="22"/>
                <w:lang w:val="en-GB"/>
              </w:rPr>
              <m:t>j</m:t>
            </m:r>
          </m:sub>
        </m:sSub>
        <m:r>
          <w:rPr>
            <w:rFonts w:ascii="Cambria Math" w:hAnsi="Arial" w:cs="Arial"/>
            <w:sz w:val="22"/>
            <w:szCs w:val="22"/>
            <w:lang w:val="en-GB"/>
          </w:rPr>
          <m:t>=</m:t>
        </m:r>
        <m:r>
          <m:rPr>
            <m:sty m:val="p"/>
          </m:rPr>
          <w:rPr>
            <w:rFonts w:ascii="Cambria Math" w:hAnsi="Arial" w:cs="Arial"/>
            <w:sz w:val="22"/>
            <w:szCs w:val="22"/>
            <w:lang w:val="en-GB"/>
          </w:rPr>
          <m:t>Pr</m:t>
        </m:r>
        <m:r>
          <m:rPr>
            <m:sty m:val="p"/>
          </m:rPr>
          <w:rPr>
            <w:rFonts w:ascii="Arial" w:hAnsi="Cambria Math" w:cs="Arial"/>
            <w:sz w:val="22"/>
            <w:szCs w:val="22"/>
            <w:lang w:val="en-GB"/>
          </w:rPr>
          <m:t>⁡</m:t>
        </m:r>
        <m:r>
          <w:rPr>
            <w:rFonts w:ascii="Cambria Math" w:hAnsi="Arial" w:cs="Arial"/>
            <w:sz w:val="22"/>
            <w:szCs w:val="22"/>
            <w:lang w:val="en-GB"/>
          </w:rPr>
          <m:t>(</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Cambria Math" w:cs="Arial"/>
                <w:sz w:val="22"/>
                <w:szCs w:val="22"/>
              </w:rPr>
              <m:t>j</m:t>
            </m:r>
          </m:sub>
          <m:sup>
            <m:r>
              <w:rPr>
                <w:rFonts w:ascii="Arial" w:hAnsi="Arial" w:cs="Arial"/>
                <w:sz w:val="22"/>
                <w:szCs w:val="22"/>
              </w:rPr>
              <m:t>-</m:t>
            </m:r>
          </m:sup>
        </m:sSubSup>
        <m:r>
          <w:rPr>
            <w:rFonts w:ascii="Cambria Math" w:hAnsi="Arial" w:cs="Arial"/>
            <w:sz w:val="22"/>
            <w:szCs w:val="22"/>
          </w:rPr>
          <m:t>|</m:t>
        </m:r>
        <m:sSup>
          <m:sSupPr>
            <m:ctrlPr>
              <w:rPr>
                <w:rFonts w:ascii="Cambria Math" w:hAnsi="Arial" w:cs="Arial"/>
                <w:i/>
                <w:sz w:val="22"/>
                <w:szCs w:val="22"/>
              </w:rPr>
            </m:ctrlPr>
          </m:sSupPr>
          <m:e>
            <m:r>
              <w:rPr>
                <w:rFonts w:ascii="Cambria Math" w:hAnsi="Arial" w:cs="Arial"/>
                <w:sz w:val="22"/>
                <w:szCs w:val="22"/>
              </w:rPr>
              <m:t>D</m:t>
            </m:r>
          </m:e>
          <m:sup>
            <m:r>
              <w:rPr>
                <w:rFonts w:ascii="Arial" w:hAnsi="Arial" w:cs="Arial"/>
                <w:sz w:val="22"/>
                <w:szCs w:val="22"/>
              </w:rPr>
              <m:t>-</m:t>
            </m:r>
          </m:sup>
        </m:sSup>
        <m:r>
          <w:rPr>
            <w:rFonts w:ascii="Cambria Math" w:hAnsi="Arial" w:cs="Arial"/>
            <w:sz w:val="22"/>
            <w:szCs w:val="22"/>
          </w:rPr>
          <m:t>)</m:t>
        </m:r>
      </m:oMath>
      <w:r w:rsidRPr="000675DB">
        <w:rPr>
          <w:rFonts w:ascii="Arial" w:hAnsi="Arial" w:cs="Arial"/>
          <w:sz w:val="22"/>
          <w:szCs w:val="22"/>
        </w:rPr>
        <w:t>; common sensitivities and specificities of each diagnostic test are assumed across all populations, and in the first instance are assumed to be conditionally independent.  Two-day sensitivity was defined based as 1 – (1-</w:t>
      </w:r>
      <w:r w:rsidRPr="000675DB">
        <w:rPr>
          <w:rFonts w:ascii="Arial" w:hAnsi="Arial" w:cs="Arial"/>
          <w:i/>
          <w:sz w:val="22"/>
          <w:szCs w:val="22"/>
        </w:rPr>
        <w:t>S</w:t>
      </w:r>
      <w:r w:rsidRPr="000675DB">
        <w:rPr>
          <w:rFonts w:ascii="Arial" w:hAnsi="Arial" w:cs="Arial"/>
          <w:i/>
          <w:sz w:val="22"/>
          <w:szCs w:val="22"/>
          <w:vertAlign w:val="subscript"/>
        </w:rPr>
        <w:t>j</w:t>
      </w:r>
      <w:r w:rsidRPr="000675DB">
        <w:rPr>
          <w:rFonts w:ascii="Arial" w:hAnsi="Arial" w:cs="Arial"/>
          <w:sz w:val="22"/>
          <w:szCs w:val="22"/>
        </w:rPr>
        <w:t>)*(1-</w:t>
      </w:r>
      <w:r w:rsidRPr="000675DB">
        <w:rPr>
          <w:rFonts w:ascii="Arial" w:hAnsi="Arial" w:cs="Arial"/>
          <w:i/>
          <w:sz w:val="22"/>
          <w:szCs w:val="22"/>
        </w:rPr>
        <w:t>S</w:t>
      </w:r>
      <w:r w:rsidRPr="000675DB">
        <w:rPr>
          <w:rFonts w:ascii="Arial" w:hAnsi="Arial" w:cs="Arial"/>
          <w:i/>
          <w:sz w:val="22"/>
          <w:szCs w:val="22"/>
          <w:vertAlign w:val="subscript"/>
        </w:rPr>
        <w:t>j</w:t>
      </w:r>
      <w:r w:rsidRPr="000675DB">
        <w:rPr>
          <w:rFonts w:ascii="Arial" w:hAnsi="Arial" w:cs="Arial"/>
          <w:sz w:val="22"/>
          <w:szCs w:val="22"/>
        </w:rPr>
        <w:t xml:space="preserve">) and two-day specificity as </w:t>
      </w:r>
      <w:proofErr w:type="spellStart"/>
      <w:r w:rsidRPr="000675DB">
        <w:rPr>
          <w:rFonts w:ascii="Arial" w:hAnsi="Arial" w:cs="Arial"/>
          <w:i/>
          <w:sz w:val="22"/>
          <w:szCs w:val="22"/>
        </w:rPr>
        <w:t>C</w:t>
      </w:r>
      <w:r w:rsidRPr="000675DB">
        <w:rPr>
          <w:rFonts w:ascii="Arial" w:hAnsi="Arial" w:cs="Arial"/>
          <w:i/>
          <w:sz w:val="22"/>
          <w:szCs w:val="22"/>
          <w:vertAlign w:val="subscript"/>
        </w:rPr>
        <w:t>j</w:t>
      </w:r>
      <w:proofErr w:type="spellEnd"/>
      <w:r w:rsidRPr="000675DB">
        <w:rPr>
          <w:rFonts w:ascii="Arial" w:hAnsi="Arial" w:cs="Arial"/>
          <w:i/>
          <w:sz w:val="22"/>
          <w:szCs w:val="22"/>
        </w:rPr>
        <w:t>*</w:t>
      </w:r>
      <w:proofErr w:type="spellStart"/>
      <w:r w:rsidRPr="000675DB">
        <w:rPr>
          <w:rFonts w:ascii="Arial" w:hAnsi="Arial" w:cs="Arial"/>
          <w:i/>
          <w:sz w:val="22"/>
          <w:szCs w:val="22"/>
        </w:rPr>
        <w:t>C</w:t>
      </w:r>
      <w:r w:rsidRPr="000675DB">
        <w:rPr>
          <w:rFonts w:ascii="Arial" w:hAnsi="Arial" w:cs="Arial"/>
          <w:i/>
          <w:sz w:val="22"/>
          <w:szCs w:val="22"/>
          <w:vertAlign w:val="subscript"/>
        </w:rPr>
        <w:t>j</w:t>
      </w:r>
      <w:proofErr w:type="spellEnd"/>
      <w:r w:rsidRPr="000675DB">
        <w:rPr>
          <w:rFonts w:ascii="Arial" w:hAnsi="Arial" w:cs="Arial"/>
          <w:i/>
          <w:sz w:val="22"/>
          <w:szCs w:val="22"/>
          <w:vertAlign w:val="subscript"/>
        </w:rPr>
        <w:t xml:space="preserve">. </w:t>
      </w:r>
      <w:r w:rsidRPr="000675DB">
        <w:rPr>
          <w:rFonts w:ascii="Arial" w:hAnsi="Arial" w:cs="Arial"/>
          <w:sz w:val="22"/>
          <w:szCs w:val="22"/>
        </w:rPr>
        <w:t xml:space="preserve">For each population, results from each diagnostic test were cross-classified in 2x2 tables as follows: </w:t>
      </w:r>
    </w:p>
    <w:p w14:paraId="11EFD5CA" w14:textId="77777777" w:rsidR="00751070" w:rsidRPr="000675DB" w:rsidRDefault="00751070" w:rsidP="00751070">
      <w:pPr>
        <w:rPr>
          <w:rFonts w:ascii="Arial" w:hAnsi="Arial" w:cs="Arial"/>
          <w:sz w:val="22"/>
          <w:szCs w:val="22"/>
        </w:rPr>
      </w:pPr>
    </w:p>
    <w:tbl>
      <w:tblPr>
        <w:tblStyle w:val="TableGrid"/>
        <w:tblW w:w="0" w:type="auto"/>
        <w:jc w:val="center"/>
        <w:tblLook w:val="04A0" w:firstRow="1" w:lastRow="0" w:firstColumn="1" w:lastColumn="0" w:noHBand="0" w:noVBand="1"/>
      </w:tblPr>
      <w:tblGrid>
        <w:gridCol w:w="567"/>
        <w:gridCol w:w="567"/>
        <w:gridCol w:w="708"/>
        <w:gridCol w:w="629"/>
      </w:tblGrid>
      <w:tr w:rsidR="00751070" w:rsidRPr="000675DB" w14:paraId="4DD95EAB" w14:textId="77777777" w:rsidTr="00042CA2">
        <w:trPr>
          <w:jc w:val="center"/>
        </w:trPr>
        <w:tc>
          <w:tcPr>
            <w:tcW w:w="567" w:type="dxa"/>
            <w:tcBorders>
              <w:top w:val="nil"/>
              <w:left w:val="nil"/>
              <w:bottom w:val="nil"/>
              <w:right w:val="nil"/>
            </w:tcBorders>
          </w:tcPr>
          <w:p w14:paraId="38E97223" w14:textId="77777777" w:rsidR="00751070" w:rsidRPr="000675DB" w:rsidRDefault="00751070" w:rsidP="00042CA2">
            <w:pPr>
              <w:rPr>
                <w:rFonts w:ascii="Arial" w:hAnsi="Arial" w:cs="Arial"/>
              </w:rPr>
            </w:pPr>
          </w:p>
        </w:tc>
        <w:tc>
          <w:tcPr>
            <w:tcW w:w="567" w:type="dxa"/>
            <w:tcBorders>
              <w:top w:val="nil"/>
              <w:left w:val="nil"/>
              <w:bottom w:val="nil"/>
              <w:right w:val="nil"/>
            </w:tcBorders>
          </w:tcPr>
          <w:p w14:paraId="6ECC74B1" w14:textId="77777777" w:rsidR="00751070" w:rsidRPr="000675DB" w:rsidRDefault="00751070" w:rsidP="00042CA2">
            <w:pPr>
              <w:rPr>
                <w:rFonts w:ascii="Arial" w:hAnsi="Arial" w:cs="Arial"/>
              </w:rPr>
            </w:pPr>
          </w:p>
        </w:tc>
        <w:tc>
          <w:tcPr>
            <w:tcW w:w="1337" w:type="dxa"/>
            <w:gridSpan w:val="2"/>
            <w:tcBorders>
              <w:top w:val="nil"/>
              <w:left w:val="nil"/>
              <w:bottom w:val="nil"/>
              <w:right w:val="nil"/>
            </w:tcBorders>
          </w:tcPr>
          <w:p w14:paraId="34A58B2F" w14:textId="77777777" w:rsidR="00751070" w:rsidRPr="000675DB" w:rsidRDefault="00751070" w:rsidP="00042CA2">
            <w:pPr>
              <w:rPr>
                <w:rFonts w:ascii="Arial" w:hAnsi="Arial" w:cs="Arial"/>
                <w:b/>
                <w:i/>
                <w:vertAlign w:val="subscript"/>
              </w:rPr>
            </w:pPr>
            <w:r w:rsidRPr="000675DB">
              <w:rPr>
                <w:rFonts w:ascii="Arial" w:hAnsi="Arial" w:cs="Arial"/>
                <w:b/>
                <w:i/>
              </w:rPr>
              <w:t>J</w:t>
            </w:r>
            <w:r w:rsidRPr="000675DB">
              <w:rPr>
                <w:rFonts w:ascii="Arial" w:hAnsi="Arial" w:cs="Arial"/>
                <w:b/>
                <w:i/>
                <w:vertAlign w:val="subscript"/>
              </w:rPr>
              <w:t>1</w:t>
            </w:r>
          </w:p>
        </w:tc>
      </w:tr>
      <w:tr w:rsidR="00751070" w:rsidRPr="000675DB" w14:paraId="1C130130" w14:textId="77777777" w:rsidTr="00042CA2">
        <w:trPr>
          <w:jc w:val="center"/>
        </w:trPr>
        <w:tc>
          <w:tcPr>
            <w:tcW w:w="567" w:type="dxa"/>
            <w:tcBorders>
              <w:top w:val="nil"/>
              <w:left w:val="nil"/>
              <w:bottom w:val="nil"/>
              <w:right w:val="nil"/>
            </w:tcBorders>
          </w:tcPr>
          <w:p w14:paraId="2711A2BC" w14:textId="77777777" w:rsidR="00751070" w:rsidRPr="000675DB" w:rsidRDefault="00751070" w:rsidP="00042CA2">
            <w:pPr>
              <w:rPr>
                <w:rFonts w:ascii="Arial" w:hAnsi="Arial" w:cs="Arial"/>
              </w:rPr>
            </w:pPr>
          </w:p>
        </w:tc>
        <w:tc>
          <w:tcPr>
            <w:tcW w:w="567" w:type="dxa"/>
            <w:tcBorders>
              <w:top w:val="nil"/>
              <w:left w:val="nil"/>
            </w:tcBorders>
          </w:tcPr>
          <w:p w14:paraId="6A9CCD40" w14:textId="77777777" w:rsidR="00751070" w:rsidRPr="000675DB" w:rsidRDefault="00751070" w:rsidP="00042CA2">
            <w:pPr>
              <w:rPr>
                <w:rFonts w:ascii="Arial" w:hAnsi="Arial" w:cs="Arial"/>
              </w:rPr>
            </w:pPr>
          </w:p>
        </w:tc>
        <w:tc>
          <w:tcPr>
            <w:tcW w:w="708" w:type="dxa"/>
            <w:tcBorders>
              <w:top w:val="nil"/>
            </w:tcBorders>
          </w:tcPr>
          <w:p w14:paraId="1C7B10FB" w14:textId="77777777" w:rsidR="00751070" w:rsidRPr="000675DB" w:rsidRDefault="00751070" w:rsidP="00042CA2">
            <w:pPr>
              <w:rPr>
                <w:rFonts w:ascii="Arial" w:hAnsi="Arial" w:cs="Arial"/>
                <w:i/>
              </w:rPr>
            </w:pPr>
            <w:r w:rsidRPr="000675DB">
              <w:rPr>
                <w:rFonts w:ascii="Arial" w:hAnsi="Arial" w:cs="Arial"/>
                <w:i/>
              </w:rPr>
              <w:t>+</w:t>
            </w:r>
          </w:p>
        </w:tc>
        <w:tc>
          <w:tcPr>
            <w:tcW w:w="629" w:type="dxa"/>
            <w:tcBorders>
              <w:top w:val="nil"/>
            </w:tcBorders>
          </w:tcPr>
          <w:p w14:paraId="384722E8" w14:textId="77777777" w:rsidR="00751070" w:rsidRPr="000675DB" w:rsidRDefault="00751070" w:rsidP="00042CA2">
            <w:pPr>
              <w:rPr>
                <w:rFonts w:ascii="Arial" w:hAnsi="Arial" w:cs="Arial"/>
              </w:rPr>
            </w:pPr>
            <w:r w:rsidRPr="000675DB">
              <w:rPr>
                <w:rFonts w:ascii="Arial" w:hAnsi="Arial" w:cs="Arial"/>
              </w:rPr>
              <w:t>-</w:t>
            </w:r>
          </w:p>
        </w:tc>
      </w:tr>
      <w:tr w:rsidR="00751070" w:rsidRPr="000675DB" w14:paraId="058A0D63" w14:textId="77777777" w:rsidTr="00042CA2">
        <w:trPr>
          <w:jc w:val="center"/>
        </w:trPr>
        <w:tc>
          <w:tcPr>
            <w:tcW w:w="567" w:type="dxa"/>
            <w:vMerge w:val="restart"/>
            <w:tcBorders>
              <w:top w:val="nil"/>
              <w:left w:val="nil"/>
              <w:bottom w:val="nil"/>
              <w:right w:val="nil"/>
            </w:tcBorders>
            <w:vAlign w:val="center"/>
          </w:tcPr>
          <w:p w14:paraId="20215F4A" w14:textId="77777777" w:rsidR="00751070" w:rsidRPr="000675DB" w:rsidRDefault="00751070" w:rsidP="00042CA2">
            <w:pPr>
              <w:rPr>
                <w:rFonts w:ascii="Arial" w:hAnsi="Arial" w:cs="Arial"/>
                <w:b/>
                <w:i/>
                <w:vertAlign w:val="subscript"/>
              </w:rPr>
            </w:pPr>
            <w:r w:rsidRPr="000675DB">
              <w:rPr>
                <w:rFonts w:ascii="Arial" w:hAnsi="Arial" w:cs="Arial"/>
                <w:b/>
                <w:i/>
              </w:rPr>
              <w:t>J</w:t>
            </w:r>
            <w:r w:rsidRPr="000675DB">
              <w:rPr>
                <w:rFonts w:ascii="Arial" w:hAnsi="Arial" w:cs="Arial"/>
                <w:b/>
                <w:i/>
                <w:vertAlign w:val="subscript"/>
              </w:rPr>
              <w:t>2</w:t>
            </w:r>
          </w:p>
        </w:tc>
        <w:tc>
          <w:tcPr>
            <w:tcW w:w="567" w:type="dxa"/>
            <w:tcBorders>
              <w:left w:val="nil"/>
            </w:tcBorders>
          </w:tcPr>
          <w:p w14:paraId="3B514CFC" w14:textId="77777777" w:rsidR="00751070" w:rsidRPr="000675DB" w:rsidRDefault="00751070" w:rsidP="00042CA2">
            <w:pPr>
              <w:rPr>
                <w:rFonts w:ascii="Arial" w:hAnsi="Arial" w:cs="Arial"/>
              </w:rPr>
            </w:pPr>
            <w:r w:rsidRPr="000675DB">
              <w:rPr>
                <w:rFonts w:ascii="Arial" w:hAnsi="Arial" w:cs="Arial"/>
              </w:rPr>
              <w:t>+</w:t>
            </w:r>
          </w:p>
        </w:tc>
        <w:tc>
          <w:tcPr>
            <w:tcW w:w="708" w:type="dxa"/>
          </w:tcPr>
          <w:p w14:paraId="390334BE" w14:textId="77777777" w:rsidR="00751070" w:rsidRPr="000675DB" w:rsidRDefault="00751070" w:rsidP="00042CA2">
            <w:pPr>
              <w:rPr>
                <w:rFonts w:ascii="Arial" w:hAnsi="Arial" w:cs="Arial"/>
              </w:rPr>
            </w:pPr>
            <w:proofErr w:type="spellStart"/>
            <w:r w:rsidRPr="000675DB">
              <w:rPr>
                <w:rFonts w:ascii="Arial" w:hAnsi="Arial" w:cs="Arial"/>
              </w:rPr>
              <w:t>X</w:t>
            </w:r>
            <w:r w:rsidRPr="000675DB">
              <w:rPr>
                <w:rFonts w:ascii="Arial" w:hAnsi="Arial" w:cs="Arial"/>
                <w:i/>
                <w:vertAlign w:val="subscript"/>
              </w:rPr>
              <w:t>k</w:t>
            </w:r>
            <w:proofErr w:type="spellEnd"/>
            <w:r w:rsidRPr="000675DB">
              <w:rPr>
                <w:rFonts w:ascii="Arial" w:hAnsi="Arial" w:cs="Arial"/>
                <w:i/>
                <w:vertAlign w:val="subscript"/>
              </w:rPr>
              <w:t>++</w:t>
            </w:r>
          </w:p>
        </w:tc>
        <w:tc>
          <w:tcPr>
            <w:tcW w:w="629" w:type="dxa"/>
          </w:tcPr>
          <w:p w14:paraId="4B0B24A8" w14:textId="77777777" w:rsidR="00751070" w:rsidRPr="000675DB" w:rsidRDefault="00751070" w:rsidP="00042CA2">
            <w:pPr>
              <w:rPr>
                <w:rFonts w:ascii="Arial" w:hAnsi="Arial" w:cs="Arial"/>
              </w:rPr>
            </w:pPr>
            <w:proofErr w:type="spellStart"/>
            <w:r w:rsidRPr="000675DB">
              <w:rPr>
                <w:rFonts w:ascii="Arial" w:hAnsi="Arial" w:cs="Arial"/>
              </w:rPr>
              <w:t>X</w:t>
            </w:r>
            <w:r w:rsidRPr="000675DB">
              <w:rPr>
                <w:rFonts w:ascii="Arial" w:hAnsi="Arial" w:cs="Arial"/>
                <w:i/>
                <w:vertAlign w:val="subscript"/>
              </w:rPr>
              <w:t>k</w:t>
            </w:r>
            <w:proofErr w:type="spellEnd"/>
            <w:r w:rsidRPr="000675DB">
              <w:rPr>
                <w:rFonts w:ascii="Arial" w:hAnsi="Arial" w:cs="Arial"/>
                <w:i/>
                <w:vertAlign w:val="subscript"/>
              </w:rPr>
              <w:t>+-</w:t>
            </w:r>
          </w:p>
        </w:tc>
      </w:tr>
      <w:tr w:rsidR="00751070" w:rsidRPr="000675DB" w14:paraId="649DA54C" w14:textId="77777777" w:rsidTr="00042CA2">
        <w:trPr>
          <w:jc w:val="center"/>
        </w:trPr>
        <w:tc>
          <w:tcPr>
            <w:tcW w:w="567" w:type="dxa"/>
            <w:vMerge/>
            <w:tcBorders>
              <w:top w:val="nil"/>
              <w:left w:val="nil"/>
              <w:bottom w:val="nil"/>
              <w:right w:val="nil"/>
            </w:tcBorders>
          </w:tcPr>
          <w:p w14:paraId="1C3045F7" w14:textId="77777777" w:rsidR="00751070" w:rsidRPr="000675DB" w:rsidRDefault="00751070" w:rsidP="00042CA2">
            <w:pPr>
              <w:rPr>
                <w:rFonts w:ascii="Arial" w:hAnsi="Arial" w:cs="Arial"/>
              </w:rPr>
            </w:pPr>
          </w:p>
        </w:tc>
        <w:tc>
          <w:tcPr>
            <w:tcW w:w="567" w:type="dxa"/>
            <w:tcBorders>
              <w:left w:val="nil"/>
            </w:tcBorders>
          </w:tcPr>
          <w:p w14:paraId="02F8D4A6" w14:textId="77777777" w:rsidR="00751070" w:rsidRPr="000675DB" w:rsidRDefault="00751070" w:rsidP="00042CA2">
            <w:pPr>
              <w:rPr>
                <w:rFonts w:ascii="Arial" w:hAnsi="Arial" w:cs="Arial"/>
              </w:rPr>
            </w:pPr>
            <w:r w:rsidRPr="000675DB">
              <w:rPr>
                <w:rFonts w:ascii="Arial" w:hAnsi="Arial" w:cs="Arial"/>
              </w:rPr>
              <w:t>-</w:t>
            </w:r>
          </w:p>
        </w:tc>
        <w:tc>
          <w:tcPr>
            <w:tcW w:w="708" w:type="dxa"/>
          </w:tcPr>
          <w:p w14:paraId="1F029576" w14:textId="77777777" w:rsidR="00751070" w:rsidRPr="000675DB" w:rsidRDefault="00751070" w:rsidP="00042CA2">
            <w:pPr>
              <w:rPr>
                <w:rFonts w:ascii="Arial" w:hAnsi="Arial" w:cs="Arial"/>
              </w:rPr>
            </w:pPr>
            <w:proofErr w:type="spellStart"/>
            <w:r w:rsidRPr="000675DB">
              <w:rPr>
                <w:rFonts w:ascii="Arial" w:hAnsi="Arial" w:cs="Arial"/>
              </w:rPr>
              <w:t>X</w:t>
            </w:r>
            <w:r w:rsidRPr="000675DB">
              <w:rPr>
                <w:rFonts w:ascii="Arial" w:hAnsi="Arial" w:cs="Arial"/>
                <w:i/>
                <w:vertAlign w:val="subscript"/>
              </w:rPr>
              <w:t>k</w:t>
            </w:r>
            <w:proofErr w:type="spellEnd"/>
            <w:r w:rsidRPr="000675DB">
              <w:rPr>
                <w:rFonts w:ascii="Arial" w:hAnsi="Arial" w:cs="Arial"/>
                <w:i/>
                <w:vertAlign w:val="subscript"/>
              </w:rPr>
              <w:t>-+</w:t>
            </w:r>
          </w:p>
        </w:tc>
        <w:tc>
          <w:tcPr>
            <w:tcW w:w="629" w:type="dxa"/>
          </w:tcPr>
          <w:p w14:paraId="412C8957" w14:textId="77777777" w:rsidR="00751070" w:rsidRPr="000675DB" w:rsidRDefault="00751070" w:rsidP="00042CA2">
            <w:pPr>
              <w:rPr>
                <w:rFonts w:ascii="Arial" w:hAnsi="Arial" w:cs="Arial"/>
              </w:rPr>
            </w:pPr>
            <w:proofErr w:type="spellStart"/>
            <w:r w:rsidRPr="000675DB">
              <w:rPr>
                <w:rFonts w:ascii="Arial" w:hAnsi="Arial" w:cs="Arial"/>
              </w:rPr>
              <w:t>X</w:t>
            </w:r>
            <w:r w:rsidRPr="000675DB">
              <w:rPr>
                <w:rFonts w:ascii="Arial" w:hAnsi="Arial" w:cs="Arial"/>
                <w:i/>
                <w:vertAlign w:val="subscript"/>
              </w:rPr>
              <w:t>k</w:t>
            </w:r>
            <w:proofErr w:type="spellEnd"/>
            <w:r w:rsidRPr="000675DB">
              <w:rPr>
                <w:rFonts w:ascii="Arial" w:hAnsi="Arial" w:cs="Arial"/>
                <w:i/>
                <w:vertAlign w:val="subscript"/>
              </w:rPr>
              <w:t>--</w:t>
            </w:r>
          </w:p>
        </w:tc>
      </w:tr>
    </w:tbl>
    <w:p w14:paraId="0EDB3485" w14:textId="77777777" w:rsidR="00751070" w:rsidRPr="000675DB" w:rsidRDefault="00751070" w:rsidP="00751070">
      <w:pPr>
        <w:rPr>
          <w:rFonts w:ascii="Arial" w:hAnsi="Arial" w:cs="Arial"/>
          <w:sz w:val="22"/>
          <w:szCs w:val="22"/>
        </w:rPr>
      </w:pPr>
    </w:p>
    <w:p w14:paraId="0A7A98FA" w14:textId="77777777" w:rsidR="00751070" w:rsidRPr="000675DB" w:rsidRDefault="00751070" w:rsidP="00751070">
      <w:pPr>
        <w:rPr>
          <w:rFonts w:ascii="Arial" w:hAnsi="Arial" w:cs="Arial"/>
          <w:sz w:val="22"/>
          <w:szCs w:val="22"/>
        </w:rPr>
      </w:pPr>
    </w:p>
    <w:p w14:paraId="1C4B6D50" w14:textId="77777777" w:rsidR="00751070" w:rsidRPr="000675DB" w:rsidRDefault="00751070" w:rsidP="00751070">
      <w:pPr>
        <w:rPr>
          <w:rFonts w:ascii="Arial" w:hAnsi="Arial" w:cs="Arial"/>
          <w:sz w:val="22"/>
          <w:szCs w:val="22"/>
        </w:rPr>
      </w:pPr>
      <w:r w:rsidRPr="000675DB">
        <w:rPr>
          <w:rFonts w:ascii="Arial" w:hAnsi="Arial" w:cs="Arial"/>
          <w:sz w:val="22"/>
          <w:szCs w:val="22"/>
        </w:rPr>
        <w:t>The joint distribution of the results (</w:t>
      </w:r>
      <m:oMath>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sub>
        </m:sSub>
      </m:oMath>
      <w:r w:rsidRPr="000675DB">
        <w:rPr>
          <w:rFonts w:ascii="Arial" w:hAnsi="Arial" w:cs="Arial"/>
          <w:sz w:val="22"/>
          <w:szCs w:val="22"/>
        </w:rPr>
        <w:t xml:space="preserve">) of the two tests is multinomial, </w:t>
      </w:r>
      <m:oMath>
        <m:sSub>
          <m:sSubPr>
            <m:ctrlPr>
              <w:rPr>
                <w:rFonts w:ascii="Cambria Math" w:hAnsi="Arial" w:cs="Arial"/>
                <w:i/>
                <w:sz w:val="22"/>
                <w:szCs w:val="22"/>
              </w:rPr>
            </m:ctrlPr>
          </m:sSubPr>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X</m:t>
                    </m:r>
                  </m:e>
                  <m:sub>
                    <m:r>
                      <w:rPr>
                        <w:rFonts w:ascii="Cambria Math" w:hAnsi="Cambria Math" w:cs="Arial"/>
                        <w:sz w:val="22"/>
                        <w:szCs w:val="22"/>
                      </w:rPr>
                      <m:t>k</m:t>
                    </m:r>
                    <m:r>
                      <w:rPr>
                        <w:rFonts w:ascii="Arial" w:hAnsi="Arial" w:cs="Arial"/>
                        <w:sz w:val="22"/>
                        <w:szCs w:val="22"/>
                      </w:rPr>
                      <m:t>--</m:t>
                    </m:r>
                  </m:sub>
                </m:sSub>
              </m:e>
            </m:d>
            <m:r>
              <w:rPr>
                <w:rFonts w:ascii="Cambria Math" w:hAnsi="Arial" w:cs="Arial"/>
                <w:sz w:val="22"/>
                <w:szCs w:val="22"/>
              </w:rPr>
              <m:t xml:space="preserve">~ </m:t>
            </m:r>
            <m:r>
              <w:rPr>
                <w:rFonts w:ascii="Cambria Math" w:hAnsi="Cambria Math" w:cs="Arial"/>
                <w:sz w:val="22"/>
                <w:szCs w:val="22"/>
              </w:rPr>
              <m:t>Multi</m:t>
            </m:r>
            <m:r>
              <w:rPr>
                <w:rFonts w:ascii="Cambria Math" w:hAnsi="Arial" w:cs="Arial"/>
                <w:sz w:val="22"/>
                <w:szCs w:val="22"/>
              </w:rPr>
              <m:t>(</m:t>
            </m:r>
            <m:r>
              <w:rPr>
                <w:rFonts w:ascii="Cambria Math" w:hAnsi="Cambria Math" w:cs="Arial"/>
                <w:sz w:val="22"/>
                <w:szCs w:val="22"/>
              </w:rPr>
              <m:t>p</m:t>
            </m:r>
          </m:e>
          <m:sub>
            <m:r>
              <w:rPr>
                <w:rFonts w:ascii="Cambria Math" w:hAnsi="Cambria Math" w:cs="Arial"/>
                <w:sz w:val="22"/>
                <w:szCs w:val="22"/>
              </w:rPr>
              <m:t>k</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p</m:t>
            </m:r>
          </m:e>
          <m:sub>
            <m:r>
              <w:rPr>
                <w:rFonts w:ascii="Cambria Math" w:hAnsi="Cambria Math" w:cs="Arial"/>
                <w:sz w:val="22"/>
                <w:szCs w:val="22"/>
              </w:rPr>
              <m:t>k</m:t>
            </m:r>
            <m:r>
              <w:rPr>
                <w:rFonts w:ascii="Arial"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p</m:t>
            </m:r>
          </m:e>
          <m:sub>
            <m:r>
              <w:rPr>
                <w:rFonts w:ascii="Cambria Math" w:hAnsi="Cambria Math" w:cs="Arial"/>
                <w:sz w:val="22"/>
                <w:szCs w:val="22"/>
              </w:rPr>
              <m:t>k</m:t>
            </m:r>
            <m:r>
              <w:rPr>
                <w:rFonts w:ascii="Arial" w:hAnsi="Arial" w:cs="Arial"/>
                <w:sz w:val="22"/>
                <w:szCs w:val="22"/>
              </w:rPr>
              <m:t>-</m:t>
            </m:r>
            <m:r>
              <w:rPr>
                <w:rFonts w:ascii="Cambria Math" w:hAnsi="Arial" w:cs="Arial"/>
                <w:sz w:val="22"/>
                <w:szCs w:val="22"/>
              </w:rPr>
              <m:t>+</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p</m:t>
            </m:r>
          </m:e>
          <m:sub>
            <m:r>
              <w:rPr>
                <w:rFonts w:ascii="Cambria Math" w:hAnsi="Cambria Math" w:cs="Arial"/>
                <w:sz w:val="22"/>
                <w:szCs w:val="22"/>
              </w:rPr>
              <m:t>k</m:t>
            </m:r>
            <m:r>
              <w:rPr>
                <w:rFonts w:ascii="Arial" w:hAnsi="Arial" w:cs="Arial"/>
                <w:sz w:val="22"/>
                <w:szCs w:val="22"/>
              </w:rPr>
              <m:t>--</m:t>
            </m:r>
          </m:sub>
        </m:sSub>
        <m:r>
          <m:rPr>
            <m:sty m:val="p"/>
          </m:rPr>
          <w:rPr>
            <w:rFonts w:ascii="Cambria Math" w:hAnsi="Arial" w:cs="Arial"/>
            <w:sz w:val="22"/>
            <w:szCs w:val="22"/>
          </w:rPr>
          <m:t xml:space="preserve">, </m:t>
        </m:r>
        <m:sSub>
          <m:sSubPr>
            <m:ctrlPr>
              <w:rPr>
                <w:rFonts w:ascii="Cambria Math" w:hAnsi="Arial" w:cs="Arial"/>
                <w:i/>
                <w:sz w:val="22"/>
                <w:szCs w:val="22"/>
              </w:rPr>
            </m:ctrlPr>
          </m:sSubPr>
          <m:e>
            <m:r>
              <w:rPr>
                <w:rFonts w:ascii="Cambria Math" w:hAnsi="Cambria Math" w:cs="Arial"/>
                <w:sz w:val="22"/>
                <w:szCs w:val="22"/>
              </w:rPr>
              <m:t>N</m:t>
            </m:r>
          </m:e>
          <m:sub>
            <m:r>
              <w:rPr>
                <w:rFonts w:ascii="Cambria Math" w:hAnsi="Cambria Math" w:cs="Arial"/>
                <w:sz w:val="22"/>
                <w:szCs w:val="22"/>
              </w:rPr>
              <m:t>k</m:t>
            </m:r>
          </m:sub>
        </m:sSub>
        <m:r>
          <m:rPr>
            <m:sty m:val="p"/>
          </m:rPr>
          <w:rPr>
            <w:rFonts w:ascii="Cambria Math" w:hAnsi="Arial" w:cs="Arial"/>
            <w:sz w:val="22"/>
            <w:szCs w:val="22"/>
          </w:rPr>
          <m:t>)</m:t>
        </m:r>
      </m:oMath>
      <w:r w:rsidRPr="000675DB">
        <w:rPr>
          <w:rFonts w:ascii="Arial" w:hAnsi="Arial" w:cs="Arial"/>
          <w:sz w:val="22"/>
          <w:szCs w:val="22"/>
        </w:rPr>
        <w:t xml:space="preserve"> with the multinomial probabilities calculated as shown below using the law of total probability: </w:t>
      </w:r>
    </w:p>
    <w:p w14:paraId="14AD5C46" w14:textId="77777777" w:rsidR="00751070" w:rsidRPr="000675DB" w:rsidRDefault="00751070" w:rsidP="00751070">
      <w:pPr>
        <w:rPr>
          <w:rFonts w:ascii="Arial" w:hAnsi="Arial" w:cs="Arial"/>
          <w:sz w:val="22"/>
          <w:szCs w:val="22"/>
        </w:rPr>
      </w:pPr>
    </w:p>
    <w:p w14:paraId="59B9A479" w14:textId="77777777" w:rsidR="00751070" w:rsidRPr="000675DB" w:rsidRDefault="00E2206E" w:rsidP="00751070">
      <w:pPr>
        <w:rPr>
          <w:rFonts w:ascii="Arial" w:hAnsi="Arial" w:cs="Arial"/>
          <w:i/>
          <w:sz w:val="22"/>
          <w:szCs w:val="22"/>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Cambria Math"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e>
          </m:d>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41E794E4"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Cambria Math" w:hAnsi="Arial" w:cs="Arial"/>
                  <w:sz w:val="22"/>
                  <w:szCs w:val="22"/>
                  <w:lang w:val="en-GB"/>
                </w:rPr>
                <m:t>+</m:t>
              </m:r>
              <m:r>
                <w:rPr>
                  <w:rFonts w:ascii="Arial"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S</m:t>
              </m:r>
            </m:e>
            <m:sub>
              <m:r>
                <w:rPr>
                  <w:rFonts w:ascii="Cambria Math" w:hAnsi="Arial" w:cs="Arial"/>
                  <w:sz w:val="22"/>
                  <w:szCs w:val="22"/>
                </w:rPr>
                <m:t>1</m:t>
              </m:r>
            </m:sub>
          </m:sSub>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Arial" w:hAnsi="Arial" w:cs="Arial"/>
                  <w:sz w:val="22"/>
                  <w:szCs w:val="22"/>
                </w:rPr>
                <m:t>-</m:t>
              </m:r>
              <m:r>
                <w:rPr>
                  <w:rFonts w:ascii="Cambria Math" w:hAnsi="Arial" w:cs="Arial"/>
                  <w:sz w:val="22"/>
                  <w:szCs w:val="22"/>
                </w:rPr>
                <m:t>1</m:t>
              </m:r>
            </m:e>
          </m:d>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e>
          </m:d>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6C47CDFC"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Arial" w:hAnsi="Arial" w:cs="Arial"/>
                  <w:sz w:val="22"/>
                  <w:szCs w:val="22"/>
                  <w:lang w:val="en-GB"/>
                </w:rPr>
                <m:t>-</m:t>
              </m:r>
              <m:r>
                <w:rPr>
                  <w:rFonts w:ascii="Cambria Math"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d>
            <m:dPr>
              <m:begChr m:val="["/>
              <m:endChr m:val="]"/>
              <m:ctrlPr>
                <w:rPr>
                  <w:rFonts w:ascii="Cambria Math" w:hAnsi="Arial" w:cs="Arial"/>
                  <w:i/>
                  <w:sz w:val="22"/>
                  <w:szCs w:val="22"/>
                </w:rPr>
              </m:ctrlPr>
            </m:dPr>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r>
                    <w:rPr>
                      <w:rFonts w:ascii="Arial" w:hAnsi="Arial" w:cs="Arial"/>
                      <w:sz w:val="22"/>
                      <w:szCs w:val="22"/>
                    </w:rPr>
                    <m:t>-</m:t>
                  </m:r>
                  <m:r>
                    <w:rPr>
                      <w:rFonts w:ascii="Cambria Math" w:hAnsi="Arial" w:cs="Arial"/>
                      <w:sz w:val="22"/>
                      <w:szCs w:val="22"/>
                    </w:rPr>
                    <m:t>1</m:t>
                  </m:r>
                </m:e>
              </m:d>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e>
          </m:d>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C</m:t>
              </m:r>
            </m:e>
            <m:sub>
              <m:r>
                <w:rPr>
                  <w:rFonts w:ascii="Cambria Math" w:hAnsi="Arial" w:cs="Arial"/>
                  <w:sz w:val="22"/>
                  <w:szCs w:val="22"/>
                </w:rPr>
                <m:t>1</m:t>
              </m:r>
            </m:sub>
          </m:sSub>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19B6309D"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Arial"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d>
            <m:dPr>
              <m:begChr m:val="["/>
              <m:endChr m:val="]"/>
              <m:ctrlPr>
                <w:rPr>
                  <w:rFonts w:ascii="Cambria Math" w:hAnsi="Arial" w:cs="Arial"/>
                  <w:i/>
                  <w:sz w:val="22"/>
                  <w:szCs w:val="22"/>
                </w:rPr>
              </m:ctrlPr>
            </m:dPr>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Arial" w:hAnsi="Arial" w:cs="Arial"/>
                          <w:sz w:val="22"/>
                          <w:szCs w:val="22"/>
                        </w:rPr>
                        <m:t>-</m:t>
                      </m:r>
                      <m:r>
                        <w:rPr>
                          <w:rFonts w:ascii="Cambria Math" w:hAnsi="Arial" w:cs="Arial"/>
                          <w:sz w:val="22"/>
                          <w:szCs w:val="22"/>
                        </w:rPr>
                        <m:t>1)(</m:t>
                      </m:r>
                      <m:r>
                        <w:rPr>
                          <w:rFonts w:ascii="Cambria Math" w:hAnsi="Cambria Math" w:cs="Arial"/>
                          <w:sz w:val="22"/>
                          <w:szCs w:val="22"/>
                        </w:rPr>
                        <m:t>S</m:t>
                      </m:r>
                    </m:e>
                    <m:sub>
                      <m:r>
                        <w:rPr>
                          <w:rFonts w:ascii="Cambria Math" w:hAnsi="Arial" w:cs="Arial"/>
                          <w:sz w:val="22"/>
                          <w:szCs w:val="22"/>
                        </w:rPr>
                        <m:t>2</m:t>
                      </m:r>
                    </m:sub>
                  </m:sSub>
                  <m:r>
                    <w:rPr>
                      <w:rFonts w:ascii="Arial" w:hAnsi="Arial" w:cs="Arial"/>
                      <w:sz w:val="22"/>
                      <w:szCs w:val="22"/>
                    </w:rPr>
                    <m:t>-</m:t>
                  </m:r>
                  <m:r>
                    <w:rPr>
                      <w:rFonts w:ascii="Cambria Math" w:hAnsi="Arial" w:cs="Arial"/>
                      <w:sz w:val="22"/>
                      <w:szCs w:val="22"/>
                    </w:rPr>
                    <m:t>1</m:t>
                  </m:r>
                </m:e>
              </m:d>
            </m:e>
          </m:d>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C</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7D73B872" w14:textId="77777777" w:rsidR="00751070" w:rsidRPr="000675DB" w:rsidRDefault="00751070" w:rsidP="00751070">
      <w:pPr>
        <w:rPr>
          <w:rFonts w:ascii="Arial" w:hAnsi="Arial" w:cs="Arial"/>
          <w:i/>
          <w:sz w:val="22"/>
          <w:szCs w:val="22"/>
          <w:lang w:val="en-GB"/>
        </w:rPr>
      </w:pPr>
    </w:p>
    <w:p w14:paraId="5B77DD35"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The model described above assumes that both tests are independent from one another conditional on the true disease status. However, given that they are both based upon a common biological phenomenon this assumption is unacceptable and may lead to misleading results. For example, those individuals experiencing high worm burdens are also likely to have high </w:t>
      </w:r>
      <w:proofErr w:type="spellStart"/>
      <w:r w:rsidRPr="000675DB">
        <w:rPr>
          <w:rFonts w:ascii="Arial" w:hAnsi="Arial" w:cs="Arial"/>
          <w:sz w:val="22"/>
          <w:szCs w:val="22"/>
        </w:rPr>
        <w:t>faecal</w:t>
      </w:r>
      <w:proofErr w:type="spellEnd"/>
      <w:r w:rsidRPr="000675DB">
        <w:rPr>
          <w:rFonts w:ascii="Arial" w:hAnsi="Arial" w:cs="Arial"/>
          <w:sz w:val="22"/>
          <w:szCs w:val="22"/>
        </w:rPr>
        <w:t xml:space="preserve"> egg counts, making infection easier to detect by either method. </w:t>
      </w:r>
      <w:proofErr w:type="spellStart"/>
      <w:r w:rsidRPr="000675DB">
        <w:rPr>
          <w:rFonts w:ascii="Arial" w:hAnsi="Arial" w:cs="Arial"/>
          <w:sz w:val="22"/>
          <w:szCs w:val="22"/>
        </w:rPr>
        <w:t>Dendukuri</w:t>
      </w:r>
      <w:proofErr w:type="spellEnd"/>
      <w:r w:rsidRPr="000675DB">
        <w:rPr>
          <w:rFonts w:ascii="Arial" w:hAnsi="Arial" w:cs="Arial"/>
          <w:sz w:val="22"/>
          <w:szCs w:val="22"/>
        </w:rPr>
        <w:t xml:space="preserve"> and Joseph (2001) generalized the Bayesian inference approach described above to allow for conditional dependence by directly incorporating the covariance between the two tests (ref). Specifically, the covariance between tests for infected individuals is given by </w:t>
      </w:r>
      <m:oMath>
        <m:sSub>
          <m:sSubPr>
            <m:ctrlPr>
              <w:rPr>
                <w:rFonts w:ascii="Cambria Math" w:hAnsi="Arial" w:cs="Arial"/>
                <w:i/>
                <w:sz w:val="22"/>
                <w:szCs w:val="22"/>
              </w:rPr>
            </m:ctrlPr>
          </m:sSubPr>
          <m:e>
            <m:r>
              <w:rPr>
                <w:rFonts w:ascii="Cambria Math" w:hAnsi="Cambria Math" w:cs="Arial"/>
                <w:sz w:val="22"/>
                <w:szCs w:val="22"/>
              </w:rPr>
              <m:t>cov</m:t>
            </m:r>
          </m:e>
          <m:sub>
            <m:sSup>
              <m:sSupPr>
                <m:ctrlPr>
                  <w:rPr>
                    <w:rFonts w:ascii="Cambria Math" w:hAnsi="Arial" w:cs="Arial"/>
                    <w:i/>
                    <w:sz w:val="22"/>
                    <w:szCs w:val="22"/>
                  </w:rPr>
                </m:ctrlPr>
              </m:sSupPr>
              <m:e>
                <m:r>
                  <w:rPr>
                    <w:rFonts w:ascii="Cambria Math" w:hAnsi="Cambria Math" w:cs="Arial"/>
                    <w:sz w:val="22"/>
                    <w:szCs w:val="22"/>
                  </w:rPr>
                  <m:t>D</m:t>
                </m:r>
              </m:e>
              <m:sup>
                <m:r>
                  <w:rPr>
                    <w:rFonts w:ascii="Cambria Math" w:hAnsi="Arial" w:cs="Arial"/>
                    <w:sz w:val="22"/>
                    <w:szCs w:val="22"/>
                  </w:rPr>
                  <m:t>+</m:t>
                </m:r>
              </m:sup>
            </m:sSup>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12</m:t>
            </m:r>
          </m:sub>
        </m:sSub>
        <m:r>
          <w:rPr>
            <w:rFonts w:ascii="Arial" w:hAnsi="Arial" w:cs="Arial"/>
            <w:sz w:val="22"/>
            <w:szCs w:val="22"/>
          </w:rPr>
          <m:t>-</m:t>
        </m:r>
        <m:r>
          <w:rPr>
            <w:rFonts w:ascii="Cambria Math" w:hAnsi="Arial" w:cs="Arial"/>
            <w:sz w:val="22"/>
            <w:szCs w:val="22"/>
          </w:rPr>
          <m:t xml:space="preserve"> </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oMath>
      <w:r w:rsidRPr="000675DB">
        <w:rPr>
          <w:rFonts w:ascii="Arial" w:hAnsi="Arial" w:cs="Arial"/>
          <w:sz w:val="22"/>
          <w:szCs w:val="22"/>
        </w:rPr>
        <w:t xml:space="preserve">, where </w:t>
      </w:r>
      <m:oMath>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12</m:t>
            </m:r>
          </m:sub>
        </m:sSub>
        <m:r>
          <w:rPr>
            <w:rFonts w:ascii="Cambria Math" w:hAnsi="Arial" w:cs="Arial"/>
            <w:sz w:val="22"/>
            <w:szCs w:val="22"/>
            <w:lang w:val="en-GB"/>
          </w:rPr>
          <m:t>=</m:t>
        </m:r>
        <m:r>
          <m:rPr>
            <m:sty m:val="p"/>
          </m:rPr>
          <w:rPr>
            <w:rFonts w:ascii="Cambria Math" w:hAnsi="Arial" w:cs="Arial"/>
            <w:sz w:val="22"/>
            <w:szCs w:val="22"/>
            <w:lang w:val="en-GB"/>
          </w:rPr>
          <m:t>Pr</m:t>
        </m:r>
        <m:r>
          <m:rPr>
            <m:sty m:val="p"/>
          </m:rPr>
          <w:rPr>
            <w:rFonts w:ascii="Arial" w:hAnsi="Cambria Math" w:cs="Arial"/>
            <w:sz w:val="22"/>
            <w:szCs w:val="22"/>
            <w:lang w:val="en-GB"/>
          </w:rPr>
          <m:t>⁡</m:t>
        </m:r>
        <m:r>
          <w:rPr>
            <w:rFonts w:ascii="Cambria Math" w:hAnsi="Arial" w:cs="Arial"/>
            <w:sz w:val="22"/>
            <w:szCs w:val="22"/>
            <w:lang w:val="en-GB"/>
          </w:rPr>
          <m:t>(</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m:t>
        </m:r>
        <m:sSup>
          <m:sSupPr>
            <m:ctrlPr>
              <w:rPr>
                <w:rFonts w:ascii="Cambria Math" w:hAnsi="Arial" w:cs="Arial"/>
                <w:i/>
                <w:sz w:val="22"/>
                <w:szCs w:val="22"/>
              </w:rPr>
            </m:ctrlPr>
          </m:sSupPr>
          <m:e>
            <m:r>
              <w:rPr>
                <w:rFonts w:ascii="Cambria Math" w:hAnsi="Arial" w:cs="Arial"/>
                <w:sz w:val="22"/>
                <w:szCs w:val="22"/>
              </w:rPr>
              <m:t>D</m:t>
            </m:r>
          </m:e>
          <m:sup>
            <m:r>
              <w:rPr>
                <w:rFonts w:ascii="Cambria Math" w:hAnsi="Arial" w:cs="Arial"/>
                <w:sz w:val="22"/>
                <w:szCs w:val="22"/>
              </w:rPr>
              <m:t>+</m:t>
            </m:r>
          </m:sup>
        </m:sSup>
        <m:r>
          <w:rPr>
            <w:rFonts w:ascii="Cambria Math" w:hAnsi="Arial" w:cs="Arial"/>
            <w:sz w:val="22"/>
            <w:szCs w:val="22"/>
          </w:rPr>
          <m:t>)</m:t>
        </m:r>
      </m:oMath>
      <w:r w:rsidRPr="000675DB">
        <w:rPr>
          <w:rFonts w:ascii="Arial" w:hAnsi="Arial" w:cs="Arial"/>
          <w:sz w:val="22"/>
          <w:szCs w:val="22"/>
        </w:rPr>
        <w:t xml:space="preserve">, and for non-infected individuals by </w:t>
      </w:r>
      <m:oMath>
        <m:sSub>
          <m:sSubPr>
            <m:ctrlPr>
              <w:rPr>
                <w:rFonts w:ascii="Cambria Math" w:hAnsi="Arial" w:cs="Arial"/>
                <w:i/>
                <w:sz w:val="22"/>
                <w:szCs w:val="22"/>
              </w:rPr>
            </m:ctrlPr>
          </m:sSubPr>
          <m:e>
            <m:r>
              <w:rPr>
                <w:rFonts w:ascii="Cambria Math" w:hAnsi="Cambria Math" w:cs="Arial"/>
                <w:sz w:val="22"/>
                <w:szCs w:val="22"/>
              </w:rPr>
              <m:t>cov</m:t>
            </m:r>
          </m:e>
          <m:sub>
            <m:sSup>
              <m:sSupPr>
                <m:ctrlPr>
                  <w:rPr>
                    <w:rFonts w:ascii="Cambria Math" w:hAnsi="Arial" w:cs="Arial"/>
                    <w:i/>
                    <w:sz w:val="22"/>
                    <w:szCs w:val="22"/>
                  </w:rPr>
                </m:ctrlPr>
              </m:sSupPr>
              <m:e>
                <m:r>
                  <w:rPr>
                    <w:rFonts w:ascii="Cambria Math" w:hAnsi="Cambria Math" w:cs="Arial"/>
                    <w:sz w:val="22"/>
                    <w:szCs w:val="22"/>
                  </w:rPr>
                  <m:t>D</m:t>
                </m:r>
              </m:e>
              <m:sup>
                <m:r>
                  <w:rPr>
                    <w:rFonts w:ascii="Arial" w:hAnsi="Arial" w:cs="Arial"/>
                    <w:sz w:val="22"/>
                    <w:szCs w:val="22"/>
                  </w:rPr>
                  <m:t>-</m:t>
                </m:r>
              </m:sup>
            </m:sSup>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12</m:t>
            </m:r>
          </m:sub>
        </m:sSub>
        <m:r>
          <w:rPr>
            <w:rFonts w:ascii="Arial" w:hAnsi="Arial" w:cs="Arial"/>
            <w:sz w:val="22"/>
            <w:szCs w:val="22"/>
          </w:rPr>
          <m:t>-</m:t>
        </m:r>
        <m:r>
          <w:rPr>
            <w:rFonts w:ascii="Cambria Math" w:hAnsi="Arial" w:cs="Arial"/>
            <w:sz w:val="22"/>
            <w:szCs w:val="22"/>
          </w:rPr>
          <m:t xml:space="preserve"> </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oMath>
      <w:r w:rsidRPr="000675DB">
        <w:rPr>
          <w:rFonts w:ascii="Arial" w:hAnsi="Arial" w:cs="Arial"/>
          <w:sz w:val="22"/>
          <w:szCs w:val="22"/>
        </w:rPr>
        <w:t xml:space="preserve"> where </w:t>
      </w:r>
      <m:oMath>
        <m:sSub>
          <m:sSubPr>
            <m:ctrlPr>
              <w:rPr>
                <w:rFonts w:ascii="Cambria Math" w:hAnsi="Arial" w:cs="Arial"/>
                <w:i/>
                <w:sz w:val="22"/>
                <w:szCs w:val="22"/>
                <w:lang w:val="en-GB"/>
              </w:rPr>
            </m:ctrlPr>
          </m:sSubPr>
          <m:e>
            <m:r>
              <w:rPr>
                <w:rFonts w:ascii="Cambria Math" w:hAnsi="Cambria Math" w:cs="Arial"/>
                <w:sz w:val="22"/>
                <w:szCs w:val="22"/>
                <w:lang w:val="en-GB"/>
              </w:rPr>
              <m:t>C</m:t>
            </m:r>
          </m:e>
          <m:sub>
            <m:r>
              <w:rPr>
                <w:rFonts w:ascii="Cambria Math" w:hAnsi="Arial" w:cs="Arial"/>
                <w:sz w:val="22"/>
                <w:szCs w:val="22"/>
                <w:lang w:val="en-GB"/>
              </w:rPr>
              <m:t>12</m:t>
            </m:r>
          </m:sub>
        </m:sSub>
        <m:r>
          <w:rPr>
            <w:rFonts w:ascii="Cambria Math" w:hAnsi="Arial" w:cs="Arial"/>
            <w:sz w:val="22"/>
            <w:szCs w:val="22"/>
            <w:lang w:val="en-GB"/>
          </w:rPr>
          <m:t>=</m:t>
        </m:r>
        <m:r>
          <m:rPr>
            <m:sty m:val="p"/>
          </m:rPr>
          <w:rPr>
            <w:rFonts w:ascii="Cambria Math" w:hAnsi="Arial" w:cs="Arial"/>
            <w:sz w:val="22"/>
            <w:szCs w:val="22"/>
            <w:lang w:val="en-GB"/>
          </w:rPr>
          <m:t>Pr</m:t>
        </m:r>
        <m:r>
          <m:rPr>
            <m:sty m:val="p"/>
          </m:rPr>
          <w:rPr>
            <w:rFonts w:ascii="Arial" w:hAnsi="Cambria Math" w:cs="Arial"/>
            <w:sz w:val="22"/>
            <w:szCs w:val="22"/>
            <w:lang w:val="en-GB"/>
          </w:rPr>
          <m:t>⁡</m:t>
        </m:r>
        <m:r>
          <w:rPr>
            <w:rFonts w:ascii="Cambria Math" w:hAnsi="Arial" w:cs="Arial"/>
            <w:sz w:val="22"/>
            <w:szCs w:val="22"/>
            <w:lang w:val="en-GB"/>
          </w:rPr>
          <m:t>(</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Arial" w:hAnsi="Arial" w:cs="Arial"/>
                <w:sz w:val="22"/>
                <w:szCs w:val="22"/>
              </w:rPr>
              <m:t>-</m:t>
            </m:r>
          </m:sup>
        </m:sSubSup>
        <m:r>
          <w:rPr>
            <w:rFonts w:ascii="Cambria Math" w:hAnsi="Arial" w:cs="Arial"/>
            <w:sz w:val="22"/>
            <w:szCs w:val="22"/>
          </w:rPr>
          <m:t>,</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Arial" w:hAnsi="Arial" w:cs="Arial"/>
                <w:sz w:val="22"/>
                <w:szCs w:val="22"/>
              </w:rPr>
              <m:t>-</m:t>
            </m:r>
          </m:sup>
        </m:sSubSup>
        <m:r>
          <w:rPr>
            <w:rFonts w:ascii="Cambria Math" w:hAnsi="Arial" w:cs="Arial"/>
            <w:sz w:val="22"/>
            <w:szCs w:val="22"/>
          </w:rPr>
          <m:t>|</m:t>
        </m:r>
        <m:sSup>
          <m:sSupPr>
            <m:ctrlPr>
              <w:rPr>
                <w:rFonts w:ascii="Cambria Math" w:hAnsi="Arial" w:cs="Arial"/>
                <w:i/>
                <w:sz w:val="22"/>
                <w:szCs w:val="22"/>
              </w:rPr>
            </m:ctrlPr>
          </m:sSupPr>
          <m:e>
            <m:r>
              <w:rPr>
                <w:rFonts w:ascii="Cambria Math" w:hAnsi="Arial" w:cs="Arial"/>
                <w:sz w:val="22"/>
                <w:szCs w:val="22"/>
              </w:rPr>
              <m:t>D</m:t>
            </m:r>
          </m:e>
          <m:sup>
            <m:r>
              <w:rPr>
                <w:rFonts w:ascii="Arial" w:hAnsi="Arial" w:cs="Arial"/>
                <w:sz w:val="22"/>
                <w:szCs w:val="22"/>
              </w:rPr>
              <m:t>-</m:t>
            </m:r>
          </m:sup>
        </m:sSup>
        <m:r>
          <w:rPr>
            <w:rFonts w:ascii="Cambria Math" w:hAnsi="Arial" w:cs="Arial"/>
            <w:sz w:val="22"/>
            <w:szCs w:val="22"/>
          </w:rPr>
          <m:t>)</m:t>
        </m:r>
      </m:oMath>
      <w:r w:rsidRPr="000675DB">
        <w:rPr>
          <w:rFonts w:ascii="Arial" w:hAnsi="Arial" w:cs="Arial"/>
          <w:sz w:val="22"/>
          <w:szCs w:val="22"/>
        </w:rPr>
        <w:t xml:space="preserve">. By this parameterization, the probability of a concordant result in an infected individual is increased by an amount </w:t>
      </w:r>
      <m:oMath>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oMath>
      <w:r w:rsidRPr="000675DB">
        <w:rPr>
          <w:rFonts w:ascii="Arial" w:hAnsi="Arial" w:cs="Arial"/>
          <w:sz w:val="22"/>
          <w:szCs w:val="22"/>
        </w:rPr>
        <w:t>, and in a non-</w:t>
      </w:r>
      <w:r w:rsidRPr="000675DB">
        <w:rPr>
          <w:rFonts w:ascii="Arial" w:hAnsi="Arial" w:cs="Arial"/>
          <w:sz w:val="22"/>
          <w:szCs w:val="22"/>
        </w:rPr>
        <w:lastRenderedPageBreak/>
        <w:t xml:space="preserve">infected individual by </w:t>
      </w:r>
      <m:oMath>
        <m:sSub>
          <m:sSubPr>
            <m:ctrlPr>
              <w:rPr>
                <w:rFonts w:ascii="Cambria Math" w:hAnsi="Arial" w:cs="Arial"/>
                <w:i/>
                <w:sz w:val="22"/>
                <w:szCs w:val="22"/>
              </w:rPr>
            </m:ctrlPr>
          </m:sSubPr>
          <m:e>
            <m:r>
              <w:rPr>
                <w:rFonts w:ascii="Cambria Math" w:hAnsi="Cambria Math" w:cs="Arial"/>
                <w:sz w:val="22"/>
                <w:szCs w:val="22"/>
              </w:rPr>
              <m:t>cov</m:t>
            </m:r>
          </m:e>
          <m:sub>
            <m:sSup>
              <m:sSupPr>
                <m:ctrlPr>
                  <w:rPr>
                    <w:rFonts w:ascii="Cambria Math" w:hAnsi="Arial" w:cs="Arial"/>
                    <w:i/>
                    <w:sz w:val="22"/>
                    <w:szCs w:val="22"/>
                  </w:rPr>
                </m:ctrlPr>
              </m:sSupPr>
              <m:e>
                <m:r>
                  <w:rPr>
                    <w:rFonts w:ascii="Cambria Math" w:hAnsi="Cambria Math" w:cs="Arial"/>
                    <w:sz w:val="22"/>
                    <w:szCs w:val="22"/>
                  </w:rPr>
                  <m:t>D</m:t>
                </m:r>
              </m:e>
              <m:sup>
                <m:r>
                  <w:rPr>
                    <w:rFonts w:ascii="Arial" w:hAnsi="Arial" w:cs="Arial"/>
                    <w:sz w:val="22"/>
                    <w:szCs w:val="22"/>
                  </w:rPr>
                  <m:t>-</m:t>
                </m:r>
              </m:sup>
            </m:sSup>
          </m:sub>
        </m:sSub>
      </m:oMath>
      <w:r w:rsidRPr="000675DB">
        <w:rPr>
          <w:rFonts w:ascii="Arial" w:hAnsi="Arial" w:cs="Arial"/>
          <w:sz w:val="22"/>
          <w:szCs w:val="22"/>
        </w:rPr>
        <w:t xml:space="preserve">. Conversely, the probabilities of discordant results are penalized by the same amount. Multinomial probabilities are thus revised to include the additional parameters: </w:t>
      </w:r>
    </w:p>
    <w:p w14:paraId="206E1465" w14:textId="77777777" w:rsidR="00751070" w:rsidRPr="000675DB" w:rsidRDefault="00751070" w:rsidP="00751070">
      <w:pPr>
        <w:rPr>
          <w:rFonts w:ascii="Arial" w:hAnsi="Arial" w:cs="Arial"/>
          <w:sz w:val="22"/>
          <w:szCs w:val="22"/>
        </w:rPr>
      </w:pPr>
    </w:p>
    <w:p w14:paraId="3A112DE0" w14:textId="77777777" w:rsidR="00751070" w:rsidRPr="000675DB" w:rsidRDefault="00E2206E" w:rsidP="00751070">
      <w:pPr>
        <w:rPr>
          <w:rFonts w:ascii="Arial" w:hAnsi="Arial" w:cs="Arial"/>
          <w:i/>
          <w:sz w:val="22"/>
          <w:szCs w:val="22"/>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Cambria Math"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Cambria Math"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e>
          </m:d>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r>
            <w:rPr>
              <w:rFonts w:ascii="Cambria Math"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Arial" w:hAnsi="Arial" w:cs="Arial"/>
                  <w:sz w:val="22"/>
                  <w:szCs w:val="22"/>
                </w:rPr>
                <m:t>-</m:t>
              </m:r>
            </m:sup>
          </m:sSup>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4019B348"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Cambria Math" w:hAnsi="Arial" w:cs="Arial"/>
                  <w:sz w:val="22"/>
                  <w:szCs w:val="22"/>
                  <w:lang w:val="en-GB"/>
                </w:rPr>
                <m:t>+</m:t>
              </m:r>
              <m:r>
                <w:rPr>
                  <w:rFonts w:ascii="Arial"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S</m:t>
              </m:r>
            </m:e>
            <m:sub>
              <m:r>
                <w:rPr>
                  <w:rFonts w:ascii="Cambria Math" w:hAnsi="Arial" w:cs="Arial"/>
                  <w:sz w:val="22"/>
                  <w:szCs w:val="22"/>
                </w:rPr>
                <m:t>1</m:t>
              </m:r>
            </m:sub>
          </m:sSub>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Arial" w:hAnsi="Arial" w:cs="Arial"/>
                  <w:sz w:val="22"/>
                  <w:szCs w:val="22"/>
                </w:rPr>
                <m:t>-</m:t>
              </m:r>
              <m:r>
                <w:rPr>
                  <w:rFonts w:ascii="Cambria Math" w:hAnsi="Arial" w:cs="Arial"/>
                  <w:sz w:val="22"/>
                  <w:szCs w:val="22"/>
                </w:rPr>
                <m:t>1</m:t>
              </m:r>
            </m:e>
          </m:d>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e>
          </m:d>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Arial" w:hAnsi="Arial" w:cs="Arial"/>
                  <w:sz w:val="22"/>
                  <w:szCs w:val="22"/>
                </w:rPr>
                <m:t>-</m:t>
              </m:r>
            </m:sup>
          </m:sSup>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34FFA0E2"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Arial" w:hAnsi="Arial" w:cs="Arial"/>
                  <w:sz w:val="22"/>
                  <w:szCs w:val="22"/>
                  <w:lang w:val="en-GB"/>
                </w:rPr>
                <m:t>-</m:t>
              </m:r>
              <m:r>
                <w:rPr>
                  <w:rFonts w:ascii="Cambria Math"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d>
            <m:dPr>
              <m:begChr m:val="["/>
              <m:endChr m:val="]"/>
              <m:ctrlPr>
                <w:rPr>
                  <w:rFonts w:ascii="Cambria Math" w:hAnsi="Arial" w:cs="Arial"/>
                  <w:i/>
                  <w:sz w:val="22"/>
                  <w:szCs w:val="22"/>
                </w:rPr>
              </m:ctrlPr>
            </m:dPr>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r>
                    <w:rPr>
                      <w:rFonts w:ascii="Arial" w:hAnsi="Arial" w:cs="Arial"/>
                      <w:sz w:val="22"/>
                      <w:szCs w:val="22"/>
                    </w:rPr>
                    <m:t>-</m:t>
                  </m:r>
                  <m:r>
                    <w:rPr>
                      <w:rFonts w:ascii="Cambria Math" w:hAnsi="Arial" w:cs="Arial"/>
                      <w:sz w:val="22"/>
                      <w:szCs w:val="22"/>
                    </w:rPr>
                    <m:t>1</m:t>
                  </m:r>
                </m:e>
              </m:d>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e>
          </m:d>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C</m:t>
              </m:r>
            </m:e>
            <m:sub>
              <m:r>
                <w:rPr>
                  <w:rFonts w:ascii="Cambria Math" w:hAnsi="Arial" w:cs="Arial"/>
                  <w:sz w:val="22"/>
                  <w:szCs w:val="22"/>
                </w:rPr>
                <m:t>1</m:t>
              </m:r>
            </m:sub>
          </m:sSub>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Arial" w:hAnsi="Arial" w:cs="Arial"/>
                  <w:sz w:val="22"/>
                  <w:szCs w:val="22"/>
                </w:rPr>
                <m:t>-</m:t>
              </m:r>
            </m:sup>
          </m:sSup>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4DCBBBC4" w14:textId="77777777" w:rsidR="00751070" w:rsidRPr="000675DB" w:rsidRDefault="00E2206E" w:rsidP="00751070">
      <w:pPr>
        <w:rPr>
          <w:rFonts w:ascii="Arial" w:hAnsi="Arial" w:cs="Arial"/>
          <w:i/>
          <w:sz w:val="22"/>
          <w:szCs w:val="22"/>
          <w:lang w:val="en-GB"/>
        </w:rPr>
      </w:pPr>
      <m:oMathPara>
        <m:oMathParaPr>
          <m:jc m:val="left"/>
        </m:oMathParaPr>
        <m:oMath>
          <m:sSub>
            <m:sSubPr>
              <m:ctrlPr>
                <w:rPr>
                  <w:rFonts w:ascii="Cambria Math" w:hAnsi="Arial" w:cs="Arial"/>
                  <w:i/>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k</m:t>
              </m:r>
              <m:r>
                <w:rPr>
                  <w:rFonts w:ascii="Arial" w:hAnsi="Arial" w:cs="Arial"/>
                  <w:sz w:val="22"/>
                  <w:szCs w:val="22"/>
                  <w:lang w:val="en-GB"/>
                </w:rPr>
                <m:t>--</m:t>
              </m:r>
            </m:sub>
          </m:sSub>
          <m:r>
            <w:rPr>
              <w:rFonts w:ascii="Cambria Math" w:hAnsi="Arial" w:cs="Arial"/>
              <w:sz w:val="22"/>
              <w:szCs w:val="22"/>
              <w:lang w:val="en-GB"/>
            </w:rPr>
            <m:t>=</m:t>
          </m:r>
          <m:r>
            <w:rPr>
              <w:rFonts w:ascii="Cambria Math" w:hAnsi="Cambria Math" w:cs="Arial"/>
              <w:sz w:val="22"/>
              <w:szCs w:val="22"/>
              <w:lang w:val="en-GB"/>
            </w:rPr>
            <m:t>P</m:t>
          </m:r>
          <m:d>
            <m:dPr>
              <m:ctrlPr>
                <w:rPr>
                  <w:rFonts w:ascii="Cambria Math" w:hAnsi="Arial" w:cs="Arial"/>
                  <w:i/>
                  <w:sz w:val="22"/>
                  <w:szCs w:val="22"/>
                  <w:lang w:val="en-GB"/>
                </w:rPr>
              </m:ctrlPr>
            </m:dPr>
            <m:e>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1</m:t>
                  </m:r>
                </m:sub>
                <m:sup>
                  <m:r>
                    <w:rPr>
                      <w:rFonts w:ascii="Cambria Math" w:hAnsi="Arial" w:cs="Arial"/>
                      <w:sz w:val="22"/>
                      <w:szCs w:val="22"/>
                    </w:rPr>
                    <m:t>-</m:t>
                  </m:r>
                </m:sup>
              </m:sSubSup>
              <m:r>
                <w:rPr>
                  <w:rFonts w:ascii="Cambria Math" w:hAnsi="Arial" w:cs="Arial"/>
                  <w:sz w:val="22"/>
                  <w:szCs w:val="22"/>
                </w:rPr>
                <m:t xml:space="preserve">, </m:t>
              </m:r>
              <m:sSubSup>
                <m:sSubSupPr>
                  <m:ctrlPr>
                    <w:rPr>
                      <w:rFonts w:ascii="Cambria Math" w:hAnsi="Arial" w:cs="Arial"/>
                      <w:i/>
                      <w:sz w:val="22"/>
                      <w:szCs w:val="22"/>
                    </w:rPr>
                  </m:ctrlPr>
                </m:sSubSupPr>
                <m:e>
                  <m:r>
                    <w:rPr>
                      <w:rFonts w:ascii="Cambria Math" w:hAnsi="Cambria Math" w:cs="Arial"/>
                      <w:sz w:val="22"/>
                      <w:szCs w:val="22"/>
                    </w:rPr>
                    <m:t>T</m:t>
                  </m:r>
                </m:e>
                <m:sub>
                  <m:r>
                    <w:rPr>
                      <w:rFonts w:ascii="Cambria Math" w:hAnsi="Arial" w:cs="Arial"/>
                      <w:sz w:val="22"/>
                      <w:szCs w:val="22"/>
                    </w:rPr>
                    <m:t>2</m:t>
                  </m:r>
                </m:sub>
                <m:sup>
                  <m:r>
                    <w:rPr>
                      <w:rFonts w:ascii="Cambria Math" w:hAnsi="Arial" w:cs="Arial"/>
                      <w:sz w:val="22"/>
                      <w:szCs w:val="22"/>
                    </w:rPr>
                    <m:t>-</m:t>
                  </m:r>
                </m:sup>
              </m:sSubSup>
              <m:r>
                <w:rPr>
                  <w:rFonts w:ascii="Cambria Math" w:hAnsi="Arial" w:cs="Arial"/>
                  <w:sz w:val="22"/>
                  <w:szCs w:val="22"/>
                </w:rPr>
                <m:t xml:space="preserve">| </m:t>
              </m:r>
              <m:r>
                <w:rPr>
                  <w:rFonts w:ascii="Cambria Math" w:hAnsi="Cambria Math" w:cs="Arial"/>
                  <w:sz w:val="22"/>
                  <w:szCs w:val="22"/>
                </w:rPr>
                <m:t>k</m:t>
              </m:r>
              <m:r>
                <m:rPr>
                  <m:sty m:val="p"/>
                </m:rPr>
                <w:rPr>
                  <w:rFonts w:ascii="Cambria Math" w:hAnsi="Arial" w:cs="Arial"/>
                  <w:sz w:val="22"/>
                  <w:szCs w:val="22"/>
                </w:rPr>
                <m:t>th population</m:t>
              </m:r>
              <m:ctrlPr>
                <w:rPr>
                  <w:rFonts w:ascii="Cambria Math" w:hAnsi="Arial" w:cs="Arial"/>
                  <w:i/>
                  <w:sz w:val="22"/>
                  <w:szCs w:val="22"/>
                </w:rPr>
              </m:ctrlPr>
            </m:e>
          </m:d>
          <m:r>
            <w:rPr>
              <w:rFonts w:ascii="Cambria Math" w:hAnsi="Arial" w:cs="Arial"/>
              <w:sz w:val="22"/>
              <w:szCs w:val="22"/>
            </w:rPr>
            <m:t>=</m:t>
          </m:r>
          <m:d>
            <m:dPr>
              <m:begChr m:val="["/>
              <m:endChr m:val="]"/>
              <m:ctrlPr>
                <w:rPr>
                  <w:rFonts w:ascii="Cambria Math" w:hAnsi="Arial" w:cs="Arial"/>
                  <w:i/>
                  <w:sz w:val="22"/>
                  <w:szCs w:val="22"/>
                </w:rPr>
              </m:ctrlPr>
            </m:dPr>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Arial" w:hAnsi="Arial" w:cs="Arial"/>
                          <w:sz w:val="22"/>
                          <w:szCs w:val="22"/>
                        </w:rPr>
                        <m:t>-</m:t>
                      </m:r>
                      <m:r>
                        <w:rPr>
                          <w:rFonts w:ascii="Cambria Math" w:hAnsi="Arial" w:cs="Arial"/>
                          <w:sz w:val="22"/>
                          <w:szCs w:val="22"/>
                        </w:rPr>
                        <m:t>1)(</m:t>
                      </m:r>
                      <m:r>
                        <w:rPr>
                          <w:rFonts w:ascii="Cambria Math" w:hAnsi="Cambria Math" w:cs="Arial"/>
                          <w:sz w:val="22"/>
                          <w:szCs w:val="22"/>
                        </w:rPr>
                        <m:t>S</m:t>
                      </m:r>
                    </m:e>
                    <m:sub>
                      <m:r>
                        <w:rPr>
                          <w:rFonts w:ascii="Cambria Math" w:hAnsi="Arial" w:cs="Arial"/>
                          <w:sz w:val="22"/>
                          <w:szCs w:val="22"/>
                        </w:rPr>
                        <m:t>2</m:t>
                      </m:r>
                    </m:sub>
                  </m:sSub>
                  <m:r>
                    <w:rPr>
                      <w:rFonts w:ascii="Arial" w:hAnsi="Arial" w:cs="Arial"/>
                      <w:sz w:val="22"/>
                      <w:szCs w:val="22"/>
                    </w:rPr>
                    <m:t>-</m:t>
                  </m:r>
                  <m:r>
                    <w:rPr>
                      <w:rFonts w:ascii="Cambria Math" w:hAnsi="Arial" w:cs="Arial"/>
                      <w:sz w:val="22"/>
                      <w:szCs w:val="22"/>
                    </w:rPr>
                    <m:t>1</m:t>
                  </m:r>
                </m:e>
              </m:d>
              <m:r>
                <w:rPr>
                  <w:rFonts w:ascii="Cambria Math" w:hAnsi="Arial" w:cs="Arial"/>
                  <w:sz w:val="22"/>
                  <w:szCs w:val="22"/>
                </w:rPr>
                <m:t xml:space="preserve">+ </m:t>
              </m:r>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e>
          </m:d>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m:t>
              </m:r>
              <m:r>
                <w:rPr>
                  <w:rFonts w:ascii="Cambria Math" w:hAnsi="Cambria Math" w:cs="Arial"/>
                  <w:sz w:val="22"/>
                  <w:szCs w:val="22"/>
                </w:rPr>
                <m:t>C</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Cambria Math"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Arial" w:hAnsi="Arial" w:cs="Arial"/>
                  <w:sz w:val="22"/>
                  <w:szCs w:val="22"/>
                </w:rPr>
                <m:t>-</m:t>
              </m:r>
            </m:sup>
          </m:sSup>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r>
            <w:rPr>
              <w:rFonts w:ascii="Cambria Math" w:hAnsi="Arial" w:cs="Arial"/>
              <w:sz w:val="22"/>
              <w:szCs w:val="22"/>
            </w:rPr>
            <m:t>)</m:t>
          </m:r>
        </m:oMath>
      </m:oMathPara>
    </w:p>
    <w:p w14:paraId="1BEF3ADA" w14:textId="77777777" w:rsidR="00751070" w:rsidRPr="000675DB" w:rsidRDefault="00751070" w:rsidP="00751070">
      <w:pPr>
        <w:rPr>
          <w:rFonts w:ascii="Arial" w:hAnsi="Arial" w:cs="Arial"/>
          <w:i/>
          <w:sz w:val="22"/>
          <w:szCs w:val="22"/>
          <w:lang w:val="en-GB"/>
        </w:rPr>
      </w:pPr>
    </w:p>
    <w:p w14:paraId="43B17F35"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The conditional correlation between the two test outcomes for infected individuals is given as: </w:t>
      </w:r>
    </w:p>
    <w:p w14:paraId="0B69EF12" w14:textId="77777777" w:rsidR="00751070" w:rsidRPr="000675DB" w:rsidRDefault="00751070" w:rsidP="00751070">
      <w:pPr>
        <w:rPr>
          <w:rFonts w:ascii="Arial" w:hAnsi="Arial" w:cs="Arial"/>
          <w:sz w:val="22"/>
          <w:szCs w:val="22"/>
        </w:rPr>
      </w:pPr>
    </w:p>
    <w:p w14:paraId="7A053EB5" w14:textId="77777777" w:rsidR="00751070" w:rsidRPr="000675DB" w:rsidRDefault="00E2206E" w:rsidP="00751070">
      <w:pP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ρ</m:t>
              </m:r>
            </m:e>
            <m:sub>
              <m:sSup>
                <m:sSupPr>
                  <m:ctrlPr>
                    <w:rPr>
                      <w:rFonts w:ascii="Cambria Math" w:hAnsi="Arial" w:cs="Arial"/>
                      <w:i/>
                      <w:sz w:val="22"/>
                      <w:szCs w:val="22"/>
                    </w:rPr>
                  </m:ctrlPr>
                </m:sSupPr>
                <m:e>
                  <m:r>
                    <w:rPr>
                      <w:rFonts w:ascii="Cambria Math" w:hAnsi="Cambria Math" w:cs="Arial"/>
                      <w:sz w:val="22"/>
                      <w:szCs w:val="22"/>
                    </w:rPr>
                    <m:t>D</m:t>
                  </m:r>
                </m:e>
                <m:sup>
                  <m:r>
                    <w:rPr>
                      <w:rFonts w:ascii="Cambria Math" w:hAnsi="Arial" w:cs="Arial"/>
                      <w:sz w:val="22"/>
                      <w:szCs w:val="22"/>
                    </w:rPr>
                    <m:t>+</m:t>
                  </m:r>
                </m:sup>
              </m:sSup>
            </m:sub>
          </m:sSub>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cov</m:t>
              </m:r>
              <m:sSup>
                <m:sSupPr>
                  <m:ctrlPr>
                    <w:rPr>
                      <w:rFonts w:ascii="Cambria Math" w:hAnsi="Arial" w:cs="Arial"/>
                      <w:i/>
                      <w:sz w:val="22"/>
                      <w:szCs w:val="22"/>
                    </w:rPr>
                  </m:ctrlPr>
                </m:sSupPr>
                <m:e>
                  <m:r>
                    <w:rPr>
                      <w:rFonts w:ascii="Cambria Math" w:hAnsi="Cambria Math" w:cs="Arial"/>
                      <w:sz w:val="22"/>
                      <w:szCs w:val="22"/>
                    </w:rPr>
                    <m:t>D</m:t>
                  </m:r>
                </m:e>
                <m:sup>
                  <m:r>
                    <w:rPr>
                      <w:rFonts w:ascii="Cambria Math" w:hAnsi="Arial" w:cs="Arial"/>
                      <w:sz w:val="22"/>
                      <w:szCs w:val="22"/>
                    </w:rPr>
                    <m:t>+</m:t>
                  </m:r>
                </m:sup>
              </m:sSup>
            </m:num>
            <m:den>
              <m:rad>
                <m:radPr>
                  <m:degHide m:val="1"/>
                  <m:ctrlPr>
                    <w:rPr>
                      <w:rFonts w:ascii="Cambria Math" w:hAnsi="Arial" w:cs="Arial"/>
                      <w:i/>
                      <w:sz w:val="22"/>
                      <w:szCs w:val="22"/>
                    </w:rPr>
                  </m:ctrlPr>
                </m:radPr>
                <m:deg/>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Arial" w:cs="Arial"/>
                              <w:sz w:val="22"/>
                              <w:szCs w:val="22"/>
                            </w:rPr>
                            <m:t>1</m:t>
                          </m:r>
                          <m:r>
                            <w:rPr>
                              <w:rFonts w:ascii="Arial" w:hAnsi="Arial" w:cs="Arial"/>
                              <w:sz w:val="22"/>
                              <w:szCs w:val="22"/>
                            </w:rPr>
                            <m:t>-</m:t>
                          </m:r>
                          <m:r>
                            <w:rPr>
                              <w:rFonts w:ascii="Cambria Math" w:hAnsi="Cambria Math" w:cs="Arial"/>
                              <w:sz w:val="22"/>
                              <w:szCs w:val="22"/>
                            </w:rPr>
                            <m:t>S</m:t>
                          </m:r>
                          <m:r>
                            <w:rPr>
                              <w:rFonts w:ascii="Cambria Math" w:hAnsi="Arial" w:cs="Arial"/>
                              <w:sz w:val="22"/>
                              <w:szCs w:val="22"/>
                            </w:rPr>
                            <m:t>1</m:t>
                          </m:r>
                        </m:e>
                        <m:sub>
                          <m:r>
                            <w:rPr>
                              <w:rFonts w:ascii="Cambria Math" w:hAnsi="Arial" w:cs="Arial"/>
                              <w:sz w:val="22"/>
                              <w:szCs w:val="22"/>
                            </w:rPr>
                            <m:t>1</m:t>
                          </m:r>
                        </m:sub>
                      </m:sSub>
                    </m:e>
                  </m:d>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r>
                    <w:rPr>
                      <w:rFonts w:ascii="Cambria Math" w:hAnsi="Arial" w:cs="Arial"/>
                      <w:sz w:val="22"/>
                      <w:szCs w:val="22"/>
                    </w:rPr>
                    <m:t>)</m:t>
                  </m:r>
                </m:e>
              </m:rad>
            </m:den>
          </m:f>
        </m:oMath>
      </m:oMathPara>
    </w:p>
    <w:p w14:paraId="3643964C" w14:textId="77777777" w:rsidR="00751070" w:rsidRPr="000675DB" w:rsidRDefault="00751070" w:rsidP="00751070">
      <w:pPr>
        <w:rPr>
          <w:rFonts w:ascii="Arial" w:hAnsi="Arial" w:cs="Arial"/>
          <w:sz w:val="22"/>
          <w:szCs w:val="22"/>
        </w:rPr>
      </w:pPr>
    </w:p>
    <w:p w14:paraId="59E9B4DA"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And for non-infected individuals as: </w:t>
      </w:r>
    </w:p>
    <w:p w14:paraId="75CC07D4" w14:textId="77777777" w:rsidR="00751070" w:rsidRPr="000675DB" w:rsidRDefault="00E2206E" w:rsidP="00751070">
      <w:pP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ρ</m:t>
              </m:r>
            </m:e>
            <m:sub>
              <m:sSup>
                <m:sSupPr>
                  <m:ctrlPr>
                    <w:rPr>
                      <w:rFonts w:ascii="Cambria Math" w:hAnsi="Arial" w:cs="Arial"/>
                      <w:i/>
                      <w:sz w:val="22"/>
                      <w:szCs w:val="22"/>
                    </w:rPr>
                  </m:ctrlPr>
                </m:sSupPr>
                <m:e>
                  <m:r>
                    <w:rPr>
                      <w:rFonts w:ascii="Cambria Math" w:hAnsi="Cambria Math" w:cs="Arial"/>
                      <w:sz w:val="22"/>
                      <w:szCs w:val="22"/>
                    </w:rPr>
                    <m:t>D</m:t>
                  </m:r>
                </m:e>
                <m:sup>
                  <m:r>
                    <w:rPr>
                      <w:rFonts w:ascii="Arial" w:hAnsi="Arial" w:cs="Arial"/>
                      <w:sz w:val="22"/>
                      <w:szCs w:val="22"/>
                    </w:rPr>
                    <m:t>-</m:t>
                  </m:r>
                </m:sup>
              </m:sSup>
            </m:sub>
          </m:sSub>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cov</m:t>
              </m:r>
              <m:sSup>
                <m:sSupPr>
                  <m:ctrlPr>
                    <w:rPr>
                      <w:rFonts w:ascii="Cambria Math" w:hAnsi="Arial" w:cs="Arial"/>
                      <w:i/>
                      <w:sz w:val="22"/>
                      <w:szCs w:val="22"/>
                    </w:rPr>
                  </m:ctrlPr>
                </m:sSupPr>
                <m:e>
                  <m:r>
                    <w:rPr>
                      <w:rFonts w:ascii="Cambria Math" w:hAnsi="Cambria Math" w:cs="Arial"/>
                      <w:sz w:val="22"/>
                      <w:szCs w:val="22"/>
                    </w:rPr>
                    <m:t>D</m:t>
                  </m:r>
                </m:e>
                <m:sup>
                  <m:r>
                    <w:rPr>
                      <w:rFonts w:ascii="Arial" w:hAnsi="Arial" w:cs="Arial"/>
                      <w:sz w:val="22"/>
                      <w:szCs w:val="22"/>
                    </w:rPr>
                    <m:t>-</m:t>
                  </m:r>
                </m:sup>
              </m:sSup>
            </m:num>
            <m:den>
              <m:rad>
                <m:radPr>
                  <m:degHide m:val="1"/>
                  <m:ctrlPr>
                    <w:rPr>
                      <w:rFonts w:ascii="Cambria Math" w:hAnsi="Arial" w:cs="Arial"/>
                      <w:i/>
                      <w:sz w:val="22"/>
                      <w:szCs w:val="22"/>
                    </w:rPr>
                  </m:ctrlPr>
                </m:radPr>
                <m:deg/>
                <m:e>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Arial" w:cs="Arial"/>
                              <w:sz w:val="22"/>
                              <w:szCs w:val="22"/>
                            </w:rPr>
                            <m:t>1</m:t>
                          </m:r>
                          <m:r>
                            <w:rPr>
                              <w:rFonts w:ascii="Arial" w:hAnsi="Arial" w:cs="Arial"/>
                              <w:sz w:val="22"/>
                              <w:szCs w:val="22"/>
                            </w:rPr>
                            <m:t>-</m:t>
                          </m:r>
                          <m:r>
                            <w:rPr>
                              <w:rFonts w:ascii="Cambria Math" w:hAnsi="Cambria Math" w:cs="Arial"/>
                              <w:sz w:val="22"/>
                              <w:szCs w:val="22"/>
                            </w:rPr>
                            <m:t>C</m:t>
                          </m:r>
                        </m:e>
                        <m:sub>
                          <m:r>
                            <w:rPr>
                              <w:rFonts w:ascii="Cambria Math" w:hAnsi="Arial" w:cs="Arial"/>
                              <w:sz w:val="22"/>
                              <w:szCs w:val="22"/>
                            </w:rPr>
                            <m:t>1</m:t>
                          </m:r>
                        </m:sub>
                      </m:sSub>
                    </m:e>
                  </m:d>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r>
                    <w:rPr>
                      <w:rFonts w:ascii="Cambria Math" w:hAnsi="Arial" w:cs="Arial"/>
                      <w:sz w:val="22"/>
                      <w:szCs w:val="22"/>
                    </w:rPr>
                    <m:t>)</m:t>
                  </m:r>
                </m:e>
              </m:rad>
            </m:den>
          </m:f>
        </m:oMath>
      </m:oMathPara>
    </w:p>
    <w:p w14:paraId="2F553ACA" w14:textId="77777777" w:rsidR="00751070" w:rsidRPr="000675DB" w:rsidRDefault="00751070" w:rsidP="00751070">
      <w:pPr>
        <w:rPr>
          <w:rFonts w:ascii="Arial" w:hAnsi="Arial" w:cs="Arial"/>
          <w:sz w:val="22"/>
          <w:szCs w:val="22"/>
        </w:rPr>
      </w:pPr>
    </w:p>
    <w:p w14:paraId="73BD2B13" w14:textId="77777777" w:rsidR="00751070" w:rsidRPr="000675DB" w:rsidRDefault="00751070" w:rsidP="00751070">
      <w:pPr>
        <w:rPr>
          <w:rFonts w:ascii="Arial" w:hAnsi="Arial" w:cs="Arial"/>
          <w:sz w:val="22"/>
          <w:szCs w:val="22"/>
        </w:rPr>
      </w:pPr>
    </w:p>
    <w:p w14:paraId="3B2A73FC"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Finally, positive predictive value (PPV), negative predictive value (NPV) and accuracy for each test were estimated based upon overall prevalence (π), and test sensitivity and specificity: </w:t>
      </w:r>
    </w:p>
    <w:p w14:paraId="66B05C97" w14:textId="77777777" w:rsidR="00751070" w:rsidRPr="000675DB" w:rsidRDefault="00751070" w:rsidP="00751070">
      <w:pPr>
        <w:rPr>
          <w:rFonts w:ascii="Arial" w:hAnsi="Arial" w:cs="Arial"/>
          <w:sz w:val="22"/>
          <w:szCs w:val="22"/>
        </w:rPr>
      </w:pPr>
      <m:oMathPara>
        <m:oMathParaPr>
          <m:jc m:val="left"/>
        </m:oMathParaPr>
        <m:oMath>
          <m:r>
            <w:rPr>
              <w:rFonts w:ascii="Cambria Math" w:hAnsi="Cambria Math" w:cs="Arial"/>
              <w:sz w:val="22"/>
              <w:szCs w:val="22"/>
            </w:rPr>
            <m:t>π</m:t>
          </m:r>
          <m:r>
            <w:rPr>
              <w:rFonts w:ascii="Cambria Math" w:hAnsi="Arial" w:cs="Arial"/>
              <w:sz w:val="22"/>
              <w:szCs w:val="22"/>
            </w:rPr>
            <m:t xml:space="preserve">= </m:t>
          </m:r>
          <m:f>
            <m:fPr>
              <m:ctrlPr>
                <w:rPr>
                  <w:rFonts w:ascii="Cambria Math" w:hAnsi="Arial" w:cs="Arial"/>
                  <w:i/>
                  <w:sz w:val="22"/>
                  <w:szCs w:val="22"/>
                </w:rPr>
              </m:ctrlPr>
            </m:fPr>
            <m:num>
              <m:nary>
                <m:naryPr>
                  <m:chr m:val="∑"/>
                  <m:limLoc m:val="undOvr"/>
                  <m:subHide m:val="1"/>
                  <m:supHide m:val="1"/>
                  <m:ctrlPr>
                    <w:rPr>
                      <w:rFonts w:ascii="Cambria Math" w:hAnsi="Arial" w:cs="Arial"/>
                      <w:i/>
                      <w:sz w:val="22"/>
                      <w:szCs w:val="22"/>
                    </w:rPr>
                  </m:ctrlPr>
                </m:naryPr>
                <m:sub/>
                <m:sup/>
                <m:e>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sSub>
                    <m:sSubPr>
                      <m:ctrlPr>
                        <w:rPr>
                          <w:rFonts w:ascii="Cambria Math" w:hAnsi="Arial" w:cs="Arial"/>
                          <w:i/>
                          <w:sz w:val="22"/>
                          <w:szCs w:val="22"/>
                        </w:rPr>
                      </m:ctrlPr>
                    </m:sSubPr>
                    <m:e>
                      <m:r>
                        <w:rPr>
                          <w:rFonts w:ascii="Cambria Math" w:hAnsi="Cambria Math" w:cs="Arial"/>
                          <w:sz w:val="22"/>
                          <w:szCs w:val="22"/>
                        </w:rPr>
                        <m:t>N</m:t>
                      </m:r>
                    </m:e>
                    <m:sub>
                      <m:r>
                        <w:rPr>
                          <w:rFonts w:ascii="Cambria Math" w:hAnsi="Cambria Math" w:cs="Arial"/>
                          <w:sz w:val="22"/>
                          <w:szCs w:val="22"/>
                        </w:rPr>
                        <m:t>k</m:t>
                      </m:r>
                    </m:sub>
                  </m:sSub>
                </m:e>
              </m:nary>
            </m:num>
            <m:den>
              <m:nary>
                <m:naryPr>
                  <m:chr m:val="∑"/>
                  <m:limLoc m:val="undOvr"/>
                  <m:subHide m:val="1"/>
                  <m:supHide m:val="1"/>
                  <m:ctrlPr>
                    <w:rPr>
                      <w:rFonts w:ascii="Cambria Math" w:hAnsi="Arial" w:cs="Arial"/>
                      <w:i/>
                      <w:sz w:val="22"/>
                      <w:szCs w:val="22"/>
                    </w:rPr>
                  </m:ctrlPr>
                </m:naryPr>
                <m:sub/>
                <m:sup/>
                <m:e>
                  <m:sSub>
                    <m:sSubPr>
                      <m:ctrlPr>
                        <w:rPr>
                          <w:rFonts w:ascii="Cambria Math" w:hAnsi="Arial" w:cs="Arial"/>
                          <w:i/>
                          <w:sz w:val="22"/>
                          <w:szCs w:val="22"/>
                        </w:rPr>
                      </m:ctrlPr>
                    </m:sSubPr>
                    <m:e>
                      <m:r>
                        <w:rPr>
                          <w:rFonts w:ascii="Cambria Math" w:hAnsi="Cambria Math" w:cs="Arial"/>
                          <w:sz w:val="22"/>
                          <w:szCs w:val="22"/>
                        </w:rPr>
                        <m:t>N</m:t>
                      </m:r>
                    </m:e>
                    <m:sub>
                      <m:r>
                        <w:rPr>
                          <w:rFonts w:ascii="Cambria Math" w:hAnsi="Cambria Math" w:cs="Arial"/>
                          <w:sz w:val="22"/>
                          <w:szCs w:val="22"/>
                        </w:rPr>
                        <m:t>k</m:t>
                      </m:r>
                    </m:sub>
                  </m:sSub>
                </m:e>
              </m:nary>
            </m:den>
          </m:f>
        </m:oMath>
      </m:oMathPara>
    </w:p>
    <w:p w14:paraId="16DD0917" w14:textId="77777777" w:rsidR="00751070" w:rsidRPr="000675DB" w:rsidRDefault="00E2206E" w:rsidP="00751070">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PPV</m:t>
              </m:r>
            </m:e>
            <m:sub>
              <m:r>
                <w:rPr>
                  <w:rFonts w:ascii="Cambria Math" w:hAnsi="Cambria Math" w:cs="Arial"/>
                  <w:sz w:val="22"/>
                  <w:szCs w:val="22"/>
                </w:rPr>
                <m:t>j</m:t>
              </m:r>
            </m:sub>
          </m:sSub>
          <m:r>
            <w:rPr>
              <w:rFonts w:ascii="Cambria Math" w:hAnsi="Arial" w:cs="Arial"/>
              <w:sz w:val="22"/>
              <w:szCs w:val="22"/>
            </w:rPr>
            <m:t xml:space="preserve">= </m:t>
          </m:r>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S</m:t>
                  </m:r>
                </m:e>
                <m:sub>
                  <m:r>
                    <w:rPr>
                      <w:rFonts w:ascii="Cambria Math" w:hAnsi="Cambria Math" w:cs="Arial"/>
                      <w:sz w:val="22"/>
                      <w:szCs w:val="22"/>
                    </w:rPr>
                    <m:t>j</m:t>
                  </m:r>
                </m:sub>
              </m:sSub>
              <m:r>
                <w:rPr>
                  <w:rFonts w:ascii="Cambria Math" w:hAnsi="Cambria Math" w:cs="Arial"/>
                  <w:sz w:val="22"/>
                  <w:szCs w:val="22"/>
                </w:rPr>
                <m:t>π</m:t>
              </m:r>
            </m:num>
            <m:den>
              <m:sSub>
                <m:sSubPr>
                  <m:ctrlPr>
                    <w:rPr>
                      <w:rFonts w:ascii="Cambria Math" w:hAnsi="Arial" w:cs="Arial"/>
                      <w:i/>
                      <w:sz w:val="22"/>
                      <w:szCs w:val="22"/>
                    </w:rPr>
                  </m:ctrlPr>
                </m:sSubPr>
                <m:e>
                  <m:r>
                    <w:rPr>
                      <w:rFonts w:ascii="Cambria Math" w:hAnsi="Cambria Math" w:cs="Arial"/>
                      <w:sz w:val="22"/>
                      <w:szCs w:val="22"/>
                    </w:rPr>
                    <m:t>S</m:t>
                  </m:r>
                </m:e>
                <m:sub>
                  <m:r>
                    <w:rPr>
                      <w:rFonts w:ascii="Cambria Math" w:hAnsi="Cambria Math" w:cs="Arial"/>
                      <w:sz w:val="22"/>
                      <w:szCs w:val="22"/>
                    </w:rPr>
                    <m:t>j</m:t>
                  </m:r>
                </m:sub>
              </m:sSub>
              <m:r>
                <w:rPr>
                  <w:rFonts w:ascii="Cambria Math" w:hAnsi="Cambria Math" w:cs="Arial"/>
                  <w:sz w:val="22"/>
                  <w:szCs w:val="22"/>
                </w:rPr>
                <m:t>π</m:t>
              </m:r>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(1</m:t>
                  </m:r>
                  <m:r>
                    <w:rPr>
                      <w:rFonts w:ascii="Arial" w:hAnsi="Arial" w:cs="Arial"/>
                      <w:sz w:val="22"/>
                      <w:szCs w:val="22"/>
                    </w:rPr>
                    <m:t>-</m:t>
                  </m:r>
                  <m:r>
                    <w:rPr>
                      <w:rFonts w:ascii="Cambria Math" w:hAnsi="Cambria Math" w:cs="Arial"/>
                      <w:sz w:val="22"/>
                      <w:szCs w:val="22"/>
                    </w:rPr>
                    <m:t>C</m:t>
                  </m:r>
                </m:e>
                <m:sub>
                  <m:r>
                    <w:rPr>
                      <w:rFonts w:ascii="Cambria Math" w:hAnsi="Cambria Math" w:cs="Arial"/>
                      <w:sz w:val="22"/>
                      <w:szCs w:val="22"/>
                    </w:rPr>
                    <m:t>j</m:t>
                  </m:r>
                </m:sub>
              </m:sSub>
              <m:r>
                <w:rPr>
                  <w:rFonts w:ascii="Cambria Math" w:hAnsi="Arial" w:cs="Arial"/>
                  <w:sz w:val="22"/>
                  <w:szCs w:val="22"/>
                </w:rPr>
                <m:t>)(1</m:t>
              </m:r>
              <m:r>
                <w:rPr>
                  <w:rFonts w:ascii="Arial" w:hAnsi="Arial" w:cs="Arial"/>
                  <w:sz w:val="22"/>
                  <w:szCs w:val="22"/>
                </w:rPr>
                <m:t>-</m:t>
              </m:r>
              <m:r>
                <w:rPr>
                  <w:rFonts w:ascii="Cambria Math" w:hAnsi="Cambria Math" w:cs="Arial"/>
                  <w:sz w:val="22"/>
                  <w:szCs w:val="22"/>
                </w:rPr>
                <m:t>π</m:t>
              </m:r>
              <m:r>
                <w:rPr>
                  <w:rFonts w:ascii="Cambria Math" w:hAnsi="Arial" w:cs="Arial"/>
                  <w:sz w:val="22"/>
                  <w:szCs w:val="22"/>
                </w:rPr>
                <m:t>)</m:t>
              </m:r>
            </m:den>
          </m:f>
        </m:oMath>
      </m:oMathPara>
    </w:p>
    <w:p w14:paraId="38B270FA" w14:textId="77777777" w:rsidR="00751070" w:rsidRPr="000675DB" w:rsidRDefault="00E2206E" w:rsidP="00751070">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NPV</m:t>
              </m:r>
            </m:e>
            <m:sub>
              <m:r>
                <w:rPr>
                  <w:rFonts w:ascii="Cambria Math" w:hAnsi="Cambria Math" w:cs="Arial"/>
                  <w:sz w:val="22"/>
                  <w:szCs w:val="22"/>
                </w:rPr>
                <m:t>j</m:t>
              </m:r>
            </m:sub>
          </m:sSub>
          <m:r>
            <w:rPr>
              <w:rFonts w:ascii="Cambria Math" w:hAnsi="Arial" w:cs="Arial"/>
              <w:sz w:val="22"/>
              <w:szCs w:val="22"/>
            </w:rPr>
            <m:t xml:space="preserve">= </m:t>
          </m:r>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C</m:t>
                  </m:r>
                </m:e>
                <m:sub>
                  <m:r>
                    <w:rPr>
                      <w:rFonts w:ascii="Cambria Math" w:hAnsi="Cambria Math" w:cs="Arial"/>
                      <w:sz w:val="22"/>
                      <w:szCs w:val="22"/>
                    </w:rPr>
                    <m:t>j</m:t>
                  </m:r>
                </m:sub>
              </m:sSub>
              <m:r>
                <w:rPr>
                  <w:rFonts w:ascii="Cambria Math" w:hAnsi="Cambria Math" w:cs="Arial"/>
                  <w:sz w:val="22"/>
                  <w:szCs w:val="22"/>
                </w:rPr>
                <m:t>π</m:t>
              </m:r>
            </m:num>
            <m:den>
              <m:sSub>
                <m:sSubPr>
                  <m:ctrlPr>
                    <w:rPr>
                      <w:rFonts w:ascii="Cambria Math" w:hAnsi="Arial" w:cs="Arial"/>
                      <w:i/>
                      <w:sz w:val="22"/>
                      <w:szCs w:val="22"/>
                    </w:rPr>
                  </m:ctrlPr>
                </m:sSubPr>
                <m:e>
                  <m:r>
                    <w:rPr>
                      <w:rFonts w:ascii="Cambria Math" w:hAnsi="Cambria Math" w:cs="Arial"/>
                      <w:sz w:val="22"/>
                      <w:szCs w:val="22"/>
                    </w:rPr>
                    <m:t>C</m:t>
                  </m:r>
                </m:e>
                <m:sub>
                  <m:r>
                    <w:rPr>
                      <w:rFonts w:ascii="Cambria Math" w:hAnsi="Cambria Math" w:cs="Arial"/>
                      <w:sz w:val="22"/>
                      <w:szCs w:val="22"/>
                    </w:rPr>
                    <m:t>j</m:t>
                  </m:r>
                </m:sub>
              </m:sSub>
              <m:r>
                <w:rPr>
                  <w:rFonts w:ascii="Cambria Math" w:hAnsi="Arial" w:cs="Arial"/>
                  <w:sz w:val="22"/>
                  <w:szCs w:val="22"/>
                </w:rPr>
                <m:t>(1</m:t>
              </m:r>
              <m:r>
                <w:rPr>
                  <w:rFonts w:ascii="Arial" w:hAnsi="Arial" w:cs="Arial"/>
                  <w:sz w:val="22"/>
                  <w:szCs w:val="22"/>
                </w:rPr>
                <m:t>-</m:t>
              </m:r>
              <m:r>
                <w:rPr>
                  <w:rFonts w:ascii="Cambria Math" w:hAnsi="Cambria Math" w:cs="Arial"/>
                  <w:sz w:val="22"/>
                  <w:szCs w:val="22"/>
                </w:rPr>
                <m:t>π</m:t>
              </m:r>
              <m:r>
                <w:rPr>
                  <w:rFonts w:ascii="Cambria Math" w:hAnsi="Arial" w:cs="Arial"/>
                  <w:sz w:val="22"/>
                  <w:szCs w:val="22"/>
                </w:rPr>
                <m:t>)+</m:t>
              </m:r>
              <m:sSub>
                <m:sSubPr>
                  <m:ctrlPr>
                    <w:rPr>
                      <w:rFonts w:ascii="Cambria Math" w:hAnsi="Arial" w:cs="Arial"/>
                      <w:i/>
                      <w:sz w:val="22"/>
                      <w:szCs w:val="22"/>
                    </w:rPr>
                  </m:ctrlPr>
                </m:sSubPr>
                <m:e>
                  <m:r>
                    <w:rPr>
                      <w:rFonts w:ascii="Cambria Math" w:hAnsi="Arial" w:cs="Arial"/>
                      <w:sz w:val="22"/>
                      <w:szCs w:val="22"/>
                    </w:rPr>
                    <m:t>(1</m:t>
                  </m:r>
                  <m:r>
                    <w:rPr>
                      <w:rFonts w:ascii="Arial" w:hAnsi="Arial" w:cs="Arial"/>
                      <w:sz w:val="22"/>
                      <w:szCs w:val="22"/>
                    </w:rPr>
                    <m:t>-</m:t>
                  </m:r>
                  <m:r>
                    <w:rPr>
                      <w:rFonts w:ascii="Cambria Math" w:hAnsi="Cambria Math" w:cs="Arial"/>
                      <w:sz w:val="22"/>
                      <w:szCs w:val="22"/>
                    </w:rPr>
                    <m:t>S</m:t>
                  </m:r>
                </m:e>
                <m:sub>
                  <m:r>
                    <w:rPr>
                      <w:rFonts w:ascii="Cambria Math" w:hAnsi="Cambria Math" w:cs="Arial"/>
                      <w:sz w:val="22"/>
                      <w:szCs w:val="22"/>
                    </w:rPr>
                    <m:t>j</m:t>
                  </m:r>
                </m:sub>
              </m:sSub>
              <m:r>
                <w:rPr>
                  <w:rFonts w:ascii="Cambria Math" w:hAnsi="Arial" w:cs="Arial"/>
                  <w:sz w:val="22"/>
                  <w:szCs w:val="22"/>
                </w:rPr>
                <m:t>)</m:t>
              </m:r>
              <m:r>
                <w:rPr>
                  <w:rFonts w:ascii="Cambria Math" w:hAnsi="Cambria Math" w:cs="Arial"/>
                  <w:sz w:val="22"/>
                  <w:szCs w:val="22"/>
                </w:rPr>
                <m:t>π</m:t>
              </m:r>
            </m:den>
          </m:f>
        </m:oMath>
      </m:oMathPara>
    </w:p>
    <w:p w14:paraId="30A4F473" w14:textId="77777777" w:rsidR="00751070" w:rsidRPr="000675DB" w:rsidRDefault="00E2206E" w:rsidP="00751070">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Accuracy</m:t>
              </m:r>
            </m:e>
            <m:sub>
              <m:r>
                <w:rPr>
                  <w:rFonts w:ascii="Cambria Math" w:hAnsi="Cambria Math" w:cs="Arial"/>
                  <w:sz w:val="22"/>
                  <w:szCs w:val="22"/>
                </w:rPr>
                <m:t>j</m:t>
              </m:r>
            </m:sub>
          </m:sSub>
          <m:r>
            <w:rPr>
              <w:rFonts w:ascii="Cambria Math" w:hAnsi="Arial" w:cs="Arial"/>
              <w:sz w:val="22"/>
              <w:szCs w:val="22"/>
            </w:rPr>
            <m:t xml:space="preserve">= </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Cambria Math" w:cs="Arial"/>
                  <w:sz w:val="22"/>
                  <w:szCs w:val="22"/>
                </w:rPr>
                <m:t>j</m:t>
              </m:r>
            </m:sub>
          </m:sSub>
          <m:r>
            <w:rPr>
              <w:rFonts w:ascii="Cambria Math" w:hAnsi="Cambria Math" w:cs="Arial"/>
              <w:sz w:val="22"/>
              <w:szCs w:val="22"/>
            </w:rPr>
            <m:t>π</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Cambria Math" w:cs="Arial"/>
                  <w:sz w:val="22"/>
                  <w:szCs w:val="22"/>
                </w:rPr>
                <m:t>j</m:t>
              </m:r>
            </m:sub>
          </m:sSub>
          <m:r>
            <w:rPr>
              <w:rFonts w:ascii="Cambria Math" w:hAnsi="Arial" w:cs="Arial"/>
              <w:sz w:val="22"/>
              <w:szCs w:val="22"/>
            </w:rPr>
            <m:t>(1</m:t>
          </m:r>
          <m:r>
            <w:rPr>
              <w:rFonts w:ascii="Arial" w:hAnsi="Arial" w:cs="Arial"/>
              <w:sz w:val="22"/>
              <w:szCs w:val="22"/>
            </w:rPr>
            <m:t>-</m:t>
          </m:r>
          <m:r>
            <w:rPr>
              <w:rFonts w:ascii="Cambria Math" w:hAnsi="Cambria Math" w:cs="Arial"/>
              <w:sz w:val="22"/>
              <w:szCs w:val="22"/>
            </w:rPr>
            <m:t>π</m:t>
          </m:r>
          <m:r>
            <w:rPr>
              <w:rFonts w:ascii="Cambria Math" w:hAnsi="Arial" w:cs="Arial"/>
              <w:sz w:val="22"/>
              <w:szCs w:val="22"/>
            </w:rPr>
            <m:t>)</m:t>
          </m:r>
        </m:oMath>
      </m:oMathPara>
    </w:p>
    <w:p w14:paraId="43429A26" w14:textId="77777777" w:rsidR="00751070" w:rsidRPr="000675DB" w:rsidRDefault="00751070" w:rsidP="00751070">
      <w:pPr>
        <w:rPr>
          <w:rFonts w:ascii="Arial" w:hAnsi="Arial" w:cs="Arial"/>
          <w:sz w:val="22"/>
          <w:szCs w:val="22"/>
        </w:rPr>
      </w:pPr>
    </w:p>
    <w:p w14:paraId="6D206A62"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Models were fit using MCMC simulation methods in the </w:t>
      </w:r>
      <w:proofErr w:type="spellStart"/>
      <w:r w:rsidRPr="000675DB">
        <w:rPr>
          <w:rFonts w:ascii="Arial" w:hAnsi="Arial" w:cs="Arial"/>
          <w:sz w:val="22"/>
          <w:szCs w:val="22"/>
        </w:rPr>
        <w:t>Winbugs</w:t>
      </w:r>
      <w:proofErr w:type="spellEnd"/>
      <w:r w:rsidRPr="000675DB">
        <w:rPr>
          <w:rFonts w:ascii="Arial" w:hAnsi="Arial" w:cs="Arial"/>
          <w:sz w:val="22"/>
          <w:szCs w:val="22"/>
        </w:rPr>
        <w:t xml:space="preserve"> 1.4.1 software (Imperial College and MRC, UK). The two sensitivities and two specificities were assumed to have independent prior distributions and the two </w:t>
      </w:r>
      <w:proofErr w:type="spellStart"/>
      <w:r w:rsidRPr="000675DB">
        <w:rPr>
          <w:rFonts w:ascii="Arial" w:hAnsi="Arial" w:cs="Arial"/>
          <w:sz w:val="22"/>
          <w:szCs w:val="22"/>
        </w:rPr>
        <w:t>covariances</w:t>
      </w:r>
      <w:proofErr w:type="spellEnd"/>
      <w:r w:rsidRPr="000675DB">
        <w:rPr>
          <w:rFonts w:ascii="Arial" w:hAnsi="Arial" w:cs="Arial"/>
          <w:sz w:val="22"/>
          <w:szCs w:val="22"/>
        </w:rPr>
        <w:t xml:space="preserve"> were assumed to be distributed according to generalized beta distributions, specified as uniform priors that satisfy the statements: </w:t>
      </w:r>
      <m:oMath>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r>
              <w:rPr>
                <w:rFonts w:ascii="Arial" w:hAnsi="Arial" w:cs="Arial"/>
                <w:sz w:val="22"/>
                <w:szCs w:val="22"/>
              </w:rPr>
              <m:t>-</m:t>
            </m:r>
            <m:r>
              <w:rPr>
                <w:rFonts w:ascii="Cambria Math" w:hAnsi="Arial" w:cs="Arial"/>
                <w:sz w:val="22"/>
                <w:szCs w:val="22"/>
              </w:rPr>
              <m:t>1</m:t>
            </m:r>
          </m:e>
        </m:d>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e>
        </m:d>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Cambria Math" w:hAnsi="Arial" w:cs="Arial"/>
                <w:sz w:val="22"/>
                <w:szCs w:val="22"/>
              </w:rPr>
              <m:t>+</m:t>
            </m:r>
          </m:sup>
        </m:sSup>
        <m:r>
          <w:rPr>
            <w:rFonts w:ascii="Arial" w:hAnsi="Arial" w:cs="Arial"/>
            <w:sz w:val="22"/>
            <w:szCs w:val="22"/>
          </w:rPr>
          <m:t>≤</m:t>
        </m:r>
        <m:func>
          <m:funcPr>
            <m:ctrlPr>
              <w:rPr>
                <w:rFonts w:ascii="Cambria Math" w:hAnsi="Arial" w:cs="Arial"/>
                <w:sz w:val="22"/>
                <w:szCs w:val="22"/>
              </w:rPr>
            </m:ctrlPr>
          </m:funcPr>
          <m:fName>
            <m:r>
              <m:rPr>
                <m:sty m:val="p"/>
              </m:rPr>
              <w:rPr>
                <w:rFonts w:ascii="Cambria Math" w:hAnsi="Arial" w:cs="Arial"/>
                <w:sz w:val="22"/>
                <w:szCs w:val="22"/>
              </w:rPr>
              <m:t>min</m:t>
            </m:r>
          </m:fName>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e>
            </m:d>
            <m:ctrlPr>
              <w:rPr>
                <w:rFonts w:ascii="Cambria Math" w:hAnsi="Arial" w:cs="Arial"/>
                <w:i/>
                <w:sz w:val="22"/>
                <w:szCs w:val="22"/>
              </w:rPr>
            </m:ctrlPr>
          </m:e>
        </m:func>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S</m:t>
            </m:r>
          </m:e>
          <m:sub>
            <m:r>
              <w:rPr>
                <w:rFonts w:ascii="Cambria Math" w:hAnsi="Arial" w:cs="Arial"/>
                <w:sz w:val="22"/>
                <w:szCs w:val="22"/>
              </w:rPr>
              <m:t>2</m:t>
            </m:r>
          </m:sub>
        </m:sSub>
      </m:oMath>
      <w:r w:rsidRPr="000675DB">
        <w:rPr>
          <w:rFonts w:ascii="Arial" w:hAnsi="Arial" w:cs="Arial"/>
          <w:sz w:val="22"/>
          <w:szCs w:val="22"/>
        </w:rPr>
        <w:t xml:space="preserve"> and  </w:t>
      </w:r>
      <m:oMath>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r>
              <w:rPr>
                <w:rFonts w:ascii="Arial" w:hAnsi="Arial" w:cs="Arial"/>
                <w:sz w:val="22"/>
                <w:szCs w:val="22"/>
              </w:rPr>
              <m:t>-</m:t>
            </m:r>
            <m:r>
              <w:rPr>
                <w:rFonts w:ascii="Cambria Math" w:hAnsi="Arial" w:cs="Arial"/>
                <w:sz w:val="22"/>
                <w:szCs w:val="22"/>
              </w:rPr>
              <m:t>1</m:t>
            </m:r>
          </m:e>
        </m:d>
        <m:d>
          <m:dPr>
            <m:ctrlPr>
              <w:rPr>
                <w:rFonts w:ascii="Cambria Math" w:hAnsi="Arial" w:cs="Arial"/>
                <w:i/>
                <w:sz w:val="22"/>
                <w:szCs w:val="22"/>
              </w:rPr>
            </m:ctrlPr>
          </m:dPr>
          <m:e>
            <m:r>
              <w:rPr>
                <w:rFonts w:ascii="Cambria Math" w:hAnsi="Arial" w:cs="Arial"/>
                <w:sz w:val="22"/>
                <w:szCs w:val="22"/>
              </w:rPr>
              <m:t>1</m:t>
            </m:r>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r>
          <w:rPr>
            <w:rFonts w:ascii="Arial" w:hAnsi="Arial" w:cs="Arial"/>
            <w:sz w:val="22"/>
            <w:szCs w:val="22"/>
          </w:rPr>
          <m:t>≤</m:t>
        </m:r>
        <m:sSup>
          <m:sSupPr>
            <m:ctrlPr>
              <w:rPr>
                <w:rFonts w:ascii="Cambria Math" w:hAnsi="Arial" w:cs="Arial"/>
                <w:i/>
                <w:sz w:val="22"/>
                <w:szCs w:val="22"/>
              </w:rPr>
            </m:ctrlPr>
          </m:sSupPr>
          <m:e>
            <m:r>
              <w:rPr>
                <w:rFonts w:ascii="Cambria Math" w:hAnsi="Cambria Math" w:cs="Arial"/>
                <w:sz w:val="22"/>
                <w:szCs w:val="22"/>
              </w:rPr>
              <m:t>covD</m:t>
            </m:r>
          </m:e>
          <m:sup>
            <m:r>
              <w:rPr>
                <w:rFonts w:ascii="Arial" w:hAnsi="Arial" w:cs="Arial"/>
                <w:sz w:val="22"/>
                <w:szCs w:val="22"/>
              </w:rPr>
              <m:t>-</m:t>
            </m:r>
          </m:sup>
        </m:sSup>
        <m:r>
          <w:rPr>
            <w:rFonts w:ascii="Arial" w:hAnsi="Arial" w:cs="Arial"/>
            <w:sz w:val="22"/>
            <w:szCs w:val="22"/>
          </w:rPr>
          <m:t>≤</m:t>
        </m:r>
        <m:func>
          <m:funcPr>
            <m:ctrlPr>
              <w:rPr>
                <w:rFonts w:ascii="Cambria Math" w:hAnsi="Arial" w:cs="Arial"/>
                <w:sz w:val="22"/>
                <w:szCs w:val="22"/>
              </w:rPr>
            </m:ctrlPr>
          </m:funcPr>
          <m:fName>
            <m:r>
              <m:rPr>
                <m:sty m:val="p"/>
              </m:rPr>
              <w:rPr>
                <w:rFonts w:ascii="Cambria Math" w:hAnsi="Arial" w:cs="Arial"/>
                <w:sz w:val="22"/>
                <w:szCs w:val="22"/>
              </w:rPr>
              <m:t>min</m:t>
            </m:r>
          </m:fName>
          <m:e>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e>
            </m:d>
            <m:ctrlPr>
              <w:rPr>
                <w:rFonts w:ascii="Cambria Math" w:hAnsi="Arial" w:cs="Arial"/>
                <w:i/>
                <w:sz w:val="22"/>
                <w:szCs w:val="22"/>
              </w:rPr>
            </m:ctrlPr>
          </m:e>
        </m:func>
        <m:r>
          <w:rPr>
            <w:rFonts w:ascii="Arial" w:hAnsi="Arial" w:cs="Arial"/>
            <w:sz w:val="22"/>
            <w:szCs w:val="22"/>
          </w:rPr>
          <m:t>-</m:t>
        </m:r>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1</m:t>
            </m:r>
          </m:sub>
        </m:sSub>
        <m:sSub>
          <m:sSubPr>
            <m:ctrlPr>
              <w:rPr>
                <w:rFonts w:ascii="Cambria Math" w:hAnsi="Arial" w:cs="Arial"/>
                <w:i/>
                <w:sz w:val="22"/>
                <w:szCs w:val="22"/>
              </w:rPr>
            </m:ctrlPr>
          </m:sSubPr>
          <m:e>
            <m:r>
              <w:rPr>
                <w:rFonts w:ascii="Cambria Math" w:hAnsi="Cambria Math" w:cs="Arial"/>
                <w:sz w:val="22"/>
                <w:szCs w:val="22"/>
              </w:rPr>
              <m:t>C</m:t>
            </m:r>
          </m:e>
          <m:sub>
            <m:r>
              <w:rPr>
                <w:rFonts w:ascii="Cambria Math" w:hAnsi="Arial" w:cs="Arial"/>
                <w:sz w:val="22"/>
                <w:szCs w:val="22"/>
              </w:rPr>
              <m:t>2</m:t>
            </m:r>
          </m:sub>
        </m:sSub>
      </m:oMath>
      <w:r w:rsidRPr="000675DB">
        <w:rPr>
          <w:rFonts w:ascii="Arial" w:hAnsi="Arial" w:cs="Arial"/>
          <w:sz w:val="22"/>
          <w:szCs w:val="22"/>
        </w:rPr>
        <w:t>. Uncertainty around the values of π</w:t>
      </w:r>
      <w:r w:rsidRPr="000675DB">
        <w:rPr>
          <w:rFonts w:ascii="Arial" w:hAnsi="Arial" w:cs="Arial"/>
          <w:i/>
          <w:sz w:val="22"/>
          <w:szCs w:val="22"/>
          <w:vertAlign w:val="subscript"/>
        </w:rPr>
        <w:t>k</w:t>
      </w:r>
      <w:r w:rsidRPr="000675DB">
        <w:rPr>
          <w:rFonts w:ascii="Arial" w:hAnsi="Arial" w:cs="Arial"/>
          <w:sz w:val="22"/>
          <w:szCs w:val="22"/>
        </w:rPr>
        <w:t>, and the two sensitivities and two specificities were modeled using independent beta prior distributions. Reasonably informative prior information is required for at least four of the seven model parameters because of the non-</w:t>
      </w:r>
      <w:proofErr w:type="spellStart"/>
      <w:r w:rsidRPr="000675DB">
        <w:rPr>
          <w:rFonts w:ascii="Arial" w:hAnsi="Arial" w:cs="Arial"/>
          <w:sz w:val="22"/>
          <w:szCs w:val="22"/>
        </w:rPr>
        <w:t>identifiability</w:t>
      </w:r>
      <w:proofErr w:type="spellEnd"/>
      <w:r w:rsidRPr="000675DB">
        <w:rPr>
          <w:rFonts w:ascii="Arial" w:hAnsi="Arial" w:cs="Arial"/>
          <w:sz w:val="22"/>
          <w:szCs w:val="22"/>
        </w:rPr>
        <w:t xml:space="preserve"> of the model. In this instance, specificity of both tests is assumed to be high as experienced technicians are unlikely to mistake the shape of an egg. Thus, the beta distributions used for specificity of both tests were selected to have a mode = 0.95 and 5</w:t>
      </w:r>
      <w:r w:rsidRPr="000675DB">
        <w:rPr>
          <w:rFonts w:ascii="Arial" w:hAnsi="Arial" w:cs="Arial"/>
          <w:sz w:val="22"/>
          <w:szCs w:val="22"/>
          <w:vertAlign w:val="superscript"/>
        </w:rPr>
        <w:t>th</w:t>
      </w:r>
      <w:r w:rsidRPr="000675DB">
        <w:rPr>
          <w:rFonts w:ascii="Arial" w:hAnsi="Arial" w:cs="Arial"/>
          <w:sz w:val="22"/>
          <w:szCs w:val="22"/>
        </w:rPr>
        <w:t xml:space="preserve"> percentile 0.7; informative (mode = 0.7 and a 5</w:t>
      </w:r>
      <w:r w:rsidRPr="000675DB">
        <w:rPr>
          <w:rFonts w:ascii="Arial" w:hAnsi="Arial" w:cs="Arial"/>
          <w:sz w:val="22"/>
          <w:szCs w:val="22"/>
          <w:vertAlign w:val="superscript"/>
        </w:rPr>
        <w:t>th</w:t>
      </w:r>
      <w:r w:rsidRPr="000675DB">
        <w:rPr>
          <w:rFonts w:ascii="Arial" w:hAnsi="Arial" w:cs="Arial"/>
          <w:sz w:val="22"/>
          <w:szCs w:val="22"/>
        </w:rPr>
        <w:t xml:space="preserve"> percentile at 0.5) and non-informative gamma priors were used for sensitivity, and a non-informative gamma prior for </w:t>
      </w:r>
      <m:oMath>
        <m:sSub>
          <m:sSubPr>
            <m:ctrlPr>
              <w:rPr>
                <w:rFonts w:ascii="Cambria Math" w:hAnsi="Arial" w:cs="Arial"/>
                <w:i/>
                <w:sz w:val="22"/>
                <w:szCs w:val="22"/>
              </w:rPr>
            </m:ctrlPr>
          </m:sSubPr>
          <m:e>
            <m:r>
              <w:rPr>
                <w:rFonts w:ascii="Cambria Math" w:hAnsi="Cambria Math" w:cs="Arial"/>
                <w:sz w:val="22"/>
                <w:szCs w:val="22"/>
              </w:rPr>
              <m:t>π</m:t>
            </m:r>
          </m:e>
          <m:sub>
            <m:r>
              <w:rPr>
                <w:rFonts w:ascii="Cambria Math" w:hAnsi="Cambria Math" w:cs="Arial"/>
                <w:sz w:val="22"/>
                <w:szCs w:val="22"/>
              </w:rPr>
              <m:t>k</m:t>
            </m:r>
          </m:sub>
        </m:sSub>
      </m:oMath>
      <w:r w:rsidRPr="000675DB">
        <w:rPr>
          <w:rFonts w:ascii="Arial" w:hAnsi="Arial" w:cs="Arial"/>
          <w:sz w:val="22"/>
          <w:szCs w:val="22"/>
        </w:rPr>
        <w:t xml:space="preserve">. Following a burn-in of 9,000 iterations, the values for the intercept and coefficients were stored for 1,000 iterations and model convergence was assessed using diagnostic tests and by visually inspecting the time series plots. Convergence was successfully achieved after 10,000 iterations, and the model was run for a further 5,000 with thinning every five, during which predictions were made. </w:t>
      </w:r>
    </w:p>
    <w:p w14:paraId="0F9E35DA" w14:textId="77777777" w:rsidR="00751070" w:rsidRPr="000675DB" w:rsidRDefault="00751070" w:rsidP="00751070">
      <w:pPr>
        <w:rPr>
          <w:rFonts w:ascii="Arial" w:hAnsi="Arial" w:cs="Arial"/>
          <w:sz w:val="22"/>
          <w:szCs w:val="22"/>
        </w:rPr>
      </w:pPr>
    </w:p>
    <w:p w14:paraId="4384B699" w14:textId="77777777" w:rsidR="00751070" w:rsidRPr="000675DB" w:rsidRDefault="00751070" w:rsidP="00751070">
      <w:pPr>
        <w:rPr>
          <w:rFonts w:ascii="Arial" w:hAnsi="Arial" w:cs="Arial"/>
          <w:sz w:val="22"/>
          <w:szCs w:val="22"/>
        </w:rPr>
      </w:pPr>
      <w:r w:rsidRPr="000675DB">
        <w:rPr>
          <w:rFonts w:ascii="Arial" w:hAnsi="Arial" w:cs="Arial"/>
          <w:sz w:val="22"/>
          <w:szCs w:val="22"/>
        </w:rPr>
        <w:t xml:space="preserve">A sensitivity analysis was performed to investigate model assumptions and the influence of prior distributions. Model fit was compared using the DIC. </w:t>
      </w:r>
    </w:p>
    <w:p w14:paraId="555DF395" w14:textId="77777777" w:rsidR="00751070" w:rsidRPr="000675DB" w:rsidRDefault="00751070" w:rsidP="00751070">
      <w:pPr>
        <w:rPr>
          <w:rFonts w:ascii="Arial" w:hAnsi="Arial" w:cs="Arial"/>
          <w:sz w:val="22"/>
          <w:szCs w:val="22"/>
        </w:rPr>
      </w:pPr>
    </w:p>
    <w:p w14:paraId="10567978" w14:textId="77777777" w:rsidR="00751070" w:rsidRPr="000675DB" w:rsidRDefault="00751070" w:rsidP="00751070">
      <w:pPr>
        <w:rPr>
          <w:rFonts w:ascii="Arial" w:hAnsi="Arial" w:cs="Arial"/>
          <w:sz w:val="22"/>
          <w:szCs w:val="22"/>
        </w:rPr>
      </w:pPr>
      <w:r w:rsidRPr="000675DB">
        <w:rPr>
          <w:rFonts w:ascii="Arial" w:hAnsi="Arial" w:cs="Arial"/>
          <w:sz w:val="22"/>
          <w:szCs w:val="22"/>
        </w:rPr>
        <w:lastRenderedPageBreak/>
        <w:t xml:space="preserve">The code for the final model is given below: </w:t>
      </w:r>
    </w:p>
    <w:p w14:paraId="607E9801" w14:textId="77777777" w:rsidR="00751070" w:rsidRPr="000675DB" w:rsidRDefault="00751070" w:rsidP="00751070">
      <w:pPr>
        <w:rPr>
          <w:rFonts w:ascii="Arial" w:hAnsi="Arial" w:cs="Arial"/>
          <w:sz w:val="22"/>
          <w:szCs w:val="22"/>
        </w:rPr>
      </w:pPr>
    </w:p>
    <w:p w14:paraId="739A4D08"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b/>
          <w:bCs/>
          <w:sz w:val="22"/>
          <w:szCs w:val="22"/>
          <w:lang w:val="en-GB"/>
        </w:rPr>
        <w:t>MODEL {</w:t>
      </w:r>
    </w:p>
    <w:p w14:paraId="018A109D" w14:textId="77777777" w:rsidR="00751070" w:rsidRPr="000675DB" w:rsidRDefault="00751070" w:rsidP="00751070">
      <w:pPr>
        <w:rPr>
          <w:rFonts w:ascii="Arial" w:eastAsiaTheme="minorHAnsi" w:hAnsi="Arial" w:cs="Arial"/>
          <w:sz w:val="22"/>
          <w:szCs w:val="22"/>
          <w:lang w:val="en-GB"/>
        </w:rPr>
      </w:pPr>
    </w:p>
    <w:p w14:paraId="28AC0F4F" w14:textId="77777777" w:rsidR="00751070" w:rsidRPr="000675DB" w:rsidRDefault="00751070" w:rsidP="00751070">
      <w:pPr>
        <w:rPr>
          <w:rFonts w:ascii="Arial" w:eastAsiaTheme="minorHAnsi" w:hAnsi="Arial" w:cs="Arial"/>
          <w:color w:val="0000FF"/>
          <w:sz w:val="22"/>
          <w:szCs w:val="22"/>
          <w:lang w:val="en-GB"/>
        </w:rPr>
      </w:pPr>
      <w:proofErr w:type="gramStart"/>
      <w:r w:rsidRPr="000675DB">
        <w:rPr>
          <w:rFonts w:ascii="Arial" w:eastAsiaTheme="minorHAnsi" w:hAnsi="Arial" w:cs="Arial"/>
          <w:sz w:val="22"/>
          <w:szCs w:val="22"/>
          <w:lang w:val="en-GB"/>
        </w:rPr>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1:6) {  </w:t>
      </w:r>
      <w:r w:rsidRPr="000675DB">
        <w:rPr>
          <w:rFonts w:ascii="Arial" w:eastAsiaTheme="minorHAnsi" w:hAnsi="Arial" w:cs="Arial"/>
          <w:color w:val="0000FF"/>
          <w:sz w:val="22"/>
          <w:szCs w:val="22"/>
          <w:lang w:val="en-GB"/>
        </w:rPr>
        <w:t>#  (for each of the schools with two days)</w:t>
      </w:r>
    </w:p>
    <w:p w14:paraId="6BD40CFC" w14:textId="77777777" w:rsidR="00751070" w:rsidRPr="000675DB" w:rsidRDefault="00751070" w:rsidP="00751070">
      <w:pPr>
        <w:rPr>
          <w:rFonts w:ascii="Arial" w:eastAsiaTheme="minorHAnsi" w:hAnsi="Arial" w:cs="Arial"/>
          <w:color w:val="0000FF"/>
          <w:sz w:val="22"/>
          <w:szCs w:val="22"/>
          <w:lang w:val="en-GB"/>
        </w:rPr>
      </w:pPr>
    </w:p>
    <w:p w14:paraId="4103093C"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 results for day 1:</w:t>
      </w:r>
    </w:p>
    <w:p w14:paraId="2C861166" w14:textId="77777777" w:rsidR="00751070" w:rsidRPr="000675DB" w:rsidRDefault="00751070" w:rsidP="00751070">
      <w:pPr>
        <w:rPr>
          <w:rFonts w:ascii="Arial" w:eastAsiaTheme="minorHAnsi" w:hAnsi="Arial" w:cs="Arial"/>
          <w:color w:val="0000FF"/>
          <w:sz w:val="22"/>
          <w:szCs w:val="22"/>
          <w:lang w:val="en-GB"/>
        </w:rPr>
      </w:pPr>
    </w:p>
    <w:p w14:paraId="2E563E49" w14:textId="77777777" w:rsidR="00751070" w:rsidRPr="000675DB" w:rsidRDefault="00751070" w:rsidP="00751070">
      <w:pPr>
        <w:rPr>
          <w:rFonts w:ascii="Arial" w:eastAsiaTheme="minorHAnsi" w:hAnsi="Arial" w:cs="Arial"/>
          <w:sz w:val="22"/>
          <w:szCs w:val="22"/>
          <w:lang w:val="en-GB"/>
        </w:rPr>
      </w:pPr>
      <w:proofErr w:type="gramStart"/>
      <w:r w:rsidRPr="000675DB">
        <w:rPr>
          <w:rFonts w:ascii="Arial" w:eastAsiaTheme="minorHAnsi" w:hAnsi="Arial" w:cs="Arial"/>
          <w:sz w:val="22"/>
          <w:szCs w:val="22"/>
          <w:lang w:val="en-GB"/>
        </w:rPr>
        <w:t>y1[</w:t>
      </w:r>
      <w:proofErr w:type="gramEnd"/>
      <w:r w:rsidRPr="000675DB">
        <w:rPr>
          <w:rFonts w:ascii="Arial" w:eastAsiaTheme="minorHAnsi" w:hAnsi="Arial" w:cs="Arial"/>
          <w:sz w:val="22"/>
          <w:szCs w:val="22"/>
          <w:lang w:val="en-GB"/>
        </w:rPr>
        <w:t>i,1]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])*(1-Sp[1])*(1-Sp[2])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both</w:t>
      </w:r>
    </w:p>
    <w:p w14:paraId="3DA05441"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y1[</w:t>
      </w:r>
      <w:proofErr w:type="gramEnd"/>
      <w:r w:rsidRPr="000675DB">
        <w:rPr>
          <w:rFonts w:ascii="Arial" w:eastAsiaTheme="minorHAnsi" w:hAnsi="Arial" w:cs="Arial"/>
          <w:sz w:val="22"/>
          <w:szCs w:val="22"/>
          <w:lang w:val="en-GB"/>
        </w:rPr>
        <w:t>i,2]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])*(1-Sp[1])*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test1</w:t>
      </w:r>
    </w:p>
    <w:p w14:paraId="4ACD245E"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y1[</w:t>
      </w:r>
      <w:proofErr w:type="gramEnd"/>
      <w:r w:rsidRPr="000675DB">
        <w:rPr>
          <w:rFonts w:ascii="Arial" w:eastAsiaTheme="minorHAnsi" w:hAnsi="Arial" w:cs="Arial"/>
          <w:sz w:val="22"/>
          <w:szCs w:val="22"/>
          <w:lang w:val="en-GB"/>
        </w:rPr>
        <w:t>i,3]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[1] * (1-Sp[2])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test2</w:t>
      </w:r>
    </w:p>
    <w:p w14:paraId="3AF9136C"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y1[</w:t>
      </w:r>
      <w:proofErr w:type="gramEnd"/>
      <w:r w:rsidRPr="000675DB">
        <w:rPr>
          <w:rFonts w:ascii="Arial" w:eastAsiaTheme="minorHAnsi" w:hAnsi="Arial" w:cs="Arial"/>
          <w:sz w:val="22"/>
          <w:szCs w:val="22"/>
          <w:lang w:val="en-GB"/>
        </w:rPr>
        <w:t>i,4]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negative in both</w:t>
      </w:r>
    </w:p>
    <w:p w14:paraId="006AF7F2"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r w:rsidRPr="000675DB">
        <w:rPr>
          <w:rFonts w:ascii="Arial" w:eastAsiaTheme="minorHAnsi" w:hAnsi="Arial" w:cs="Arial"/>
          <w:sz w:val="22"/>
          <w:szCs w:val="22"/>
          <w:lang w:val="en-GB"/>
        </w:rPr>
        <w:tab/>
      </w:r>
    </w:p>
    <w:p w14:paraId="22B6ACFF"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result1[</w:t>
      </w:r>
      <w:proofErr w:type="gramEnd"/>
      <w:r w:rsidRPr="000675DB">
        <w:rPr>
          <w:rFonts w:ascii="Arial" w:eastAsiaTheme="minorHAnsi" w:hAnsi="Arial" w:cs="Arial"/>
          <w:sz w:val="22"/>
          <w:szCs w:val="22"/>
          <w:lang w:val="en-GB"/>
        </w:rPr>
        <w:t xml:space="preserve">i,1:4] ~ </w:t>
      </w:r>
      <w:proofErr w:type="spellStart"/>
      <w:r w:rsidRPr="000675DB">
        <w:rPr>
          <w:rFonts w:ascii="Arial" w:eastAsiaTheme="minorHAnsi" w:hAnsi="Arial" w:cs="Arial"/>
          <w:sz w:val="22"/>
          <w:szCs w:val="22"/>
          <w:lang w:val="en-GB"/>
        </w:rPr>
        <w:t>dmulti</w:t>
      </w:r>
      <w:proofErr w:type="spellEnd"/>
      <w:r w:rsidRPr="000675DB">
        <w:rPr>
          <w:rFonts w:ascii="Arial" w:eastAsiaTheme="minorHAnsi" w:hAnsi="Arial" w:cs="Arial"/>
          <w:sz w:val="22"/>
          <w:szCs w:val="22"/>
          <w:lang w:val="en-GB"/>
        </w:rPr>
        <w:t xml:space="preserve">(y1[i,1:4], </w:t>
      </w:r>
      <w:proofErr w:type="spellStart"/>
      <w:r w:rsidRPr="000675DB">
        <w:rPr>
          <w:rFonts w:ascii="Arial" w:eastAsiaTheme="minorHAnsi" w:hAnsi="Arial" w:cs="Arial"/>
          <w:sz w:val="22"/>
          <w:szCs w:val="22"/>
          <w:lang w:val="en-GB"/>
        </w:rPr>
        <w:t>testedb</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observed data</w:t>
      </w:r>
    </w:p>
    <w:p w14:paraId="55178150" w14:textId="77777777" w:rsidR="00751070" w:rsidRPr="000675DB" w:rsidRDefault="00751070" w:rsidP="00751070">
      <w:pPr>
        <w:rPr>
          <w:rFonts w:ascii="Arial" w:eastAsiaTheme="minorHAnsi" w:hAnsi="Arial" w:cs="Arial"/>
          <w:color w:val="0000FF"/>
          <w:sz w:val="22"/>
          <w:szCs w:val="22"/>
          <w:lang w:val="en-GB"/>
        </w:rPr>
      </w:pPr>
    </w:p>
    <w:p w14:paraId="01C8B4C4"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 results for day 2:</w:t>
      </w:r>
    </w:p>
    <w:p w14:paraId="0BCB8525" w14:textId="77777777" w:rsidR="00751070" w:rsidRPr="000675DB" w:rsidRDefault="00751070" w:rsidP="00751070">
      <w:pPr>
        <w:rPr>
          <w:rFonts w:ascii="Arial" w:eastAsiaTheme="minorHAnsi" w:hAnsi="Arial" w:cs="Arial"/>
          <w:color w:val="0000FF"/>
          <w:sz w:val="22"/>
          <w:szCs w:val="22"/>
          <w:lang w:val="en-GB"/>
        </w:rPr>
      </w:pPr>
    </w:p>
    <w:p w14:paraId="19BF89EE"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y2[</w:t>
      </w:r>
      <w:proofErr w:type="gramEnd"/>
      <w:r w:rsidRPr="000675DB">
        <w:rPr>
          <w:rFonts w:ascii="Arial" w:eastAsiaTheme="minorHAnsi" w:hAnsi="Arial" w:cs="Arial"/>
          <w:sz w:val="22"/>
          <w:szCs w:val="22"/>
          <w:lang w:val="en-GB"/>
        </w:rPr>
        <w:t>i,1]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])*(1-Sp[1])*(1-Sp[2])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both</w:t>
      </w:r>
    </w:p>
    <w:p w14:paraId="641B1D61"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y2[</w:t>
      </w:r>
      <w:proofErr w:type="gramEnd"/>
      <w:r w:rsidRPr="000675DB">
        <w:rPr>
          <w:rFonts w:ascii="Arial" w:eastAsiaTheme="minorHAnsi" w:hAnsi="Arial" w:cs="Arial"/>
          <w:sz w:val="22"/>
          <w:szCs w:val="22"/>
          <w:lang w:val="en-GB"/>
        </w:rPr>
        <w:t>i,2]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])*(1-Sp[1])*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test1</w:t>
      </w:r>
    </w:p>
    <w:p w14:paraId="7F431074"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y2[</w:t>
      </w:r>
      <w:proofErr w:type="gramEnd"/>
      <w:r w:rsidRPr="000675DB">
        <w:rPr>
          <w:rFonts w:ascii="Arial" w:eastAsiaTheme="minorHAnsi" w:hAnsi="Arial" w:cs="Arial"/>
          <w:sz w:val="22"/>
          <w:szCs w:val="22"/>
          <w:lang w:val="en-GB"/>
        </w:rPr>
        <w:t>i,3]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[1] * (1-Sp[2])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test2</w:t>
      </w:r>
    </w:p>
    <w:p w14:paraId="4ADB1E30"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y2[</w:t>
      </w:r>
      <w:proofErr w:type="gramEnd"/>
      <w:r w:rsidRPr="000675DB">
        <w:rPr>
          <w:rFonts w:ascii="Arial" w:eastAsiaTheme="minorHAnsi" w:hAnsi="Arial" w:cs="Arial"/>
          <w:sz w:val="22"/>
          <w:szCs w:val="22"/>
          <w:lang w:val="en-GB"/>
        </w:rPr>
        <w:t>i,4]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negative in both</w:t>
      </w:r>
    </w:p>
    <w:p w14:paraId="5321EE94"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r w:rsidRPr="000675DB">
        <w:rPr>
          <w:rFonts w:ascii="Arial" w:eastAsiaTheme="minorHAnsi" w:hAnsi="Arial" w:cs="Arial"/>
          <w:sz w:val="22"/>
          <w:szCs w:val="22"/>
          <w:lang w:val="en-GB"/>
        </w:rPr>
        <w:tab/>
      </w:r>
    </w:p>
    <w:p w14:paraId="57CA871F"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result2[</w:t>
      </w:r>
      <w:proofErr w:type="gramEnd"/>
      <w:r w:rsidRPr="000675DB">
        <w:rPr>
          <w:rFonts w:ascii="Arial" w:eastAsiaTheme="minorHAnsi" w:hAnsi="Arial" w:cs="Arial"/>
          <w:sz w:val="22"/>
          <w:szCs w:val="22"/>
          <w:lang w:val="en-GB"/>
        </w:rPr>
        <w:t xml:space="preserve">i,1:4] ~ </w:t>
      </w:r>
      <w:proofErr w:type="spellStart"/>
      <w:r w:rsidRPr="000675DB">
        <w:rPr>
          <w:rFonts w:ascii="Arial" w:eastAsiaTheme="minorHAnsi" w:hAnsi="Arial" w:cs="Arial"/>
          <w:sz w:val="22"/>
          <w:szCs w:val="22"/>
          <w:lang w:val="en-GB"/>
        </w:rPr>
        <w:t>dmulti</w:t>
      </w:r>
      <w:proofErr w:type="spellEnd"/>
      <w:r w:rsidRPr="000675DB">
        <w:rPr>
          <w:rFonts w:ascii="Arial" w:eastAsiaTheme="minorHAnsi" w:hAnsi="Arial" w:cs="Arial"/>
          <w:sz w:val="22"/>
          <w:szCs w:val="22"/>
          <w:lang w:val="en-GB"/>
        </w:rPr>
        <w:t xml:space="preserve">(y2[i,1:4], </w:t>
      </w:r>
      <w:proofErr w:type="spellStart"/>
      <w:r w:rsidRPr="000675DB">
        <w:rPr>
          <w:rFonts w:ascii="Arial" w:eastAsiaTheme="minorHAnsi" w:hAnsi="Arial" w:cs="Arial"/>
          <w:sz w:val="22"/>
          <w:szCs w:val="22"/>
          <w:lang w:val="en-GB"/>
        </w:rPr>
        <w:t>testedb</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observed data</w:t>
      </w:r>
    </w:p>
    <w:p w14:paraId="0FAE848F"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ab/>
      </w:r>
    </w:p>
    <w:p w14:paraId="352022B0"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 aggregated results:</w:t>
      </w:r>
    </w:p>
    <w:p w14:paraId="2CDF9161" w14:textId="77777777" w:rsidR="00751070" w:rsidRPr="000675DB" w:rsidRDefault="00751070" w:rsidP="00751070">
      <w:pPr>
        <w:rPr>
          <w:rFonts w:ascii="Arial" w:eastAsiaTheme="minorHAnsi" w:hAnsi="Arial" w:cs="Arial"/>
          <w:color w:val="0000FF"/>
          <w:sz w:val="22"/>
          <w:szCs w:val="22"/>
          <w:lang w:val="en-GB"/>
        </w:rPr>
      </w:pPr>
    </w:p>
    <w:p w14:paraId="17D90F1B"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spellStart"/>
      <w:proofErr w:type="gramStart"/>
      <w:r w:rsidRPr="000675DB">
        <w:rPr>
          <w:rFonts w:ascii="Arial" w:eastAsiaTheme="minorHAnsi" w:hAnsi="Arial" w:cs="Arial"/>
          <w:sz w:val="22"/>
          <w:szCs w:val="22"/>
          <w:lang w:val="en-GB"/>
        </w:rPr>
        <w:t>yb</w:t>
      </w:r>
      <w:proofErr w:type="spellEnd"/>
      <w:r w:rsidRPr="000675DB">
        <w:rPr>
          <w:rFonts w:ascii="Arial" w:eastAsiaTheme="minorHAnsi" w:hAnsi="Arial" w:cs="Arial"/>
          <w:sz w:val="22"/>
          <w:szCs w:val="22"/>
          <w:lang w:val="en-GB"/>
        </w:rPr>
        <w:t>[</w:t>
      </w:r>
      <w:proofErr w:type="gramEnd"/>
      <w:r w:rsidRPr="000675DB">
        <w:rPr>
          <w:rFonts w:ascii="Arial" w:eastAsiaTheme="minorHAnsi" w:hAnsi="Arial" w:cs="Arial"/>
          <w:sz w:val="22"/>
          <w:szCs w:val="22"/>
          <w:lang w:val="en-GB"/>
        </w:rPr>
        <w:t>i,1]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]*(Se[3]*Se[4] + CovSe2))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])*(1-Sp[3])*(1-Sp[4]) + CovSp2))</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both</w:t>
      </w:r>
    </w:p>
    <w:p w14:paraId="7D25429E"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spellStart"/>
      <w:proofErr w:type="gramStart"/>
      <w:r w:rsidRPr="000675DB">
        <w:rPr>
          <w:rFonts w:ascii="Arial" w:eastAsiaTheme="minorHAnsi" w:hAnsi="Arial" w:cs="Arial"/>
          <w:sz w:val="22"/>
          <w:szCs w:val="22"/>
          <w:lang w:val="en-GB"/>
        </w:rPr>
        <w:t>yb</w:t>
      </w:r>
      <w:proofErr w:type="spellEnd"/>
      <w:r w:rsidRPr="000675DB">
        <w:rPr>
          <w:rFonts w:ascii="Arial" w:eastAsiaTheme="minorHAnsi" w:hAnsi="Arial" w:cs="Arial"/>
          <w:sz w:val="22"/>
          <w:szCs w:val="22"/>
          <w:lang w:val="en-GB"/>
        </w:rPr>
        <w:t>[</w:t>
      </w:r>
      <w:proofErr w:type="gramEnd"/>
      <w:r w:rsidRPr="000675DB">
        <w:rPr>
          <w:rFonts w:ascii="Arial" w:eastAsiaTheme="minorHAnsi" w:hAnsi="Arial" w:cs="Arial"/>
          <w:sz w:val="22"/>
          <w:szCs w:val="22"/>
          <w:lang w:val="en-GB"/>
        </w:rPr>
        <w:t>i,2]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]*(Se[3]*(1-Se[4]) - CovSe2))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])*(1-Sp[3])*</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[4] - CovSp2))</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test1</w:t>
      </w:r>
    </w:p>
    <w:p w14:paraId="19799000"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spellStart"/>
      <w:proofErr w:type="gramStart"/>
      <w:r w:rsidRPr="000675DB">
        <w:rPr>
          <w:rFonts w:ascii="Arial" w:eastAsiaTheme="minorHAnsi" w:hAnsi="Arial" w:cs="Arial"/>
          <w:sz w:val="22"/>
          <w:szCs w:val="22"/>
          <w:lang w:val="en-GB"/>
        </w:rPr>
        <w:t>yb</w:t>
      </w:r>
      <w:proofErr w:type="spellEnd"/>
      <w:r w:rsidRPr="000675DB">
        <w:rPr>
          <w:rFonts w:ascii="Arial" w:eastAsiaTheme="minorHAnsi" w:hAnsi="Arial" w:cs="Arial"/>
          <w:sz w:val="22"/>
          <w:szCs w:val="22"/>
          <w:lang w:val="en-GB"/>
        </w:rPr>
        <w:t>[</w:t>
      </w:r>
      <w:proofErr w:type="gramEnd"/>
      <w:r w:rsidRPr="000675DB">
        <w:rPr>
          <w:rFonts w:ascii="Arial" w:eastAsiaTheme="minorHAnsi" w:hAnsi="Arial" w:cs="Arial"/>
          <w:sz w:val="22"/>
          <w:szCs w:val="22"/>
          <w:lang w:val="en-GB"/>
        </w:rPr>
        <w:t>i,3]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]*((1-Se[3])*Se[4] - CovSe2))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[3] * (1-Sp[4]) - CovSp2))</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test2</w:t>
      </w:r>
    </w:p>
    <w:p w14:paraId="6796195A"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spellStart"/>
      <w:proofErr w:type="gramStart"/>
      <w:r w:rsidRPr="000675DB">
        <w:rPr>
          <w:rFonts w:ascii="Arial" w:eastAsiaTheme="minorHAnsi" w:hAnsi="Arial" w:cs="Arial"/>
          <w:sz w:val="22"/>
          <w:szCs w:val="22"/>
          <w:lang w:val="en-GB"/>
        </w:rPr>
        <w:t>yb</w:t>
      </w:r>
      <w:proofErr w:type="spellEnd"/>
      <w:r w:rsidRPr="000675DB">
        <w:rPr>
          <w:rFonts w:ascii="Arial" w:eastAsiaTheme="minorHAnsi" w:hAnsi="Arial" w:cs="Arial"/>
          <w:sz w:val="22"/>
          <w:szCs w:val="22"/>
          <w:lang w:val="en-GB"/>
        </w:rPr>
        <w:t>[</w:t>
      </w:r>
      <w:proofErr w:type="gramEnd"/>
      <w:r w:rsidRPr="000675DB">
        <w:rPr>
          <w:rFonts w:ascii="Arial" w:eastAsiaTheme="minorHAnsi" w:hAnsi="Arial" w:cs="Arial"/>
          <w:sz w:val="22"/>
          <w:szCs w:val="22"/>
          <w:lang w:val="en-GB"/>
        </w:rPr>
        <w:t>i,4] &lt;-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]*((1-Se[3])*(1-Se[4]) + CovSe2)) + (((1-prev[</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[3]*</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[4] + CovSp2))</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negative in both</w:t>
      </w:r>
    </w:p>
    <w:p w14:paraId="04578B3C"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
    <w:p w14:paraId="2D8521BD"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spellStart"/>
      <w:proofErr w:type="gramStart"/>
      <w:r w:rsidRPr="000675DB">
        <w:rPr>
          <w:rFonts w:ascii="Arial" w:eastAsiaTheme="minorHAnsi" w:hAnsi="Arial" w:cs="Arial"/>
          <w:sz w:val="22"/>
          <w:szCs w:val="22"/>
          <w:lang w:val="en-GB"/>
        </w:rPr>
        <w:t>resultb</w:t>
      </w:r>
      <w:proofErr w:type="spellEnd"/>
      <w:r w:rsidRPr="000675DB">
        <w:rPr>
          <w:rFonts w:ascii="Arial" w:eastAsiaTheme="minorHAnsi" w:hAnsi="Arial" w:cs="Arial"/>
          <w:sz w:val="22"/>
          <w:szCs w:val="22"/>
          <w:lang w:val="en-GB"/>
        </w:rPr>
        <w:t>[</w:t>
      </w:r>
      <w:proofErr w:type="gramEnd"/>
      <w:r w:rsidRPr="000675DB">
        <w:rPr>
          <w:rFonts w:ascii="Arial" w:eastAsiaTheme="minorHAnsi" w:hAnsi="Arial" w:cs="Arial"/>
          <w:sz w:val="22"/>
          <w:szCs w:val="22"/>
          <w:lang w:val="en-GB"/>
        </w:rPr>
        <w:t xml:space="preserve">i,1:4] ~ </w:t>
      </w:r>
      <w:proofErr w:type="spellStart"/>
      <w:r w:rsidRPr="000675DB">
        <w:rPr>
          <w:rFonts w:ascii="Arial" w:eastAsiaTheme="minorHAnsi" w:hAnsi="Arial" w:cs="Arial"/>
          <w:sz w:val="22"/>
          <w:szCs w:val="22"/>
          <w:lang w:val="en-GB"/>
        </w:rPr>
        <w:t>dmulti</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yb</w:t>
      </w:r>
      <w:proofErr w:type="spellEnd"/>
      <w:r w:rsidRPr="000675DB">
        <w:rPr>
          <w:rFonts w:ascii="Arial" w:eastAsiaTheme="minorHAnsi" w:hAnsi="Arial" w:cs="Arial"/>
          <w:sz w:val="22"/>
          <w:szCs w:val="22"/>
          <w:lang w:val="en-GB"/>
        </w:rPr>
        <w:t xml:space="preserve">[i,1:4], </w:t>
      </w:r>
      <w:proofErr w:type="spellStart"/>
      <w:r w:rsidRPr="000675DB">
        <w:rPr>
          <w:rFonts w:ascii="Arial" w:eastAsiaTheme="minorHAnsi" w:hAnsi="Arial" w:cs="Arial"/>
          <w:sz w:val="22"/>
          <w:szCs w:val="22"/>
          <w:lang w:val="en-GB"/>
        </w:rPr>
        <w:t>testedb</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observed data</w:t>
      </w:r>
    </w:p>
    <w:p w14:paraId="676C1830"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r w:rsidRPr="000675DB">
        <w:rPr>
          <w:rFonts w:ascii="Arial" w:eastAsiaTheme="minorHAnsi" w:hAnsi="Arial" w:cs="Arial"/>
          <w:sz w:val="22"/>
          <w:szCs w:val="22"/>
          <w:lang w:val="en-GB"/>
        </w:rPr>
        <w:tab/>
      </w:r>
    </w:p>
    <w:p w14:paraId="38E8E30C"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color w:val="000000"/>
          <w:sz w:val="22"/>
          <w:szCs w:val="22"/>
          <w:lang w:val="en-GB"/>
        </w:rPr>
        <w:tab/>
      </w:r>
      <w:proofErr w:type="spellStart"/>
      <w:proofErr w:type="gramStart"/>
      <w:r w:rsidRPr="000675DB">
        <w:rPr>
          <w:rFonts w:ascii="Arial" w:eastAsiaTheme="minorHAnsi" w:hAnsi="Arial" w:cs="Arial"/>
          <w:color w:val="000000"/>
          <w:sz w:val="22"/>
          <w:szCs w:val="22"/>
          <w:lang w:val="en-GB"/>
        </w:rPr>
        <w:t>totalb</w:t>
      </w:r>
      <w:proofErr w:type="spellEnd"/>
      <w:r w:rsidRPr="000675DB">
        <w:rPr>
          <w:rFonts w:ascii="Arial" w:eastAsiaTheme="minorHAnsi" w:hAnsi="Arial" w:cs="Arial"/>
          <w:color w:val="000000"/>
          <w:sz w:val="22"/>
          <w:szCs w:val="22"/>
          <w:lang w:val="en-GB"/>
        </w:rPr>
        <w:t>[</w:t>
      </w:r>
      <w:proofErr w:type="spellStart"/>
      <w:proofErr w:type="gramEnd"/>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xml:space="preserve">] &lt;- </w:t>
      </w:r>
      <w:proofErr w:type="spellStart"/>
      <w:r w:rsidRPr="000675DB">
        <w:rPr>
          <w:rFonts w:ascii="Arial" w:eastAsiaTheme="minorHAnsi" w:hAnsi="Arial" w:cs="Arial"/>
          <w:color w:val="000000"/>
          <w:sz w:val="22"/>
          <w:szCs w:val="22"/>
          <w:lang w:val="en-GB"/>
        </w:rPr>
        <w:t>prev</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xml:space="preserve">] * </w:t>
      </w:r>
      <w:proofErr w:type="spellStart"/>
      <w:r w:rsidRPr="000675DB">
        <w:rPr>
          <w:rFonts w:ascii="Arial" w:eastAsiaTheme="minorHAnsi" w:hAnsi="Arial" w:cs="Arial"/>
          <w:color w:val="000000"/>
          <w:sz w:val="22"/>
          <w:szCs w:val="22"/>
          <w:lang w:val="en-GB"/>
        </w:rPr>
        <w:t>testedb</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w:t>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FF"/>
          <w:sz w:val="22"/>
          <w:szCs w:val="22"/>
          <w:lang w:val="en-GB"/>
        </w:rPr>
        <w:t># true infected</w:t>
      </w:r>
    </w:p>
    <w:p w14:paraId="595B15A1"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w:t>
      </w:r>
    </w:p>
    <w:p w14:paraId="1659AC44"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p>
    <w:p w14:paraId="093259F7" w14:textId="77777777" w:rsidR="00751070" w:rsidRPr="000675DB" w:rsidRDefault="00751070" w:rsidP="00751070">
      <w:pPr>
        <w:rPr>
          <w:rFonts w:ascii="Arial" w:eastAsiaTheme="minorHAnsi" w:hAnsi="Arial" w:cs="Arial"/>
          <w:sz w:val="22"/>
          <w:szCs w:val="22"/>
          <w:lang w:val="en-GB"/>
        </w:rPr>
      </w:pPr>
    </w:p>
    <w:p w14:paraId="6BB2011D" w14:textId="77777777" w:rsidR="00751070" w:rsidRPr="000675DB" w:rsidRDefault="00751070" w:rsidP="00751070">
      <w:pPr>
        <w:rPr>
          <w:rFonts w:ascii="Arial" w:eastAsiaTheme="minorHAnsi" w:hAnsi="Arial" w:cs="Arial"/>
          <w:color w:val="0000FF"/>
          <w:sz w:val="22"/>
          <w:szCs w:val="22"/>
          <w:lang w:val="en-GB"/>
        </w:rPr>
      </w:pPr>
      <w:proofErr w:type="gramStart"/>
      <w:r w:rsidRPr="000675DB">
        <w:rPr>
          <w:rFonts w:ascii="Arial" w:eastAsiaTheme="minorHAnsi" w:hAnsi="Arial" w:cs="Arial"/>
          <w:color w:val="000000"/>
          <w:sz w:val="22"/>
          <w:szCs w:val="22"/>
          <w:lang w:val="en-GB"/>
        </w:rPr>
        <w:t>Se[</w:t>
      </w:r>
      <w:proofErr w:type="gramEnd"/>
      <w:r w:rsidRPr="000675DB">
        <w:rPr>
          <w:rFonts w:ascii="Arial" w:eastAsiaTheme="minorHAnsi" w:hAnsi="Arial" w:cs="Arial"/>
          <w:color w:val="000000"/>
          <w:sz w:val="22"/>
          <w:szCs w:val="22"/>
          <w:lang w:val="en-GB"/>
        </w:rPr>
        <w:t>3] &lt;- (1-((1-Se[1])*(1-Se[1])))</w:t>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FF"/>
          <w:sz w:val="22"/>
          <w:szCs w:val="22"/>
          <w:lang w:val="en-GB"/>
        </w:rPr>
        <w:t># Se[3] as a function of Se[1]</w:t>
      </w:r>
    </w:p>
    <w:p w14:paraId="26E1B211" w14:textId="77777777" w:rsidR="00751070" w:rsidRPr="000675DB" w:rsidRDefault="00751070" w:rsidP="00751070">
      <w:pPr>
        <w:rPr>
          <w:rFonts w:ascii="Arial" w:eastAsiaTheme="minorHAnsi" w:hAnsi="Arial" w:cs="Arial"/>
          <w:color w:val="000000"/>
          <w:sz w:val="22"/>
          <w:szCs w:val="22"/>
          <w:lang w:val="en-GB"/>
        </w:rPr>
      </w:pPr>
      <w:proofErr w:type="gramStart"/>
      <w:r w:rsidRPr="000675DB">
        <w:rPr>
          <w:rFonts w:ascii="Arial" w:eastAsiaTheme="minorHAnsi" w:hAnsi="Arial" w:cs="Arial"/>
          <w:color w:val="000000"/>
          <w:sz w:val="22"/>
          <w:szCs w:val="22"/>
          <w:lang w:val="en-GB"/>
        </w:rPr>
        <w:t>Sp[</w:t>
      </w:r>
      <w:proofErr w:type="gramEnd"/>
      <w:r w:rsidRPr="000675DB">
        <w:rPr>
          <w:rFonts w:ascii="Arial" w:eastAsiaTheme="minorHAnsi" w:hAnsi="Arial" w:cs="Arial"/>
          <w:color w:val="000000"/>
          <w:sz w:val="22"/>
          <w:szCs w:val="22"/>
          <w:lang w:val="en-GB"/>
        </w:rPr>
        <w:t>3] &lt;- Sp[1]*Sp[1]</w:t>
      </w:r>
    </w:p>
    <w:p w14:paraId="3B790BD2"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r w:rsidRPr="000675DB">
        <w:rPr>
          <w:rFonts w:ascii="Arial" w:eastAsiaTheme="minorHAnsi" w:hAnsi="Arial" w:cs="Arial"/>
          <w:sz w:val="22"/>
          <w:szCs w:val="22"/>
          <w:lang w:val="en-GB"/>
        </w:rPr>
        <w:tab/>
      </w:r>
    </w:p>
    <w:p w14:paraId="2DC7425E" w14:textId="77777777" w:rsidR="00751070" w:rsidRPr="000675DB" w:rsidRDefault="00751070" w:rsidP="00751070">
      <w:pPr>
        <w:rPr>
          <w:rFonts w:ascii="Arial" w:eastAsiaTheme="minorHAnsi" w:hAnsi="Arial" w:cs="Arial"/>
          <w:color w:val="0000FF"/>
          <w:sz w:val="22"/>
          <w:szCs w:val="22"/>
          <w:lang w:val="en-GB"/>
        </w:rPr>
      </w:pPr>
      <w:proofErr w:type="gramStart"/>
      <w:r w:rsidRPr="000675DB">
        <w:rPr>
          <w:rFonts w:ascii="Arial" w:eastAsiaTheme="minorHAnsi" w:hAnsi="Arial" w:cs="Arial"/>
          <w:color w:val="000000"/>
          <w:sz w:val="22"/>
          <w:szCs w:val="22"/>
          <w:lang w:val="en-GB"/>
        </w:rPr>
        <w:t>Se[</w:t>
      </w:r>
      <w:proofErr w:type="gramEnd"/>
      <w:r w:rsidRPr="000675DB">
        <w:rPr>
          <w:rFonts w:ascii="Arial" w:eastAsiaTheme="minorHAnsi" w:hAnsi="Arial" w:cs="Arial"/>
          <w:color w:val="000000"/>
          <w:sz w:val="22"/>
          <w:szCs w:val="22"/>
          <w:lang w:val="en-GB"/>
        </w:rPr>
        <w:t>4] &lt;- (1-((1-Se[2])*(1-Se[2])))</w:t>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FF"/>
          <w:sz w:val="22"/>
          <w:szCs w:val="22"/>
          <w:lang w:val="en-GB"/>
        </w:rPr>
        <w:t># Se[4] as a function of Se[2]</w:t>
      </w:r>
    </w:p>
    <w:p w14:paraId="5049EA23" w14:textId="77777777" w:rsidR="00751070" w:rsidRPr="000675DB" w:rsidRDefault="00751070" w:rsidP="00751070">
      <w:pPr>
        <w:rPr>
          <w:rFonts w:ascii="Arial" w:eastAsiaTheme="minorHAnsi" w:hAnsi="Arial" w:cs="Arial"/>
          <w:sz w:val="22"/>
          <w:szCs w:val="22"/>
          <w:lang w:val="en-GB"/>
        </w:rPr>
      </w:pPr>
      <w:proofErr w:type="gramStart"/>
      <w:r w:rsidRPr="000675DB">
        <w:rPr>
          <w:rFonts w:ascii="Arial" w:eastAsiaTheme="minorHAnsi" w:hAnsi="Arial" w:cs="Arial"/>
          <w:color w:val="000000"/>
          <w:sz w:val="22"/>
          <w:szCs w:val="22"/>
          <w:lang w:val="en-GB"/>
        </w:rPr>
        <w:t>Sp[</w:t>
      </w:r>
      <w:proofErr w:type="gramEnd"/>
      <w:r w:rsidRPr="000675DB">
        <w:rPr>
          <w:rFonts w:ascii="Arial" w:eastAsiaTheme="minorHAnsi" w:hAnsi="Arial" w:cs="Arial"/>
          <w:color w:val="000000"/>
          <w:sz w:val="22"/>
          <w:szCs w:val="22"/>
          <w:lang w:val="en-GB"/>
        </w:rPr>
        <w:t>4] &lt;- Sp[2]*Sp[2]</w:t>
      </w:r>
    </w:p>
    <w:p w14:paraId="3EA82053" w14:textId="77777777" w:rsidR="00751070" w:rsidRPr="000675DB" w:rsidRDefault="00751070" w:rsidP="00751070">
      <w:pPr>
        <w:rPr>
          <w:rFonts w:ascii="Arial" w:eastAsiaTheme="minorHAnsi" w:hAnsi="Arial" w:cs="Arial"/>
          <w:sz w:val="22"/>
          <w:szCs w:val="22"/>
          <w:lang w:val="en-GB"/>
        </w:rPr>
      </w:pPr>
    </w:p>
    <w:p w14:paraId="52ECE14D" w14:textId="77777777" w:rsidR="00751070" w:rsidRPr="000675DB" w:rsidRDefault="00751070" w:rsidP="00751070">
      <w:pPr>
        <w:rPr>
          <w:rFonts w:ascii="Arial" w:eastAsiaTheme="minorHAnsi" w:hAnsi="Arial" w:cs="Arial"/>
          <w:color w:val="0000FF"/>
          <w:sz w:val="22"/>
          <w:szCs w:val="22"/>
          <w:lang w:val="en-GB"/>
        </w:rPr>
      </w:pPr>
      <w:proofErr w:type="gramStart"/>
      <w:r w:rsidRPr="000675DB">
        <w:rPr>
          <w:rFonts w:ascii="Arial" w:eastAsiaTheme="minorHAnsi" w:hAnsi="Arial" w:cs="Arial"/>
          <w:sz w:val="22"/>
          <w:szCs w:val="22"/>
          <w:lang w:val="en-GB"/>
        </w:rPr>
        <w:lastRenderedPageBreak/>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1:12) {  </w:t>
      </w:r>
      <w:r w:rsidRPr="000675DB">
        <w:rPr>
          <w:rFonts w:ascii="Arial" w:eastAsiaTheme="minorHAnsi" w:hAnsi="Arial" w:cs="Arial"/>
          <w:color w:val="0000FF"/>
          <w:sz w:val="22"/>
          <w:szCs w:val="22"/>
          <w:lang w:val="en-GB"/>
        </w:rPr>
        <w:t>#  (for each of the schools with only 1 day)</w:t>
      </w:r>
    </w:p>
    <w:p w14:paraId="648C15F2" w14:textId="77777777" w:rsidR="00751070" w:rsidRPr="000675DB" w:rsidRDefault="00751070" w:rsidP="00751070">
      <w:pPr>
        <w:rPr>
          <w:rFonts w:ascii="Arial" w:eastAsiaTheme="minorHAnsi" w:hAnsi="Arial" w:cs="Arial"/>
          <w:color w:val="0000FF"/>
          <w:sz w:val="22"/>
          <w:szCs w:val="22"/>
          <w:lang w:val="en-GB"/>
        </w:rPr>
      </w:pPr>
    </w:p>
    <w:p w14:paraId="6D32CFFC"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w:t>
      </w:r>
      <w:proofErr w:type="gramEnd"/>
      <w:r w:rsidRPr="000675DB">
        <w:rPr>
          <w:rFonts w:ascii="Arial" w:eastAsiaTheme="minorHAnsi" w:hAnsi="Arial" w:cs="Arial"/>
          <w:sz w:val="22"/>
          <w:szCs w:val="22"/>
          <w:lang w:val="en-GB"/>
        </w:rPr>
        <w:t>i,1] &lt;- (</w:t>
      </w:r>
      <w:proofErr w:type="spellStart"/>
      <w:r w:rsidRPr="000675DB">
        <w:rPr>
          <w:rFonts w:ascii="Arial" w:eastAsiaTheme="minorHAnsi" w:hAnsi="Arial" w:cs="Arial"/>
          <w:sz w:val="22"/>
          <w:szCs w:val="22"/>
          <w:lang w:val="en-GB"/>
        </w:rPr>
        <w:t>prevA</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(((1-prevA[</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])*(1-Sp[1])*(1-Sp[2])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both</w:t>
      </w:r>
    </w:p>
    <w:p w14:paraId="5161E60A"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w:t>
      </w:r>
      <w:proofErr w:type="gramEnd"/>
      <w:r w:rsidRPr="000675DB">
        <w:rPr>
          <w:rFonts w:ascii="Arial" w:eastAsiaTheme="minorHAnsi" w:hAnsi="Arial" w:cs="Arial"/>
          <w:sz w:val="22"/>
          <w:szCs w:val="22"/>
          <w:lang w:val="en-GB"/>
        </w:rPr>
        <w:t>i,2] &lt;- (</w:t>
      </w:r>
      <w:proofErr w:type="spellStart"/>
      <w:r w:rsidRPr="000675DB">
        <w:rPr>
          <w:rFonts w:ascii="Arial" w:eastAsiaTheme="minorHAnsi" w:hAnsi="Arial" w:cs="Arial"/>
          <w:sz w:val="22"/>
          <w:szCs w:val="22"/>
          <w:lang w:val="en-GB"/>
        </w:rPr>
        <w:t>prevA</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(((1-prevA[</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])*(1-Sp[1])*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positive in test1</w:t>
      </w:r>
    </w:p>
    <w:p w14:paraId="33C2F243"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w:t>
      </w:r>
      <w:proofErr w:type="gramEnd"/>
      <w:r w:rsidRPr="000675DB">
        <w:rPr>
          <w:rFonts w:ascii="Arial" w:eastAsiaTheme="minorHAnsi" w:hAnsi="Arial" w:cs="Arial"/>
          <w:sz w:val="22"/>
          <w:szCs w:val="22"/>
          <w:lang w:val="en-GB"/>
        </w:rPr>
        <w:t>i,3] &lt;- (</w:t>
      </w:r>
      <w:proofErr w:type="spellStart"/>
      <w:r w:rsidRPr="000675DB">
        <w:rPr>
          <w:rFonts w:ascii="Arial" w:eastAsiaTheme="minorHAnsi" w:hAnsi="Arial" w:cs="Arial"/>
          <w:sz w:val="22"/>
          <w:szCs w:val="22"/>
          <w:lang w:val="en-GB"/>
        </w:rPr>
        <w:t>prevA</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(((1-prevA[</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[1] * (1-Sp[2])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xml:space="preserve"># </w:t>
      </w:r>
      <w:proofErr w:type="spellStart"/>
      <w:r w:rsidRPr="000675DB">
        <w:rPr>
          <w:rFonts w:ascii="Arial" w:eastAsiaTheme="minorHAnsi" w:hAnsi="Arial" w:cs="Arial"/>
          <w:color w:val="0000FF"/>
          <w:sz w:val="22"/>
          <w:szCs w:val="22"/>
          <w:lang w:val="en-GB"/>
        </w:rPr>
        <w:t>postivie</w:t>
      </w:r>
      <w:proofErr w:type="spellEnd"/>
      <w:r w:rsidRPr="000675DB">
        <w:rPr>
          <w:rFonts w:ascii="Arial" w:eastAsiaTheme="minorHAnsi" w:hAnsi="Arial" w:cs="Arial"/>
          <w:color w:val="0000FF"/>
          <w:sz w:val="22"/>
          <w:szCs w:val="22"/>
          <w:lang w:val="en-GB"/>
        </w:rPr>
        <w:t xml:space="preserve"> in test2</w:t>
      </w:r>
    </w:p>
    <w:p w14:paraId="58D4CC01"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y[</w:t>
      </w:r>
      <w:proofErr w:type="gramEnd"/>
      <w:r w:rsidRPr="000675DB">
        <w:rPr>
          <w:rFonts w:ascii="Arial" w:eastAsiaTheme="minorHAnsi" w:hAnsi="Arial" w:cs="Arial"/>
          <w:sz w:val="22"/>
          <w:szCs w:val="22"/>
          <w:lang w:val="en-GB"/>
        </w:rPr>
        <w:t>i,4] &lt;- (</w:t>
      </w:r>
      <w:proofErr w:type="spellStart"/>
      <w:r w:rsidRPr="000675DB">
        <w:rPr>
          <w:rFonts w:ascii="Arial" w:eastAsiaTheme="minorHAnsi" w:hAnsi="Arial" w:cs="Arial"/>
          <w:sz w:val="22"/>
          <w:szCs w:val="22"/>
          <w:lang w:val="en-GB"/>
        </w:rPr>
        <w:t>prevA</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]*((1-Se[1])*(1-Se[2]) + </w:t>
      </w:r>
      <w:proofErr w:type="spellStart"/>
      <w:r w:rsidRPr="000675DB">
        <w:rPr>
          <w:rFonts w:ascii="Arial" w:eastAsiaTheme="minorHAnsi" w:hAnsi="Arial" w:cs="Arial"/>
          <w:sz w:val="22"/>
          <w:szCs w:val="22"/>
          <w:lang w:val="en-GB"/>
        </w:rPr>
        <w:t>CovSe</w:t>
      </w:r>
      <w:proofErr w:type="spellEnd"/>
      <w:r w:rsidRPr="000675DB">
        <w:rPr>
          <w:rFonts w:ascii="Arial" w:eastAsiaTheme="minorHAnsi" w:hAnsi="Arial" w:cs="Arial"/>
          <w:sz w:val="22"/>
          <w:szCs w:val="22"/>
          <w:lang w:val="en-GB"/>
        </w:rPr>
        <w:t>)) + (((1-prevA[</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[1]*</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 xml:space="preserve">[2] + </w:t>
      </w:r>
      <w:proofErr w:type="spellStart"/>
      <w:r w:rsidRPr="000675DB">
        <w:rPr>
          <w:rFonts w:ascii="Arial" w:eastAsiaTheme="minorHAnsi" w:hAnsi="Arial" w:cs="Arial"/>
          <w:sz w:val="22"/>
          <w:szCs w:val="22"/>
          <w:lang w:val="en-GB"/>
        </w:rPr>
        <w:t>CovSp</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negative in both</w:t>
      </w:r>
    </w:p>
    <w:p w14:paraId="76A33021"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color w:val="0000FF"/>
          <w:sz w:val="22"/>
          <w:szCs w:val="22"/>
          <w:lang w:val="en-GB"/>
        </w:rPr>
        <w:tab/>
      </w:r>
      <w:r w:rsidRPr="000675DB">
        <w:rPr>
          <w:rFonts w:ascii="Arial" w:eastAsiaTheme="minorHAnsi" w:hAnsi="Arial" w:cs="Arial"/>
          <w:color w:val="0000FF"/>
          <w:sz w:val="22"/>
          <w:szCs w:val="22"/>
          <w:lang w:val="en-GB"/>
        </w:rPr>
        <w:tab/>
      </w:r>
    </w:p>
    <w:p w14:paraId="6D7A6629"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sz w:val="22"/>
          <w:szCs w:val="22"/>
          <w:lang w:val="en-GB"/>
        </w:rPr>
        <w:tab/>
      </w:r>
      <w:proofErr w:type="gramStart"/>
      <w:r w:rsidRPr="000675DB">
        <w:rPr>
          <w:rFonts w:ascii="Arial" w:eastAsiaTheme="minorHAnsi" w:hAnsi="Arial" w:cs="Arial"/>
          <w:sz w:val="22"/>
          <w:szCs w:val="22"/>
          <w:lang w:val="en-GB"/>
        </w:rPr>
        <w:t>result[</w:t>
      </w:r>
      <w:proofErr w:type="gramEnd"/>
      <w:r w:rsidRPr="000675DB">
        <w:rPr>
          <w:rFonts w:ascii="Arial" w:eastAsiaTheme="minorHAnsi" w:hAnsi="Arial" w:cs="Arial"/>
          <w:sz w:val="22"/>
          <w:szCs w:val="22"/>
          <w:lang w:val="en-GB"/>
        </w:rPr>
        <w:t xml:space="preserve">i,1:4] ~ </w:t>
      </w:r>
      <w:proofErr w:type="spellStart"/>
      <w:r w:rsidRPr="000675DB">
        <w:rPr>
          <w:rFonts w:ascii="Arial" w:eastAsiaTheme="minorHAnsi" w:hAnsi="Arial" w:cs="Arial"/>
          <w:sz w:val="22"/>
          <w:szCs w:val="22"/>
          <w:lang w:val="en-GB"/>
        </w:rPr>
        <w:t>dmulti</w:t>
      </w:r>
      <w:proofErr w:type="spellEnd"/>
      <w:r w:rsidRPr="000675DB">
        <w:rPr>
          <w:rFonts w:ascii="Arial" w:eastAsiaTheme="minorHAnsi" w:hAnsi="Arial" w:cs="Arial"/>
          <w:sz w:val="22"/>
          <w:szCs w:val="22"/>
          <w:lang w:val="en-GB"/>
        </w:rPr>
        <w:t>(y[i,1:4], tested[</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w:t>
      </w:r>
      <w:r w:rsidRPr="000675DB">
        <w:rPr>
          <w:rFonts w:ascii="Arial" w:eastAsiaTheme="minorHAnsi" w:hAnsi="Arial" w:cs="Arial"/>
          <w:sz w:val="22"/>
          <w:szCs w:val="22"/>
          <w:lang w:val="en-GB"/>
        </w:rPr>
        <w:tab/>
      </w:r>
      <w:r w:rsidRPr="000675DB">
        <w:rPr>
          <w:rFonts w:ascii="Arial" w:eastAsiaTheme="minorHAnsi" w:hAnsi="Arial" w:cs="Arial"/>
          <w:color w:val="0000FF"/>
          <w:sz w:val="22"/>
          <w:szCs w:val="22"/>
          <w:lang w:val="en-GB"/>
        </w:rPr>
        <w:t># observed data</w:t>
      </w:r>
    </w:p>
    <w:p w14:paraId="0BAE1C9F"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ab/>
      </w:r>
      <w:r w:rsidRPr="000675DB">
        <w:rPr>
          <w:rFonts w:ascii="Arial" w:eastAsiaTheme="minorHAnsi" w:hAnsi="Arial" w:cs="Arial"/>
          <w:color w:val="0000FF"/>
          <w:sz w:val="22"/>
          <w:szCs w:val="22"/>
          <w:lang w:val="en-GB"/>
        </w:rPr>
        <w:tab/>
      </w:r>
    </w:p>
    <w:p w14:paraId="318CBEA1"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ab/>
      </w:r>
      <w:proofErr w:type="gramStart"/>
      <w:r w:rsidRPr="000675DB">
        <w:rPr>
          <w:rFonts w:ascii="Arial" w:eastAsiaTheme="minorHAnsi" w:hAnsi="Arial" w:cs="Arial"/>
          <w:color w:val="000000"/>
          <w:sz w:val="22"/>
          <w:szCs w:val="22"/>
          <w:lang w:val="en-GB"/>
        </w:rPr>
        <w:t>total[</w:t>
      </w:r>
      <w:proofErr w:type="spellStart"/>
      <w:proofErr w:type="gramEnd"/>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xml:space="preserve">] &lt;- </w:t>
      </w:r>
      <w:proofErr w:type="spellStart"/>
      <w:r w:rsidRPr="000675DB">
        <w:rPr>
          <w:rFonts w:ascii="Arial" w:eastAsiaTheme="minorHAnsi" w:hAnsi="Arial" w:cs="Arial"/>
          <w:color w:val="000000"/>
          <w:sz w:val="22"/>
          <w:szCs w:val="22"/>
          <w:lang w:val="en-GB"/>
        </w:rPr>
        <w:t>prevA</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 tested[</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w:t>
      </w: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color w:val="0000FF"/>
          <w:sz w:val="22"/>
          <w:szCs w:val="22"/>
          <w:lang w:val="en-GB"/>
        </w:rPr>
        <w:t># true infected</w:t>
      </w:r>
    </w:p>
    <w:p w14:paraId="7F79E92C"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FF"/>
          <w:sz w:val="22"/>
          <w:szCs w:val="22"/>
          <w:lang w:val="en-GB"/>
        </w:rPr>
        <w:tab/>
      </w:r>
      <w:r w:rsidRPr="000675DB">
        <w:rPr>
          <w:rFonts w:ascii="Arial" w:eastAsiaTheme="minorHAnsi" w:hAnsi="Arial" w:cs="Arial"/>
          <w:color w:val="0000FF"/>
          <w:sz w:val="22"/>
          <w:szCs w:val="22"/>
          <w:lang w:val="en-GB"/>
        </w:rPr>
        <w:tab/>
      </w:r>
    </w:p>
    <w:p w14:paraId="02F33027"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FF"/>
          <w:sz w:val="22"/>
          <w:szCs w:val="22"/>
          <w:lang w:val="en-GB"/>
        </w:rPr>
        <w:t>}</w:t>
      </w:r>
    </w:p>
    <w:p w14:paraId="468B02B0" w14:textId="77777777" w:rsidR="00751070" w:rsidRPr="000675DB" w:rsidRDefault="00751070" w:rsidP="00751070">
      <w:pPr>
        <w:rPr>
          <w:rFonts w:ascii="Arial" w:eastAsiaTheme="minorHAnsi" w:hAnsi="Arial" w:cs="Arial"/>
          <w:color w:val="000000"/>
          <w:sz w:val="22"/>
          <w:szCs w:val="22"/>
          <w:lang w:val="en-GB"/>
        </w:rPr>
      </w:pPr>
    </w:p>
    <w:p w14:paraId="5DF2EE75"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sum.total</w:t>
      </w:r>
      <w:proofErr w:type="spellEnd"/>
      <w:r w:rsidRPr="000675DB">
        <w:rPr>
          <w:rFonts w:ascii="Arial" w:eastAsiaTheme="minorHAnsi" w:hAnsi="Arial" w:cs="Arial"/>
          <w:color w:val="000000"/>
          <w:sz w:val="22"/>
          <w:szCs w:val="22"/>
          <w:lang w:val="en-GB"/>
        </w:rPr>
        <w:t xml:space="preserve"> &lt;- </w:t>
      </w:r>
      <w:proofErr w:type="gramStart"/>
      <w:r w:rsidRPr="000675DB">
        <w:rPr>
          <w:rFonts w:ascii="Arial" w:eastAsiaTheme="minorHAnsi" w:hAnsi="Arial" w:cs="Arial"/>
          <w:color w:val="000000"/>
          <w:sz w:val="22"/>
          <w:szCs w:val="22"/>
          <w:lang w:val="en-GB"/>
        </w:rPr>
        <w:t>sum(</w:t>
      </w:r>
      <w:proofErr w:type="gramEnd"/>
      <w:r w:rsidRPr="000675DB">
        <w:rPr>
          <w:rFonts w:ascii="Arial" w:eastAsiaTheme="minorHAnsi" w:hAnsi="Arial" w:cs="Arial"/>
          <w:color w:val="000000"/>
          <w:sz w:val="22"/>
          <w:szCs w:val="22"/>
          <w:lang w:val="en-GB"/>
        </w:rPr>
        <w:t>total[1:12]) + sum(</w:t>
      </w:r>
      <w:proofErr w:type="spellStart"/>
      <w:r w:rsidRPr="000675DB">
        <w:rPr>
          <w:rFonts w:ascii="Arial" w:eastAsiaTheme="minorHAnsi" w:hAnsi="Arial" w:cs="Arial"/>
          <w:color w:val="000000"/>
          <w:sz w:val="22"/>
          <w:szCs w:val="22"/>
          <w:lang w:val="en-GB"/>
        </w:rPr>
        <w:t>totalb</w:t>
      </w:r>
      <w:proofErr w:type="spellEnd"/>
      <w:r w:rsidRPr="000675DB">
        <w:rPr>
          <w:rFonts w:ascii="Arial" w:eastAsiaTheme="minorHAnsi" w:hAnsi="Arial" w:cs="Arial"/>
          <w:color w:val="000000"/>
          <w:sz w:val="22"/>
          <w:szCs w:val="22"/>
          <w:lang w:val="en-GB"/>
        </w:rPr>
        <w:t>[1:6])</w:t>
      </w:r>
    </w:p>
    <w:p w14:paraId="4BB2EB26"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sum.tested</w:t>
      </w:r>
      <w:proofErr w:type="spellEnd"/>
      <w:r w:rsidRPr="000675DB">
        <w:rPr>
          <w:rFonts w:ascii="Arial" w:eastAsiaTheme="minorHAnsi" w:hAnsi="Arial" w:cs="Arial"/>
          <w:color w:val="000000"/>
          <w:sz w:val="22"/>
          <w:szCs w:val="22"/>
          <w:lang w:val="en-GB"/>
        </w:rPr>
        <w:t xml:space="preserve"> &lt;- </w:t>
      </w:r>
      <w:proofErr w:type="gramStart"/>
      <w:r w:rsidRPr="000675DB">
        <w:rPr>
          <w:rFonts w:ascii="Arial" w:eastAsiaTheme="minorHAnsi" w:hAnsi="Arial" w:cs="Arial"/>
          <w:color w:val="000000"/>
          <w:sz w:val="22"/>
          <w:szCs w:val="22"/>
          <w:lang w:val="en-GB"/>
        </w:rPr>
        <w:t>sum(</w:t>
      </w:r>
      <w:proofErr w:type="gramEnd"/>
      <w:r w:rsidRPr="000675DB">
        <w:rPr>
          <w:rFonts w:ascii="Arial" w:eastAsiaTheme="minorHAnsi" w:hAnsi="Arial" w:cs="Arial"/>
          <w:color w:val="000000"/>
          <w:sz w:val="22"/>
          <w:szCs w:val="22"/>
          <w:lang w:val="en-GB"/>
        </w:rPr>
        <w:t>tested[1:12]) + sum(</w:t>
      </w:r>
      <w:proofErr w:type="spellStart"/>
      <w:r w:rsidRPr="000675DB">
        <w:rPr>
          <w:rFonts w:ascii="Arial" w:eastAsiaTheme="minorHAnsi" w:hAnsi="Arial" w:cs="Arial"/>
          <w:color w:val="000000"/>
          <w:sz w:val="22"/>
          <w:szCs w:val="22"/>
          <w:lang w:val="en-GB"/>
        </w:rPr>
        <w:t>testedb</w:t>
      </w:r>
      <w:proofErr w:type="spellEnd"/>
      <w:r w:rsidRPr="000675DB">
        <w:rPr>
          <w:rFonts w:ascii="Arial" w:eastAsiaTheme="minorHAnsi" w:hAnsi="Arial" w:cs="Arial"/>
          <w:color w:val="000000"/>
          <w:sz w:val="22"/>
          <w:szCs w:val="22"/>
          <w:lang w:val="en-GB"/>
        </w:rPr>
        <w:t>[1:6])</w:t>
      </w:r>
    </w:p>
    <w:p w14:paraId="29F3F92E"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 xml:space="preserve">Pi &lt;- </w:t>
      </w:r>
      <w:proofErr w:type="spellStart"/>
      <w:r w:rsidRPr="000675DB">
        <w:rPr>
          <w:rFonts w:ascii="Arial" w:eastAsiaTheme="minorHAnsi" w:hAnsi="Arial" w:cs="Arial"/>
          <w:color w:val="000000"/>
          <w:sz w:val="22"/>
          <w:szCs w:val="22"/>
          <w:lang w:val="en-GB"/>
        </w:rPr>
        <w:t>sum.total</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sum.tested</w:t>
      </w:r>
      <w:proofErr w:type="spellEnd"/>
    </w:p>
    <w:p w14:paraId="0FAB3487"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p>
    <w:p w14:paraId="360AD837" w14:textId="77777777" w:rsidR="00751070" w:rsidRPr="000675DB" w:rsidRDefault="00751070" w:rsidP="00751070">
      <w:pPr>
        <w:rPr>
          <w:rFonts w:ascii="Arial" w:eastAsiaTheme="minorHAnsi" w:hAnsi="Arial" w:cs="Arial"/>
          <w:color w:val="000000"/>
          <w:sz w:val="22"/>
          <w:szCs w:val="22"/>
          <w:lang w:val="en-GB"/>
        </w:rPr>
      </w:pPr>
      <w:proofErr w:type="gramStart"/>
      <w:r w:rsidRPr="000675DB">
        <w:rPr>
          <w:rFonts w:ascii="Arial" w:eastAsiaTheme="minorHAnsi" w:hAnsi="Arial" w:cs="Arial"/>
          <w:color w:val="000000"/>
          <w:sz w:val="22"/>
          <w:szCs w:val="22"/>
          <w:lang w:val="en-GB"/>
        </w:rPr>
        <w:t>for</w:t>
      </w:r>
      <w:proofErr w:type="gramEnd"/>
      <w:r w:rsidRPr="000675DB">
        <w:rPr>
          <w:rFonts w:ascii="Arial" w:eastAsiaTheme="minorHAnsi" w:hAnsi="Arial" w:cs="Arial"/>
          <w:color w:val="000000"/>
          <w:sz w:val="22"/>
          <w:szCs w:val="22"/>
          <w:lang w:val="en-GB"/>
        </w:rPr>
        <w:t xml:space="preserve"> (</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xml:space="preserve"> in 1: 4) { </w:t>
      </w:r>
    </w:p>
    <w:p w14:paraId="59158029"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PPV[</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&lt;- (Se[</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 Pi) / ((Se[</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]*Pi) + ((1-Sp[</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xml:space="preserve">])*(1-Pi))) </w:t>
      </w:r>
    </w:p>
    <w:p w14:paraId="28E277FE"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t>NPV[</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&lt;- (</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 (1-Pi)) / ((</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 (1-Pi)) + ((1 -Se[</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 Pi))</w:t>
      </w:r>
    </w:p>
    <w:p w14:paraId="13220F9C"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t>Accuracy[</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 &lt;- (Se[</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]*Pi) + (</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i</w:t>
      </w:r>
      <w:proofErr w:type="spellEnd"/>
      <w:r w:rsidRPr="000675DB">
        <w:rPr>
          <w:rFonts w:ascii="Arial" w:eastAsiaTheme="minorHAnsi" w:hAnsi="Arial" w:cs="Arial"/>
          <w:color w:val="000000"/>
          <w:sz w:val="22"/>
          <w:szCs w:val="22"/>
          <w:lang w:val="en-GB"/>
        </w:rPr>
        <w:t>]*(1-Pi))</w:t>
      </w:r>
    </w:p>
    <w:p w14:paraId="1CBDA053"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t>}</w:t>
      </w:r>
    </w:p>
    <w:p w14:paraId="31BC6306" w14:textId="77777777" w:rsidR="00751070" w:rsidRPr="00602F35"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ab/>
      </w:r>
      <w:r w:rsidRPr="000675DB">
        <w:rPr>
          <w:rFonts w:ascii="Arial" w:eastAsiaTheme="minorHAnsi" w:hAnsi="Arial" w:cs="Arial"/>
          <w:color w:val="000000"/>
          <w:sz w:val="22"/>
          <w:szCs w:val="22"/>
          <w:lang w:val="en-GB"/>
        </w:rPr>
        <w:tab/>
      </w:r>
      <w:r w:rsidRPr="000675DB">
        <w:rPr>
          <w:rFonts w:ascii="Arial" w:eastAsiaTheme="minorHAnsi" w:hAnsi="Arial" w:cs="Arial"/>
          <w:sz w:val="22"/>
          <w:szCs w:val="22"/>
          <w:lang w:val="en-GB"/>
        </w:rPr>
        <w:tab/>
      </w:r>
      <w:r w:rsidRPr="000675DB">
        <w:rPr>
          <w:rFonts w:ascii="Arial" w:eastAsiaTheme="minorHAnsi" w:hAnsi="Arial" w:cs="Arial"/>
          <w:sz w:val="22"/>
          <w:szCs w:val="22"/>
          <w:lang w:val="en-GB"/>
        </w:rPr>
        <w:tab/>
      </w:r>
    </w:p>
    <w:p w14:paraId="232FB2FA"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b/>
          <w:bCs/>
          <w:sz w:val="22"/>
          <w:szCs w:val="22"/>
          <w:lang w:val="en-GB"/>
        </w:rPr>
        <w:t>## Priors</w:t>
      </w:r>
    </w:p>
    <w:p w14:paraId="77F1D378" w14:textId="77777777" w:rsidR="00751070" w:rsidRPr="000675DB" w:rsidRDefault="00751070" w:rsidP="00751070">
      <w:pPr>
        <w:rPr>
          <w:rFonts w:ascii="Arial" w:eastAsiaTheme="minorHAnsi" w:hAnsi="Arial" w:cs="Arial"/>
          <w:sz w:val="22"/>
          <w:szCs w:val="22"/>
          <w:lang w:val="en-GB"/>
        </w:rPr>
      </w:pPr>
    </w:p>
    <w:p w14:paraId="134A9AB5" w14:textId="77777777" w:rsidR="00751070" w:rsidRPr="000675DB" w:rsidRDefault="00751070" w:rsidP="00751070">
      <w:pPr>
        <w:rPr>
          <w:rFonts w:ascii="Arial" w:eastAsiaTheme="minorHAnsi" w:hAnsi="Arial" w:cs="Arial"/>
          <w:sz w:val="22"/>
          <w:szCs w:val="22"/>
          <w:lang w:val="en-GB"/>
        </w:rPr>
      </w:pPr>
      <w:proofErr w:type="gramStart"/>
      <w:r w:rsidRPr="000675DB">
        <w:rPr>
          <w:rFonts w:ascii="Arial" w:eastAsiaTheme="minorHAnsi" w:hAnsi="Arial" w:cs="Arial"/>
          <w:sz w:val="22"/>
          <w:szCs w:val="22"/>
          <w:lang w:val="en-GB"/>
        </w:rPr>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1:12) { </w:t>
      </w:r>
      <w:proofErr w:type="spellStart"/>
      <w:r w:rsidRPr="000675DB">
        <w:rPr>
          <w:rFonts w:ascii="Arial" w:eastAsiaTheme="minorHAnsi" w:hAnsi="Arial" w:cs="Arial"/>
          <w:sz w:val="22"/>
          <w:szCs w:val="22"/>
          <w:lang w:val="en-GB"/>
        </w:rPr>
        <w:t>prevA</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 </w:t>
      </w:r>
      <w:proofErr w:type="spellStart"/>
      <w:r w:rsidRPr="000675DB">
        <w:rPr>
          <w:rFonts w:ascii="Arial" w:eastAsiaTheme="minorHAnsi" w:hAnsi="Arial" w:cs="Arial"/>
          <w:sz w:val="22"/>
          <w:szCs w:val="22"/>
          <w:lang w:val="en-GB"/>
        </w:rPr>
        <w:t>dbeta</w:t>
      </w:r>
      <w:proofErr w:type="spellEnd"/>
      <w:r w:rsidRPr="000675DB">
        <w:rPr>
          <w:rFonts w:ascii="Arial" w:eastAsiaTheme="minorHAnsi" w:hAnsi="Arial" w:cs="Arial"/>
          <w:sz w:val="22"/>
          <w:szCs w:val="22"/>
          <w:lang w:val="en-GB"/>
        </w:rPr>
        <w:t>(1,1) }</w:t>
      </w:r>
    </w:p>
    <w:p w14:paraId="301DCBD3" w14:textId="77777777" w:rsidR="00751070" w:rsidRPr="000675DB" w:rsidRDefault="00751070" w:rsidP="00751070">
      <w:pPr>
        <w:rPr>
          <w:rFonts w:ascii="Arial" w:eastAsiaTheme="minorHAnsi" w:hAnsi="Arial" w:cs="Arial"/>
          <w:sz w:val="22"/>
          <w:szCs w:val="22"/>
          <w:lang w:val="en-GB"/>
        </w:rPr>
      </w:pPr>
      <w:proofErr w:type="gramStart"/>
      <w:r w:rsidRPr="000675DB">
        <w:rPr>
          <w:rFonts w:ascii="Arial" w:eastAsiaTheme="minorHAnsi" w:hAnsi="Arial" w:cs="Arial"/>
          <w:sz w:val="22"/>
          <w:szCs w:val="22"/>
          <w:lang w:val="en-GB"/>
        </w:rPr>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1:6) { </w:t>
      </w:r>
      <w:proofErr w:type="spellStart"/>
      <w:r w:rsidRPr="000675DB">
        <w:rPr>
          <w:rFonts w:ascii="Arial" w:eastAsiaTheme="minorHAnsi" w:hAnsi="Arial" w:cs="Arial"/>
          <w:sz w:val="22"/>
          <w:szCs w:val="22"/>
          <w:lang w:val="en-GB"/>
        </w:rPr>
        <w:t>prev</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 </w:t>
      </w:r>
      <w:proofErr w:type="spellStart"/>
      <w:r w:rsidRPr="000675DB">
        <w:rPr>
          <w:rFonts w:ascii="Arial" w:eastAsiaTheme="minorHAnsi" w:hAnsi="Arial" w:cs="Arial"/>
          <w:sz w:val="22"/>
          <w:szCs w:val="22"/>
          <w:lang w:val="en-GB"/>
        </w:rPr>
        <w:t>dbeta</w:t>
      </w:r>
      <w:proofErr w:type="spellEnd"/>
      <w:r w:rsidRPr="000675DB">
        <w:rPr>
          <w:rFonts w:ascii="Arial" w:eastAsiaTheme="minorHAnsi" w:hAnsi="Arial" w:cs="Arial"/>
          <w:sz w:val="22"/>
          <w:szCs w:val="22"/>
          <w:lang w:val="en-GB"/>
        </w:rPr>
        <w:t>(1,1) }</w:t>
      </w:r>
    </w:p>
    <w:p w14:paraId="02212EBB" w14:textId="77777777" w:rsidR="00751070" w:rsidRPr="000675DB" w:rsidRDefault="00751070" w:rsidP="00751070">
      <w:pPr>
        <w:rPr>
          <w:rFonts w:ascii="Arial" w:eastAsiaTheme="minorHAnsi" w:hAnsi="Arial" w:cs="Arial"/>
          <w:sz w:val="22"/>
          <w:szCs w:val="22"/>
          <w:lang w:val="en-GB"/>
        </w:rPr>
      </w:pPr>
    </w:p>
    <w:p w14:paraId="4E0A5D93"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 xml:space="preserve"> </w:t>
      </w:r>
      <w:proofErr w:type="gramStart"/>
      <w:r w:rsidRPr="000675DB">
        <w:rPr>
          <w:rFonts w:ascii="Arial" w:eastAsiaTheme="minorHAnsi" w:hAnsi="Arial" w:cs="Arial"/>
          <w:sz w:val="22"/>
          <w:szCs w:val="22"/>
          <w:lang w:val="en-GB"/>
        </w:rPr>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1:2 ) {Se[</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 </w:t>
      </w:r>
      <w:proofErr w:type="spellStart"/>
      <w:r w:rsidRPr="000675DB">
        <w:rPr>
          <w:rFonts w:ascii="Arial" w:eastAsiaTheme="minorHAnsi" w:hAnsi="Arial" w:cs="Arial"/>
          <w:sz w:val="22"/>
          <w:szCs w:val="22"/>
          <w:lang w:val="en-GB"/>
        </w:rPr>
        <w:t>dbeta</w:t>
      </w:r>
      <w:proofErr w:type="spellEnd"/>
      <w:r w:rsidRPr="000675DB">
        <w:rPr>
          <w:rFonts w:ascii="Arial" w:eastAsiaTheme="minorHAnsi" w:hAnsi="Arial" w:cs="Arial"/>
          <w:sz w:val="22"/>
          <w:szCs w:val="22"/>
          <w:lang w:val="en-GB"/>
        </w:rPr>
        <w:t>(13.3,6.3)</w:t>
      </w:r>
      <w:r w:rsidRPr="000675DB">
        <w:rPr>
          <w:rFonts w:ascii="Arial" w:eastAsiaTheme="minorHAnsi" w:hAnsi="Arial" w:cs="Arial"/>
          <w:sz w:val="22"/>
          <w:szCs w:val="22"/>
          <w:lang w:val="en-GB"/>
        </w:rPr>
        <w:tab/>
        <w:t>}</w:t>
      </w:r>
    </w:p>
    <w:p w14:paraId="7EB4BF98"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sz w:val="22"/>
          <w:szCs w:val="22"/>
          <w:lang w:val="en-GB"/>
        </w:rPr>
        <w:t xml:space="preserve"> </w:t>
      </w:r>
      <w:proofErr w:type="gramStart"/>
      <w:r w:rsidRPr="000675DB">
        <w:rPr>
          <w:rFonts w:ascii="Arial" w:eastAsiaTheme="minorHAnsi" w:hAnsi="Arial" w:cs="Arial"/>
          <w:sz w:val="22"/>
          <w:szCs w:val="22"/>
          <w:lang w:val="en-GB"/>
        </w:rPr>
        <w:t>for</w:t>
      </w:r>
      <w:proofErr w:type="gramEnd"/>
      <w:r w:rsidRPr="000675DB">
        <w:rPr>
          <w:rFonts w:ascii="Arial" w:eastAsiaTheme="minorHAnsi" w:hAnsi="Arial" w:cs="Arial"/>
          <w:sz w:val="22"/>
          <w:szCs w:val="22"/>
          <w:lang w:val="en-GB"/>
        </w:rPr>
        <w:t xml:space="preserve"> (</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in 1:2 ) {</w:t>
      </w:r>
      <w:proofErr w:type="spellStart"/>
      <w:r w:rsidRPr="000675DB">
        <w:rPr>
          <w:rFonts w:ascii="Arial" w:eastAsiaTheme="minorHAnsi" w:hAnsi="Arial" w:cs="Arial"/>
          <w:sz w:val="22"/>
          <w:szCs w:val="22"/>
          <w:lang w:val="en-GB"/>
        </w:rPr>
        <w:t>Sp</w:t>
      </w:r>
      <w:proofErr w:type="spellEnd"/>
      <w:r w:rsidRPr="000675DB">
        <w:rPr>
          <w:rFonts w:ascii="Arial" w:eastAsiaTheme="minorHAnsi" w:hAnsi="Arial" w:cs="Arial"/>
          <w:sz w:val="22"/>
          <w:szCs w:val="22"/>
          <w:lang w:val="en-GB"/>
        </w:rPr>
        <w:t>[</w:t>
      </w:r>
      <w:proofErr w:type="spellStart"/>
      <w:r w:rsidRPr="000675DB">
        <w:rPr>
          <w:rFonts w:ascii="Arial" w:eastAsiaTheme="minorHAnsi" w:hAnsi="Arial" w:cs="Arial"/>
          <w:sz w:val="22"/>
          <w:szCs w:val="22"/>
          <w:lang w:val="en-GB"/>
        </w:rPr>
        <w:t>i</w:t>
      </w:r>
      <w:proofErr w:type="spellEnd"/>
      <w:r w:rsidRPr="000675DB">
        <w:rPr>
          <w:rFonts w:ascii="Arial" w:eastAsiaTheme="minorHAnsi" w:hAnsi="Arial" w:cs="Arial"/>
          <w:sz w:val="22"/>
          <w:szCs w:val="22"/>
          <w:lang w:val="en-GB"/>
        </w:rPr>
        <w:t xml:space="preserve">] ~ </w:t>
      </w:r>
      <w:proofErr w:type="spellStart"/>
      <w:r w:rsidRPr="000675DB">
        <w:rPr>
          <w:rFonts w:ascii="Arial" w:eastAsiaTheme="minorHAnsi" w:hAnsi="Arial" w:cs="Arial"/>
          <w:sz w:val="22"/>
          <w:szCs w:val="22"/>
          <w:lang w:val="en-GB"/>
        </w:rPr>
        <w:t>dbeta</w:t>
      </w:r>
      <w:proofErr w:type="spellEnd"/>
      <w:r w:rsidRPr="000675DB">
        <w:rPr>
          <w:rFonts w:ascii="Arial" w:eastAsiaTheme="minorHAnsi" w:hAnsi="Arial" w:cs="Arial"/>
          <w:sz w:val="22"/>
          <w:szCs w:val="22"/>
          <w:lang w:val="en-GB"/>
        </w:rPr>
        <w:t>(21.2,2.06)</w:t>
      </w:r>
      <w:r w:rsidRPr="000675DB">
        <w:rPr>
          <w:rFonts w:ascii="Arial" w:eastAsiaTheme="minorHAnsi" w:hAnsi="Arial" w:cs="Arial"/>
          <w:sz w:val="22"/>
          <w:szCs w:val="22"/>
          <w:lang w:val="en-GB"/>
        </w:rPr>
        <w:tab/>
        <w:t>}</w:t>
      </w:r>
    </w:p>
    <w:p w14:paraId="77273056" w14:textId="77777777" w:rsidR="00751070" w:rsidRPr="000675DB" w:rsidRDefault="00751070" w:rsidP="00751070">
      <w:pPr>
        <w:rPr>
          <w:rFonts w:ascii="Arial" w:eastAsiaTheme="minorHAnsi" w:hAnsi="Arial" w:cs="Arial"/>
          <w:sz w:val="22"/>
          <w:szCs w:val="22"/>
          <w:lang w:val="en-GB"/>
        </w:rPr>
      </w:pPr>
    </w:p>
    <w:p w14:paraId="357658D7"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CovSe</w:t>
      </w:r>
      <w:proofErr w:type="spellEnd"/>
      <w:r w:rsidRPr="000675DB">
        <w:rPr>
          <w:rFonts w:ascii="Arial" w:eastAsiaTheme="minorHAnsi" w:hAnsi="Arial" w:cs="Arial"/>
          <w:color w:val="000000"/>
          <w:sz w:val="22"/>
          <w:szCs w:val="22"/>
          <w:lang w:val="en-GB"/>
        </w:rPr>
        <w:t xml:space="preserve"> ~ </w:t>
      </w:r>
      <w:proofErr w:type="spellStart"/>
      <w:proofErr w:type="gramStart"/>
      <w:r w:rsidRPr="000675DB">
        <w:rPr>
          <w:rFonts w:ascii="Arial" w:eastAsiaTheme="minorHAnsi" w:hAnsi="Arial" w:cs="Arial"/>
          <w:color w:val="000000"/>
          <w:sz w:val="22"/>
          <w:szCs w:val="22"/>
          <w:lang w:val="en-GB"/>
        </w:rPr>
        <w:t>dunif</w:t>
      </w:r>
      <w:proofErr w:type="spellEnd"/>
      <w:r w:rsidRPr="000675DB">
        <w:rPr>
          <w:rFonts w:ascii="Arial" w:eastAsiaTheme="minorHAnsi" w:hAnsi="Arial" w:cs="Arial"/>
          <w:color w:val="000000"/>
          <w:sz w:val="22"/>
          <w:szCs w:val="22"/>
          <w:lang w:val="en-GB"/>
        </w:rPr>
        <w:t>(</w:t>
      </w:r>
      <w:proofErr w:type="spellStart"/>
      <w:proofErr w:type="gramEnd"/>
      <w:r w:rsidRPr="000675DB">
        <w:rPr>
          <w:rFonts w:ascii="Arial" w:eastAsiaTheme="minorHAnsi" w:hAnsi="Arial" w:cs="Arial"/>
          <w:color w:val="000000"/>
          <w:sz w:val="22"/>
          <w:szCs w:val="22"/>
          <w:lang w:val="en-GB"/>
        </w:rPr>
        <w:t>SeL</w:t>
      </w:r>
      <w:proofErr w:type="spellEnd"/>
      <w:r w:rsidRPr="000675DB">
        <w:rPr>
          <w:rFonts w:ascii="Arial" w:eastAsiaTheme="minorHAnsi" w:hAnsi="Arial" w:cs="Arial"/>
          <w:color w:val="000000"/>
          <w:sz w:val="22"/>
          <w:szCs w:val="22"/>
          <w:lang w:val="en-GB"/>
        </w:rPr>
        <w:t xml:space="preserve">, </w:t>
      </w:r>
      <w:proofErr w:type="spellStart"/>
      <w:r w:rsidRPr="000675DB">
        <w:rPr>
          <w:rFonts w:ascii="Arial" w:eastAsiaTheme="minorHAnsi" w:hAnsi="Arial" w:cs="Arial"/>
          <w:color w:val="000000"/>
          <w:sz w:val="22"/>
          <w:szCs w:val="22"/>
          <w:lang w:val="en-GB"/>
        </w:rPr>
        <w:t>SeU</w:t>
      </w:r>
      <w:proofErr w:type="spellEnd"/>
      <w:r w:rsidRPr="000675DB">
        <w:rPr>
          <w:rFonts w:ascii="Arial" w:eastAsiaTheme="minorHAnsi" w:hAnsi="Arial" w:cs="Arial"/>
          <w:color w:val="000000"/>
          <w:sz w:val="22"/>
          <w:szCs w:val="22"/>
          <w:lang w:val="en-GB"/>
        </w:rPr>
        <w:t>)</w:t>
      </w:r>
    </w:p>
    <w:p w14:paraId="183B04DA"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CovSp</w:t>
      </w:r>
      <w:proofErr w:type="spellEnd"/>
      <w:r w:rsidRPr="000675DB">
        <w:rPr>
          <w:rFonts w:ascii="Arial" w:eastAsiaTheme="minorHAnsi" w:hAnsi="Arial" w:cs="Arial"/>
          <w:color w:val="000000"/>
          <w:sz w:val="22"/>
          <w:szCs w:val="22"/>
          <w:lang w:val="en-GB"/>
        </w:rPr>
        <w:t xml:space="preserve"> ~ </w:t>
      </w:r>
      <w:proofErr w:type="spellStart"/>
      <w:proofErr w:type="gramStart"/>
      <w:r w:rsidRPr="000675DB">
        <w:rPr>
          <w:rFonts w:ascii="Arial" w:eastAsiaTheme="minorHAnsi" w:hAnsi="Arial" w:cs="Arial"/>
          <w:color w:val="000000"/>
          <w:sz w:val="22"/>
          <w:szCs w:val="22"/>
          <w:lang w:val="en-GB"/>
        </w:rPr>
        <w:t>dunif</w:t>
      </w:r>
      <w:proofErr w:type="spellEnd"/>
      <w:r w:rsidRPr="000675DB">
        <w:rPr>
          <w:rFonts w:ascii="Arial" w:eastAsiaTheme="minorHAnsi" w:hAnsi="Arial" w:cs="Arial"/>
          <w:color w:val="000000"/>
          <w:sz w:val="22"/>
          <w:szCs w:val="22"/>
          <w:lang w:val="en-GB"/>
        </w:rPr>
        <w:t>(</w:t>
      </w:r>
      <w:proofErr w:type="spellStart"/>
      <w:proofErr w:type="gramEnd"/>
      <w:r w:rsidRPr="000675DB">
        <w:rPr>
          <w:rFonts w:ascii="Arial" w:eastAsiaTheme="minorHAnsi" w:hAnsi="Arial" w:cs="Arial"/>
          <w:color w:val="000000"/>
          <w:sz w:val="22"/>
          <w:szCs w:val="22"/>
          <w:lang w:val="en-GB"/>
        </w:rPr>
        <w:t>SpL</w:t>
      </w:r>
      <w:proofErr w:type="spellEnd"/>
      <w:r w:rsidRPr="000675DB">
        <w:rPr>
          <w:rFonts w:ascii="Arial" w:eastAsiaTheme="minorHAnsi" w:hAnsi="Arial" w:cs="Arial"/>
          <w:color w:val="000000"/>
          <w:sz w:val="22"/>
          <w:szCs w:val="22"/>
          <w:lang w:val="en-GB"/>
        </w:rPr>
        <w:t xml:space="preserve">, </w:t>
      </w:r>
      <w:proofErr w:type="spellStart"/>
      <w:r w:rsidRPr="000675DB">
        <w:rPr>
          <w:rFonts w:ascii="Arial" w:eastAsiaTheme="minorHAnsi" w:hAnsi="Arial" w:cs="Arial"/>
          <w:color w:val="000000"/>
          <w:sz w:val="22"/>
          <w:szCs w:val="22"/>
          <w:lang w:val="en-GB"/>
        </w:rPr>
        <w:t>SpU</w:t>
      </w:r>
      <w:proofErr w:type="spellEnd"/>
      <w:r w:rsidRPr="000675DB">
        <w:rPr>
          <w:rFonts w:ascii="Arial" w:eastAsiaTheme="minorHAnsi" w:hAnsi="Arial" w:cs="Arial"/>
          <w:color w:val="000000"/>
          <w:sz w:val="22"/>
          <w:szCs w:val="22"/>
          <w:lang w:val="en-GB"/>
        </w:rPr>
        <w:t>)</w:t>
      </w:r>
    </w:p>
    <w:p w14:paraId="2B35E362"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 xml:space="preserve">CovSe2 ~ </w:t>
      </w:r>
      <w:proofErr w:type="spellStart"/>
      <w:proofErr w:type="gramStart"/>
      <w:r w:rsidRPr="000675DB">
        <w:rPr>
          <w:rFonts w:ascii="Arial" w:eastAsiaTheme="minorHAnsi" w:hAnsi="Arial" w:cs="Arial"/>
          <w:color w:val="000000"/>
          <w:sz w:val="22"/>
          <w:szCs w:val="22"/>
          <w:lang w:val="en-GB"/>
        </w:rPr>
        <w:t>dunif</w:t>
      </w:r>
      <w:proofErr w:type="spellEnd"/>
      <w:r w:rsidRPr="000675DB">
        <w:rPr>
          <w:rFonts w:ascii="Arial" w:eastAsiaTheme="minorHAnsi" w:hAnsi="Arial" w:cs="Arial"/>
          <w:color w:val="000000"/>
          <w:sz w:val="22"/>
          <w:szCs w:val="22"/>
          <w:lang w:val="en-GB"/>
        </w:rPr>
        <w:t>(</w:t>
      </w:r>
      <w:proofErr w:type="gramEnd"/>
      <w:r w:rsidRPr="000675DB">
        <w:rPr>
          <w:rFonts w:ascii="Arial" w:eastAsiaTheme="minorHAnsi" w:hAnsi="Arial" w:cs="Arial"/>
          <w:color w:val="000000"/>
          <w:sz w:val="22"/>
          <w:szCs w:val="22"/>
          <w:lang w:val="en-GB"/>
        </w:rPr>
        <w:t>SeL2, SeU2)</w:t>
      </w:r>
    </w:p>
    <w:p w14:paraId="4D60E551"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 xml:space="preserve">CovSp2 ~ </w:t>
      </w:r>
      <w:proofErr w:type="spellStart"/>
      <w:proofErr w:type="gramStart"/>
      <w:r w:rsidRPr="000675DB">
        <w:rPr>
          <w:rFonts w:ascii="Arial" w:eastAsiaTheme="minorHAnsi" w:hAnsi="Arial" w:cs="Arial"/>
          <w:color w:val="000000"/>
          <w:sz w:val="22"/>
          <w:szCs w:val="22"/>
          <w:lang w:val="en-GB"/>
        </w:rPr>
        <w:t>dunif</w:t>
      </w:r>
      <w:proofErr w:type="spellEnd"/>
      <w:r w:rsidRPr="000675DB">
        <w:rPr>
          <w:rFonts w:ascii="Arial" w:eastAsiaTheme="minorHAnsi" w:hAnsi="Arial" w:cs="Arial"/>
          <w:color w:val="000000"/>
          <w:sz w:val="22"/>
          <w:szCs w:val="22"/>
          <w:lang w:val="en-GB"/>
        </w:rPr>
        <w:t>(</w:t>
      </w:r>
      <w:proofErr w:type="gramEnd"/>
      <w:r w:rsidRPr="000675DB">
        <w:rPr>
          <w:rFonts w:ascii="Arial" w:eastAsiaTheme="minorHAnsi" w:hAnsi="Arial" w:cs="Arial"/>
          <w:color w:val="000000"/>
          <w:sz w:val="22"/>
          <w:szCs w:val="22"/>
          <w:lang w:val="en-GB"/>
        </w:rPr>
        <w:t>SpL2, SpU2)</w:t>
      </w:r>
    </w:p>
    <w:p w14:paraId="194A2F8B" w14:textId="77777777" w:rsidR="00751070" w:rsidRPr="000675DB" w:rsidRDefault="00751070" w:rsidP="00751070">
      <w:pPr>
        <w:rPr>
          <w:rFonts w:ascii="Arial" w:eastAsiaTheme="minorHAnsi" w:hAnsi="Arial" w:cs="Arial"/>
          <w:color w:val="000000"/>
          <w:sz w:val="22"/>
          <w:szCs w:val="22"/>
          <w:lang w:val="en-GB"/>
        </w:rPr>
      </w:pPr>
    </w:p>
    <w:p w14:paraId="4E0E962D"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SeL</w:t>
      </w:r>
      <w:proofErr w:type="spellEnd"/>
      <w:r w:rsidRPr="000675DB">
        <w:rPr>
          <w:rFonts w:ascii="Arial" w:eastAsiaTheme="minorHAnsi" w:hAnsi="Arial" w:cs="Arial"/>
          <w:color w:val="000000"/>
          <w:sz w:val="22"/>
          <w:szCs w:val="22"/>
          <w:lang w:val="en-GB"/>
        </w:rPr>
        <w:t xml:space="preserve"> &lt;- (</w:t>
      </w:r>
      <w:proofErr w:type="gramStart"/>
      <w:r w:rsidRPr="000675DB">
        <w:rPr>
          <w:rFonts w:ascii="Arial" w:eastAsiaTheme="minorHAnsi" w:hAnsi="Arial" w:cs="Arial"/>
          <w:color w:val="000000"/>
          <w:sz w:val="22"/>
          <w:szCs w:val="22"/>
          <w:lang w:val="en-GB"/>
        </w:rPr>
        <w:t>Se[</w:t>
      </w:r>
      <w:proofErr w:type="gramEnd"/>
      <w:r w:rsidRPr="000675DB">
        <w:rPr>
          <w:rFonts w:ascii="Arial" w:eastAsiaTheme="minorHAnsi" w:hAnsi="Arial" w:cs="Arial"/>
          <w:color w:val="000000"/>
          <w:sz w:val="22"/>
          <w:szCs w:val="22"/>
          <w:lang w:val="en-GB"/>
        </w:rPr>
        <w:t>1]-1)*(1-Se[2])</w:t>
      </w:r>
    </w:p>
    <w:p w14:paraId="20A41C68"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SeU</w:t>
      </w:r>
      <w:proofErr w:type="spellEnd"/>
      <w:r w:rsidRPr="000675DB">
        <w:rPr>
          <w:rFonts w:ascii="Arial" w:eastAsiaTheme="minorHAnsi" w:hAnsi="Arial" w:cs="Arial"/>
          <w:color w:val="000000"/>
          <w:sz w:val="22"/>
          <w:szCs w:val="22"/>
          <w:lang w:val="en-GB"/>
        </w:rPr>
        <w:t xml:space="preserve"> &lt;- </w:t>
      </w:r>
      <w:proofErr w:type="gramStart"/>
      <w:r w:rsidRPr="000675DB">
        <w:rPr>
          <w:rFonts w:ascii="Arial" w:eastAsiaTheme="minorHAnsi" w:hAnsi="Arial" w:cs="Arial"/>
          <w:color w:val="000000"/>
          <w:sz w:val="22"/>
          <w:szCs w:val="22"/>
          <w:lang w:val="en-GB"/>
        </w:rPr>
        <w:t>min(</w:t>
      </w:r>
      <w:proofErr w:type="gramEnd"/>
      <w:r w:rsidRPr="000675DB">
        <w:rPr>
          <w:rFonts w:ascii="Arial" w:eastAsiaTheme="minorHAnsi" w:hAnsi="Arial" w:cs="Arial"/>
          <w:color w:val="000000"/>
          <w:sz w:val="22"/>
          <w:szCs w:val="22"/>
          <w:lang w:val="en-GB"/>
        </w:rPr>
        <w:t>Se[1],Se[2]) - (Se[1]*Se[2])</w:t>
      </w:r>
    </w:p>
    <w:p w14:paraId="52E29660"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SeL2 &lt;- (</w:t>
      </w:r>
      <w:proofErr w:type="gramStart"/>
      <w:r w:rsidRPr="000675DB">
        <w:rPr>
          <w:rFonts w:ascii="Arial" w:eastAsiaTheme="minorHAnsi" w:hAnsi="Arial" w:cs="Arial"/>
          <w:color w:val="000000"/>
          <w:sz w:val="22"/>
          <w:szCs w:val="22"/>
          <w:lang w:val="en-GB"/>
        </w:rPr>
        <w:t>Se[</w:t>
      </w:r>
      <w:proofErr w:type="gramEnd"/>
      <w:r w:rsidRPr="000675DB">
        <w:rPr>
          <w:rFonts w:ascii="Arial" w:eastAsiaTheme="minorHAnsi" w:hAnsi="Arial" w:cs="Arial"/>
          <w:color w:val="000000"/>
          <w:sz w:val="22"/>
          <w:szCs w:val="22"/>
          <w:lang w:val="en-GB"/>
        </w:rPr>
        <w:t>3]-1)*(1-Se[4])</w:t>
      </w:r>
    </w:p>
    <w:p w14:paraId="59AFBD7C"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 xml:space="preserve">SeU2 &lt;- </w:t>
      </w:r>
      <w:proofErr w:type="gramStart"/>
      <w:r w:rsidRPr="000675DB">
        <w:rPr>
          <w:rFonts w:ascii="Arial" w:eastAsiaTheme="minorHAnsi" w:hAnsi="Arial" w:cs="Arial"/>
          <w:color w:val="000000"/>
          <w:sz w:val="22"/>
          <w:szCs w:val="22"/>
          <w:lang w:val="en-GB"/>
        </w:rPr>
        <w:t>min(</w:t>
      </w:r>
      <w:proofErr w:type="gramEnd"/>
      <w:r w:rsidRPr="000675DB">
        <w:rPr>
          <w:rFonts w:ascii="Arial" w:eastAsiaTheme="minorHAnsi" w:hAnsi="Arial" w:cs="Arial"/>
          <w:color w:val="000000"/>
          <w:sz w:val="22"/>
          <w:szCs w:val="22"/>
          <w:lang w:val="en-GB"/>
        </w:rPr>
        <w:t>Se[3],Se[4]) - (Se[3]*Se[4])</w:t>
      </w:r>
    </w:p>
    <w:p w14:paraId="46052B5E" w14:textId="77777777" w:rsidR="00751070" w:rsidRPr="000675DB" w:rsidRDefault="00751070" w:rsidP="00751070">
      <w:pPr>
        <w:rPr>
          <w:rFonts w:ascii="Arial" w:eastAsiaTheme="minorHAnsi" w:hAnsi="Arial" w:cs="Arial"/>
          <w:color w:val="000000"/>
          <w:sz w:val="22"/>
          <w:szCs w:val="22"/>
          <w:lang w:val="en-GB"/>
        </w:rPr>
      </w:pPr>
    </w:p>
    <w:p w14:paraId="4F5D8F83"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SpL</w:t>
      </w:r>
      <w:proofErr w:type="spellEnd"/>
      <w:r w:rsidRPr="000675DB">
        <w:rPr>
          <w:rFonts w:ascii="Arial" w:eastAsiaTheme="minorHAnsi" w:hAnsi="Arial" w:cs="Arial"/>
          <w:color w:val="000000"/>
          <w:sz w:val="22"/>
          <w:szCs w:val="22"/>
          <w:lang w:val="en-GB"/>
        </w:rPr>
        <w:t xml:space="preserve"> &lt;- (</w:t>
      </w:r>
      <w:proofErr w:type="spellStart"/>
      <w:proofErr w:type="gram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w:t>
      </w:r>
      <w:proofErr w:type="gramEnd"/>
      <w:r w:rsidRPr="000675DB">
        <w:rPr>
          <w:rFonts w:ascii="Arial" w:eastAsiaTheme="minorHAnsi" w:hAnsi="Arial" w:cs="Arial"/>
          <w:color w:val="000000"/>
          <w:sz w:val="22"/>
          <w:szCs w:val="22"/>
          <w:lang w:val="en-GB"/>
        </w:rPr>
        <w:t>1]-1)*(1-Sp[2])</w:t>
      </w:r>
    </w:p>
    <w:p w14:paraId="535770AD" w14:textId="77777777" w:rsidR="00751070" w:rsidRPr="000675DB" w:rsidRDefault="00751070" w:rsidP="00751070">
      <w:pPr>
        <w:rPr>
          <w:rFonts w:ascii="Arial" w:eastAsiaTheme="minorHAnsi" w:hAnsi="Arial" w:cs="Arial"/>
          <w:color w:val="000000"/>
          <w:sz w:val="22"/>
          <w:szCs w:val="22"/>
          <w:lang w:val="en-GB"/>
        </w:rPr>
      </w:pPr>
      <w:proofErr w:type="spellStart"/>
      <w:r w:rsidRPr="000675DB">
        <w:rPr>
          <w:rFonts w:ascii="Arial" w:eastAsiaTheme="minorHAnsi" w:hAnsi="Arial" w:cs="Arial"/>
          <w:color w:val="000000"/>
          <w:sz w:val="22"/>
          <w:szCs w:val="22"/>
          <w:lang w:val="en-GB"/>
        </w:rPr>
        <w:t>SpU</w:t>
      </w:r>
      <w:proofErr w:type="spellEnd"/>
      <w:r w:rsidRPr="000675DB">
        <w:rPr>
          <w:rFonts w:ascii="Arial" w:eastAsiaTheme="minorHAnsi" w:hAnsi="Arial" w:cs="Arial"/>
          <w:color w:val="000000"/>
          <w:sz w:val="22"/>
          <w:szCs w:val="22"/>
          <w:lang w:val="en-GB"/>
        </w:rPr>
        <w:t xml:space="preserve"> &lt;- </w:t>
      </w:r>
      <w:proofErr w:type="gramStart"/>
      <w:r w:rsidRPr="000675DB">
        <w:rPr>
          <w:rFonts w:ascii="Arial" w:eastAsiaTheme="minorHAnsi" w:hAnsi="Arial" w:cs="Arial"/>
          <w:color w:val="000000"/>
          <w:sz w:val="22"/>
          <w:szCs w:val="22"/>
          <w:lang w:val="en-GB"/>
        </w:rPr>
        <w:t>min(</w:t>
      </w:r>
      <w:proofErr w:type="spellStart"/>
      <w:proofErr w:type="gramEnd"/>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[1],</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[2]) - (Sp[1]*Sp[2])</w:t>
      </w:r>
    </w:p>
    <w:p w14:paraId="5C8A7FC0" w14:textId="77777777" w:rsidR="00751070" w:rsidRPr="000675DB" w:rsidRDefault="00751070" w:rsidP="00751070">
      <w:pPr>
        <w:rPr>
          <w:rFonts w:ascii="Arial" w:eastAsiaTheme="minorHAnsi" w:hAnsi="Arial" w:cs="Arial"/>
          <w:color w:val="000000"/>
          <w:sz w:val="22"/>
          <w:szCs w:val="22"/>
          <w:lang w:val="en-GB"/>
        </w:rPr>
      </w:pPr>
      <w:r w:rsidRPr="000675DB">
        <w:rPr>
          <w:rFonts w:ascii="Arial" w:eastAsiaTheme="minorHAnsi" w:hAnsi="Arial" w:cs="Arial"/>
          <w:color w:val="000000"/>
          <w:sz w:val="22"/>
          <w:szCs w:val="22"/>
          <w:lang w:val="en-GB"/>
        </w:rPr>
        <w:t>SpL2 &lt;- (</w:t>
      </w:r>
      <w:proofErr w:type="gramStart"/>
      <w:r w:rsidRPr="000675DB">
        <w:rPr>
          <w:rFonts w:ascii="Arial" w:eastAsiaTheme="minorHAnsi" w:hAnsi="Arial" w:cs="Arial"/>
          <w:color w:val="000000"/>
          <w:sz w:val="22"/>
          <w:szCs w:val="22"/>
          <w:lang w:val="en-GB"/>
        </w:rPr>
        <w:t>Sp[</w:t>
      </w:r>
      <w:proofErr w:type="gramEnd"/>
      <w:r w:rsidRPr="000675DB">
        <w:rPr>
          <w:rFonts w:ascii="Arial" w:eastAsiaTheme="minorHAnsi" w:hAnsi="Arial" w:cs="Arial"/>
          <w:color w:val="000000"/>
          <w:sz w:val="22"/>
          <w:szCs w:val="22"/>
          <w:lang w:val="en-GB"/>
        </w:rPr>
        <w:t>3]-1)*(1-Sp[4])</w:t>
      </w:r>
    </w:p>
    <w:p w14:paraId="4853DFF6" w14:textId="77777777" w:rsidR="00751070" w:rsidRPr="000675DB" w:rsidRDefault="00751070" w:rsidP="00751070">
      <w:pPr>
        <w:rPr>
          <w:rFonts w:ascii="Arial" w:eastAsiaTheme="minorHAnsi" w:hAnsi="Arial" w:cs="Arial"/>
          <w:color w:val="0000FF"/>
          <w:sz w:val="22"/>
          <w:szCs w:val="22"/>
          <w:lang w:val="en-GB"/>
        </w:rPr>
      </w:pPr>
      <w:r w:rsidRPr="000675DB">
        <w:rPr>
          <w:rFonts w:ascii="Arial" w:eastAsiaTheme="minorHAnsi" w:hAnsi="Arial" w:cs="Arial"/>
          <w:color w:val="000000"/>
          <w:sz w:val="22"/>
          <w:szCs w:val="22"/>
          <w:lang w:val="en-GB"/>
        </w:rPr>
        <w:t xml:space="preserve">SpU2 &lt;- </w:t>
      </w:r>
      <w:proofErr w:type="gramStart"/>
      <w:r w:rsidRPr="000675DB">
        <w:rPr>
          <w:rFonts w:ascii="Arial" w:eastAsiaTheme="minorHAnsi" w:hAnsi="Arial" w:cs="Arial"/>
          <w:color w:val="000000"/>
          <w:sz w:val="22"/>
          <w:szCs w:val="22"/>
          <w:lang w:val="en-GB"/>
        </w:rPr>
        <w:t>min(</w:t>
      </w:r>
      <w:proofErr w:type="gramEnd"/>
      <w:r w:rsidRPr="000675DB">
        <w:rPr>
          <w:rFonts w:ascii="Arial" w:eastAsiaTheme="minorHAnsi" w:hAnsi="Arial" w:cs="Arial"/>
          <w:color w:val="000000"/>
          <w:sz w:val="22"/>
          <w:szCs w:val="22"/>
          <w:lang w:val="en-GB"/>
        </w:rPr>
        <w:t>Sp[3],Sp[4]) - (Sp[3]*Sp[4])</w:t>
      </w:r>
    </w:p>
    <w:p w14:paraId="54C3B9D5" w14:textId="77777777" w:rsidR="00751070" w:rsidRPr="000675DB" w:rsidRDefault="00751070" w:rsidP="00751070">
      <w:pPr>
        <w:rPr>
          <w:rFonts w:ascii="Arial" w:eastAsiaTheme="minorHAnsi" w:hAnsi="Arial" w:cs="Arial"/>
          <w:color w:val="0000FF"/>
          <w:sz w:val="22"/>
          <w:szCs w:val="22"/>
          <w:lang w:val="en-GB"/>
        </w:rPr>
      </w:pPr>
    </w:p>
    <w:p w14:paraId="73BCF592" w14:textId="77777777" w:rsidR="00751070" w:rsidRPr="000675DB" w:rsidRDefault="00751070" w:rsidP="00751070">
      <w:pPr>
        <w:rPr>
          <w:rFonts w:ascii="Arial" w:eastAsiaTheme="minorHAnsi" w:hAnsi="Arial" w:cs="Arial"/>
          <w:color w:val="000000"/>
          <w:sz w:val="22"/>
          <w:szCs w:val="22"/>
          <w:lang w:val="en-GB"/>
        </w:rPr>
      </w:pPr>
      <w:proofErr w:type="spellStart"/>
      <w:proofErr w:type="gramStart"/>
      <w:r w:rsidRPr="000675DB">
        <w:rPr>
          <w:rFonts w:ascii="Arial" w:eastAsiaTheme="minorHAnsi" w:hAnsi="Arial" w:cs="Arial"/>
          <w:color w:val="000000"/>
          <w:sz w:val="22"/>
          <w:szCs w:val="22"/>
          <w:lang w:val="en-GB"/>
        </w:rPr>
        <w:t>rhoDplus</w:t>
      </w:r>
      <w:proofErr w:type="spellEnd"/>
      <w:proofErr w:type="gramEnd"/>
      <w:r w:rsidRPr="000675DB">
        <w:rPr>
          <w:rFonts w:ascii="Arial" w:eastAsiaTheme="minorHAnsi" w:hAnsi="Arial" w:cs="Arial"/>
          <w:color w:val="000000"/>
          <w:sz w:val="22"/>
          <w:szCs w:val="22"/>
          <w:lang w:val="en-GB"/>
        </w:rPr>
        <w:t xml:space="preserve"> &lt;- </w:t>
      </w:r>
      <w:proofErr w:type="spellStart"/>
      <w:r w:rsidRPr="000675DB">
        <w:rPr>
          <w:rFonts w:ascii="Arial" w:eastAsiaTheme="minorHAnsi" w:hAnsi="Arial" w:cs="Arial"/>
          <w:color w:val="000000"/>
          <w:sz w:val="22"/>
          <w:szCs w:val="22"/>
          <w:lang w:val="en-GB"/>
        </w:rPr>
        <w:t>CovSe</w:t>
      </w:r>
      <w:proofErr w:type="spellEnd"/>
      <w:r w:rsidRPr="000675DB">
        <w:rPr>
          <w:rFonts w:ascii="Arial" w:eastAsiaTheme="minorHAnsi" w:hAnsi="Arial" w:cs="Arial"/>
          <w:color w:val="000000"/>
          <w:sz w:val="22"/>
          <w:szCs w:val="22"/>
          <w:lang w:val="en-GB"/>
        </w:rPr>
        <w:t xml:space="preserve"> / </w:t>
      </w:r>
      <w:proofErr w:type="spellStart"/>
      <w:r w:rsidRPr="000675DB">
        <w:rPr>
          <w:rFonts w:ascii="Arial" w:eastAsiaTheme="minorHAnsi" w:hAnsi="Arial" w:cs="Arial"/>
          <w:color w:val="000000"/>
          <w:sz w:val="22"/>
          <w:szCs w:val="22"/>
          <w:lang w:val="en-GB"/>
        </w:rPr>
        <w:t>sqrt</w:t>
      </w:r>
      <w:proofErr w:type="spellEnd"/>
      <w:r w:rsidRPr="000675DB">
        <w:rPr>
          <w:rFonts w:ascii="Arial" w:eastAsiaTheme="minorHAnsi" w:hAnsi="Arial" w:cs="Arial"/>
          <w:color w:val="000000"/>
          <w:sz w:val="22"/>
          <w:szCs w:val="22"/>
          <w:lang w:val="en-GB"/>
        </w:rPr>
        <w:t>(Se[1] * (1-Se[1])*Se[2]*(1-Se[2]))</w:t>
      </w:r>
    </w:p>
    <w:p w14:paraId="3325D009" w14:textId="77777777" w:rsidR="00751070" w:rsidRPr="000675DB" w:rsidRDefault="00751070" w:rsidP="00751070">
      <w:pPr>
        <w:rPr>
          <w:rFonts w:ascii="Arial" w:eastAsiaTheme="minorHAnsi" w:hAnsi="Arial" w:cs="Arial"/>
          <w:color w:val="0000FF"/>
          <w:sz w:val="22"/>
          <w:szCs w:val="22"/>
          <w:lang w:val="en-GB"/>
        </w:rPr>
      </w:pPr>
      <w:proofErr w:type="spellStart"/>
      <w:proofErr w:type="gramStart"/>
      <w:r w:rsidRPr="000675DB">
        <w:rPr>
          <w:rFonts w:ascii="Arial" w:eastAsiaTheme="minorHAnsi" w:hAnsi="Arial" w:cs="Arial"/>
          <w:color w:val="000000"/>
          <w:sz w:val="22"/>
          <w:szCs w:val="22"/>
          <w:lang w:val="en-GB"/>
        </w:rPr>
        <w:t>rhoDminus</w:t>
      </w:r>
      <w:proofErr w:type="spellEnd"/>
      <w:proofErr w:type="gramEnd"/>
      <w:r w:rsidRPr="000675DB">
        <w:rPr>
          <w:rFonts w:ascii="Arial" w:eastAsiaTheme="minorHAnsi" w:hAnsi="Arial" w:cs="Arial"/>
          <w:color w:val="000000"/>
          <w:sz w:val="22"/>
          <w:szCs w:val="22"/>
          <w:lang w:val="en-GB"/>
        </w:rPr>
        <w:t xml:space="preserve"> &lt;- </w:t>
      </w:r>
      <w:proofErr w:type="spellStart"/>
      <w:r w:rsidRPr="000675DB">
        <w:rPr>
          <w:rFonts w:ascii="Arial" w:eastAsiaTheme="minorHAnsi" w:hAnsi="Arial" w:cs="Arial"/>
          <w:color w:val="000000"/>
          <w:sz w:val="22"/>
          <w:szCs w:val="22"/>
          <w:lang w:val="en-GB"/>
        </w:rPr>
        <w:t>CovSp</w:t>
      </w:r>
      <w:proofErr w:type="spellEnd"/>
      <w:r w:rsidRPr="000675DB">
        <w:rPr>
          <w:rFonts w:ascii="Arial" w:eastAsiaTheme="minorHAnsi" w:hAnsi="Arial" w:cs="Arial"/>
          <w:color w:val="000000"/>
          <w:sz w:val="22"/>
          <w:szCs w:val="22"/>
          <w:lang w:val="en-GB"/>
        </w:rPr>
        <w:t xml:space="preserve"> / </w:t>
      </w:r>
      <w:proofErr w:type="spellStart"/>
      <w:r w:rsidRPr="000675DB">
        <w:rPr>
          <w:rFonts w:ascii="Arial" w:eastAsiaTheme="minorHAnsi" w:hAnsi="Arial" w:cs="Arial"/>
          <w:color w:val="000000"/>
          <w:sz w:val="22"/>
          <w:szCs w:val="22"/>
          <w:lang w:val="en-GB"/>
        </w:rPr>
        <w:t>sqrt</w:t>
      </w:r>
      <w:proofErr w:type="spellEnd"/>
      <w:r w:rsidRPr="000675DB">
        <w:rPr>
          <w:rFonts w:ascii="Arial" w:eastAsiaTheme="minorHAnsi" w:hAnsi="Arial" w:cs="Arial"/>
          <w:color w:val="000000"/>
          <w:sz w:val="22"/>
          <w:szCs w:val="22"/>
          <w:lang w:val="en-GB"/>
        </w:rPr>
        <w:t>(</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[1] * (1-Sp[1])*</w:t>
      </w:r>
      <w:proofErr w:type="spellStart"/>
      <w:r w:rsidRPr="000675DB">
        <w:rPr>
          <w:rFonts w:ascii="Arial" w:eastAsiaTheme="minorHAnsi" w:hAnsi="Arial" w:cs="Arial"/>
          <w:color w:val="000000"/>
          <w:sz w:val="22"/>
          <w:szCs w:val="22"/>
          <w:lang w:val="en-GB"/>
        </w:rPr>
        <w:t>Sp</w:t>
      </w:r>
      <w:proofErr w:type="spellEnd"/>
      <w:r w:rsidRPr="000675DB">
        <w:rPr>
          <w:rFonts w:ascii="Arial" w:eastAsiaTheme="minorHAnsi" w:hAnsi="Arial" w:cs="Arial"/>
          <w:color w:val="000000"/>
          <w:sz w:val="22"/>
          <w:szCs w:val="22"/>
          <w:lang w:val="en-GB"/>
        </w:rPr>
        <w:t>[2]*(1-Sp[2]))</w:t>
      </w:r>
    </w:p>
    <w:p w14:paraId="4CAAB59F" w14:textId="77777777" w:rsidR="00751070" w:rsidRPr="000675DB" w:rsidRDefault="00751070" w:rsidP="00751070">
      <w:pPr>
        <w:rPr>
          <w:rFonts w:ascii="Arial" w:eastAsiaTheme="minorHAnsi" w:hAnsi="Arial" w:cs="Arial"/>
          <w:color w:val="0000FF"/>
          <w:sz w:val="22"/>
          <w:szCs w:val="22"/>
          <w:lang w:val="en-GB"/>
        </w:rPr>
      </w:pPr>
    </w:p>
    <w:p w14:paraId="4C06721F" w14:textId="77777777" w:rsidR="00751070" w:rsidRPr="000675DB" w:rsidRDefault="00751070" w:rsidP="00751070">
      <w:pPr>
        <w:rPr>
          <w:rFonts w:ascii="Arial" w:eastAsiaTheme="minorHAnsi" w:hAnsi="Arial" w:cs="Arial"/>
          <w:sz w:val="22"/>
          <w:szCs w:val="22"/>
          <w:lang w:val="en-GB"/>
        </w:rPr>
      </w:pPr>
      <w:r w:rsidRPr="000675DB">
        <w:rPr>
          <w:rFonts w:ascii="Arial" w:eastAsiaTheme="minorHAnsi" w:hAnsi="Arial" w:cs="Arial"/>
          <w:b/>
          <w:bCs/>
          <w:sz w:val="22"/>
          <w:szCs w:val="22"/>
          <w:lang w:val="en-GB"/>
        </w:rPr>
        <w:t>}</w:t>
      </w:r>
    </w:p>
    <w:p w14:paraId="0C5C86A7" w14:textId="77777777" w:rsidR="00751070" w:rsidRDefault="00751070" w:rsidP="00751070">
      <w:pPr>
        <w:rPr>
          <w:rFonts w:ascii="Arial" w:eastAsiaTheme="minorHAnsi" w:hAnsi="Arial" w:cs="Arial"/>
          <w:b/>
          <w:bCs/>
          <w:sz w:val="22"/>
          <w:szCs w:val="22"/>
          <w:lang w:val="en-GB"/>
        </w:rPr>
      </w:pPr>
      <w:bookmarkStart w:id="0" w:name="_GoBack"/>
      <w:bookmarkEnd w:id="0"/>
    </w:p>
    <w:sectPr w:rsidR="00751070" w:rsidSect="0020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34D0F"/>
    <w:multiLevelType w:val="hybridMultilevel"/>
    <w:tmpl w:val="A1DADB4E"/>
    <w:lvl w:ilvl="0" w:tplc="6B3696BE">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C40B3"/>
    <w:multiLevelType w:val="hybridMultilevel"/>
    <w:tmpl w:val="E32A8732"/>
    <w:lvl w:ilvl="0" w:tplc="12709D1C">
      <w:start w:val="1"/>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2">
    <w:nsid w:val="3E50383B"/>
    <w:multiLevelType w:val="hybridMultilevel"/>
    <w:tmpl w:val="B0D2200A"/>
    <w:lvl w:ilvl="0" w:tplc="8682A5D0">
      <w:start w:val="1"/>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
    <w:nsid w:val="4C1B73BB"/>
    <w:multiLevelType w:val="hybridMultilevel"/>
    <w:tmpl w:val="182837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E828D5"/>
    <w:multiLevelType w:val="hybridMultilevel"/>
    <w:tmpl w:val="593CBB78"/>
    <w:lvl w:ilvl="0" w:tplc="C1B03996">
      <w:start w:val="1"/>
      <w:numFmt w:val="decimal"/>
      <w:lvlText w:val="%1."/>
      <w:lvlJc w:val="left"/>
      <w:pPr>
        <w:tabs>
          <w:tab w:val="num" w:pos="720"/>
        </w:tabs>
        <w:ind w:left="720" w:hanging="360"/>
      </w:pPr>
    </w:lvl>
    <w:lvl w:ilvl="1" w:tplc="77E0613C">
      <w:start w:val="1"/>
      <w:numFmt w:val="lowerLetter"/>
      <w:lvlText w:val="%2."/>
      <w:lvlJc w:val="left"/>
      <w:pPr>
        <w:tabs>
          <w:tab w:val="num" w:pos="1440"/>
        </w:tabs>
        <w:ind w:left="1440" w:hanging="360"/>
      </w:pPr>
    </w:lvl>
    <w:lvl w:ilvl="2" w:tplc="B61A9FDE" w:tentative="1">
      <w:start w:val="1"/>
      <w:numFmt w:val="lowerRoman"/>
      <w:lvlText w:val="%3."/>
      <w:lvlJc w:val="right"/>
      <w:pPr>
        <w:tabs>
          <w:tab w:val="num" w:pos="2160"/>
        </w:tabs>
        <w:ind w:left="2160" w:hanging="180"/>
      </w:pPr>
    </w:lvl>
    <w:lvl w:ilvl="3" w:tplc="AC90B09C" w:tentative="1">
      <w:start w:val="1"/>
      <w:numFmt w:val="decimal"/>
      <w:lvlText w:val="%4."/>
      <w:lvlJc w:val="left"/>
      <w:pPr>
        <w:tabs>
          <w:tab w:val="num" w:pos="2880"/>
        </w:tabs>
        <w:ind w:left="2880" w:hanging="360"/>
      </w:pPr>
    </w:lvl>
    <w:lvl w:ilvl="4" w:tplc="F67EC424" w:tentative="1">
      <w:start w:val="1"/>
      <w:numFmt w:val="lowerLetter"/>
      <w:lvlText w:val="%5."/>
      <w:lvlJc w:val="left"/>
      <w:pPr>
        <w:tabs>
          <w:tab w:val="num" w:pos="3600"/>
        </w:tabs>
        <w:ind w:left="3600" w:hanging="360"/>
      </w:pPr>
    </w:lvl>
    <w:lvl w:ilvl="5" w:tplc="4B64B83E" w:tentative="1">
      <w:start w:val="1"/>
      <w:numFmt w:val="lowerRoman"/>
      <w:lvlText w:val="%6."/>
      <w:lvlJc w:val="right"/>
      <w:pPr>
        <w:tabs>
          <w:tab w:val="num" w:pos="4320"/>
        </w:tabs>
        <w:ind w:left="4320" w:hanging="180"/>
      </w:pPr>
    </w:lvl>
    <w:lvl w:ilvl="6" w:tplc="C5945D9A" w:tentative="1">
      <w:start w:val="1"/>
      <w:numFmt w:val="decimal"/>
      <w:lvlText w:val="%7."/>
      <w:lvlJc w:val="left"/>
      <w:pPr>
        <w:tabs>
          <w:tab w:val="num" w:pos="5040"/>
        </w:tabs>
        <w:ind w:left="5040" w:hanging="360"/>
      </w:pPr>
    </w:lvl>
    <w:lvl w:ilvl="7" w:tplc="74F0A518" w:tentative="1">
      <w:start w:val="1"/>
      <w:numFmt w:val="lowerLetter"/>
      <w:lvlText w:val="%8."/>
      <w:lvlJc w:val="left"/>
      <w:pPr>
        <w:tabs>
          <w:tab w:val="num" w:pos="5760"/>
        </w:tabs>
        <w:ind w:left="5760" w:hanging="360"/>
      </w:pPr>
    </w:lvl>
    <w:lvl w:ilvl="8" w:tplc="33603DA2" w:tentative="1">
      <w:start w:val="1"/>
      <w:numFmt w:val="lowerRoman"/>
      <w:lvlText w:val="%9."/>
      <w:lvlJc w:val="right"/>
      <w:pPr>
        <w:tabs>
          <w:tab w:val="num" w:pos="6480"/>
        </w:tabs>
        <w:ind w:left="6480" w:hanging="180"/>
      </w:pPr>
    </w:lvl>
  </w:abstractNum>
  <w:abstractNum w:abstractNumId="5">
    <w:nsid w:val="74552B00"/>
    <w:multiLevelType w:val="hybridMultilevel"/>
    <w:tmpl w:val="DAB4C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C62A8A"/>
    <w:multiLevelType w:val="hybridMultilevel"/>
    <w:tmpl w:val="23AA85B4"/>
    <w:lvl w:ilvl="0" w:tplc="8FA88C98">
      <w:start w:val="1"/>
      <w:numFmt w:val="decimal"/>
      <w:lvlText w:val="%1."/>
      <w:lvlJc w:val="left"/>
      <w:pPr>
        <w:ind w:left="-366" w:hanging="360"/>
      </w:pPr>
      <w:rPr>
        <w:rFonts w:hint="default"/>
      </w:rPr>
    </w:lvl>
    <w:lvl w:ilvl="1" w:tplc="08090019" w:tentative="1">
      <w:start w:val="1"/>
      <w:numFmt w:val="lowerLetter"/>
      <w:lvlText w:val="%2."/>
      <w:lvlJc w:val="left"/>
      <w:pPr>
        <w:ind w:left="354" w:hanging="360"/>
      </w:pPr>
    </w:lvl>
    <w:lvl w:ilvl="2" w:tplc="0809001B" w:tentative="1">
      <w:start w:val="1"/>
      <w:numFmt w:val="lowerRoman"/>
      <w:lvlText w:val="%3."/>
      <w:lvlJc w:val="right"/>
      <w:pPr>
        <w:ind w:left="1074" w:hanging="180"/>
      </w:pPr>
    </w:lvl>
    <w:lvl w:ilvl="3" w:tplc="0809000F" w:tentative="1">
      <w:start w:val="1"/>
      <w:numFmt w:val="decimal"/>
      <w:lvlText w:val="%4."/>
      <w:lvlJc w:val="left"/>
      <w:pPr>
        <w:ind w:left="1794" w:hanging="360"/>
      </w:pPr>
    </w:lvl>
    <w:lvl w:ilvl="4" w:tplc="08090019" w:tentative="1">
      <w:start w:val="1"/>
      <w:numFmt w:val="lowerLetter"/>
      <w:lvlText w:val="%5."/>
      <w:lvlJc w:val="left"/>
      <w:pPr>
        <w:ind w:left="2514" w:hanging="360"/>
      </w:pPr>
    </w:lvl>
    <w:lvl w:ilvl="5" w:tplc="0809001B" w:tentative="1">
      <w:start w:val="1"/>
      <w:numFmt w:val="lowerRoman"/>
      <w:lvlText w:val="%6."/>
      <w:lvlJc w:val="right"/>
      <w:pPr>
        <w:ind w:left="3234" w:hanging="180"/>
      </w:pPr>
    </w:lvl>
    <w:lvl w:ilvl="6" w:tplc="0809000F" w:tentative="1">
      <w:start w:val="1"/>
      <w:numFmt w:val="decimal"/>
      <w:lvlText w:val="%7."/>
      <w:lvlJc w:val="left"/>
      <w:pPr>
        <w:ind w:left="3954" w:hanging="360"/>
      </w:pPr>
    </w:lvl>
    <w:lvl w:ilvl="7" w:tplc="08090019" w:tentative="1">
      <w:start w:val="1"/>
      <w:numFmt w:val="lowerLetter"/>
      <w:lvlText w:val="%8."/>
      <w:lvlJc w:val="left"/>
      <w:pPr>
        <w:ind w:left="4674" w:hanging="360"/>
      </w:pPr>
    </w:lvl>
    <w:lvl w:ilvl="8" w:tplc="0809001B" w:tentative="1">
      <w:start w:val="1"/>
      <w:numFmt w:val="lowerRoman"/>
      <w:lvlText w:val="%9."/>
      <w:lvlJc w:val="right"/>
      <w:pPr>
        <w:ind w:left="5394" w:hanging="180"/>
      </w:pPr>
    </w:lvl>
  </w:abstractNum>
  <w:abstractNum w:abstractNumId="7">
    <w:nsid w:val="7B9A1BDD"/>
    <w:multiLevelType w:val="hybridMultilevel"/>
    <w:tmpl w:val="61067C7E"/>
    <w:lvl w:ilvl="0" w:tplc="B8B4868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70"/>
    <w:rsid w:val="00165603"/>
    <w:rsid w:val="0020143F"/>
    <w:rsid w:val="00212E96"/>
    <w:rsid w:val="00326A6D"/>
    <w:rsid w:val="005D7312"/>
    <w:rsid w:val="005E0BB2"/>
    <w:rsid w:val="00751070"/>
    <w:rsid w:val="009D7A8D"/>
    <w:rsid w:val="00C616ED"/>
    <w:rsid w:val="00D13CA7"/>
    <w:rsid w:val="00E2206E"/>
    <w:rsid w:val="00F80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80896"/>
  <w15:docId w15:val="{38705E10-01EE-46ED-99C8-68502C4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70"/>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75107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510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10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70"/>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75107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751070"/>
    <w:rPr>
      <w:rFonts w:asciiTheme="majorHAnsi" w:eastAsiaTheme="majorEastAsia" w:hAnsiTheme="majorHAnsi" w:cstheme="majorBidi"/>
      <w:b/>
      <w:bCs/>
      <w:i/>
      <w:iCs/>
      <w:color w:val="4F81BD" w:themeColor="accent1"/>
      <w:sz w:val="24"/>
      <w:szCs w:val="24"/>
      <w:lang w:val="en-US"/>
    </w:rPr>
  </w:style>
  <w:style w:type="paragraph" w:styleId="EndnoteText">
    <w:name w:val="endnote text"/>
    <w:basedOn w:val="Normal"/>
    <w:link w:val="EndnoteTextChar"/>
    <w:uiPriority w:val="99"/>
    <w:unhideWhenUsed/>
    <w:rsid w:val="00751070"/>
    <w:rPr>
      <w:sz w:val="20"/>
      <w:szCs w:val="20"/>
    </w:rPr>
  </w:style>
  <w:style w:type="character" w:customStyle="1" w:styleId="EndnoteTextChar">
    <w:name w:val="Endnote Text Char"/>
    <w:basedOn w:val="DefaultParagraphFont"/>
    <w:link w:val="EndnoteText"/>
    <w:uiPriority w:val="99"/>
    <w:rsid w:val="00751070"/>
    <w:rPr>
      <w:rFonts w:eastAsiaTheme="minorEastAsia"/>
      <w:sz w:val="20"/>
      <w:szCs w:val="20"/>
      <w:lang w:val="en-US"/>
    </w:rPr>
  </w:style>
  <w:style w:type="character" w:styleId="EndnoteReference">
    <w:name w:val="endnote reference"/>
    <w:basedOn w:val="DefaultParagraphFont"/>
    <w:uiPriority w:val="99"/>
    <w:semiHidden/>
    <w:unhideWhenUsed/>
    <w:rsid w:val="00751070"/>
    <w:rPr>
      <w:vertAlign w:val="superscript"/>
    </w:rPr>
  </w:style>
  <w:style w:type="paragraph" w:styleId="NormalWeb">
    <w:name w:val="Normal (Web)"/>
    <w:basedOn w:val="Normal"/>
    <w:uiPriority w:val="99"/>
    <w:unhideWhenUsed/>
    <w:rsid w:val="00751070"/>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51070"/>
  </w:style>
  <w:style w:type="paragraph" w:styleId="Header">
    <w:name w:val="header"/>
    <w:basedOn w:val="Normal"/>
    <w:link w:val="HeaderChar"/>
    <w:uiPriority w:val="99"/>
    <w:unhideWhenUsed/>
    <w:rsid w:val="00751070"/>
    <w:pPr>
      <w:tabs>
        <w:tab w:val="center" w:pos="4320"/>
        <w:tab w:val="right" w:pos="8640"/>
      </w:tabs>
    </w:pPr>
  </w:style>
  <w:style w:type="character" w:customStyle="1" w:styleId="HeaderChar">
    <w:name w:val="Header Char"/>
    <w:basedOn w:val="DefaultParagraphFont"/>
    <w:link w:val="Header"/>
    <w:uiPriority w:val="99"/>
    <w:rsid w:val="00751070"/>
    <w:rPr>
      <w:rFonts w:eastAsiaTheme="minorEastAsia"/>
      <w:sz w:val="24"/>
      <w:szCs w:val="24"/>
      <w:lang w:val="en-US"/>
    </w:rPr>
  </w:style>
  <w:style w:type="paragraph" w:styleId="Footer">
    <w:name w:val="footer"/>
    <w:basedOn w:val="Normal"/>
    <w:link w:val="FooterChar"/>
    <w:uiPriority w:val="99"/>
    <w:unhideWhenUsed/>
    <w:rsid w:val="00751070"/>
    <w:pPr>
      <w:tabs>
        <w:tab w:val="center" w:pos="4320"/>
        <w:tab w:val="right" w:pos="8640"/>
      </w:tabs>
    </w:pPr>
  </w:style>
  <w:style w:type="character" w:customStyle="1" w:styleId="FooterChar">
    <w:name w:val="Footer Char"/>
    <w:basedOn w:val="DefaultParagraphFont"/>
    <w:link w:val="Footer"/>
    <w:uiPriority w:val="99"/>
    <w:rsid w:val="00751070"/>
    <w:rPr>
      <w:rFonts w:eastAsiaTheme="minorEastAsia"/>
      <w:sz w:val="24"/>
      <w:szCs w:val="24"/>
      <w:lang w:val="en-US"/>
    </w:rPr>
  </w:style>
  <w:style w:type="character" w:styleId="PageNumber">
    <w:name w:val="page number"/>
    <w:basedOn w:val="DefaultParagraphFont"/>
    <w:uiPriority w:val="99"/>
    <w:semiHidden/>
    <w:unhideWhenUsed/>
    <w:rsid w:val="00751070"/>
  </w:style>
  <w:style w:type="paragraph" w:customStyle="1" w:styleId="EndNoteBibliographyTitle">
    <w:name w:val="EndNote Bibliography Title"/>
    <w:basedOn w:val="Normal"/>
    <w:link w:val="EndNoteBibliographyTitleChar"/>
    <w:rsid w:val="0075107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51070"/>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751070"/>
    <w:rPr>
      <w:rFonts w:ascii="Cambria" w:hAnsi="Cambria"/>
      <w:noProof/>
    </w:rPr>
  </w:style>
  <w:style w:type="character" w:customStyle="1" w:styleId="EndNoteBibliographyChar">
    <w:name w:val="EndNote Bibliography Char"/>
    <w:basedOn w:val="DefaultParagraphFont"/>
    <w:link w:val="EndNoteBibliography"/>
    <w:rsid w:val="00751070"/>
    <w:rPr>
      <w:rFonts w:ascii="Cambria" w:eastAsiaTheme="minorEastAsia" w:hAnsi="Cambria"/>
      <w:noProof/>
      <w:sz w:val="24"/>
      <w:szCs w:val="24"/>
      <w:lang w:val="en-US"/>
    </w:rPr>
  </w:style>
  <w:style w:type="character" w:styleId="Hyperlink">
    <w:name w:val="Hyperlink"/>
    <w:basedOn w:val="DefaultParagraphFont"/>
    <w:uiPriority w:val="99"/>
    <w:unhideWhenUsed/>
    <w:rsid w:val="00751070"/>
    <w:rPr>
      <w:color w:val="0000FF" w:themeColor="hyperlink"/>
      <w:u w:val="single"/>
    </w:rPr>
  </w:style>
  <w:style w:type="paragraph" w:styleId="BalloonText">
    <w:name w:val="Balloon Text"/>
    <w:basedOn w:val="Normal"/>
    <w:link w:val="BalloonTextChar"/>
    <w:uiPriority w:val="99"/>
    <w:semiHidden/>
    <w:unhideWhenUsed/>
    <w:rsid w:val="00751070"/>
    <w:rPr>
      <w:rFonts w:ascii="Tahoma" w:hAnsi="Tahoma" w:cs="Tahoma"/>
      <w:sz w:val="16"/>
      <w:szCs w:val="16"/>
    </w:rPr>
  </w:style>
  <w:style w:type="character" w:customStyle="1" w:styleId="BalloonTextChar">
    <w:name w:val="Balloon Text Char"/>
    <w:basedOn w:val="DefaultParagraphFont"/>
    <w:link w:val="BalloonText"/>
    <w:uiPriority w:val="99"/>
    <w:semiHidden/>
    <w:rsid w:val="00751070"/>
    <w:rPr>
      <w:rFonts w:ascii="Tahoma" w:eastAsiaTheme="minorEastAsia" w:hAnsi="Tahoma" w:cs="Tahoma"/>
      <w:sz w:val="16"/>
      <w:szCs w:val="16"/>
      <w:lang w:val="en-US"/>
    </w:rPr>
  </w:style>
  <w:style w:type="character" w:styleId="PlaceholderText">
    <w:name w:val="Placeholder Text"/>
    <w:basedOn w:val="DefaultParagraphFont"/>
    <w:uiPriority w:val="99"/>
    <w:semiHidden/>
    <w:rsid w:val="00751070"/>
    <w:rPr>
      <w:color w:val="808080"/>
    </w:rPr>
  </w:style>
  <w:style w:type="character" w:styleId="CommentReference">
    <w:name w:val="annotation reference"/>
    <w:basedOn w:val="DefaultParagraphFont"/>
    <w:uiPriority w:val="99"/>
    <w:semiHidden/>
    <w:unhideWhenUsed/>
    <w:rsid w:val="00751070"/>
    <w:rPr>
      <w:sz w:val="16"/>
      <w:szCs w:val="16"/>
    </w:rPr>
  </w:style>
  <w:style w:type="paragraph" w:styleId="CommentText">
    <w:name w:val="annotation text"/>
    <w:basedOn w:val="Normal"/>
    <w:link w:val="CommentTextChar"/>
    <w:uiPriority w:val="99"/>
    <w:semiHidden/>
    <w:unhideWhenUsed/>
    <w:rsid w:val="00751070"/>
    <w:rPr>
      <w:sz w:val="20"/>
      <w:szCs w:val="20"/>
    </w:rPr>
  </w:style>
  <w:style w:type="character" w:customStyle="1" w:styleId="CommentTextChar">
    <w:name w:val="Comment Text Char"/>
    <w:basedOn w:val="DefaultParagraphFont"/>
    <w:link w:val="CommentText"/>
    <w:uiPriority w:val="99"/>
    <w:semiHidden/>
    <w:rsid w:val="0075107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51070"/>
    <w:rPr>
      <w:b/>
      <w:bCs/>
    </w:rPr>
  </w:style>
  <w:style w:type="character" w:customStyle="1" w:styleId="CommentSubjectChar">
    <w:name w:val="Comment Subject Char"/>
    <w:basedOn w:val="CommentTextChar"/>
    <w:link w:val="CommentSubject"/>
    <w:uiPriority w:val="99"/>
    <w:semiHidden/>
    <w:rsid w:val="00751070"/>
    <w:rPr>
      <w:rFonts w:eastAsiaTheme="minorEastAsia"/>
      <w:b/>
      <w:bCs/>
      <w:sz w:val="20"/>
      <w:szCs w:val="20"/>
      <w:lang w:val="en-US"/>
    </w:rPr>
  </w:style>
  <w:style w:type="paragraph" w:styleId="ListParagraph">
    <w:name w:val="List Paragraph"/>
    <w:basedOn w:val="Normal"/>
    <w:uiPriority w:val="34"/>
    <w:qFormat/>
    <w:rsid w:val="00751070"/>
    <w:pPr>
      <w:ind w:left="720"/>
      <w:contextualSpacing/>
    </w:pPr>
  </w:style>
  <w:style w:type="table" w:styleId="TableGrid">
    <w:name w:val="Table Grid"/>
    <w:basedOn w:val="TableNormal"/>
    <w:uiPriority w:val="59"/>
    <w:rsid w:val="007510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1070"/>
    <w:pPr>
      <w:spacing w:after="0" w:line="240" w:lineRule="auto"/>
    </w:pPr>
    <w:rPr>
      <w:rFonts w:eastAsiaTheme="minorEastAsia"/>
      <w:sz w:val="24"/>
      <w:szCs w:val="24"/>
      <w:lang w:val="en-US"/>
    </w:rPr>
  </w:style>
  <w:style w:type="paragraph" w:styleId="FootnoteText">
    <w:name w:val="footnote text"/>
    <w:basedOn w:val="Normal"/>
    <w:link w:val="FootnoteTextChar"/>
    <w:uiPriority w:val="99"/>
    <w:semiHidden/>
    <w:unhideWhenUsed/>
    <w:rsid w:val="00751070"/>
    <w:rPr>
      <w:sz w:val="20"/>
      <w:szCs w:val="20"/>
    </w:rPr>
  </w:style>
  <w:style w:type="character" w:customStyle="1" w:styleId="FootnoteTextChar">
    <w:name w:val="Footnote Text Char"/>
    <w:basedOn w:val="DefaultParagraphFont"/>
    <w:link w:val="FootnoteText"/>
    <w:uiPriority w:val="99"/>
    <w:semiHidden/>
    <w:rsid w:val="00751070"/>
    <w:rPr>
      <w:rFonts w:eastAsiaTheme="minorEastAsia"/>
      <w:sz w:val="20"/>
      <w:szCs w:val="20"/>
      <w:lang w:val="en-US"/>
    </w:rPr>
  </w:style>
  <w:style w:type="character" w:styleId="FootnoteReference">
    <w:name w:val="footnote reference"/>
    <w:basedOn w:val="DefaultParagraphFont"/>
    <w:uiPriority w:val="99"/>
    <w:semiHidden/>
    <w:unhideWhenUsed/>
    <w:rsid w:val="00751070"/>
    <w:rPr>
      <w:vertAlign w:val="superscript"/>
    </w:rPr>
  </w:style>
  <w:style w:type="paragraph" w:styleId="Revision">
    <w:name w:val="Revision"/>
    <w:hidden/>
    <w:uiPriority w:val="99"/>
    <w:semiHidden/>
    <w:rsid w:val="00751070"/>
    <w:pPr>
      <w:spacing w:after="0" w:line="240" w:lineRule="auto"/>
    </w:pPr>
    <w:rPr>
      <w:rFonts w:eastAsiaTheme="minorEastAsia"/>
      <w:sz w:val="24"/>
      <w:szCs w:val="24"/>
      <w:lang w:val="en-US"/>
    </w:rPr>
  </w:style>
  <w:style w:type="character" w:styleId="Strong">
    <w:name w:val="Strong"/>
    <w:basedOn w:val="DefaultParagraphFont"/>
    <w:uiPriority w:val="22"/>
    <w:qFormat/>
    <w:rsid w:val="00751070"/>
    <w:rPr>
      <w:b/>
      <w:bCs/>
    </w:rPr>
  </w:style>
  <w:style w:type="character" w:styleId="Emphasis">
    <w:name w:val="Emphasis"/>
    <w:basedOn w:val="DefaultParagraphFont"/>
    <w:uiPriority w:val="20"/>
    <w:qFormat/>
    <w:rsid w:val="00751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Rebecca</cp:lastModifiedBy>
  <cp:revision>2</cp:revision>
  <dcterms:created xsi:type="dcterms:W3CDTF">2014-04-04T13:28:00Z</dcterms:created>
  <dcterms:modified xsi:type="dcterms:W3CDTF">2014-04-04T13:28:00Z</dcterms:modified>
</cp:coreProperties>
</file>