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C0" w:rsidRPr="00A96FBD" w:rsidRDefault="007129C0" w:rsidP="007129C0">
      <w:pPr>
        <w:rPr>
          <w:rFonts w:ascii="Arial" w:hAnsi="Arial" w:cs="Arial"/>
        </w:rPr>
      </w:pPr>
      <w:bookmarkStart w:id="0" w:name="_GoBack"/>
      <w:r w:rsidRPr="00A96FBD">
        <w:rPr>
          <w:rFonts w:ascii="Arial" w:hAnsi="Arial" w:cs="Arial"/>
          <w:b/>
        </w:rPr>
        <w:t xml:space="preserve">Table </w:t>
      </w:r>
      <w:r w:rsidR="00BB2D42">
        <w:rPr>
          <w:rFonts w:ascii="Arial" w:hAnsi="Arial" w:cs="Arial"/>
          <w:b/>
        </w:rPr>
        <w:t>S</w:t>
      </w:r>
      <w:r w:rsidRPr="00A96FBD">
        <w:rPr>
          <w:rFonts w:ascii="Arial" w:hAnsi="Arial" w:cs="Arial"/>
          <w:b/>
        </w:rPr>
        <w:t>11.</w:t>
      </w:r>
      <w:r w:rsidRPr="00A96FBD">
        <w:rPr>
          <w:rFonts w:ascii="Arial" w:hAnsi="Arial" w:cs="Arial"/>
        </w:rPr>
        <w:t xml:space="preserve">  Lowest-energy docking energies (kcal/mol) for </w:t>
      </w:r>
      <w:r w:rsidRPr="00A96FBD">
        <w:rPr>
          <w:rFonts w:ascii="Arial" w:hAnsi="Arial" w:cs="Arial"/>
          <w:i/>
        </w:rPr>
        <w:t>Morinda lucida</w:t>
      </w:r>
      <w:r w:rsidRPr="00A96FBD">
        <w:rPr>
          <w:rFonts w:ascii="Arial" w:hAnsi="Arial" w:cs="Arial"/>
        </w:rPr>
        <w:t xml:space="preserve"> phytochemicals with </w:t>
      </w:r>
      <w:proofErr w:type="spellStart"/>
      <w:r w:rsidRPr="00A96FBD">
        <w:rPr>
          <w:rFonts w:ascii="Arial" w:hAnsi="Arial" w:cs="Arial"/>
          <w:i/>
        </w:rPr>
        <w:t>Trypanosoma</w:t>
      </w:r>
      <w:proofErr w:type="spellEnd"/>
      <w:r w:rsidRPr="00A96FBD">
        <w:rPr>
          <w:rFonts w:ascii="Arial" w:hAnsi="Arial" w:cs="Arial"/>
          <w:i/>
        </w:rPr>
        <w:t xml:space="preserve"> </w:t>
      </w:r>
      <w:proofErr w:type="spellStart"/>
      <w:r w:rsidRPr="00A96FBD">
        <w:rPr>
          <w:rFonts w:ascii="Arial" w:hAnsi="Arial" w:cs="Arial"/>
          <w:i/>
        </w:rPr>
        <w:t>brucei</w:t>
      </w:r>
      <w:proofErr w:type="spellEnd"/>
      <w:r w:rsidRPr="00A96FBD">
        <w:rPr>
          <w:rFonts w:ascii="Arial" w:hAnsi="Arial" w:cs="Arial"/>
        </w:rPr>
        <w:t xml:space="preserve"> protein </w:t>
      </w:r>
      <w:proofErr w:type="spellStart"/>
      <w:r w:rsidRPr="00A96FBD">
        <w:rPr>
          <w:rFonts w:ascii="Arial" w:hAnsi="Arial" w:cs="Arial"/>
        </w:rPr>
        <w:t>targets.</w:t>
      </w:r>
      <w:bookmarkEnd w:id="0"/>
      <w:r w:rsidRPr="00A96FBD">
        <w:rPr>
          <w:rFonts w:ascii="Arial" w:hAnsi="Arial" w:cs="Arial"/>
          <w:vertAlign w:val="superscript"/>
        </w:rPr>
        <w:t>a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3894"/>
        <w:gridCol w:w="981"/>
        <w:gridCol w:w="792"/>
        <w:gridCol w:w="812"/>
        <w:gridCol w:w="848"/>
        <w:gridCol w:w="779"/>
        <w:gridCol w:w="759"/>
        <w:gridCol w:w="910"/>
        <w:gridCol w:w="910"/>
        <w:gridCol w:w="673"/>
        <w:gridCol w:w="679"/>
        <w:gridCol w:w="848"/>
        <w:gridCol w:w="972"/>
        <w:gridCol w:w="759"/>
      </w:tblGrid>
      <w:tr w:rsidR="007129C0" w:rsidRPr="00A96FBD" w:rsidTr="0070058C">
        <w:trPr>
          <w:trHeight w:val="300"/>
          <w:tblHeader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6FBD">
              <w:rPr>
                <w:rFonts w:ascii="Arial" w:eastAsia="Times New Roman" w:hAnsi="Arial" w:cs="Arial"/>
                <w:sz w:val="16"/>
                <w:szCs w:val="16"/>
              </w:rPr>
              <w:t>Compound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Rhodesain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96F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TbAK</w:t>
            </w:r>
            <w:proofErr w:type="spellEnd"/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TbPTR1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96F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TbDHFR</w:t>
            </w:r>
            <w:proofErr w:type="spellEnd"/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96F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TbTR</w:t>
            </w:r>
            <w:proofErr w:type="spellEnd"/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96F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TbCatB</w:t>
            </w:r>
            <w:proofErr w:type="spellEnd"/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TbHSP90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TbCYP51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96F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TbNH</w:t>
            </w:r>
            <w:proofErr w:type="spellEnd"/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96F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TbTIM</w:t>
            </w:r>
            <w:proofErr w:type="spellEnd"/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96F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TbNDRT</w:t>
            </w:r>
            <w:proofErr w:type="spellEnd"/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96F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TbUDPGE</w:t>
            </w:r>
            <w:proofErr w:type="spellEnd"/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96F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TbODC</w:t>
            </w:r>
            <w:proofErr w:type="spellEnd"/>
          </w:p>
        </w:tc>
      </w:tr>
      <w:tr w:rsidR="007129C0" w:rsidRPr="005211CE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6FBD">
              <w:rPr>
                <w:sz w:val="16"/>
                <w:szCs w:val="16"/>
              </w:rPr>
              <w:object w:dxaOrig="2160" w:dyaOrig="1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05pt;height:49.7pt" o:ole="">
                  <v:imagedata r:id="rId5" o:title=""/>
                </v:shape>
                <o:OLEObject Type="Embed" ProgID="ChemWindow.Document" ShapeID="_x0000_i1025" DrawAspect="Content" ObjectID="_1400410432" r:id="rId6"/>
              </w:object>
            </w:r>
          </w:p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6FBD">
              <w:rPr>
                <w:rFonts w:ascii="Arial" w:eastAsia="Times New Roman" w:hAnsi="Arial" w:cs="Arial"/>
                <w:sz w:val="16"/>
                <w:szCs w:val="16"/>
              </w:rPr>
              <w:t>1-Hydroxy-2-methylanthraquinone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-18.6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-19.2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-22.3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-16.7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-19.8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-14.4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-15.7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-21.8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-14.9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-21.1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-19.6</w:t>
            </w:r>
          </w:p>
        </w:tc>
      </w:tr>
      <w:tr w:rsidR="007129C0" w:rsidRPr="005211CE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6FBD">
              <w:rPr>
                <w:sz w:val="16"/>
                <w:szCs w:val="16"/>
              </w:rPr>
              <w:object w:dxaOrig="2235" w:dyaOrig="1455">
                <v:shape id="_x0000_i1026" type="#_x0000_t75" style="width:79.1pt;height:49.7pt" o:ole="">
                  <v:imagedata r:id="rId7" o:title=""/>
                </v:shape>
                <o:OLEObject Type="Embed" ProgID="ChemWindow.Document" ShapeID="_x0000_i1026" DrawAspect="Content" ObjectID="_1400410433" r:id="rId8"/>
              </w:object>
            </w:r>
          </w:p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6FBD">
              <w:rPr>
                <w:rFonts w:ascii="Arial" w:eastAsia="Times New Roman" w:hAnsi="Arial" w:cs="Arial"/>
                <w:sz w:val="16"/>
                <w:szCs w:val="16"/>
              </w:rPr>
              <w:t>2-Formyl-3-hydroxyanthraquinone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-17.6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-20.6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-23.7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-19.3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-21.8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-18.3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-19.4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-18.8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-23.8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-17.5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-22.5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-19.8</w:t>
            </w:r>
          </w:p>
        </w:tc>
      </w:tr>
      <w:tr w:rsidR="007129C0" w:rsidRPr="005211CE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6FBD">
              <w:rPr>
                <w:sz w:val="16"/>
                <w:szCs w:val="16"/>
              </w:rPr>
              <w:object w:dxaOrig="2235" w:dyaOrig="1455">
                <v:shape id="_x0000_i1027" type="#_x0000_t75" style="width:79.1pt;height:49.7pt" o:ole="">
                  <v:imagedata r:id="rId9" o:title=""/>
                </v:shape>
                <o:OLEObject Type="Embed" ProgID="ChemWindow.Document" ShapeID="_x0000_i1027" DrawAspect="Content" ObjectID="_1400410434" r:id="rId10"/>
              </w:object>
            </w:r>
          </w:p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6FBD">
              <w:rPr>
                <w:rFonts w:ascii="Arial" w:eastAsia="Times New Roman" w:hAnsi="Arial" w:cs="Arial"/>
                <w:sz w:val="16"/>
                <w:szCs w:val="16"/>
              </w:rPr>
              <w:t>2-Formylanthraquinone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-17.1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-23.4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-17.5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-16.7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-19.3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-18.7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-23.5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-16.4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-21.4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-19.3</w:t>
            </w:r>
          </w:p>
        </w:tc>
      </w:tr>
      <w:tr w:rsidR="007129C0" w:rsidRPr="005211CE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6FBD">
              <w:rPr>
                <w:sz w:val="16"/>
                <w:szCs w:val="16"/>
              </w:rPr>
              <w:object w:dxaOrig="2100" w:dyaOrig="1455">
                <v:shape id="_x0000_i1028" type="#_x0000_t75" style="width:74.05pt;height:49.7pt" o:ole="">
                  <v:imagedata r:id="rId11" o:title=""/>
                </v:shape>
                <o:OLEObject Type="Embed" ProgID="ChemWindow.Document" ShapeID="_x0000_i1028" DrawAspect="Content" ObjectID="_1400410435" r:id="rId12"/>
              </w:object>
            </w:r>
          </w:p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6FBD">
              <w:rPr>
                <w:rFonts w:ascii="Arial" w:eastAsia="Times New Roman" w:hAnsi="Arial" w:cs="Arial"/>
                <w:sz w:val="16"/>
                <w:szCs w:val="16"/>
              </w:rPr>
              <w:t>2-Hydroxy-1-methoxyanthraquinone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-17.1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-20.1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-22.7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-18.3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-20.8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-15.6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-16.4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-19.8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-21.4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-17.2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-21.7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-18.2</w:t>
            </w:r>
          </w:p>
        </w:tc>
      </w:tr>
      <w:tr w:rsidR="007129C0" w:rsidRPr="005211CE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6FBD">
              <w:rPr>
                <w:sz w:val="16"/>
                <w:szCs w:val="16"/>
              </w:rPr>
              <w:object w:dxaOrig="2355" w:dyaOrig="1455">
                <v:shape id="_x0000_i1029" type="#_x0000_t75" style="width:82.15pt;height:49.7pt" o:ole="">
                  <v:imagedata r:id="rId13" o:title=""/>
                </v:shape>
                <o:OLEObject Type="Embed" ProgID="ChemWindow.Document" ShapeID="_x0000_i1029" DrawAspect="Content" ObjectID="_1400410436" r:id="rId14"/>
              </w:object>
            </w:r>
          </w:p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6FBD">
              <w:rPr>
                <w:rFonts w:ascii="Arial" w:eastAsia="Times New Roman" w:hAnsi="Arial" w:cs="Arial"/>
                <w:sz w:val="16"/>
                <w:szCs w:val="16"/>
              </w:rPr>
              <w:t>2-Hydroxy-3-hydroxymethylanthraquinone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-17.4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-20.5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-23.8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-19.1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-21.8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-18.4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-19.1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-18.4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-21.8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-24.0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-18.0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-23.4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-20.5</w:t>
            </w:r>
          </w:p>
        </w:tc>
      </w:tr>
      <w:tr w:rsidR="007129C0" w:rsidRPr="005211CE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6FBD">
              <w:rPr>
                <w:sz w:val="16"/>
                <w:szCs w:val="16"/>
              </w:rPr>
              <w:object w:dxaOrig="2580" w:dyaOrig="1455">
                <v:shape id="_x0000_i1030" type="#_x0000_t75" style="width:91.25pt;height:49.7pt" o:ole="">
                  <v:imagedata r:id="rId15" o:title=""/>
                </v:shape>
                <o:OLEObject Type="Embed" ProgID="ChemWindow.Document" ShapeID="_x0000_i1030" DrawAspect="Content" ObjectID="_1400410437" r:id="rId16"/>
              </w:object>
            </w:r>
          </w:p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6FBD">
              <w:rPr>
                <w:rFonts w:ascii="Arial" w:eastAsia="Times New Roman" w:hAnsi="Arial" w:cs="Arial"/>
                <w:sz w:val="16"/>
                <w:szCs w:val="16"/>
              </w:rPr>
              <w:t>1,1'-Di-</w:t>
            </w:r>
            <w:r w:rsidRPr="00A96FBD">
              <w:rPr>
                <w:rFonts w:ascii="Arial" w:eastAsia="Times New Roman" w:hAnsi="Arial" w:cs="Arial"/>
                <w:i/>
                <w:sz w:val="16"/>
                <w:szCs w:val="16"/>
              </w:rPr>
              <w:t>O</w:t>
            </w:r>
            <w:r w:rsidRPr="00A96FBD">
              <w:rPr>
                <w:rFonts w:ascii="Arial" w:eastAsia="Times New Roman" w:hAnsi="Arial" w:cs="Arial"/>
                <w:sz w:val="16"/>
                <w:szCs w:val="16"/>
              </w:rPr>
              <w:t>-methyllucidin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-18.2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-23.2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-25.2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-20.6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-16.2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-20.4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-22.8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-14.9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-25.4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-21.4</w:t>
            </w:r>
          </w:p>
        </w:tc>
      </w:tr>
      <w:tr w:rsidR="007129C0" w:rsidRPr="005211CE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6FBD">
              <w:rPr>
                <w:sz w:val="16"/>
                <w:szCs w:val="16"/>
              </w:rPr>
              <w:object w:dxaOrig="2595" w:dyaOrig="1515">
                <v:shape id="_x0000_i1031" type="#_x0000_t75" style="width:92.3pt;height:52.75pt" o:ole="">
                  <v:imagedata r:id="rId17" o:title=""/>
                </v:shape>
                <o:OLEObject Type="Embed" ProgID="ChemWindow.Document" ShapeID="_x0000_i1031" DrawAspect="Content" ObjectID="_1400410438" r:id="rId18"/>
              </w:object>
            </w:r>
          </w:p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6FBD">
              <w:rPr>
                <w:rFonts w:ascii="Arial" w:eastAsia="Times New Roman" w:hAnsi="Arial" w:cs="Arial"/>
                <w:sz w:val="16"/>
                <w:szCs w:val="16"/>
              </w:rPr>
              <w:t>5-</w:t>
            </w:r>
            <w:r w:rsidRPr="00A96FBD">
              <w:rPr>
                <w:rFonts w:ascii="Arial" w:eastAsia="Times New Roman" w:hAnsi="Arial" w:cs="Arial"/>
                <w:i/>
                <w:sz w:val="16"/>
                <w:szCs w:val="16"/>
              </w:rPr>
              <w:t>O</w:t>
            </w:r>
            <w:r w:rsidRPr="00A96FBD">
              <w:rPr>
                <w:rFonts w:ascii="Arial" w:eastAsia="Times New Roman" w:hAnsi="Arial" w:cs="Arial"/>
                <w:sz w:val="16"/>
                <w:szCs w:val="16"/>
              </w:rPr>
              <w:t>-Methylmorindone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-19.9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-20.7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-24.5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-18.4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-20.8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-17.3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-20.1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-17.2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-16.5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-22.9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-20.3</w:t>
            </w:r>
          </w:p>
        </w:tc>
      </w:tr>
      <w:tr w:rsidR="007129C0" w:rsidRPr="005211CE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6FBD">
              <w:rPr>
                <w:sz w:val="16"/>
                <w:szCs w:val="16"/>
              </w:rPr>
              <w:object w:dxaOrig="2325" w:dyaOrig="1455">
                <v:shape id="_x0000_i1032" type="#_x0000_t75" style="width:81.15pt;height:49.7pt" o:ole="">
                  <v:imagedata r:id="rId19" o:title=""/>
                </v:shape>
                <o:OLEObject Type="Embed" ProgID="ChemWindow.Document" ShapeID="_x0000_i1032" DrawAspect="Content" ObjectID="_1400410439" r:id="rId20"/>
              </w:object>
            </w:r>
          </w:p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96FBD">
              <w:rPr>
                <w:rFonts w:ascii="Arial" w:eastAsia="Times New Roman" w:hAnsi="Arial" w:cs="Arial"/>
                <w:sz w:val="16"/>
                <w:szCs w:val="16"/>
              </w:rPr>
              <w:t>Munjistin</w:t>
            </w:r>
            <w:proofErr w:type="spellEnd"/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-18.9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-21.9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-25.5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-18.9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-21.9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-18.8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-20.4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-18.8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-23.4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-16.0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-24.7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-20.9</w:t>
            </w:r>
          </w:p>
        </w:tc>
      </w:tr>
      <w:tr w:rsidR="007129C0" w:rsidRPr="005211CE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6FBD">
              <w:rPr>
                <w:sz w:val="16"/>
                <w:szCs w:val="16"/>
              </w:rPr>
              <w:object w:dxaOrig="2235" w:dyaOrig="1455">
                <v:shape id="_x0000_i1033" type="#_x0000_t75" style="width:79.1pt;height:49.7pt" o:ole="">
                  <v:imagedata r:id="rId21" o:title=""/>
                </v:shape>
                <o:OLEObject Type="Embed" ProgID="ChemWindow.Document" ShapeID="_x0000_i1033" DrawAspect="Content" ObjectID="_1400410440" r:id="rId22"/>
              </w:object>
            </w:r>
          </w:p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96FBD">
              <w:rPr>
                <w:rFonts w:ascii="Arial" w:eastAsia="Times New Roman" w:hAnsi="Arial" w:cs="Arial"/>
                <w:sz w:val="16"/>
                <w:szCs w:val="16"/>
              </w:rPr>
              <w:t>Nordamnacanthal</w:t>
            </w:r>
            <w:proofErr w:type="spellEnd"/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-21.1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-25.3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-19.5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-17.8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-17.9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-24.7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-16.1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-23.5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-20.8</w:t>
            </w:r>
          </w:p>
        </w:tc>
      </w:tr>
      <w:tr w:rsidR="007129C0" w:rsidRPr="005211CE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6FBD">
              <w:rPr>
                <w:sz w:val="16"/>
                <w:szCs w:val="16"/>
              </w:rPr>
              <w:object w:dxaOrig="3015" w:dyaOrig="2040">
                <v:shape id="_x0000_i1034" type="#_x0000_t75" style="width:105.45pt;height:71pt" o:ole="">
                  <v:imagedata r:id="rId23" o:title=""/>
                </v:shape>
                <o:OLEObject Type="Embed" ProgID="ChemWindow.Document" ShapeID="_x0000_i1034" DrawAspect="Content" ObjectID="_1400410441" r:id="rId24"/>
              </w:object>
            </w:r>
          </w:p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6FBD">
              <w:rPr>
                <w:rFonts w:ascii="Arial" w:eastAsia="Times New Roman" w:hAnsi="Arial" w:cs="Arial"/>
                <w:sz w:val="16"/>
                <w:szCs w:val="16"/>
              </w:rPr>
              <w:t>Oleanolic acid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-4.9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-15.4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-20.5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-15.6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-17.0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-17.2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-11.3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-10.5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-22.3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-25.9</w:t>
            </w:r>
          </w:p>
        </w:tc>
      </w:tr>
      <w:tr w:rsidR="007129C0" w:rsidRPr="005211CE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6FBD">
              <w:rPr>
                <w:sz w:val="16"/>
                <w:szCs w:val="16"/>
              </w:rPr>
              <w:object w:dxaOrig="2115" w:dyaOrig="2430">
                <v:shape id="_x0000_i1035" type="#_x0000_t75" style="width:75.05pt;height:85.2pt" o:ole="">
                  <v:imagedata r:id="rId25" o:title=""/>
                </v:shape>
                <o:OLEObject Type="Embed" ProgID="ChemWindow.Document" ShapeID="_x0000_i1035" DrawAspect="Content" ObjectID="_1400410442" r:id="rId26"/>
              </w:object>
            </w:r>
          </w:p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96FBD">
              <w:rPr>
                <w:rFonts w:ascii="Arial" w:eastAsia="Times New Roman" w:hAnsi="Arial" w:cs="Arial"/>
                <w:sz w:val="16"/>
                <w:szCs w:val="16"/>
              </w:rPr>
              <w:t>Oruwacin</w:t>
            </w:r>
            <w:proofErr w:type="spellEnd"/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-25.7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-28.8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-32.4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-27.7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-27.6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-24.7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-27.5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sz w:val="20"/>
                <w:szCs w:val="20"/>
              </w:rPr>
              <w:t>-29.2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-31.6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sz w:val="20"/>
                <w:szCs w:val="20"/>
              </w:rPr>
              <w:t>-29.2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-17.4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-30.4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-27.2</w:t>
            </w:r>
          </w:p>
        </w:tc>
      </w:tr>
      <w:tr w:rsidR="007129C0" w:rsidRPr="005211CE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6FBD">
              <w:rPr>
                <w:sz w:val="16"/>
                <w:szCs w:val="16"/>
              </w:rPr>
              <w:object w:dxaOrig="2235" w:dyaOrig="1485">
                <v:shape id="_x0000_i1036" type="#_x0000_t75" style="width:80.1pt;height:51.7pt" o:ole="">
                  <v:imagedata r:id="rId27" o:title=""/>
                </v:shape>
                <o:OLEObject Type="Embed" ProgID="ChemWindow.Document" ShapeID="_x0000_i1036" DrawAspect="Content" ObjectID="_1400410443" r:id="rId28"/>
              </w:object>
            </w:r>
          </w:p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96FBD">
              <w:rPr>
                <w:rFonts w:ascii="Arial" w:eastAsia="Times New Roman" w:hAnsi="Arial" w:cs="Arial"/>
                <w:sz w:val="16"/>
                <w:szCs w:val="16"/>
              </w:rPr>
              <w:t>Oruwal</w:t>
            </w:r>
            <w:proofErr w:type="spellEnd"/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-16.4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-21.3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-25.0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-18.6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-17.9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-20.0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-18.6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-22.8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-14.8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-23.0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-19.6</w:t>
            </w:r>
          </w:p>
        </w:tc>
      </w:tr>
      <w:tr w:rsidR="007129C0" w:rsidRPr="005211CE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6FBD">
              <w:rPr>
                <w:sz w:val="16"/>
                <w:szCs w:val="16"/>
              </w:rPr>
              <w:object w:dxaOrig="2235" w:dyaOrig="1485">
                <v:shape id="_x0000_i1037" type="#_x0000_t75" style="width:80.1pt;height:51.7pt" o:ole="">
                  <v:imagedata r:id="rId29" o:title=""/>
                </v:shape>
                <o:OLEObject Type="Embed" ProgID="ChemWindow.Document" ShapeID="_x0000_i1037" DrawAspect="Content" ObjectID="_1400410444" r:id="rId30"/>
              </w:object>
            </w:r>
          </w:p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96FBD">
              <w:rPr>
                <w:rFonts w:ascii="Arial" w:eastAsia="Times New Roman" w:hAnsi="Arial" w:cs="Arial"/>
                <w:sz w:val="16"/>
                <w:szCs w:val="16"/>
              </w:rPr>
              <w:t>Oruwalol</w:t>
            </w:r>
            <w:proofErr w:type="spellEnd"/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-17.3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-22.5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-25.7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-19.6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-22.7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-18.7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-18.9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-21.1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-15.8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-23.8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-19.3</w:t>
            </w:r>
          </w:p>
        </w:tc>
      </w:tr>
      <w:tr w:rsidR="007129C0" w:rsidRPr="005211CE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6FBD">
              <w:rPr>
                <w:sz w:val="16"/>
                <w:szCs w:val="16"/>
              </w:rPr>
              <w:object w:dxaOrig="2160" w:dyaOrig="1455">
                <v:shape id="_x0000_i1038" type="#_x0000_t75" style="width:77.05pt;height:49.7pt" o:ole="">
                  <v:imagedata r:id="rId31" o:title=""/>
                </v:shape>
                <o:OLEObject Type="Embed" ProgID="ChemWindow.Document" ShapeID="_x0000_i1038" DrawAspect="Content" ObjectID="_1400410445" r:id="rId32"/>
              </w:object>
            </w:r>
          </w:p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96FBD">
              <w:rPr>
                <w:rFonts w:ascii="Arial" w:eastAsia="Times New Roman" w:hAnsi="Arial" w:cs="Arial"/>
                <w:sz w:val="16"/>
                <w:szCs w:val="16"/>
              </w:rPr>
              <w:t>Rubiadin</w:t>
            </w:r>
            <w:proofErr w:type="spellEnd"/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-18.7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-19.9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-23.1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-18.4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-15.7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-18.4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-17.3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-23.3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-16.0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-22.6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-20.0</w:t>
            </w:r>
          </w:p>
        </w:tc>
      </w:tr>
      <w:tr w:rsidR="007129C0" w:rsidRPr="005211CE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6FBD">
              <w:rPr>
                <w:sz w:val="16"/>
                <w:szCs w:val="16"/>
              </w:rPr>
              <w:object w:dxaOrig="2595" w:dyaOrig="1455">
                <v:shape id="_x0000_i1039" type="#_x0000_t75" style="width:91.25pt;height:49.7pt" o:ole="">
                  <v:imagedata r:id="rId33" o:title=""/>
                </v:shape>
                <o:OLEObject Type="Embed" ProgID="ChemWindow.Document" ShapeID="_x0000_i1039" DrawAspect="Content" ObjectID="_1400410446" r:id="rId34"/>
              </w:object>
            </w:r>
          </w:p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96FBD">
              <w:rPr>
                <w:rFonts w:ascii="Arial" w:eastAsia="Times New Roman" w:hAnsi="Arial" w:cs="Arial"/>
                <w:sz w:val="16"/>
                <w:szCs w:val="16"/>
              </w:rPr>
              <w:t>Soranjidiol</w:t>
            </w:r>
            <w:proofErr w:type="spellEnd"/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-19.3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-23.6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-18.3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-15.8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-18.7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-16.7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-20.9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-23.6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-17.0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-21.7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-20.3</w:t>
            </w:r>
          </w:p>
        </w:tc>
      </w:tr>
      <w:tr w:rsidR="007129C0" w:rsidRPr="005211CE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6FBD">
              <w:rPr>
                <w:sz w:val="16"/>
                <w:szCs w:val="16"/>
              </w:rPr>
              <w:object w:dxaOrig="3015" w:dyaOrig="2085">
                <v:shape id="_x0000_i1040" type="#_x0000_t75" style="width:105.45pt;height:73pt" o:ole="">
                  <v:imagedata r:id="rId35" o:title=""/>
                </v:shape>
                <o:OLEObject Type="Embed" ProgID="ChemWindow.Document" ShapeID="_x0000_i1040" DrawAspect="Content" ObjectID="_1400410447" r:id="rId36"/>
              </w:object>
            </w:r>
          </w:p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6FBD">
              <w:rPr>
                <w:rFonts w:ascii="Arial" w:eastAsia="Times New Roman" w:hAnsi="Arial" w:cs="Arial"/>
                <w:sz w:val="16"/>
                <w:szCs w:val="16"/>
              </w:rPr>
              <w:t>Ursolic acid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-12.6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-22.9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-13.9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-19.9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-17.5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-17.6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-24.3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-18.2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-11.2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-10.6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-21.3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129C0" w:rsidRPr="00A96FBD" w:rsidRDefault="007129C0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-23.1</w:t>
            </w:r>
          </w:p>
        </w:tc>
      </w:tr>
    </w:tbl>
    <w:p w:rsidR="007129C0" w:rsidRPr="00A96FBD" w:rsidRDefault="007129C0" w:rsidP="007129C0">
      <w:pPr>
        <w:pStyle w:val="NoSpacing"/>
        <w:rPr>
          <w:rFonts w:ascii="Arial" w:hAnsi="Arial" w:cs="Arial"/>
          <w:sz w:val="20"/>
        </w:rPr>
      </w:pPr>
      <w:proofErr w:type="spellStart"/>
      <w:proofErr w:type="gramStart"/>
      <w:r w:rsidRPr="00A96FBD">
        <w:rPr>
          <w:rFonts w:ascii="Arial" w:hAnsi="Arial" w:cs="Arial"/>
          <w:sz w:val="20"/>
          <w:vertAlign w:val="superscript"/>
        </w:rPr>
        <w:t>a</w:t>
      </w:r>
      <w:r w:rsidRPr="00A96FBD">
        <w:rPr>
          <w:rFonts w:ascii="Arial" w:hAnsi="Arial" w:cs="Arial"/>
          <w:sz w:val="20"/>
        </w:rPr>
        <w:t>Ligands</w:t>
      </w:r>
      <w:proofErr w:type="spellEnd"/>
      <w:proofErr w:type="gramEnd"/>
      <w:r w:rsidRPr="00A96FBD">
        <w:rPr>
          <w:rFonts w:ascii="Arial" w:hAnsi="Arial" w:cs="Arial"/>
          <w:sz w:val="20"/>
        </w:rPr>
        <w:t xml:space="preserve"> showing selective (significantly stronger docking than average for all proteins) docking energies are highlighted in </w:t>
      </w:r>
      <w:r w:rsidRPr="00A96FBD">
        <w:rPr>
          <w:rFonts w:ascii="Arial" w:hAnsi="Arial" w:cs="Arial"/>
          <w:b/>
          <w:color w:val="0000FF"/>
          <w:sz w:val="20"/>
        </w:rPr>
        <w:t>blue bold</w:t>
      </w:r>
      <w:r w:rsidRPr="00A96FBD">
        <w:rPr>
          <w:rFonts w:ascii="Arial" w:hAnsi="Arial" w:cs="Arial"/>
          <w:sz w:val="20"/>
        </w:rPr>
        <w:t xml:space="preserve">. </w:t>
      </w:r>
    </w:p>
    <w:p w:rsidR="007129C0" w:rsidRDefault="007129C0" w:rsidP="007129C0"/>
    <w:p w:rsidR="007129C0" w:rsidRDefault="007129C0" w:rsidP="007129C0">
      <w:pPr>
        <w:pStyle w:val="NoSpacing"/>
      </w:pPr>
    </w:p>
    <w:p w:rsidR="005211CE" w:rsidRPr="007129C0" w:rsidRDefault="005211CE" w:rsidP="007129C0"/>
    <w:sectPr w:rsidR="005211CE" w:rsidRPr="007129C0" w:rsidSect="005211C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4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11CE"/>
    <w:rsid w:val="000016CE"/>
    <w:rsid w:val="002805AB"/>
    <w:rsid w:val="00426E00"/>
    <w:rsid w:val="00462B3D"/>
    <w:rsid w:val="0047560C"/>
    <w:rsid w:val="004F027D"/>
    <w:rsid w:val="005211CE"/>
    <w:rsid w:val="00644D2B"/>
    <w:rsid w:val="006842AE"/>
    <w:rsid w:val="007129C0"/>
    <w:rsid w:val="00872A9B"/>
    <w:rsid w:val="00907909"/>
    <w:rsid w:val="009177B3"/>
    <w:rsid w:val="00BB2D42"/>
    <w:rsid w:val="00CC3295"/>
    <w:rsid w:val="00DD08CB"/>
    <w:rsid w:val="00E1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7129C0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2A9B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3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380</Words>
  <Characters>2067</Characters>
  <Application>Microsoft Office Word</Application>
  <DocSecurity>0</DocSecurity>
  <Lines>129</Lines>
  <Paragraphs>59</Paragraphs>
  <ScaleCrop>false</ScaleCrop>
  <Company> 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William Setzer</cp:lastModifiedBy>
  <cp:revision>9</cp:revision>
  <dcterms:created xsi:type="dcterms:W3CDTF">2012-01-21T21:05:00Z</dcterms:created>
  <dcterms:modified xsi:type="dcterms:W3CDTF">2012-06-05T16:44:00Z</dcterms:modified>
</cp:coreProperties>
</file>