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ECDA" w14:textId="1CFC66DC" w:rsidR="00711E5A" w:rsidRDefault="00711E5A" w:rsidP="00711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152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07B">
        <w:rPr>
          <w:rFonts w:ascii="Times New Roman" w:hAnsi="Times New Roman" w:cs="Times New Roman"/>
          <w:sz w:val="24"/>
          <w:szCs w:val="24"/>
        </w:rPr>
        <w:t xml:space="preserve">Biomarker concentrations (quartiles) at 6 </w:t>
      </w:r>
      <w:r>
        <w:rPr>
          <w:rFonts w:ascii="Times New Roman" w:hAnsi="Times New Roman" w:cs="Times New Roman"/>
          <w:sz w:val="24"/>
          <w:szCs w:val="24"/>
        </w:rPr>
        <w:t>months</w:t>
      </w:r>
      <w:r w:rsidRPr="005C007B">
        <w:rPr>
          <w:rFonts w:ascii="Times New Roman" w:hAnsi="Times New Roman" w:cs="Times New Roman"/>
          <w:sz w:val="24"/>
          <w:szCs w:val="24"/>
        </w:rPr>
        <w:t xml:space="preserve"> of age and associations with growth outcomes at 12 months of age</w:t>
      </w:r>
      <w:r w:rsidRPr="005C007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GridTable1Light"/>
        <w:tblpPr w:leftFromText="180" w:rightFromText="180" w:vertAnchor="text" w:horzAnchor="margin" w:tblpXSpec="center" w:tblpY="143"/>
        <w:tblW w:w="11245" w:type="dxa"/>
        <w:tblLayout w:type="fixed"/>
        <w:tblLook w:val="04A0" w:firstRow="1" w:lastRow="0" w:firstColumn="1" w:lastColumn="0" w:noHBand="0" w:noVBand="1"/>
      </w:tblPr>
      <w:tblGrid>
        <w:gridCol w:w="1975"/>
        <w:gridCol w:w="2435"/>
        <w:gridCol w:w="810"/>
        <w:gridCol w:w="2155"/>
        <w:gridCol w:w="810"/>
        <w:gridCol w:w="2250"/>
        <w:gridCol w:w="810"/>
      </w:tblGrid>
      <w:tr w:rsidR="00711E5A" w:rsidRPr="00F828A4" w14:paraId="070C706B" w14:textId="77777777" w:rsidTr="0064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D173E55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1606743"/>
          </w:p>
        </w:tc>
        <w:tc>
          <w:tcPr>
            <w:tcW w:w="3245" w:type="dxa"/>
            <w:gridSpan w:val="2"/>
          </w:tcPr>
          <w:p w14:paraId="7FBF4C98" w14:textId="77777777" w:rsidR="00711E5A" w:rsidRPr="00F828A4" w:rsidRDefault="00711E5A" w:rsidP="0064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 xml:space="preserve">Length-for-age </w:t>
            </w:r>
            <w:r w:rsidRPr="00F82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-score (LAZ)</w:t>
            </w:r>
          </w:p>
        </w:tc>
        <w:tc>
          <w:tcPr>
            <w:tcW w:w="2965" w:type="dxa"/>
            <w:gridSpan w:val="2"/>
          </w:tcPr>
          <w:p w14:paraId="68EA5E06" w14:textId="77777777" w:rsidR="00711E5A" w:rsidRPr="00F828A4" w:rsidRDefault="00711E5A" w:rsidP="0064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 xml:space="preserve">Weight-for-length </w:t>
            </w:r>
            <w:r w:rsidRPr="00F82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-score (WLZ)</w:t>
            </w:r>
          </w:p>
        </w:tc>
        <w:tc>
          <w:tcPr>
            <w:tcW w:w="3060" w:type="dxa"/>
            <w:gridSpan w:val="2"/>
          </w:tcPr>
          <w:p w14:paraId="0226014C" w14:textId="77777777" w:rsidR="00711E5A" w:rsidRPr="00F828A4" w:rsidRDefault="00711E5A" w:rsidP="00641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 xml:space="preserve">Weight-for-age </w:t>
            </w:r>
            <w:r w:rsidRPr="00F828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-score (WAZ)</w:t>
            </w:r>
          </w:p>
        </w:tc>
      </w:tr>
      <w:tr w:rsidR="00711E5A" w:rsidRPr="00F828A4" w14:paraId="3573668D" w14:textId="77777777" w:rsidTr="006414D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416802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14:paraId="7F3FC27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810" w:type="dxa"/>
          </w:tcPr>
          <w:p w14:paraId="4C15726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-trend</w:t>
            </w:r>
          </w:p>
        </w:tc>
        <w:tc>
          <w:tcPr>
            <w:tcW w:w="2155" w:type="dxa"/>
          </w:tcPr>
          <w:p w14:paraId="6DD2FBC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810" w:type="dxa"/>
          </w:tcPr>
          <w:p w14:paraId="52123F7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-trend</w:t>
            </w:r>
          </w:p>
        </w:tc>
        <w:tc>
          <w:tcPr>
            <w:tcW w:w="2250" w:type="dxa"/>
          </w:tcPr>
          <w:p w14:paraId="21196C0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810" w:type="dxa"/>
          </w:tcPr>
          <w:p w14:paraId="67514FE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-trend</w:t>
            </w:r>
          </w:p>
        </w:tc>
      </w:tr>
      <w:tr w:rsidR="00711E5A" w:rsidRPr="00F828A4" w14:paraId="440E6DF2" w14:textId="77777777" w:rsidTr="006414D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2731FEF3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9383860"/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FliC IgA Quartiles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(OD)</w:t>
            </w:r>
          </w:p>
        </w:tc>
      </w:tr>
      <w:tr w:rsidR="00711E5A" w:rsidRPr="00F828A4" w14:paraId="14621A1C" w14:textId="77777777" w:rsidTr="006414D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9CA332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2C2D9D8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6D01920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2155" w:type="dxa"/>
          </w:tcPr>
          <w:p w14:paraId="704BB05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22B7FFD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2250" w:type="dxa"/>
          </w:tcPr>
          <w:p w14:paraId="07DEFB6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105E800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711E5A" w:rsidRPr="00F828A4" w14:paraId="5E445A25" w14:textId="77777777" w:rsidTr="006414DD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29052EE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45CA352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-0.12 (-0.65, 0.41)</w:t>
            </w:r>
          </w:p>
        </w:tc>
        <w:tc>
          <w:tcPr>
            <w:tcW w:w="810" w:type="dxa"/>
            <w:vMerge/>
          </w:tcPr>
          <w:p w14:paraId="7964DD1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D82E51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-0.36 (-0.87, 0.16)</w:t>
            </w:r>
          </w:p>
        </w:tc>
        <w:tc>
          <w:tcPr>
            <w:tcW w:w="810" w:type="dxa"/>
            <w:vMerge/>
          </w:tcPr>
          <w:p w14:paraId="119AA70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076A7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-0.24 (-0.65, 0.16)</w:t>
            </w:r>
          </w:p>
        </w:tc>
        <w:tc>
          <w:tcPr>
            <w:tcW w:w="810" w:type="dxa"/>
            <w:vMerge/>
          </w:tcPr>
          <w:p w14:paraId="388B979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63A0CDCE" w14:textId="77777777" w:rsidTr="006414DD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431DCC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4CDB0B9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-0.14 (-0.66, 0.38)</w:t>
            </w:r>
          </w:p>
        </w:tc>
        <w:tc>
          <w:tcPr>
            <w:tcW w:w="810" w:type="dxa"/>
            <w:vMerge/>
          </w:tcPr>
          <w:p w14:paraId="0A57F8F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BF7118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-0.37 (-0.87, 0.12)</w:t>
            </w:r>
          </w:p>
        </w:tc>
        <w:tc>
          <w:tcPr>
            <w:tcW w:w="810" w:type="dxa"/>
            <w:vMerge/>
          </w:tcPr>
          <w:p w14:paraId="0067E37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8E6FC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-0.25 (-0.68, 0.19)</w:t>
            </w:r>
          </w:p>
        </w:tc>
        <w:tc>
          <w:tcPr>
            <w:tcW w:w="810" w:type="dxa"/>
            <w:vMerge/>
          </w:tcPr>
          <w:p w14:paraId="6F63D2F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47DE225E" w14:textId="77777777" w:rsidTr="006414DD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B0438B8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(&gt;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5C00BF5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-0.30 (-0.82, 0.22)</w:t>
            </w:r>
          </w:p>
        </w:tc>
        <w:tc>
          <w:tcPr>
            <w:tcW w:w="810" w:type="dxa"/>
            <w:vMerge/>
          </w:tcPr>
          <w:p w14:paraId="23BA286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7ADCF0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-0.43 (-0.91, 0.05)</w:t>
            </w:r>
          </w:p>
        </w:tc>
        <w:tc>
          <w:tcPr>
            <w:tcW w:w="810" w:type="dxa"/>
            <w:vMerge/>
          </w:tcPr>
          <w:p w14:paraId="21EC8CA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ADB8F6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-0.41 (-0.82, 0.01)</w:t>
            </w:r>
          </w:p>
        </w:tc>
        <w:tc>
          <w:tcPr>
            <w:tcW w:w="810" w:type="dxa"/>
            <w:vMerge/>
          </w:tcPr>
          <w:p w14:paraId="241800A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408D62D6" w14:textId="77777777" w:rsidTr="006414D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2FD95B39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FliC IgG Quartiles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(OD)</w:t>
            </w:r>
          </w:p>
        </w:tc>
      </w:tr>
      <w:tr w:rsidR="00711E5A" w:rsidRPr="00F828A4" w14:paraId="473E628E" w14:textId="77777777" w:rsidTr="006414D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159060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5550642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820001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2155" w:type="dxa"/>
          </w:tcPr>
          <w:p w14:paraId="4EB15CB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53E757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  <w:tc>
          <w:tcPr>
            <w:tcW w:w="2250" w:type="dxa"/>
          </w:tcPr>
          <w:p w14:paraId="482DAE7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1B8B3A0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</w:tr>
      <w:tr w:rsidR="00711E5A" w:rsidRPr="00F828A4" w14:paraId="17DCA195" w14:textId="77777777" w:rsidTr="006414D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F57C205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(&lt;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24BB0AE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-0.18 (-0.66, 0.30)</w:t>
            </w:r>
          </w:p>
        </w:tc>
        <w:tc>
          <w:tcPr>
            <w:tcW w:w="810" w:type="dxa"/>
            <w:vMerge/>
          </w:tcPr>
          <w:p w14:paraId="369D94D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6639E9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-0.07 (-0.60, 0.47)</w:t>
            </w:r>
          </w:p>
        </w:tc>
        <w:tc>
          <w:tcPr>
            <w:tcW w:w="810" w:type="dxa"/>
            <w:vMerge/>
          </w:tcPr>
          <w:p w14:paraId="46C7362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7584A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-0.10 (-0.52, 0.31)</w:t>
            </w:r>
          </w:p>
        </w:tc>
        <w:tc>
          <w:tcPr>
            <w:tcW w:w="810" w:type="dxa"/>
            <w:vMerge/>
          </w:tcPr>
          <w:p w14:paraId="2E6FF37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1E854459" w14:textId="77777777" w:rsidTr="006414D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62F9A30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(&lt;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B3ADAB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-0.01 (-0.50, 0.47)</w:t>
            </w:r>
          </w:p>
        </w:tc>
        <w:tc>
          <w:tcPr>
            <w:tcW w:w="810" w:type="dxa"/>
            <w:vMerge/>
          </w:tcPr>
          <w:p w14:paraId="4BE63A1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A4F251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-0.15 (-0.63, 0.33)</w:t>
            </w:r>
          </w:p>
        </w:tc>
        <w:tc>
          <w:tcPr>
            <w:tcW w:w="810" w:type="dxa"/>
            <w:vMerge/>
          </w:tcPr>
          <w:p w14:paraId="294F186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A673B7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-0.07 (-0.49, 0.35)</w:t>
            </w:r>
          </w:p>
        </w:tc>
        <w:tc>
          <w:tcPr>
            <w:tcW w:w="810" w:type="dxa"/>
            <w:vMerge/>
          </w:tcPr>
          <w:p w14:paraId="4560681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136FC1C5" w14:textId="77777777" w:rsidTr="006414D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99BBA95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(&gt;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651E56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-0.24 (-0.74, 0.26)</w:t>
            </w:r>
          </w:p>
        </w:tc>
        <w:tc>
          <w:tcPr>
            <w:tcW w:w="810" w:type="dxa"/>
            <w:vMerge/>
          </w:tcPr>
          <w:p w14:paraId="6EDB9E2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A500FC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-0.08 (-0.60, 0.41)</w:t>
            </w:r>
          </w:p>
        </w:tc>
        <w:tc>
          <w:tcPr>
            <w:tcW w:w="810" w:type="dxa"/>
            <w:vMerge/>
          </w:tcPr>
          <w:p w14:paraId="6C7ACAD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C584A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-0.12 (-0.54, 0.30)</w:t>
            </w:r>
          </w:p>
        </w:tc>
        <w:tc>
          <w:tcPr>
            <w:tcW w:w="810" w:type="dxa"/>
            <w:vMerge/>
          </w:tcPr>
          <w:p w14:paraId="5D8005E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01DFEC9F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41695B4A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LPS IgA Quartiles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(OD)</w:t>
            </w:r>
          </w:p>
        </w:tc>
      </w:tr>
      <w:tr w:rsidR="00711E5A" w:rsidRPr="00F828A4" w14:paraId="2C92CC5A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6852EDC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3E63700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7CCF58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2155" w:type="dxa"/>
          </w:tcPr>
          <w:p w14:paraId="5CF318E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7510056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0.544</w:t>
            </w:r>
          </w:p>
        </w:tc>
        <w:tc>
          <w:tcPr>
            <w:tcW w:w="2250" w:type="dxa"/>
          </w:tcPr>
          <w:p w14:paraId="02AB267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7AEE8C8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</w:tr>
      <w:tr w:rsidR="00711E5A" w:rsidRPr="00F828A4" w14:paraId="4A020C15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B65C0F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CF66A3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0.18 (-0.35, 0.71)</w:t>
            </w:r>
          </w:p>
        </w:tc>
        <w:tc>
          <w:tcPr>
            <w:tcW w:w="810" w:type="dxa"/>
            <w:vMerge/>
          </w:tcPr>
          <w:p w14:paraId="4456883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6B5838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-0.56 (-1.11, -0.01)</w:t>
            </w:r>
          </w:p>
        </w:tc>
        <w:tc>
          <w:tcPr>
            <w:tcW w:w="810" w:type="dxa"/>
            <w:vMerge/>
          </w:tcPr>
          <w:p w14:paraId="3C836CB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EE9BC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-0.33 (-0.76, 0.09)</w:t>
            </w:r>
          </w:p>
        </w:tc>
        <w:tc>
          <w:tcPr>
            <w:tcW w:w="810" w:type="dxa"/>
            <w:vMerge/>
          </w:tcPr>
          <w:p w14:paraId="14DBA97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0B0FAA82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B965C24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259BB1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0.02 (-0.45, 0.49)</w:t>
            </w:r>
          </w:p>
        </w:tc>
        <w:tc>
          <w:tcPr>
            <w:tcW w:w="810" w:type="dxa"/>
            <w:vMerge/>
          </w:tcPr>
          <w:p w14:paraId="276BAF1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92996C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-0.11 (-0.59, 0.37)</w:t>
            </w:r>
          </w:p>
        </w:tc>
        <w:tc>
          <w:tcPr>
            <w:tcW w:w="810" w:type="dxa"/>
            <w:vMerge/>
          </w:tcPr>
          <w:p w14:paraId="7B89D5F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E31D4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-0.03 (-0.43, 0.37)</w:t>
            </w:r>
          </w:p>
        </w:tc>
        <w:tc>
          <w:tcPr>
            <w:tcW w:w="810" w:type="dxa"/>
            <w:vMerge/>
          </w:tcPr>
          <w:p w14:paraId="30E6386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753FCE26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30CE8D5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(&gt;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514D28A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-0.34 (-0.84, 0.15)</w:t>
            </w:r>
          </w:p>
        </w:tc>
        <w:tc>
          <w:tcPr>
            <w:tcW w:w="810" w:type="dxa"/>
            <w:vMerge/>
          </w:tcPr>
          <w:p w14:paraId="181CFFC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B8C89B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-0.26 (-0.74, 0.22)</w:t>
            </w:r>
          </w:p>
        </w:tc>
        <w:tc>
          <w:tcPr>
            <w:tcW w:w="810" w:type="dxa"/>
            <w:vMerge/>
          </w:tcPr>
          <w:p w14:paraId="498B51C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CDDAA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-0.35 (-0.75, 0.05)</w:t>
            </w:r>
          </w:p>
        </w:tc>
        <w:tc>
          <w:tcPr>
            <w:tcW w:w="810" w:type="dxa"/>
            <w:vMerge/>
          </w:tcPr>
          <w:p w14:paraId="744AD0F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14BA37BC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2BD4908D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LPS IgG Quartiles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(OD)</w:t>
            </w:r>
          </w:p>
        </w:tc>
      </w:tr>
      <w:tr w:rsidR="00711E5A" w:rsidRPr="00F828A4" w14:paraId="217CC185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6F8D7DA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537D94A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13BC5E9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0.040</w:t>
            </w:r>
          </w:p>
        </w:tc>
        <w:tc>
          <w:tcPr>
            <w:tcW w:w="2155" w:type="dxa"/>
          </w:tcPr>
          <w:p w14:paraId="3C85F98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7AC3C4F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0.887</w:t>
            </w:r>
          </w:p>
        </w:tc>
        <w:tc>
          <w:tcPr>
            <w:tcW w:w="2250" w:type="dxa"/>
          </w:tcPr>
          <w:p w14:paraId="4367B4F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7C95FFA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0.340</w:t>
            </w:r>
          </w:p>
        </w:tc>
      </w:tr>
      <w:tr w:rsidR="00711E5A" w:rsidRPr="00F828A4" w14:paraId="0DC18074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A18D2DF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355EA0C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-0.59 (-1.10, -0.07)</w:t>
            </w:r>
          </w:p>
        </w:tc>
        <w:tc>
          <w:tcPr>
            <w:tcW w:w="810" w:type="dxa"/>
            <w:vMerge/>
          </w:tcPr>
          <w:p w14:paraId="0A4A13F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6EC83E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-0.15 (-0.67, 0.36)</w:t>
            </w:r>
          </w:p>
        </w:tc>
        <w:tc>
          <w:tcPr>
            <w:tcW w:w="810" w:type="dxa"/>
            <w:vMerge/>
          </w:tcPr>
          <w:p w14:paraId="4A8D365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69B5D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-0.36 (-0.76, 0.04)</w:t>
            </w:r>
          </w:p>
        </w:tc>
        <w:tc>
          <w:tcPr>
            <w:tcW w:w="810" w:type="dxa"/>
            <w:vMerge/>
          </w:tcPr>
          <w:p w14:paraId="4072C37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04E9F2E9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699BE9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(&lt;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158F153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-0.33 (-0.85, 0.19)</w:t>
            </w:r>
          </w:p>
        </w:tc>
        <w:tc>
          <w:tcPr>
            <w:tcW w:w="810" w:type="dxa"/>
            <w:vMerge/>
          </w:tcPr>
          <w:p w14:paraId="2D2D6AB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264E8B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-0.03 (-0.52, 0.45)</w:t>
            </w:r>
          </w:p>
        </w:tc>
        <w:tc>
          <w:tcPr>
            <w:tcW w:w="810" w:type="dxa"/>
            <w:vMerge/>
          </w:tcPr>
          <w:p w14:paraId="3440B1B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0ED746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-0.17 (-0.57, 0.24)</w:t>
            </w:r>
          </w:p>
        </w:tc>
        <w:tc>
          <w:tcPr>
            <w:tcW w:w="810" w:type="dxa"/>
            <w:vMerge/>
          </w:tcPr>
          <w:p w14:paraId="209811A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280248F4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E1893D0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(&gt;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2FEB4AC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-0.66 (-1.19, -0.12)</w:t>
            </w:r>
          </w:p>
        </w:tc>
        <w:tc>
          <w:tcPr>
            <w:tcW w:w="810" w:type="dxa"/>
            <w:vMerge/>
          </w:tcPr>
          <w:p w14:paraId="709FD72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F0DFBD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-0.07 (-0.61, 0.46)</w:t>
            </w:r>
          </w:p>
        </w:tc>
        <w:tc>
          <w:tcPr>
            <w:tcW w:w="810" w:type="dxa"/>
            <w:vMerge/>
          </w:tcPr>
          <w:p w14:paraId="1683269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06B831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-0.27 (-0.69, 0.15)</w:t>
            </w:r>
          </w:p>
        </w:tc>
        <w:tc>
          <w:tcPr>
            <w:tcW w:w="810" w:type="dxa"/>
            <w:vMerge/>
          </w:tcPr>
          <w:p w14:paraId="77919B5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2270CDFB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7AB59061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sCD14 Quartiles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(ng/mL)</w:t>
            </w:r>
          </w:p>
        </w:tc>
      </w:tr>
      <w:tr w:rsidR="00711E5A" w:rsidRPr="00F828A4" w14:paraId="1C5DDF46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C9AC9A8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(&lt;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683.76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39372A1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1455A79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2155" w:type="dxa"/>
          </w:tcPr>
          <w:p w14:paraId="350A33E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6375F0A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2250" w:type="dxa"/>
          </w:tcPr>
          <w:p w14:paraId="3E9EC27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6B9709B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711E5A" w:rsidRPr="00F828A4" w14:paraId="7DB233BD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4B2FB5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2200.07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5772243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0.03 (-0.44, 0.50)</w:t>
            </w:r>
          </w:p>
        </w:tc>
        <w:tc>
          <w:tcPr>
            <w:tcW w:w="810" w:type="dxa"/>
            <w:vMerge/>
          </w:tcPr>
          <w:p w14:paraId="50E36C2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FB8F3C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-0.11 (-0.62, 0.40)</w:t>
            </w:r>
          </w:p>
        </w:tc>
        <w:tc>
          <w:tcPr>
            <w:tcW w:w="810" w:type="dxa"/>
            <w:vMerge/>
          </w:tcPr>
          <w:p w14:paraId="356CEA7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6AC00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0.02 (-0.38, 0.41)</w:t>
            </w:r>
          </w:p>
        </w:tc>
        <w:tc>
          <w:tcPr>
            <w:tcW w:w="810" w:type="dxa"/>
            <w:vMerge/>
          </w:tcPr>
          <w:p w14:paraId="5055914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7F66449D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877E4A7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2876.08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A8BB26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0.22 (-0.31, 0.76)</w:t>
            </w:r>
          </w:p>
        </w:tc>
        <w:tc>
          <w:tcPr>
            <w:tcW w:w="810" w:type="dxa"/>
            <w:vMerge/>
          </w:tcPr>
          <w:p w14:paraId="0C48348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913AC0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-0.09 (-0.53, 0.36)</w:t>
            </w:r>
          </w:p>
        </w:tc>
        <w:tc>
          <w:tcPr>
            <w:tcW w:w="810" w:type="dxa"/>
            <w:vMerge/>
          </w:tcPr>
          <w:p w14:paraId="12BA8C7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9AB6C8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0.07 (-0.34, 0.48)</w:t>
            </w:r>
          </w:p>
        </w:tc>
        <w:tc>
          <w:tcPr>
            <w:tcW w:w="810" w:type="dxa"/>
            <w:vMerge/>
          </w:tcPr>
          <w:p w14:paraId="606E37F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2FDB90B7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163303A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(&gt;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876.08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253DD7D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0.25 (-0.26, 0.75)</w:t>
            </w:r>
          </w:p>
        </w:tc>
        <w:tc>
          <w:tcPr>
            <w:tcW w:w="810" w:type="dxa"/>
            <w:vMerge/>
          </w:tcPr>
          <w:p w14:paraId="508E4AD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DD9FDF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-0.36 (-0.83, 0.11)</w:t>
            </w:r>
          </w:p>
        </w:tc>
        <w:tc>
          <w:tcPr>
            <w:tcW w:w="810" w:type="dxa"/>
            <w:vMerge/>
          </w:tcPr>
          <w:p w14:paraId="2EF18B4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3782D3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-0.13 (-0.55, 0.29)</w:t>
            </w:r>
          </w:p>
        </w:tc>
        <w:tc>
          <w:tcPr>
            <w:tcW w:w="810" w:type="dxa"/>
            <w:vMerge/>
          </w:tcPr>
          <w:p w14:paraId="346C0A8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0DE70F94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154B8982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I-FABP Quartiles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/mL)</w:t>
            </w:r>
          </w:p>
        </w:tc>
      </w:tr>
      <w:tr w:rsidR="00711E5A" w:rsidRPr="00F828A4" w14:paraId="3EE21854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44D61F3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411.72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57B3A88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2255299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2155" w:type="dxa"/>
          </w:tcPr>
          <w:p w14:paraId="382A85C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525B65B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2250" w:type="dxa"/>
          </w:tcPr>
          <w:p w14:paraId="175A9E7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A7ED5F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</w:tr>
      <w:tr w:rsidR="00711E5A" w:rsidRPr="00F828A4" w14:paraId="63AD9478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CC1494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564.95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A3E1ED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-0.33 (-0.86, 0.21)</w:t>
            </w:r>
          </w:p>
        </w:tc>
        <w:tc>
          <w:tcPr>
            <w:tcW w:w="810" w:type="dxa"/>
            <w:vMerge/>
          </w:tcPr>
          <w:p w14:paraId="6C33383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3FF7ED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-0.18 (-0.69, 0.34)</w:t>
            </w:r>
          </w:p>
        </w:tc>
        <w:tc>
          <w:tcPr>
            <w:tcW w:w="810" w:type="dxa"/>
            <w:vMerge/>
          </w:tcPr>
          <w:p w14:paraId="7BB23CF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FD9024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-0.28 (-0.69, 0.13)</w:t>
            </w:r>
          </w:p>
        </w:tc>
        <w:tc>
          <w:tcPr>
            <w:tcW w:w="810" w:type="dxa"/>
            <w:vMerge/>
          </w:tcPr>
          <w:p w14:paraId="433858A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585347D9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25BA54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856.65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369F03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-0.33 (-0.83, 0.18)</w:t>
            </w:r>
          </w:p>
        </w:tc>
        <w:tc>
          <w:tcPr>
            <w:tcW w:w="810" w:type="dxa"/>
            <w:vMerge/>
          </w:tcPr>
          <w:p w14:paraId="72318E0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2227BC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0.12 (-0.44, 0.69)</w:t>
            </w:r>
          </w:p>
        </w:tc>
        <w:tc>
          <w:tcPr>
            <w:tcW w:w="810" w:type="dxa"/>
            <w:vMerge/>
          </w:tcPr>
          <w:p w14:paraId="2FF38E6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AA20A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-0.08 (-0.54, 0.37)</w:t>
            </w:r>
          </w:p>
        </w:tc>
        <w:tc>
          <w:tcPr>
            <w:tcW w:w="810" w:type="dxa"/>
            <w:vMerge/>
          </w:tcPr>
          <w:p w14:paraId="72B301A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31E61A19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F82421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(&gt;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856.65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038EC6B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-0.47 (-1.01, 0.06)</w:t>
            </w:r>
          </w:p>
        </w:tc>
        <w:tc>
          <w:tcPr>
            <w:tcW w:w="810" w:type="dxa"/>
            <w:vMerge/>
          </w:tcPr>
          <w:p w14:paraId="176AA50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1493CF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0.11 (-0.38, 0.59)</w:t>
            </w:r>
          </w:p>
        </w:tc>
        <w:tc>
          <w:tcPr>
            <w:tcW w:w="810" w:type="dxa"/>
            <w:vMerge/>
          </w:tcPr>
          <w:p w14:paraId="21B446D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0D823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-0.17 (-0.59, 0.24)</w:t>
            </w:r>
          </w:p>
        </w:tc>
        <w:tc>
          <w:tcPr>
            <w:tcW w:w="810" w:type="dxa"/>
            <w:vMerge/>
          </w:tcPr>
          <w:p w14:paraId="4D4A2E7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598489D9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6383FCC2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AGP Quartiles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(g/L)</w:t>
            </w:r>
          </w:p>
        </w:tc>
      </w:tr>
      <w:tr w:rsidR="00711E5A" w:rsidRPr="00F828A4" w14:paraId="67F1D40E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CA92ED6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11769BE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E472CA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2155" w:type="dxa"/>
          </w:tcPr>
          <w:p w14:paraId="5B87FC2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AE1FC1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  <w:tc>
          <w:tcPr>
            <w:tcW w:w="2250" w:type="dxa"/>
          </w:tcPr>
          <w:p w14:paraId="1A913C4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50C31B0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</w:tr>
      <w:tr w:rsidR="00711E5A" w:rsidRPr="00F828A4" w14:paraId="58BA7011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611379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7E34E27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0.10 (-0.38, 0.58)</w:t>
            </w:r>
          </w:p>
        </w:tc>
        <w:tc>
          <w:tcPr>
            <w:tcW w:w="810" w:type="dxa"/>
            <w:vMerge/>
          </w:tcPr>
          <w:p w14:paraId="4DE1FE4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1E593A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0.47 (-0.04, 0.99)</w:t>
            </w:r>
          </w:p>
        </w:tc>
        <w:tc>
          <w:tcPr>
            <w:tcW w:w="810" w:type="dxa"/>
            <w:vMerge/>
          </w:tcPr>
          <w:p w14:paraId="0F5D888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4B01B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0.41 (0.02, 0.81)</w:t>
            </w:r>
          </w:p>
        </w:tc>
        <w:tc>
          <w:tcPr>
            <w:tcW w:w="810" w:type="dxa"/>
            <w:vMerge/>
          </w:tcPr>
          <w:p w14:paraId="628D106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7B947395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6A2EAC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(&lt;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1B8D1E9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0.16 (-0.36, 0.69)</w:t>
            </w:r>
          </w:p>
        </w:tc>
        <w:tc>
          <w:tcPr>
            <w:tcW w:w="810" w:type="dxa"/>
            <w:vMerge/>
          </w:tcPr>
          <w:p w14:paraId="0FDAE00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AD1DC6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-0.10 (-0.62, 0.41)</w:t>
            </w:r>
          </w:p>
        </w:tc>
        <w:tc>
          <w:tcPr>
            <w:tcW w:w="810" w:type="dxa"/>
            <w:vMerge/>
          </w:tcPr>
          <w:p w14:paraId="4000AC5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E142E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-0.03 (-0.41, 0.35)</w:t>
            </w:r>
          </w:p>
        </w:tc>
        <w:tc>
          <w:tcPr>
            <w:tcW w:w="810" w:type="dxa"/>
            <w:vMerge/>
          </w:tcPr>
          <w:p w14:paraId="00D1617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111C98A0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923102C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(&gt;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21301C5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-0.07 (-0.60, 0.45)</w:t>
            </w:r>
          </w:p>
        </w:tc>
        <w:tc>
          <w:tcPr>
            <w:tcW w:w="810" w:type="dxa"/>
            <w:vMerge/>
          </w:tcPr>
          <w:p w14:paraId="4DBCCDF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F37313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0.40 (-0.09, 0.90)</w:t>
            </w:r>
          </w:p>
        </w:tc>
        <w:tc>
          <w:tcPr>
            <w:tcW w:w="810" w:type="dxa"/>
            <w:vMerge/>
          </w:tcPr>
          <w:p w14:paraId="6367B75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F14C7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0.20 (-0.22, 0.61)</w:t>
            </w:r>
          </w:p>
        </w:tc>
        <w:tc>
          <w:tcPr>
            <w:tcW w:w="810" w:type="dxa"/>
            <w:vMerge/>
          </w:tcPr>
          <w:p w14:paraId="700F2C1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5EDB3F14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1117F33E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CRP Quartiles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(mg/L)</w:t>
            </w:r>
          </w:p>
        </w:tc>
      </w:tr>
      <w:tr w:rsidR="00711E5A" w:rsidRPr="00F828A4" w14:paraId="107E3F79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C0FCCE4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(&lt; 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35" w:type="dxa"/>
          </w:tcPr>
          <w:p w14:paraId="25340C8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58D0D49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2155" w:type="dxa"/>
          </w:tcPr>
          <w:p w14:paraId="5E782D8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4378306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0.909</w:t>
            </w:r>
          </w:p>
        </w:tc>
        <w:tc>
          <w:tcPr>
            <w:tcW w:w="2250" w:type="dxa"/>
          </w:tcPr>
          <w:p w14:paraId="74E5790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2261797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</w:tr>
      <w:tr w:rsidR="00711E5A" w:rsidRPr="00F828A4" w14:paraId="685DDC70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655CBFD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(&lt;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347F8A3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0.11 (-0.39, 0.62)</w:t>
            </w:r>
          </w:p>
        </w:tc>
        <w:tc>
          <w:tcPr>
            <w:tcW w:w="810" w:type="dxa"/>
            <w:vMerge/>
          </w:tcPr>
          <w:p w14:paraId="1BE7447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23B52B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0.04 (-0.47, 0.55)</w:t>
            </w:r>
          </w:p>
        </w:tc>
        <w:tc>
          <w:tcPr>
            <w:tcW w:w="810" w:type="dxa"/>
            <w:vMerge/>
          </w:tcPr>
          <w:p w14:paraId="08E01DA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DD6E5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0.10 (-0.28, 0.47)</w:t>
            </w:r>
          </w:p>
        </w:tc>
        <w:tc>
          <w:tcPr>
            <w:tcW w:w="810" w:type="dxa"/>
            <w:vMerge/>
          </w:tcPr>
          <w:p w14:paraId="01DF236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2A252035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3DEB377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4197D9F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0.29 (-0.16, 0.73)</w:t>
            </w:r>
          </w:p>
        </w:tc>
        <w:tc>
          <w:tcPr>
            <w:tcW w:w="810" w:type="dxa"/>
            <w:vMerge/>
          </w:tcPr>
          <w:p w14:paraId="7991846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E91AC6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0.16 (-0.30, 0.62)</w:t>
            </w:r>
          </w:p>
        </w:tc>
        <w:tc>
          <w:tcPr>
            <w:tcW w:w="810" w:type="dxa"/>
            <w:vMerge/>
          </w:tcPr>
          <w:p w14:paraId="158EBF0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428B4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0.28 (-0.12, 0.68)</w:t>
            </w:r>
          </w:p>
        </w:tc>
        <w:tc>
          <w:tcPr>
            <w:tcW w:w="810" w:type="dxa"/>
            <w:vMerge/>
          </w:tcPr>
          <w:p w14:paraId="33E66E6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1A4A4928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516818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(&gt;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67134E9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0.29 (-0.20, 0.79)</w:t>
            </w:r>
          </w:p>
        </w:tc>
        <w:tc>
          <w:tcPr>
            <w:tcW w:w="810" w:type="dxa"/>
            <w:vMerge/>
          </w:tcPr>
          <w:p w14:paraId="6AB9CF3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5504AB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-0.10 (-0.55, 0.35)</w:t>
            </w:r>
          </w:p>
        </w:tc>
        <w:tc>
          <w:tcPr>
            <w:tcW w:w="810" w:type="dxa"/>
            <w:vMerge/>
          </w:tcPr>
          <w:p w14:paraId="244E925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4FE671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0.03 (-0.37, 0.42)</w:t>
            </w:r>
          </w:p>
        </w:tc>
        <w:tc>
          <w:tcPr>
            <w:tcW w:w="810" w:type="dxa"/>
            <w:vMerge/>
          </w:tcPr>
          <w:p w14:paraId="1548860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2CE61D98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2EE5471E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IGF-1 Quartiles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(ng/mL)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1E5A" w:rsidRPr="00F828A4" w14:paraId="5AE21ADD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0A25F1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9.64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075E3A3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44ECE5A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2155" w:type="dxa"/>
          </w:tcPr>
          <w:p w14:paraId="4F338AB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75E68A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250" w:type="dxa"/>
          </w:tcPr>
          <w:p w14:paraId="4BE1890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26530B3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711E5A" w:rsidRPr="00F828A4" w14:paraId="67587650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2D80FB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20.63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7FB9D7D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0.27 (-0.23, 0.78)</w:t>
            </w:r>
          </w:p>
        </w:tc>
        <w:tc>
          <w:tcPr>
            <w:tcW w:w="810" w:type="dxa"/>
            <w:vMerge/>
          </w:tcPr>
          <w:p w14:paraId="179AA8A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344DC3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0.05 (-0.48, 0.58)</w:t>
            </w:r>
          </w:p>
        </w:tc>
        <w:tc>
          <w:tcPr>
            <w:tcW w:w="810" w:type="dxa"/>
            <w:vMerge/>
          </w:tcPr>
          <w:p w14:paraId="23C12A1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4793EE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0.15 (-0.23, 0.53)</w:t>
            </w:r>
          </w:p>
        </w:tc>
        <w:tc>
          <w:tcPr>
            <w:tcW w:w="810" w:type="dxa"/>
            <w:vMerge/>
          </w:tcPr>
          <w:p w14:paraId="7A6DF4E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6AC494BF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BFD0C6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44.52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24B9237C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0.14 (-0.32, 0.60)</w:t>
            </w:r>
          </w:p>
        </w:tc>
        <w:tc>
          <w:tcPr>
            <w:tcW w:w="810" w:type="dxa"/>
            <w:vMerge/>
          </w:tcPr>
          <w:p w14:paraId="6D93009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B89C78B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0.26 (-0.21, 0.74)</w:t>
            </w:r>
          </w:p>
        </w:tc>
        <w:tc>
          <w:tcPr>
            <w:tcW w:w="810" w:type="dxa"/>
            <w:vMerge/>
          </w:tcPr>
          <w:p w14:paraId="2FB8E58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4B4C0E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0.35 (-0.06, 0.75)</w:t>
            </w:r>
          </w:p>
        </w:tc>
        <w:tc>
          <w:tcPr>
            <w:tcW w:w="810" w:type="dxa"/>
            <w:vMerge/>
          </w:tcPr>
          <w:p w14:paraId="5AB19C4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6885D18F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28B5E7F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(&gt;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44.52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07B4F26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0.62 (0.09, 1.15)</w:t>
            </w:r>
          </w:p>
        </w:tc>
        <w:tc>
          <w:tcPr>
            <w:tcW w:w="810" w:type="dxa"/>
            <w:vMerge/>
          </w:tcPr>
          <w:p w14:paraId="43C3F8B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02A41A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0.33 (-0.16, 0.81)</w:t>
            </w:r>
          </w:p>
        </w:tc>
        <w:tc>
          <w:tcPr>
            <w:tcW w:w="810" w:type="dxa"/>
            <w:vMerge/>
          </w:tcPr>
          <w:p w14:paraId="0025791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A31D8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0.57 (0.17, 0.98)</w:t>
            </w:r>
          </w:p>
        </w:tc>
        <w:tc>
          <w:tcPr>
            <w:tcW w:w="810" w:type="dxa"/>
            <w:vMerge/>
          </w:tcPr>
          <w:p w14:paraId="64B0AA65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5DD69DE2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7"/>
          </w:tcPr>
          <w:p w14:paraId="70C5583A" w14:textId="77777777" w:rsidR="00711E5A" w:rsidRPr="00F828A4" w:rsidRDefault="00711E5A" w:rsidP="0064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FGF21 Quartiles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/mL)</w:t>
            </w:r>
          </w:p>
        </w:tc>
      </w:tr>
      <w:tr w:rsidR="00711E5A" w:rsidRPr="00F828A4" w14:paraId="381B851A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73C7D6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104.73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2DC6235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2546050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0.693</w:t>
            </w:r>
          </w:p>
        </w:tc>
        <w:tc>
          <w:tcPr>
            <w:tcW w:w="2155" w:type="dxa"/>
          </w:tcPr>
          <w:p w14:paraId="0A3C1AF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3EE3306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2250" w:type="dxa"/>
          </w:tcPr>
          <w:p w14:paraId="2CC49B8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10" w:type="dxa"/>
            <w:vMerge w:val="restart"/>
          </w:tcPr>
          <w:p w14:paraId="0D8EBDF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0.544</w:t>
            </w:r>
          </w:p>
        </w:tc>
      </w:tr>
      <w:tr w:rsidR="00711E5A" w:rsidRPr="00F828A4" w14:paraId="57BBE578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2CE0965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269.61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054B1E18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-0.02 (-0.52, 0.49)</w:t>
            </w:r>
          </w:p>
        </w:tc>
        <w:tc>
          <w:tcPr>
            <w:tcW w:w="810" w:type="dxa"/>
            <w:vMerge/>
          </w:tcPr>
          <w:p w14:paraId="2DCE2D40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9AAC25F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0.02 (-0.45, 0.48)</w:t>
            </w:r>
          </w:p>
        </w:tc>
        <w:tc>
          <w:tcPr>
            <w:tcW w:w="810" w:type="dxa"/>
            <w:vMerge/>
          </w:tcPr>
          <w:p w14:paraId="06EF935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F4993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0.02 (-0.40, 0.45)</w:t>
            </w:r>
          </w:p>
        </w:tc>
        <w:tc>
          <w:tcPr>
            <w:tcW w:w="810" w:type="dxa"/>
            <w:vMerge/>
          </w:tcPr>
          <w:p w14:paraId="55A5E12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15EB9AA0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5F04EF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(&lt;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684.49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7E4D2494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0.02 (-0.49, 0.53)</w:t>
            </w:r>
          </w:p>
        </w:tc>
        <w:tc>
          <w:tcPr>
            <w:tcW w:w="810" w:type="dxa"/>
            <w:vMerge/>
          </w:tcPr>
          <w:p w14:paraId="7081473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A95CFCA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0.02 (-0.46, 0.50)</w:t>
            </w:r>
          </w:p>
        </w:tc>
        <w:tc>
          <w:tcPr>
            <w:tcW w:w="810" w:type="dxa"/>
            <w:vMerge/>
          </w:tcPr>
          <w:p w14:paraId="505144E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CC7D66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0.06 (-0.36, 0.48)</w:t>
            </w:r>
          </w:p>
        </w:tc>
        <w:tc>
          <w:tcPr>
            <w:tcW w:w="810" w:type="dxa"/>
            <w:vMerge/>
          </w:tcPr>
          <w:p w14:paraId="37F3901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E5A" w:rsidRPr="00F828A4" w14:paraId="65662D7B" w14:textId="77777777" w:rsidTr="006414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979E8E" w14:textId="77777777" w:rsidR="00711E5A" w:rsidRPr="00F828A4" w:rsidRDefault="00711E5A" w:rsidP="0064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(&gt;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684.49</w:t>
            </w:r>
            <w:r w:rsidRPr="00F82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</w:tcPr>
          <w:p w14:paraId="75AA6A6D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-0.32 (-0.83, 0.20)</w:t>
            </w:r>
          </w:p>
        </w:tc>
        <w:tc>
          <w:tcPr>
            <w:tcW w:w="810" w:type="dxa"/>
            <w:vMerge/>
          </w:tcPr>
          <w:p w14:paraId="25C1C45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59546D9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-0.38 (-0.88, 0.13)</w:t>
            </w:r>
          </w:p>
        </w:tc>
        <w:tc>
          <w:tcPr>
            <w:tcW w:w="810" w:type="dxa"/>
            <w:vMerge/>
          </w:tcPr>
          <w:p w14:paraId="1ACBAA22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4A8FC7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-0.51 (-0.93, -0.09)</w:t>
            </w:r>
          </w:p>
        </w:tc>
        <w:tc>
          <w:tcPr>
            <w:tcW w:w="810" w:type="dxa"/>
            <w:vMerge/>
          </w:tcPr>
          <w:p w14:paraId="517A8C53" w14:textId="77777777" w:rsidR="00711E5A" w:rsidRPr="00F828A4" w:rsidRDefault="00711E5A" w:rsidP="00641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p w14:paraId="1BEBC604" w14:textId="77777777" w:rsidR="00711E5A" w:rsidRPr="009047C6" w:rsidRDefault="00711E5A" w:rsidP="00711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47C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47C6">
        <w:rPr>
          <w:rFonts w:ascii="Times New Roman" w:hAnsi="Times New Roman" w:cs="Times New Roman"/>
          <w:sz w:val="20"/>
          <w:szCs w:val="20"/>
        </w:rPr>
        <w:t>Models are adjusted for household wealth, maternal age, maternal height, maternal education, maternal marital status, infant sex, infant birth weight, infant age at specimen collection, clinic site, and regimen.</w:t>
      </w:r>
    </w:p>
    <w:p w14:paraId="3F18445F" w14:textId="77777777" w:rsidR="00711E5A" w:rsidRPr="009047C6" w:rsidRDefault="00711E5A" w:rsidP="00711E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47C6">
        <w:rPr>
          <w:rFonts w:ascii="Times New Roman" w:hAnsi="Times New Roman" w:cs="Times New Roman"/>
          <w:sz w:val="20"/>
          <w:szCs w:val="20"/>
        </w:rPr>
        <w:t xml:space="preserve">Abbreviations: AGP, </w:t>
      </w:r>
      <w:r w:rsidRPr="009047C6">
        <w:rPr>
          <w:rFonts w:ascii="Times New Roman" w:hAnsi="Times New Roman" w:cs="Times New Roman"/>
          <w:iCs/>
          <w:sz w:val="20"/>
          <w:szCs w:val="20"/>
        </w:rPr>
        <w:t>α1-acid glycoprotein; CI, confidence interval; CRP, C-reactive protein; FGF21, fibroblast growth factor 21; FliC, flagellin; I-FABP, intestinal fatty acid-binding protein; Ig, immunoglobulin; IGF-1, insulin-like growth factor 1; LPS,</w:t>
      </w:r>
      <w:r w:rsidRPr="009047C6">
        <w:rPr>
          <w:rFonts w:ascii="Times New Roman" w:hAnsi="Times New Roman" w:cs="Times New Roman"/>
          <w:sz w:val="20"/>
          <w:szCs w:val="20"/>
        </w:rPr>
        <w:t xml:space="preserve"> </w:t>
      </w:r>
      <w:r w:rsidRPr="009047C6">
        <w:rPr>
          <w:rFonts w:ascii="Times New Roman" w:hAnsi="Times New Roman" w:cs="Times New Roman"/>
          <w:iCs/>
          <w:sz w:val="20"/>
          <w:szCs w:val="20"/>
        </w:rPr>
        <w:t xml:space="preserve">lipopolysaccharide; sCD14, soluble CD14 </w:t>
      </w:r>
    </w:p>
    <w:p w14:paraId="12ED99A7" w14:textId="77777777" w:rsidR="00C113E3" w:rsidRDefault="00C113E3"/>
    <w:sectPr w:rsidR="00C1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5A"/>
    <w:rsid w:val="00140101"/>
    <w:rsid w:val="00711E5A"/>
    <w:rsid w:val="00C113E3"/>
    <w:rsid w:val="00C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77D5"/>
  <w15:chartTrackingRefBased/>
  <w15:docId w15:val="{4BDDEFD0-6248-4295-A497-F678423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11E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Lauer</dc:creator>
  <cp:keywords/>
  <dc:description/>
  <cp:lastModifiedBy>Jacqueline Lauer</cp:lastModifiedBy>
  <cp:revision>3</cp:revision>
  <dcterms:created xsi:type="dcterms:W3CDTF">2022-07-24T18:19:00Z</dcterms:created>
  <dcterms:modified xsi:type="dcterms:W3CDTF">2023-01-08T02:47:00Z</dcterms:modified>
</cp:coreProperties>
</file>