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AF756" w14:textId="1D700B3C" w:rsidR="009042F3" w:rsidRPr="002E41C0" w:rsidRDefault="002E41C0" w:rsidP="009042F3"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S1 </w:t>
      </w:r>
      <w:r w:rsidR="0040144B">
        <w:rPr>
          <w:rFonts w:ascii="Arial" w:hAnsi="Arial" w:cs="Arial"/>
          <w:b/>
        </w:rPr>
        <w:t>Text</w:t>
      </w:r>
      <w:r>
        <w:rPr>
          <w:rFonts w:ascii="Arial" w:hAnsi="Arial" w:cs="Arial"/>
          <w:b/>
        </w:rPr>
        <w:t xml:space="preserve"> </w:t>
      </w:r>
      <w:r w:rsidR="009042F3" w:rsidRPr="002E41C0">
        <w:rPr>
          <w:rFonts w:ascii="Arial" w:hAnsi="Arial" w:cs="Arial"/>
          <w:bCs/>
        </w:rPr>
        <w:t>CHICO Study Group study site principal investigators</w:t>
      </w:r>
    </w:p>
    <w:p w14:paraId="701AF757" w14:textId="77777777" w:rsidR="001F6703" w:rsidRDefault="001F6703" w:rsidP="009042F3">
      <w:pPr>
        <w:spacing w:after="0" w:line="480" w:lineRule="auto"/>
        <w:rPr>
          <w:rFonts w:ascii="Arial" w:hAnsi="Arial" w:cs="Arial"/>
          <w:b/>
          <w:sz w:val="28"/>
          <w:u w:val="single"/>
        </w:rPr>
      </w:pPr>
    </w:p>
    <w:p w14:paraId="701AF758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b/>
          <w:sz w:val="28"/>
          <w:u w:val="single"/>
          <w:lang w:val="es-BO"/>
        </w:rPr>
      </w:pPr>
      <w:r w:rsidRPr="00316B58">
        <w:rPr>
          <w:rFonts w:ascii="Arial" w:hAnsi="Arial" w:cs="Arial"/>
          <w:b/>
          <w:sz w:val="28"/>
          <w:u w:val="single"/>
          <w:lang w:val="es-BO"/>
        </w:rPr>
        <w:t>Argentina</w:t>
      </w:r>
    </w:p>
    <w:p w14:paraId="701AF759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H Abate MD, Hospital Pediátrico Dr Humberto Notti, Av Bandera de Los Andes 2603, M5519 Mendoza, Argentina</w:t>
      </w:r>
    </w:p>
    <w:p w14:paraId="701AF75A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5B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 xml:space="preserve">L Arce MD, Hospital Pediátrico Dr Fernando Barreyro, Mariano Moreno 110, </w:t>
      </w:r>
      <w:bookmarkStart w:id="0" w:name="_Hlk52801301"/>
      <w:r w:rsidRPr="00316B58">
        <w:rPr>
          <w:rFonts w:ascii="Arial" w:hAnsi="Arial" w:cs="Arial"/>
          <w:lang w:val="es-BO"/>
        </w:rPr>
        <w:t>3300 Posadas</w:t>
      </w:r>
      <w:bookmarkEnd w:id="0"/>
      <w:r w:rsidRPr="00316B58">
        <w:rPr>
          <w:rFonts w:ascii="Arial" w:hAnsi="Arial" w:cs="Arial"/>
          <w:lang w:val="es-BO"/>
        </w:rPr>
        <w:t>, Argentina</w:t>
      </w:r>
    </w:p>
    <w:p w14:paraId="701AF75C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5D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A Cancellara MD, Hospital General de Niños Dr Pedro de Elizalde, Montes de Oca 40, C1270AAN Buenos Aires, Argentina</w:t>
      </w:r>
    </w:p>
    <w:p w14:paraId="701AF75E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5F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A Caruso MD, Hospital de Niños Dr Héctor Quintana, José Hernández 624, 4600 San Salvador de Jujuy, Argentina</w:t>
      </w:r>
    </w:p>
    <w:p w14:paraId="701AF760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1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R de la Fuente MD, Hospital Papa Francisco, Barrio Solidaridad, Etapa 4, Manzana 405B, 4400 Salta, Argentina</w:t>
      </w:r>
    </w:p>
    <w:p w14:paraId="701AF762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3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M Díaz Ariza MD, Centro Integral Médico Actitud, B° Faldeo del Velasco Sur, Manzana D, Casa 3 La Rioja, Argentina</w:t>
      </w:r>
    </w:p>
    <w:p w14:paraId="701AF764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5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C Domínguez MD, Hospital Lagomaggiore, Timoteo Gordillo S/N, 5500 Mendoza, Argentina</w:t>
      </w:r>
    </w:p>
    <w:p w14:paraId="701AF766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7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R Duarte MD, Sanatorio San Juan, San Juan 975, W3400CBI Corrientes, Argentina</w:t>
      </w:r>
    </w:p>
    <w:p w14:paraId="701AF768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9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G Ensinck MD, Hospial de Niños Victor J Vilela, Virasoro 1855, 2000 Rosario, Argentina</w:t>
      </w:r>
    </w:p>
    <w:p w14:paraId="701AF76A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B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lastRenderedPageBreak/>
        <w:t>A Falaschi MD, Hospital Pediátrico Dr Humberto Notti, Av Bandera de Los Andes 2603, 5519 Mendoza, Argentina</w:t>
      </w:r>
    </w:p>
    <w:p w14:paraId="701AF76C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D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M Jofre MD, Vacunatorio Provincial San Juan, Bartolomé Mitre 344 Oeste, 5400 San Juan, Argentina</w:t>
      </w:r>
    </w:p>
    <w:p w14:paraId="701AF76E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6F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C Llapur MD, Hospital de Clínicas Presidente Dr Nicolás Avellaneda, Catamarca 2000, 4000 Tucumán, Argentina</w:t>
      </w:r>
    </w:p>
    <w:p w14:paraId="701AF770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1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C Monla MD, Hospital Público Materno Infantil, Av Sarmiento 1301, 4400 Salta, Argentina</w:t>
      </w:r>
    </w:p>
    <w:p w14:paraId="701AF772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3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bCs/>
          <w:lang w:val="es-BO"/>
        </w:rPr>
      </w:pPr>
      <w:r w:rsidRPr="00316B58">
        <w:rPr>
          <w:rFonts w:ascii="Arial" w:hAnsi="Arial" w:cs="Arial"/>
          <w:bCs/>
          <w:lang w:val="es-BO"/>
        </w:rPr>
        <w:t xml:space="preserve">G Moscatelli MD, </w:t>
      </w:r>
      <w:r w:rsidRPr="00316B58">
        <w:rPr>
          <w:rFonts w:ascii="Arial" w:hAnsi="Arial" w:cs="Arial"/>
          <w:lang w:val="es-BO"/>
        </w:rPr>
        <w:t xml:space="preserve">Hospital de Niños Ricardo Gutiérrez, Gallo 1330, C1425EFD Buenos Aires, </w:t>
      </w:r>
      <w:r w:rsidRPr="00316B58">
        <w:rPr>
          <w:rFonts w:ascii="Arial" w:hAnsi="Arial" w:cs="Arial"/>
          <w:bCs/>
          <w:lang w:val="es-BO"/>
        </w:rPr>
        <w:t>Argentina</w:t>
      </w:r>
    </w:p>
    <w:p w14:paraId="701AF774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5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J Morales MD, Hospital de Niños Sor María Ludovica, Calle 14 no 1631 entre 65 y 66, 1900 La Plata, Argentina</w:t>
      </w:r>
    </w:p>
    <w:p w14:paraId="701AF776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7" w14:textId="77777777" w:rsidR="009042F3" w:rsidRDefault="009042F3" w:rsidP="009042F3">
      <w:pPr>
        <w:spacing w:after="0" w:line="480" w:lineRule="auto"/>
        <w:rPr>
          <w:rFonts w:ascii="Arial" w:hAnsi="Arial" w:cs="Arial"/>
          <w:lang w:val="es-ES"/>
        </w:rPr>
      </w:pPr>
      <w:r w:rsidRPr="00316B58">
        <w:rPr>
          <w:rFonts w:ascii="Arial" w:hAnsi="Arial" w:cs="Arial"/>
          <w:lang w:val="es-BO"/>
        </w:rPr>
        <w:t xml:space="preserve">T Ramirez MD, </w:t>
      </w:r>
      <w:r w:rsidRPr="006E0EA6">
        <w:rPr>
          <w:rFonts w:ascii="Arial" w:hAnsi="Arial" w:cs="Arial"/>
          <w:lang w:val="fr-FR"/>
        </w:rPr>
        <w:t xml:space="preserve">Centro de Enfermedad de Chagas y Patologias Regionales, Av. </w:t>
      </w:r>
      <w:r w:rsidRPr="006E0EA6">
        <w:rPr>
          <w:rFonts w:ascii="Arial" w:hAnsi="Arial" w:cs="Arial"/>
          <w:lang w:val="es-ES"/>
        </w:rPr>
        <w:t>Belgrano Norte 660, Santiago del Estero, Argentina</w:t>
      </w:r>
    </w:p>
    <w:p w14:paraId="701AF778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9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A Romano MD, Instituto de Diagnóstico e Investigaciones Médicas de Formos, Jujuy 572, 3600 Formosa, Argentina</w:t>
      </w:r>
    </w:p>
    <w:p w14:paraId="701AF77A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B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M Serjan MD, Hospital Fernández, Cerviño 3354, C1425AGP Buenos Aires, Argentina</w:t>
      </w:r>
    </w:p>
    <w:p w14:paraId="701AF77C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7D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M Sosa MD, Hospital de Enfermedades Infecciosas Dr F J Muñiz, Av Vélez Sarsfield 405, 1281 Buenos Aires, Argentina</w:t>
      </w:r>
    </w:p>
    <w:p w14:paraId="701AF77E" w14:textId="77777777" w:rsidR="009042F3" w:rsidRPr="00CB2F1C" w:rsidRDefault="009042F3" w:rsidP="009042F3">
      <w:pPr>
        <w:spacing w:after="0" w:line="480" w:lineRule="auto"/>
        <w:rPr>
          <w:rFonts w:ascii="Arial" w:hAnsi="Arial" w:cs="Arial"/>
          <w:lang w:val="es-ES"/>
        </w:rPr>
      </w:pPr>
    </w:p>
    <w:p w14:paraId="701AF77F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b/>
          <w:sz w:val="28"/>
          <w:u w:val="single"/>
          <w:lang w:val="es-BO"/>
        </w:rPr>
      </w:pPr>
      <w:r w:rsidRPr="00316B58">
        <w:rPr>
          <w:rFonts w:ascii="Arial" w:hAnsi="Arial" w:cs="Arial"/>
          <w:b/>
          <w:sz w:val="28"/>
          <w:u w:val="single"/>
          <w:lang w:val="es-BO"/>
        </w:rPr>
        <w:lastRenderedPageBreak/>
        <w:t>Colombia</w:t>
      </w:r>
    </w:p>
    <w:p w14:paraId="701AF780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L Castro MD, Centro de Atención e Investigación Médica CAIMED Yopal, Calle 17 No. 26-05,</w:t>
      </w:r>
      <w:r w:rsidRPr="00316B58">
        <w:rPr>
          <w:lang w:val="es-BO"/>
        </w:rPr>
        <w:t xml:space="preserve"> </w:t>
      </w:r>
      <w:r w:rsidRPr="00316B58">
        <w:rPr>
          <w:rFonts w:ascii="Arial" w:hAnsi="Arial" w:cs="Arial"/>
          <w:lang w:val="es-BO"/>
        </w:rPr>
        <w:t>Los Helechos, 0 Yopal, Colombia</w:t>
      </w:r>
    </w:p>
    <w:p w14:paraId="701AF781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82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J Dib MD, Centro Ensayos Clínicos - Fundación Salud para el Trópico, Km 21 Troncal del Caribe, 0 Santa Marta, Colombia</w:t>
      </w:r>
    </w:p>
    <w:p w14:paraId="701AF783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84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J Dib MD, Fundación Hospital Universidad del Norte,</w:t>
      </w:r>
      <w:r w:rsidRPr="00316B58">
        <w:rPr>
          <w:lang w:val="es-BO"/>
        </w:rPr>
        <w:t xml:space="preserve"> </w:t>
      </w:r>
      <w:r w:rsidRPr="00316B58">
        <w:rPr>
          <w:rFonts w:ascii="Arial" w:hAnsi="Arial" w:cs="Arial"/>
          <w:lang w:val="es-BO"/>
        </w:rPr>
        <w:t>Calle 30 Autopista al Aeropuerto al lado del parque Muvdi- Soledad/Atlantico, Barranquilla, Colombia</w:t>
      </w:r>
    </w:p>
    <w:p w14:paraId="701AF785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86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>F Quiroz MD, Fundación Cardiovascular de Colombia, Calle 155A N. 23-58, Piso 1A Urbanización El Bosque Sector EI, Floridablanca, Colombia</w:t>
      </w:r>
    </w:p>
    <w:p w14:paraId="701AF787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88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b/>
          <w:sz w:val="28"/>
          <w:u w:val="single"/>
          <w:lang w:val="es-BO"/>
        </w:rPr>
      </w:pPr>
      <w:r w:rsidRPr="00316B58">
        <w:rPr>
          <w:rFonts w:ascii="Arial" w:hAnsi="Arial" w:cs="Arial"/>
          <w:b/>
          <w:sz w:val="28"/>
          <w:u w:val="single"/>
          <w:lang w:val="es-BO"/>
        </w:rPr>
        <w:t>Bolivia</w:t>
      </w:r>
    </w:p>
    <w:p w14:paraId="701AF789" w14:textId="0049AD2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 xml:space="preserve">L Ortiz Daza MD, </w:t>
      </w:r>
      <w:bookmarkStart w:id="1" w:name="_Hlk51324474"/>
      <w:r w:rsidR="00316B58">
        <w:rPr>
          <w:rFonts w:ascii="Arial" w:hAnsi="Arial" w:cs="Arial"/>
          <w:lang w:val="es-BO"/>
        </w:rPr>
        <w:t>Universidad Autónoma Juan Misael Saracho</w:t>
      </w:r>
      <w:bookmarkEnd w:id="1"/>
      <w:r w:rsidR="00316B58">
        <w:rPr>
          <w:rFonts w:ascii="Arial" w:hAnsi="Arial" w:cs="Arial"/>
          <w:lang w:val="es-BO"/>
        </w:rPr>
        <w:t xml:space="preserve"> - </w:t>
      </w:r>
      <w:r w:rsidRPr="00316B58">
        <w:rPr>
          <w:rFonts w:ascii="Arial" w:hAnsi="Arial" w:cs="Arial"/>
          <w:lang w:val="es-BO"/>
        </w:rPr>
        <w:t>Plataforma de Chagas – Tarija,</w:t>
      </w:r>
      <w:r w:rsidRPr="00316B58">
        <w:rPr>
          <w:lang w:val="es-BO"/>
        </w:rPr>
        <w:t xml:space="preserve"> </w:t>
      </w:r>
      <w:r w:rsidRPr="00316B58">
        <w:rPr>
          <w:rFonts w:ascii="Arial" w:hAnsi="Arial" w:cs="Arial"/>
          <w:lang w:val="es-BO"/>
        </w:rPr>
        <w:t>España esquina Pasaje California, El Tejar, Tarija, Bolivia</w:t>
      </w:r>
    </w:p>
    <w:p w14:paraId="701AF78A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701AF78B" w14:textId="7C5BB426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  <w:r w:rsidRPr="00316B58">
        <w:rPr>
          <w:rFonts w:ascii="Arial" w:hAnsi="Arial" w:cs="Arial"/>
          <w:lang w:val="es-BO"/>
        </w:rPr>
        <w:t xml:space="preserve">J Pinto MD, </w:t>
      </w:r>
      <w:bookmarkStart w:id="2" w:name="_Hlk51324498"/>
      <w:r w:rsidR="00316B58">
        <w:rPr>
          <w:rFonts w:ascii="Arial" w:hAnsi="Arial" w:cs="Arial"/>
          <w:lang w:val="es-BO"/>
        </w:rPr>
        <w:t>Fundación CEADES Plataforma de Chagas Cochabamba</w:t>
      </w:r>
      <w:bookmarkEnd w:id="2"/>
      <w:r w:rsidRPr="00316B58">
        <w:rPr>
          <w:rFonts w:ascii="Arial" w:hAnsi="Arial" w:cs="Arial"/>
          <w:lang w:val="es-BO"/>
        </w:rPr>
        <w:t xml:space="preserve">, Av. Aniceto Arce </w:t>
      </w:r>
      <w:bookmarkStart w:id="3" w:name="_Hlk51324535"/>
      <w:r w:rsidR="00316B58">
        <w:rPr>
          <w:rFonts w:ascii="Arial" w:hAnsi="Arial" w:cs="Arial"/>
          <w:lang w:val="es-BO"/>
        </w:rPr>
        <w:t>y Oquendo</w:t>
      </w:r>
      <w:bookmarkEnd w:id="3"/>
      <w:r w:rsidRPr="00316B58">
        <w:rPr>
          <w:rFonts w:ascii="Arial" w:hAnsi="Arial" w:cs="Arial"/>
          <w:lang w:val="es-BO"/>
        </w:rPr>
        <w:t>, Cochabamba, Bolivia</w:t>
      </w:r>
    </w:p>
    <w:p w14:paraId="701AF78C" w14:textId="77777777" w:rsidR="009042F3" w:rsidRPr="00316B58" w:rsidRDefault="009042F3" w:rsidP="009042F3">
      <w:pPr>
        <w:spacing w:after="0" w:line="480" w:lineRule="auto"/>
        <w:rPr>
          <w:rFonts w:ascii="Arial" w:hAnsi="Arial" w:cs="Arial"/>
          <w:lang w:val="es-BO"/>
        </w:rPr>
      </w:pPr>
    </w:p>
    <w:p w14:paraId="1437889A" w14:textId="2F95D2FE" w:rsidR="002E41C0" w:rsidRPr="003748E1" w:rsidRDefault="009042F3" w:rsidP="0040144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16B58">
        <w:rPr>
          <w:rFonts w:ascii="Arial" w:hAnsi="Arial" w:cs="Arial"/>
          <w:lang w:val="es-BO"/>
        </w:rPr>
        <w:t>J Sanchez MD,</w:t>
      </w:r>
      <w:r w:rsidR="00316B58">
        <w:rPr>
          <w:rFonts w:ascii="Arial" w:hAnsi="Arial" w:cs="Arial"/>
          <w:lang w:val="es-BO"/>
        </w:rPr>
        <w:t xml:space="preserve"> </w:t>
      </w:r>
      <w:bookmarkStart w:id="4" w:name="_Hlk51324548"/>
      <w:r w:rsidR="00316B58">
        <w:rPr>
          <w:rFonts w:ascii="Arial" w:hAnsi="Arial" w:cs="Arial"/>
          <w:lang w:val="es-BO"/>
        </w:rPr>
        <w:t>Fundación CEADES</w:t>
      </w:r>
      <w:r w:rsidRPr="00316B58">
        <w:rPr>
          <w:rFonts w:ascii="Arial" w:hAnsi="Arial" w:cs="Arial"/>
          <w:lang w:val="es-BO"/>
        </w:rPr>
        <w:t xml:space="preserve"> </w:t>
      </w:r>
      <w:bookmarkEnd w:id="4"/>
      <w:r w:rsidRPr="00316B58">
        <w:rPr>
          <w:rFonts w:ascii="Arial" w:hAnsi="Arial" w:cs="Arial"/>
          <w:lang w:val="es-BO"/>
        </w:rPr>
        <w:t>Hospital Manuel As</w:t>
      </w:r>
      <w:r w:rsidR="007F7552">
        <w:rPr>
          <w:rFonts w:ascii="Arial" w:hAnsi="Arial" w:cs="Arial"/>
          <w:lang w:val="es-BO"/>
        </w:rPr>
        <w:t>c</w:t>
      </w:r>
      <w:r w:rsidRPr="00316B58">
        <w:rPr>
          <w:rFonts w:ascii="Arial" w:hAnsi="Arial" w:cs="Arial"/>
          <w:lang w:val="es-BO"/>
        </w:rPr>
        <w:t>encio Villarroel de Punata,</w:t>
      </w:r>
      <w:r w:rsidRPr="00316B58">
        <w:rPr>
          <w:lang w:val="es-BO"/>
        </w:rPr>
        <w:t xml:space="preserve"> </w:t>
      </w:r>
      <w:bookmarkStart w:id="5" w:name="_Hlk52801654"/>
      <w:r w:rsidRPr="00316B58">
        <w:rPr>
          <w:rFonts w:ascii="Arial" w:hAnsi="Arial" w:cs="Arial"/>
          <w:lang w:val="es-BO"/>
        </w:rPr>
        <w:t xml:space="preserve">Calle Gral. </w:t>
      </w:r>
      <w:r w:rsidRPr="003748E1">
        <w:rPr>
          <w:rFonts w:ascii="Arial" w:hAnsi="Arial" w:cs="Arial"/>
        </w:rPr>
        <w:t xml:space="preserve">Achá </w:t>
      </w:r>
      <w:bookmarkStart w:id="6" w:name="_Hlk52801623"/>
      <w:r w:rsidRPr="003748E1">
        <w:rPr>
          <w:rFonts w:ascii="Arial" w:hAnsi="Arial" w:cs="Arial"/>
        </w:rPr>
        <w:t>632 Punata</w:t>
      </w:r>
      <w:bookmarkEnd w:id="6"/>
      <w:r w:rsidRPr="003748E1">
        <w:rPr>
          <w:rFonts w:ascii="Arial" w:hAnsi="Arial" w:cs="Arial"/>
        </w:rPr>
        <w:t>,</w:t>
      </w:r>
      <w:bookmarkEnd w:id="5"/>
      <w:r w:rsidRPr="003748E1">
        <w:rPr>
          <w:rFonts w:ascii="Arial" w:hAnsi="Arial" w:cs="Arial"/>
        </w:rPr>
        <w:t xml:space="preserve"> Bolivia</w:t>
      </w:r>
    </w:p>
    <w:sectPr w:rsidR="002E41C0" w:rsidRPr="003748E1" w:rsidSect="0040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F512" w14:textId="77777777" w:rsidR="00860E57" w:rsidRDefault="00860E57" w:rsidP="00B53615">
      <w:pPr>
        <w:spacing w:after="0" w:line="240" w:lineRule="auto"/>
      </w:pPr>
      <w:r>
        <w:separator/>
      </w:r>
    </w:p>
  </w:endnote>
  <w:endnote w:type="continuationSeparator" w:id="0">
    <w:p w14:paraId="370BBC35" w14:textId="77777777" w:rsidR="00860E57" w:rsidRDefault="00860E57" w:rsidP="00B5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7AE0" w14:textId="77777777" w:rsidR="00860E57" w:rsidRDefault="00860E57" w:rsidP="00B53615">
      <w:pPr>
        <w:spacing w:after="0" w:line="240" w:lineRule="auto"/>
      </w:pPr>
      <w:r>
        <w:separator/>
      </w:r>
    </w:p>
  </w:footnote>
  <w:footnote w:type="continuationSeparator" w:id="0">
    <w:p w14:paraId="22AC190B" w14:textId="77777777" w:rsidR="00860E57" w:rsidRDefault="00860E57" w:rsidP="00B5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F4076"/>
    <w:multiLevelType w:val="hybridMultilevel"/>
    <w:tmpl w:val="0CC2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6BA5"/>
    <w:multiLevelType w:val="hybridMultilevel"/>
    <w:tmpl w:val="BC34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15"/>
    <w:rsid w:val="000222E9"/>
    <w:rsid w:val="00054C81"/>
    <w:rsid w:val="00057CA3"/>
    <w:rsid w:val="0007673D"/>
    <w:rsid w:val="000D1AF3"/>
    <w:rsid w:val="000F4187"/>
    <w:rsid w:val="001A1346"/>
    <w:rsid w:val="001F487D"/>
    <w:rsid w:val="001F6703"/>
    <w:rsid w:val="00200DF2"/>
    <w:rsid w:val="00273D30"/>
    <w:rsid w:val="002B418A"/>
    <w:rsid w:val="002E41C0"/>
    <w:rsid w:val="00316B58"/>
    <w:rsid w:val="003423C6"/>
    <w:rsid w:val="003748E1"/>
    <w:rsid w:val="003767C2"/>
    <w:rsid w:val="0040144B"/>
    <w:rsid w:val="004640E8"/>
    <w:rsid w:val="00487D51"/>
    <w:rsid w:val="004B1528"/>
    <w:rsid w:val="004C6315"/>
    <w:rsid w:val="005A10E1"/>
    <w:rsid w:val="005C304C"/>
    <w:rsid w:val="005D1CF2"/>
    <w:rsid w:val="005D45CC"/>
    <w:rsid w:val="005D635D"/>
    <w:rsid w:val="005F2FE2"/>
    <w:rsid w:val="00651D72"/>
    <w:rsid w:val="00680669"/>
    <w:rsid w:val="00695860"/>
    <w:rsid w:val="006F1CDA"/>
    <w:rsid w:val="00711767"/>
    <w:rsid w:val="007F574D"/>
    <w:rsid w:val="007F7552"/>
    <w:rsid w:val="00860E57"/>
    <w:rsid w:val="00881628"/>
    <w:rsid w:val="00890A6A"/>
    <w:rsid w:val="009042F3"/>
    <w:rsid w:val="00921CEB"/>
    <w:rsid w:val="009466F5"/>
    <w:rsid w:val="009B6843"/>
    <w:rsid w:val="009F3A67"/>
    <w:rsid w:val="009F6F0F"/>
    <w:rsid w:val="00A000DF"/>
    <w:rsid w:val="00A414FF"/>
    <w:rsid w:val="00B53615"/>
    <w:rsid w:val="00B95B20"/>
    <w:rsid w:val="00BC30DA"/>
    <w:rsid w:val="00BD4A2D"/>
    <w:rsid w:val="00BE4DA7"/>
    <w:rsid w:val="00C251DE"/>
    <w:rsid w:val="00C25551"/>
    <w:rsid w:val="00C6166D"/>
    <w:rsid w:val="00C71B65"/>
    <w:rsid w:val="00C82AFF"/>
    <w:rsid w:val="00CD140B"/>
    <w:rsid w:val="00CE44D8"/>
    <w:rsid w:val="00D25446"/>
    <w:rsid w:val="00D6580A"/>
    <w:rsid w:val="00DC28CC"/>
    <w:rsid w:val="00E80812"/>
    <w:rsid w:val="00F14FDE"/>
    <w:rsid w:val="00FB1CCD"/>
    <w:rsid w:val="00FE577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AF73F"/>
  <w15:docId w15:val="{3DD7CEC7-8B98-4305-B632-90DD222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4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40E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E8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44D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3D30"/>
    <w:pPr>
      <w:spacing w:before="120" w:after="12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73D30"/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3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D3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7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748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Copy-editor</dc:creator>
  <cp:lastModifiedBy>Jeremy Bright</cp:lastModifiedBy>
  <cp:revision>3</cp:revision>
  <dcterms:created xsi:type="dcterms:W3CDTF">2020-11-12T14:57:00Z</dcterms:created>
  <dcterms:modified xsi:type="dcterms:W3CDTF">2020-11-12T14:58:00Z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ulrike.grossmann@bayer.com</vt:lpwstr>
  </property>
  <property fmtid="{D5CDD505-2E9C-101B-9397-08002B2CF9AE}" pid="5" name="MSIP_Label_7f850223-87a8-40c3-9eb2-432606efca2a_SetDate">
    <vt:lpwstr>2020-05-28T07:32:12.7803821Z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</Properties>
</file>