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9C406" w14:textId="52F1DB41" w:rsidR="003D0D8B" w:rsidRPr="00AA62EC" w:rsidRDefault="00876517" w:rsidP="003D0D8B">
      <w:pPr>
        <w:spacing w:line="276" w:lineRule="auto"/>
        <w:rPr>
          <w:b/>
          <w:lang w:val="en-US"/>
        </w:rPr>
      </w:pPr>
      <w:r w:rsidRPr="00AA62EC">
        <w:rPr>
          <w:b/>
          <w:lang w:val="en-US"/>
        </w:rPr>
        <w:t>S</w:t>
      </w:r>
      <w:r>
        <w:rPr>
          <w:b/>
          <w:lang w:val="en-US"/>
        </w:rPr>
        <w:t>4</w:t>
      </w:r>
      <w:r w:rsidRPr="00AA62EC">
        <w:rPr>
          <w:b/>
          <w:lang w:val="en-US"/>
        </w:rPr>
        <w:t xml:space="preserve"> </w:t>
      </w:r>
      <w:r w:rsidR="003D0D8B" w:rsidRPr="00AA62EC">
        <w:rPr>
          <w:b/>
          <w:lang w:val="en-US"/>
        </w:rPr>
        <w:t xml:space="preserve">Table. </w:t>
      </w:r>
      <w:proofErr w:type="spellStart"/>
      <w:proofErr w:type="gramStart"/>
      <w:r w:rsidR="003D0D8B" w:rsidRPr="00AA62EC">
        <w:rPr>
          <w:b/>
          <w:lang w:val="en-US"/>
        </w:rPr>
        <w:t>ssODN</w:t>
      </w:r>
      <w:proofErr w:type="spellEnd"/>
      <w:proofErr w:type="gramEnd"/>
      <w:r w:rsidR="003D0D8B" w:rsidRPr="00AA62EC">
        <w:rPr>
          <w:b/>
          <w:lang w:val="en-US"/>
        </w:rPr>
        <w:t xml:space="preserve"> and amplification primers used.</w:t>
      </w:r>
    </w:p>
    <w:tbl>
      <w:tblPr>
        <w:tblStyle w:val="Tablanormal31"/>
        <w:tblpPr w:leftFromText="141" w:rightFromText="141" w:vertAnchor="text" w:horzAnchor="margin" w:tblpXSpec="center" w:tblpY="66"/>
        <w:tblW w:w="5000" w:type="pct"/>
        <w:tblLayout w:type="fixed"/>
        <w:tblLook w:val="0420" w:firstRow="1" w:lastRow="0" w:firstColumn="0" w:lastColumn="0" w:noHBand="0" w:noVBand="1"/>
      </w:tblPr>
      <w:tblGrid>
        <w:gridCol w:w="916"/>
        <w:gridCol w:w="2201"/>
        <w:gridCol w:w="4217"/>
        <w:gridCol w:w="771"/>
        <w:gridCol w:w="921"/>
      </w:tblGrid>
      <w:tr w:rsidR="003D0D8B" w:rsidRPr="00AA62EC" w14:paraId="0A1D67B1" w14:textId="77777777" w:rsidTr="0051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8" w:type="pct"/>
            <w:tcBorders>
              <w:top w:val="nil"/>
              <w:bottom w:val="single" w:sz="4" w:space="0" w:color="auto"/>
            </w:tcBorders>
            <w:vAlign w:val="center"/>
          </w:tcPr>
          <w:p w14:paraId="67C1D8BE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Oligo Name</w:t>
            </w:r>
          </w:p>
        </w:tc>
        <w:tc>
          <w:tcPr>
            <w:tcW w:w="1219" w:type="pct"/>
            <w:tcBorders>
              <w:top w:val="nil"/>
              <w:bottom w:val="single" w:sz="4" w:space="0" w:color="auto"/>
            </w:tcBorders>
            <w:vAlign w:val="center"/>
          </w:tcPr>
          <w:p w14:paraId="12A4E491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Description</w:t>
            </w:r>
          </w:p>
        </w:tc>
        <w:tc>
          <w:tcPr>
            <w:tcW w:w="2336" w:type="pct"/>
            <w:tcBorders>
              <w:top w:val="nil"/>
              <w:bottom w:val="single" w:sz="4" w:space="0" w:color="auto"/>
            </w:tcBorders>
            <w:vAlign w:val="center"/>
          </w:tcPr>
          <w:p w14:paraId="5AE14599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Primer Sequence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vAlign w:val="center"/>
          </w:tcPr>
          <w:p w14:paraId="0F37DDE5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Size (</w:t>
            </w:r>
            <w:proofErr w:type="spellStart"/>
            <w:r w:rsidRPr="00AA62EC">
              <w:rPr>
                <w:caps w:val="0"/>
                <w:lang w:val="en-US"/>
              </w:rPr>
              <w:t>nt</w:t>
            </w:r>
            <w:proofErr w:type="spellEnd"/>
            <w:r w:rsidRPr="00AA62EC">
              <w:rPr>
                <w:caps w:val="0"/>
                <w:lang w:val="en-US"/>
              </w:rPr>
              <w:t>)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vAlign w:val="center"/>
          </w:tcPr>
          <w:p w14:paraId="6D484F77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847878">
              <w:rPr>
                <w:caps w:val="0"/>
                <w:lang w:val="en-US"/>
              </w:rPr>
              <w:t>+/- Strand</w:t>
            </w:r>
          </w:p>
        </w:tc>
      </w:tr>
      <w:tr w:rsidR="003D0D8B" w:rsidRPr="00AA62EC" w14:paraId="739B0D66" w14:textId="77777777" w:rsidTr="005115F9"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FB4AA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LA1422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9C8C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proofErr w:type="spellStart"/>
            <w:r w:rsidRPr="00AA62EC">
              <w:rPr>
                <w:lang w:val="en-US"/>
              </w:rPr>
              <w:t>ssODN</w:t>
            </w:r>
            <w:proofErr w:type="spellEnd"/>
            <w:r w:rsidRPr="00AA62EC">
              <w:rPr>
                <w:lang w:val="en-US"/>
              </w:rPr>
              <w:t xml:space="preserve"> for 156_161delTGCCTA AeAct4 mutagenesis</w:t>
            </w:r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C88F0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E91BEC">
              <w:rPr>
                <w:lang w:val="en-US"/>
              </w:rPr>
              <w:t>TGCTCTATGGGATATTTCAGGGTGAGGATACCTCGCTTGGATTGGGCTTCATCACCGACG*TCTTTTTGACCCATACCGACCATCACACCCTGGTGGCGAGGGCGGCCGACAATGGACGGG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567A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t>120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4064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D0D8B" w:rsidRPr="00AA62EC" w14:paraId="067727BF" w14:textId="77777777" w:rsidTr="005115F9"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DF06D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LA706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</w:tcBorders>
            <w:vAlign w:val="center"/>
          </w:tcPr>
          <w:p w14:paraId="14DD4E81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5’</w:t>
            </w:r>
            <w:r w:rsidRPr="00AA62EC">
              <w:rPr>
                <w:i/>
                <w:lang w:val="en-US"/>
              </w:rPr>
              <w:t>Act4</w:t>
            </w:r>
            <w:r w:rsidRPr="00AA62EC">
              <w:rPr>
                <w:lang w:val="en-US"/>
              </w:rPr>
              <w:t xml:space="preserve"> Homology Arm + </w:t>
            </w:r>
            <w:proofErr w:type="spellStart"/>
            <w:r w:rsidRPr="00AA62EC">
              <w:rPr>
                <w:lang w:val="en-US"/>
              </w:rPr>
              <w:t>BsaI</w:t>
            </w:r>
            <w:proofErr w:type="spellEnd"/>
            <w:r w:rsidRPr="00AA62EC">
              <w:rPr>
                <w:lang w:val="en-US"/>
              </w:rPr>
              <w:t xml:space="preserve"> site amplified from </w:t>
            </w:r>
            <w:r w:rsidRPr="00AA62EC">
              <w:rPr>
                <w:i/>
                <w:lang w:val="en-US"/>
              </w:rPr>
              <w:t>Ae. aegypti</w:t>
            </w:r>
            <w:r w:rsidRPr="00AA62EC">
              <w:rPr>
                <w:lang w:val="en-US"/>
              </w:rPr>
              <w:t xml:space="preserve"> </w:t>
            </w:r>
            <w:proofErr w:type="spellStart"/>
            <w:r w:rsidRPr="00AA62EC">
              <w:rPr>
                <w:lang w:val="en-US"/>
              </w:rPr>
              <w:t>gDNA</w:t>
            </w:r>
            <w:proofErr w:type="spellEnd"/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7A97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E91BEC">
              <w:rPr>
                <w:lang w:val="en-US"/>
              </w:rPr>
              <w:t>GGTCTCAGGCCGCACTTCCGAGTATAAAACCCCGGT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B086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t>36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0CAF7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D0D8B" w:rsidRPr="00AA62EC" w14:paraId="2C322C63" w14:textId="77777777" w:rsidTr="005115F9"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C7ED7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LA709</w:t>
            </w:r>
          </w:p>
        </w:tc>
        <w:tc>
          <w:tcPr>
            <w:tcW w:w="1219" w:type="pct"/>
            <w:vMerge/>
            <w:tcBorders>
              <w:bottom w:val="single" w:sz="4" w:space="0" w:color="auto"/>
            </w:tcBorders>
            <w:vAlign w:val="center"/>
          </w:tcPr>
          <w:p w14:paraId="3FDAB747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5E8F9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515AD2">
              <w:rPr>
                <w:lang w:val="en-US"/>
              </w:rPr>
              <w:t>GGTCTCTGCAGTCAATGACTAGTGCTCCAGCATCATC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76B8E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t>37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EAEC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D0D8B" w:rsidRPr="00AA62EC" w14:paraId="3A9CFC6B" w14:textId="77777777" w:rsidTr="005115F9"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A4D7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LA712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97B8A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3’</w:t>
            </w:r>
            <w:r w:rsidRPr="00AA62EC">
              <w:rPr>
                <w:i/>
                <w:lang w:val="en-US"/>
              </w:rPr>
              <w:t>Act4</w:t>
            </w:r>
            <w:r w:rsidRPr="00AA62EC">
              <w:rPr>
                <w:lang w:val="en-US"/>
              </w:rPr>
              <w:t xml:space="preserve"> Homology Arm + </w:t>
            </w:r>
            <w:proofErr w:type="spellStart"/>
            <w:r w:rsidRPr="00AA62EC">
              <w:rPr>
                <w:lang w:val="en-US"/>
              </w:rPr>
              <w:t>BsaI</w:t>
            </w:r>
            <w:proofErr w:type="spellEnd"/>
            <w:r w:rsidRPr="00AA62EC">
              <w:rPr>
                <w:lang w:val="en-US"/>
              </w:rPr>
              <w:t xml:space="preserve"> site amplified from </w:t>
            </w:r>
            <w:r w:rsidRPr="00AA62EC">
              <w:rPr>
                <w:i/>
                <w:lang w:val="en-US"/>
              </w:rPr>
              <w:t>Ae. aegypti</w:t>
            </w:r>
            <w:r w:rsidRPr="00AA62EC">
              <w:rPr>
                <w:lang w:val="en-US"/>
              </w:rPr>
              <w:t xml:space="preserve"> </w:t>
            </w:r>
            <w:proofErr w:type="spellStart"/>
            <w:r w:rsidRPr="00AA62EC">
              <w:rPr>
                <w:lang w:val="en-US"/>
              </w:rPr>
              <w:t>gDNA</w:t>
            </w:r>
            <w:proofErr w:type="spellEnd"/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50FCA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515AD2">
              <w:rPr>
                <w:lang w:val="en-US"/>
              </w:rPr>
              <w:t>GGTCTCAGCTCGCTAGCAATATCCCATAGAGCACGGTATCATCAC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B63C5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t>45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F368F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D0D8B" w:rsidRPr="00AA62EC" w14:paraId="6C46479E" w14:textId="77777777" w:rsidTr="005115F9"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C6100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LA707</w:t>
            </w:r>
          </w:p>
        </w:tc>
        <w:tc>
          <w:tcPr>
            <w:tcW w:w="1219" w:type="pct"/>
            <w:vMerge/>
            <w:tcBorders>
              <w:bottom w:val="single" w:sz="4" w:space="0" w:color="auto"/>
            </w:tcBorders>
            <w:vAlign w:val="center"/>
          </w:tcPr>
          <w:p w14:paraId="2B720575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25C8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515AD2">
              <w:rPr>
                <w:lang w:val="en-US"/>
              </w:rPr>
              <w:t>GGTCTCACATGACCAAGAACAGTTTAGAATCGAGACG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400C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t>37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BF6C2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D0D8B" w:rsidRPr="00AA62EC" w14:paraId="4180A334" w14:textId="77777777" w:rsidTr="005115F9"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65BC0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LA710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</w:tcBorders>
            <w:vAlign w:val="center"/>
          </w:tcPr>
          <w:p w14:paraId="436ACF8F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 xml:space="preserve">attP50-SV40-mCherry-3xP3 + </w:t>
            </w:r>
            <w:proofErr w:type="spellStart"/>
            <w:r w:rsidRPr="00AA62EC">
              <w:rPr>
                <w:lang w:val="en-US"/>
              </w:rPr>
              <w:t>BsaI</w:t>
            </w:r>
            <w:proofErr w:type="spellEnd"/>
            <w:r w:rsidRPr="00AA62EC">
              <w:rPr>
                <w:lang w:val="en-US"/>
              </w:rPr>
              <w:t xml:space="preserve"> amplified from AGG1069 plasmid</w:t>
            </w:r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6F9F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515AD2">
              <w:rPr>
                <w:lang w:val="en-US"/>
              </w:rPr>
              <w:t>GGTCTCACTGCCGAATTGCTTCGGCGCCAAGTAGTGCC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C1C53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t>38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775D8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D0D8B" w:rsidRPr="00AA62EC" w14:paraId="13AF83E1" w14:textId="77777777" w:rsidTr="005115F9"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E385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LA711</w:t>
            </w:r>
          </w:p>
        </w:tc>
        <w:tc>
          <w:tcPr>
            <w:tcW w:w="1219" w:type="pct"/>
            <w:vMerge/>
            <w:tcBorders>
              <w:bottom w:val="single" w:sz="4" w:space="0" w:color="auto"/>
            </w:tcBorders>
            <w:vAlign w:val="center"/>
          </w:tcPr>
          <w:p w14:paraId="06825929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3267A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515AD2">
              <w:rPr>
                <w:lang w:val="en-US"/>
              </w:rPr>
              <w:t>GGTCTCAGAGCGGCGCGCCGCCCGGGGATCTAATTCAATTAGAG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F314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 w:rsidRPr="00AA62EC">
              <w:rPr>
                <w:lang w:val="en-US"/>
              </w:rPr>
              <w:t>44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54185" w14:textId="77777777" w:rsidR="003D0D8B" w:rsidRPr="00AA62EC" w:rsidRDefault="003D0D8B" w:rsidP="005115F9">
            <w:pPr>
              <w:spacing w:line="276" w:lineRule="auto"/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4F630C41" w14:textId="77777777" w:rsidR="003D0D8B" w:rsidRDefault="003D0D8B" w:rsidP="003D0D8B">
      <w:pPr>
        <w:spacing w:line="240" w:lineRule="auto"/>
        <w:rPr>
          <w:rStyle w:val="Ttulo4Car"/>
          <w:b w:val="0"/>
          <w:lang w:val="en-US"/>
        </w:rPr>
      </w:pPr>
      <w:r w:rsidRPr="00AA62EC">
        <w:rPr>
          <w:lang w:val="en-US"/>
        </w:rPr>
        <w:t>*</w:t>
      </w:r>
      <w:r w:rsidRPr="00AA62EC">
        <w:rPr>
          <w:rStyle w:val="Ttulo4Car"/>
          <w:b w:val="0"/>
          <w:lang w:val="en-US"/>
        </w:rPr>
        <w:t xml:space="preserve">point where the </w:t>
      </w:r>
      <w:proofErr w:type="gramStart"/>
      <w:r w:rsidRPr="00AA62EC">
        <w:rPr>
          <w:rStyle w:val="Ttulo4Car"/>
          <w:b w:val="0"/>
          <w:lang w:val="en-US"/>
        </w:rPr>
        <w:t>6</w:t>
      </w:r>
      <w:proofErr w:type="gramEnd"/>
      <w:r w:rsidRPr="00AA62EC">
        <w:rPr>
          <w:rStyle w:val="Ttulo4Car"/>
          <w:b w:val="0"/>
          <w:lang w:val="en-US"/>
        </w:rPr>
        <w:t xml:space="preserve"> bases for the 156_161delTGCCTA deletion have been removed. The </w:t>
      </w:r>
      <w:proofErr w:type="spellStart"/>
      <w:r w:rsidRPr="00AA62EC">
        <w:rPr>
          <w:rStyle w:val="Ttulo4Car"/>
          <w:b w:val="0"/>
          <w:lang w:val="en-US"/>
        </w:rPr>
        <w:t>ssODN</w:t>
      </w:r>
      <w:proofErr w:type="spellEnd"/>
      <w:r w:rsidRPr="00AA62EC">
        <w:rPr>
          <w:rStyle w:val="Ttulo4Car"/>
          <w:b w:val="0"/>
          <w:lang w:val="en-US"/>
        </w:rPr>
        <w:t xml:space="preserve"> oligo consists of 60 nucleotides upstream and downstream of the deletion.</w:t>
      </w:r>
      <w:bookmarkStart w:id="0" w:name="_GoBack"/>
      <w:bookmarkEnd w:id="0"/>
    </w:p>
    <w:sectPr w:rsidR="003D0D8B" w:rsidSect="00A64479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19E1" w14:textId="77777777" w:rsidR="00EE623F" w:rsidRDefault="00EE623F">
      <w:pPr>
        <w:spacing w:after="0" w:line="240" w:lineRule="auto"/>
      </w:pPr>
      <w:r>
        <w:separator/>
      </w:r>
    </w:p>
  </w:endnote>
  <w:endnote w:type="continuationSeparator" w:id="0">
    <w:p w14:paraId="15C0E095" w14:textId="77777777" w:rsidR="00EE623F" w:rsidRDefault="00EE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758075"/>
      <w:docPartObj>
        <w:docPartGallery w:val="Page Numbers (Bottom of Page)"/>
        <w:docPartUnique/>
      </w:docPartObj>
    </w:sdtPr>
    <w:sdtEndPr/>
    <w:sdtContent>
      <w:p w14:paraId="4BCC86F2" w14:textId="1CFA129A" w:rsidR="000026E6" w:rsidRDefault="003D0D8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24" w:rsidRPr="00362924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2A1B5" w14:textId="77777777" w:rsidR="00EE623F" w:rsidRDefault="00EE623F">
      <w:pPr>
        <w:spacing w:after="0" w:line="240" w:lineRule="auto"/>
      </w:pPr>
      <w:r>
        <w:separator/>
      </w:r>
    </w:p>
  </w:footnote>
  <w:footnote w:type="continuationSeparator" w:id="0">
    <w:p w14:paraId="3E536FB5" w14:textId="77777777" w:rsidR="00EE623F" w:rsidRDefault="00EE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B"/>
    <w:rsid w:val="000C6A82"/>
    <w:rsid w:val="002C41C3"/>
    <w:rsid w:val="00362924"/>
    <w:rsid w:val="003D0D8B"/>
    <w:rsid w:val="004972E4"/>
    <w:rsid w:val="005842B3"/>
    <w:rsid w:val="00687125"/>
    <w:rsid w:val="006956AB"/>
    <w:rsid w:val="0074282B"/>
    <w:rsid w:val="00790A72"/>
    <w:rsid w:val="008409BA"/>
    <w:rsid w:val="00876517"/>
    <w:rsid w:val="00890FA8"/>
    <w:rsid w:val="008D7D78"/>
    <w:rsid w:val="009F69E7"/>
    <w:rsid w:val="00BA62E1"/>
    <w:rsid w:val="00C61320"/>
    <w:rsid w:val="00D24D5A"/>
    <w:rsid w:val="00EE623F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A94F"/>
  <w15:chartTrackingRefBased/>
  <w15:docId w15:val="{D2F047CA-D0D4-4573-9A38-E40E704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8B"/>
    <w:pPr>
      <w:spacing w:after="200" w:line="48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D0D8B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0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aliases w:val="Figure legends"/>
    <w:basedOn w:val="Ttulo3"/>
    <w:next w:val="Normal"/>
    <w:link w:val="Ttulo4Car"/>
    <w:uiPriority w:val="9"/>
    <w:unhideWhenUsed/>
    <w:qFormat/>
    <w:rsid w:val="003D0D8B"/>
    <w:pPr>
      <w:spacing w:before="0"/>
      <w:outlineLvl w:val="3"/>
    </w:pPr>
    <w:rPr>
      <w:rFonts w:ascii="Arial" w:hAnsi="Arial"/>
      <w:b/>
      <w:bCs/>
      <w:color w:val="auto"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0D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4Car">
    <w:name w:val="Título 4 Car"/>
    <w:aliases w:val="Figure legends Car"/>
    <w:basedOn w:val="Fuentedeprrafopredeter"/>
    <w:link w:val="Ttulo4"/>
    <w:uiPriority w:val="9"/>
    <w:rsid w:val="003D0D8B"/>
    <w:rPr>
      <w:rFonts w:ascii="Arial" w:eastAsiaTheme="majorEastAsia" w:hAnsi="Arial" w:cstheme="majorBidi"/>
      <w:b/>
      <w:bCs/>
      <w:sz w:val="20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3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D8B"/>
    <w:rPr>
      <w:rFonts w:ascii="Arial" w:hAnsi="Arial"/>
      <w:sz w:val="20"/>
    </w:rPr>
  </w:style>
  <w:style w:type="table" w:customStyle="1" w:styleId="Tablanormal31">
    <w:name w:val="Tabla normal 31"/>
    <w:basedOn w:val="Tablanormal"/>
    <w:uiPriority w:val="43"/>
    <w:rsid w:val="003D0D8B"/>
    <w:pPr>
      <w:spacing w:line="240" w:lineRule="auto"/>
      <w:jc w:val="center"/>
    </w:pPr>
    <w:tblPr>
      <w:tblStyleRowBandSize w:val="1"/>
      <w:tblStyleColBandSize w:val="1"/>
      <w:tblBorders>
        <w:bottom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aps/>
        <w:sz w:val="2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ascii="Arial" w:hAnsi="Arial"/>
        <w:b w:val="0"/>
        <w:bCs/>
        <w:caps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D0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3D0D8B"/>
  </w:style>
  <w:style w:type="character" w:styleId="Refdecomentario">
    <w:name w:val="annotation reference"/>
    <w:basedOn w:val="Fuentedeprrafopredeter"/>
    <w:uiPriority w:val="99"/>
    <w:semiHidden/>
    <w:unhideWhenUsed/>
    <w:rsid w:val="009F6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9E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9E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9E7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David</cp:lastModifiedBy>
  <cp:revision>3</cp:revision>
  <dcterms:created xsi:type="dcterms:W3CDTF">2020-11-01T09:41:00Z</dcterms:created>
  <dcterms:modified xsi:type="dcterms:W3CDTF">2020-11-01T09:45:00Z</dcterms:modified>
</cp:coreProperties>
</file>