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1A2F" w14:textId="3308D731" w:rsidR="002C7293" w:rsidRPr="00922B65" w:rsidRDefault="00EE7234" w:rsidP="002C729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S3</w:t>
      </w:r>
      <w:r w:rsidR="007A465D">
        <w:rPr>
          <w:rFonts w:ascii="Times New Roman" w:hAnsi="Times New Roman"/>
          <w:b/>
          <w:sz w:val="24"/>
          <w:szCs w:val="24"/>
          <w:lang w:val="en-US"/>
        </w:rPr>
        <w:t xml:space="preserve"> Table</w:t>
      </w:r>
      <w:bookmarkStart w:id="0" w:name="_GoBack"/>
      <w:bookmarkEnd w:id="0"/>
      <w:r w:rsidR="002C7293" w:rsidRPr="00922B6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C7293" w:rsidRPr="00922B65">
        <w:rPr>
          <w:rFonts w:ascii="Times New Roman" w:hAnsi="Times New Roman"/>
          <w:sz w:val="24"/>
          <w:szCs w:val="24"/>
          <w:lang w:val="en-US"/>
        </w:rPr>
        <w:t>Knowledge of symptoms caused by worms following the screening of “Koko et les lunettes magiques” during the pilot testing in eight schools of south-central (Tiassalé) and western (Man) Côte d’Ivoire.</w:t>
      </w:r>
    </w:p>
    <w:tbl>
      <w:tblPr>
        <w:tblW w:w="126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1285"/>
        <w:gridCol w:w="1186"/>
        <w:gridCol w:w="1171"/>
        <w:gridCol w:w="1361"/>
        <w:gridCol w:w="252"/>
        <w:gridCol w:w="1225"/>
        <w:gridCol w:w="1341"/>
        <w:gridCol w:w="1194"/>
        <w:gridCol w:w="1348"/>
      </w:tblGrid>
      <w:tr w:rsidR="002C7293" w:rsidRPr="00922B65" w14:paraId="2E967E68" w14:textId="77777777" w:rsidTr="00FB0759"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55C3D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Variable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</w:tcPr>
          <w:p w14:paraId="67B0377F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Tiassalé</w:t>
            </w: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nil"/>
            </w:tcBorders>
          </w:tcPr>
          <w:p w14:paraId="6E4DEAD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</w:tcPr>
          <w:p w14:paraId="3E36FC91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</w:tcPr>
          <w:p w14:paraId="5E842502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0E8CB1DE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nil"/>
            </w:tcBorders>
          </w:tcPr>
          <w:p w14:paraId="469059F4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Man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14:paraId="2AD7CA59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</w:tcPr>
          <w:p w14:paraId="337A709B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nil"/>
            </w:tcBorders>
          </w:tcPr>
          <w:p w14:paraId="7B3EAD97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C7293" w:rsidRPr="00922B65" w14:paraId="7AC99D44" w14:textId="77777777" w:rsidTr="00FB0759"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C1BB2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A3F532E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 xml:space="preserve">Binao </w:t>
            </w:r>
          </w:p>
          <w:p w14:paraId="4A66EB8B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67198C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Boussoué</w:t>
            </w:r>
          </w:p>
          <w:p w14:paraId="334BF8D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495EF94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Niamoué</w:t>
            </w:r>
          </w:p>
          <w:p w14:paraId="0714BF5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1FCED0E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Tiassalékro (%)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1F0F60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59D8ED3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Dompleu</w:t>
            </w:r>
          </w:p>
          <w:p w14:paraId="087CE9EE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B27088F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Kogouin</w:t>
            </w:r>
          </w:p>
          <w:p w14:paraId="63801928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452111C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Krikouma</w:t>
            </w:r>
          </w:p>
          <w:p w14:paraId="1B67497F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47B5D4F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Zê</w:t>
            </w:r>
          </w:p>
          <w:p w14:paraId="6BB7872C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2C7293" w:rsidRPr="00922B65" w14:paraId="060681A4" w14:textId="77777777" w:rsidTr="00FB0759">
        <w:tc>
          <w:tcPr>
            <w:tcW w:w="2287" w:type="dxa"/>
            <w:tcBorders>
              <w:left w:val="nil"/>
              <w:bottom w:val="nil"/>
              <w:right w:val="nil"/>
            </w:tcBorders>
          </w:tcPr>
          <w:p w14:paraId="23A32454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2B65">
              <w:rPr>
                <w:rFonts w:ascii="Times New Roman" w:hAnsi="Times New Roman"/>
                <w:b/>
                <w:lang w:val="en-US"/>
              </w:rPr>
              <w:t>Fatigue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</w:tcPr>
          <w:p w14:paraId="44B5704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14:paraId="7FA10B63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603ECCA0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643CF31C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114762F9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14:paraId="7AACB03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4DF10BF1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3363EE00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14:paraId="1BAE3A7D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C7293" w:rsidRPr="00922B65" w14:paraId="226BCA56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2A814D8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534790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9133A1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23 (46.0)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1A746B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15 (30.0)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50983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11 (22.0)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3EC8FF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155B8E4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44 (86.3)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46D552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46 (92.0)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169084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38 (76.0)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56F1B0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43 (86.0)</w:t>
            </w:r>
          </w:p>
        </w:tc>
      </w:tr>
      <w:tr w:rsidR="002C7293" w:rsidRPr="00922B65" w14:paraId="75AFCC72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C3DF7F9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05EBDD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DA48A7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27 (54.0)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C5FB52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35 (70.0)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EB5FB3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39 (78.0)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673BA4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0BE50A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7 (13.7)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0299B5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 (8.0)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739560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12 (24.0)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DA673A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7 (14.0)</w:t>
            </w:r>
          </w:p>
        </w:tc>
      </w:tr>
      <w:tr w:rsidR="002C7293" w:rsidRPr="00922B65" w14:paraId="30885DBC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4431823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Lack of concentration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D01F81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F98650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469688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DB135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18137B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544064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DB2C47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E27D2D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8CF374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3FE1DFB3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A80BEF3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82A5F5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C97AE1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19 (38.0)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1FFB33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13 (26.0)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8B9B5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15 (30.0)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BD3991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FA51FF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35 (68.6)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CC8E08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39 (78.0)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15AC77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28 (56.0)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2A2855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</w:tr>
      <w:tr w:rsidR="002C7293" w:rsidRPr="00922B65" w14:paraId="4692FEE7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74FBD5A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920120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E60FC7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31 (62.0)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9C37F6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37 (74.0)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FCA35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35 (70.0)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613D8C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26F909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16 (31.4)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D0B1CA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11 (22.0)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E5792D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22 (44.0)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0A9A10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</w:tr>
      <w:tr w:rsidR="002C7293" w:rsidRPr="00922B65" w14:paraId="69898CB8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049C5B4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Diarrhea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9323F7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7B89C9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205CB5F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BD551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D75379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4E210C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FAA0D8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9D634E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9B8971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11473C7B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CE86B99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B74B6FB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33 (66.0)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79C9254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33 (66.0)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CA65D82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34 (68.0)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55E1885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20 (40.0)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5DF8D6C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C411950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33 (64.7)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874EAEE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43 (86.0)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8657046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38 (76.0)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690EFAA" w14:textId="77777777" w:rsidR="002C7293" w:rsidRPr="00922B65" w:rsidRDefault="002C7293" w:rsidP="00FB07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2B65">
              <w:rPr>
                <w:rFonts w:ascii="Times New Roman" w:hAnsi="Times New Roman"/>
                <w:lang w:val="en-US"/>
              </w:rPr>
              <w:t>42 (84.0)</w:t>
            </w:r>
          </w:p>
        </w:tc>
      </w:tr>
      <w:tr w:rsidR="002C7293" w:rsidRPr="00922B65" w14:paraId="46AE124F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4E7E77D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FA8981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1DEFFE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30AE84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16 (32.0)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47EA71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30 (60.0)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9DD1B6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2706C5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(35.3)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DFA566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7 (14.0)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7D1516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12 (24.0)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42BFDA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8 (16.0)</w:t>
            </w:r>
          </w:p>
        </w:tc>
      </w:tr>
      <w:tr w:rsidR="002C7293" w:rsidRPr="00922B65" w14:paraId="79E957A1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F012E1A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Stunting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B52674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350BB5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B312EA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D6F84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9FEDC1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14EF9B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DCF79C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B8001B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8CEA05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0698A506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7D3C6A2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277F42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EDEDBC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6A1558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10 (20.0)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65BE54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 (10.0)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E77B39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13105F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39 (76.5)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0BF90D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40 (80.0)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024E22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34 (68.0)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204A0C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35 (70.0)</w:t>
            </w:r>
          </w:p>
        </w:tc>
      </w:tr>
      <w:tr w:rsidR="002C7293" w:rsidRPr="00922B65" w14:paraId="35F79D5E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8FF8989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E4C19A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8805AB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F26090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40 (80.0)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365CC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45 (90.0)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D92913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AD9D10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12 (23.5)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13508E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10 (20.0)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AA28BE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16 (32.0)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8DF34C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15 (30.0)</w:t>
            </w:r>
          </w:p>
        </w:tc>
      </w:tr>
      <w:tr w:rsidR="002C7293" w:rsidRPr="00922B65" w14:paraId="3DE1C81D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75CDD09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Stomach aches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098A3D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AD18B6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3DCC4C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775FD8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48B175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70AC6B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375FBC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047C11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BC7DFC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6AF83762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9C6D821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C5E2A6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26 (52.0)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38E798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33 (66.0)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BD9197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33 (66.0)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B2D9D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33 (66.0)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25D329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C6A273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45 (88.2)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F6E4AF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47 (94.0)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53E86C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50 (100.0)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AC537B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49 (98.0)</w:t>
            </w:r>
          </w:p>
        </w:tc>
      </w:tr>
      <w:tr w:rsidR="002C7293" w:rsidRPr="00922B65" w14:paraId="0AA6B04E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F718FC1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2A4C15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24 (48.0)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59A2BD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6903C3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6628F1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E17B33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E43A47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6 (11.8)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40A493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 (6.0)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9A8B6B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875CF8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 (2.0)</w:t>
            </w:r>
          </w:p>
        </w:tc>
      </w:tr>
      <w:tr w:rsidR="002C7293" w:rsidRPr="00922B65" w14:paraId="7E5EC074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7C66067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Lack of appetite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06D0E8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2D268D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D0C00B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84C18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0004BD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66AC9C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9CCB4F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D47F68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CC9376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2B778672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40A2D23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572491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(36.0)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C6AEC1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20 (40.0)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CF02E6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53135F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17 (34.0)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BEFBA3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6C8A5E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32 (62.7)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A907BE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36 (72.0)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3EE64F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32 (64.0)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BA386C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30 (60.0)</w:t>
            </w:r>
          </w:p>
        </w:tc>
      </w:tr>
      <w:tr w:rsidR="002C7293" w:rsidRPr="00922B65" w14:paraId="4F3376E1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6D95B0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E14455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32 (64.0)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AB53AF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30 (60.0)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5A3716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32 (64.0)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A41DF7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33 (66.0)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27E0A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0E163F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19 (37.3)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1C5E98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14 (28.0)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09BD8B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(36.0)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15D6096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20 (40.0)</w:t>
            </w:r>
          </w:p>
        </w:tc>
      </w:tr>
      <w:tr w:rsidR="002C7293" w:rsidRPr="00922B65" w14:paraId="0F88E510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4647401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 xml:space="preserve">Do not think well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CC2EAC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CB6D39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CE1857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2C9955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A743C5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83CE0B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2852B3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9D79DF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FD312E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7BF9807B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1C852AF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D18BC1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12 (24.0)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8F3D6B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(36.0)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D8195C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11 (22.0)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5AF47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9 (18.0)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F60590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E447AE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33 (64.7)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42C829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38 (76.0)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A9B4A1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21 (42.0)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276A08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30 (60.0)</w:t>
            </w:r>
          </w:p>
        </w:tc>
      </w:tr>
      <w:tr w:rsidR="002C7293" w:rsidRPr="00922B65" w14:paraId="57060BC2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DC2F149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AAF481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38 (76.0)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16CD07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32 (64.0)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686AE6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39 (78.0)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7DDE70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41 (82.0)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6F5058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0E2144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18 (35.3)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C3030D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12 (24.0)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FCFAF6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29 (58.0)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D880A7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20 (40.0)</w:t>
            </w:r>
          </w:p>
        </w:tc>
      </w:tr>
      <w:tr w:rsidR="002C7293" w:rsidRPr="00922B65" w14:paraId="2445AE7B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DFE08D7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b/>
                <w:lang w:val="en-US" w:eastAsia="fr-FR"/>
              </w:rPr>
              <w:t>Don’t know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5A5E12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7BB156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F308C1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7A7A37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9AF4422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3D5900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3029DC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66AC6B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956068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  <w:tr w:rsidR="002C7293" w:rsidRPr="00922B65" w14:paraId="054B075B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0437010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 xml:space="preserve">Yes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62EE54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01FFD2F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 (4.0)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640ED1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3 (6.0)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D425E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 (2.0)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CBE0E1E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6230658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1 (2.0)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5B38A3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2 (4.0)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3CB27B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23BF8481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-</w:t>
            </w:r>
          </w:p>
        </w:tc>
      </w:tr>
      <w:tr w:rsidR="002C7293" w:rsidRPr="00922B65" w14:paraId="6EF2DB02" w14:textId="77777777" w:rsidTr="00FB0759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A65F445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458B61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50 (100.0)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A4F2F1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48 (96.0)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4ACEFDF8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47 (94.0)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1F1E0F3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49 (98.0)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74F733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E02D90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50 (98.0)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E4C8AD4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48 (96.0)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976C42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50 (100.0)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C4FDD8B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lang w:val="en-US" w:eastAsia="fr-FR"/>
              </w:rPr>
            </w:pPr>
            <w:r w:rsidRPr="00922B65">
              <w:rPr>
                <w:rFonts w:ascii="Times New Roman" w:eastAsia="Times New Roman" w:hAnsi="Times New Roman"/>
                <w:lang w:val="en-US" w:eastAsia="fr-FR"/>
              </w:rPr>
              <w:t>50 (100.0)</w:t>
            </w:r>
          </w:p>
        </w:tc>
      </w:tr>
      <w:tr w:rsidR="002C7293" w:rsidRPr="00922B65" w14:paraId="1881C899" w14:textId="77777777" w:rsidTr="00FB0759">
        <w:tc>
          <w:tcPr>
            <w:tcW w:w="2287" w:type="dxa"/>
            <w:tcBorders>
              <w:top w:val="nil"/>
              <w:left w:val="nil"/>
              <w:right w:val="nil"/>
            </w:tcBorders>
          </w:tcPr>
          <w:p w14:paraId="75C8E0CC" w14:textId="77777777" w:rsidR="002C7293" w:rsidRPr="00922B65" w:rsidRDefault="002C7293" w:rsidP="00FB07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3664E2BA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</w:tcPr>
          <w:p w14:paraId="575AD3B5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</w:tcPr>
          <w:p w14:paraId="5278B44C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7BA9B6E0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14:paraId="38D9A57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10AD83E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</w:tcPr>
          <w:p w14:paraId="6BA9D4D6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14:paraId="6D56FE1D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14:paraId="3D5F9FC9" w14:textId="77777777" w:rsidR="002C7293" w:rsidRPr="00922B65" w:rsidRDefault="002C7293" w:rsidP="00FB075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fr-FR"/>
              </w:rPr>
            </w:pPr>
          </w:p>
        </w:tc>
      </w:tr>
    </w:tbl>
    <w:p w14:paraId="45F9629C" w14:textId="77777777" w:rsidR="002C7293" w:rsidRPr="00922B65" w:rsidRDefault="002C7293" w:rsidP="002C729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B48CA06" w14:textId="77777777" w:rsidR="00BB01B3" w:rsidRPr="003A2782" w:rsidRDefault="00BB01B3" w:rsidP="005621EA">
      <w:pPr>
        <w:rPr>
          <w:rFonts w:cs="Arial"/>
        </w:rPr>
      </w:pPr>
    </w:p>
    <w:sectPr w:rsidR="00BB01B3" w:rsidRPr="003A2782" w:rsidSect="002C7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3"/>
    <w:rsid w:val="00083621"/>
    <w:rsid w:val="002B18CB"/>
    <w:rsid w:val="002C7293"/>
    <w:rsid w:val="00303F96"/>
    <w:rsid w:val="003055D0"/>
    <w:rsid w:val="0030652A"/>
    <w:rsid w:val="003303B6"/>
    <w:rsid w:val="00356BCE"/>
    <w:rsid w:val="003A2782"/>
    <w:rsid w:val="003F12D2"/>
    <w:rsid w:val="0041372E"/>
    <w:rsid w:val="005621EA"/>
    <w:rsid w:val="005F61E4"/>
    <w:rsid w:val="0079110D"/>
    <w:rsid w:val="007A465D"/>
    <w:rsid w:val="007A5FC2"/>
    <w:rsid w:val="007C3820"/>
    <w:rsid w:val="007F48CF"/>
    <w:rsid w:val="00840CC6"/>
    <w:rsid w:val="00893225"/>
    <w:rsid w:val="008B5DC3"/>
    <w:rsid w:val="00AE0F21"/>
    <w:rsid w:val="00B75240"/>
    <w:rsid w:val="00B97085"/>
    <w:rsid w:val="00BB01B3"/>
    <w:rsid w:val="00BB4F96"/>
    <w:rsid w:val="00CF675E"/>
    <w:rsid w:val="00DE2A47"/>
    <w:rsid w:val="00ED0596"/>
    <w:rsid w:val="00EE7234"/>
    <w:rsid w:val="00F01CDD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DD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293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Raso</dc:creator>
  <cp:lastModifiedBy>Giovanna Raso</cp:lastModifiedBy>
  <cp:revision>3</cp:revision>
  <dcterms:created xsi:type="dcterms:W3CDTF">2017-01-31T11:47:00Z</dcterms:created>
  <dcterms:modified xsi:type="dcterms:W3CDTF">2017-08-20T19:25:00Z</dcterms:modified>
</cp:coreProperties>
</file>