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DA40" w14:textId="61F85EEF" w:rsidR="009E7734" w:rsidRPr="006138B6" w:rsidRDefault="005A096D" w:rsidP="002E03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A3DA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Table</w:t>
      </w:r>
      <w:r w:rsidR="009E77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7734"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734" w:rsidRPr="006138B6">
        <w:rPr>
          <w:rFonts w:ascii="Times New Roman" w:hAnsi="Times New Roman" w:cs="Times New Roman"/>
          <w:sz w:val="24"/>
          <w:szCs w:val="24"/>
          <w:lang w:val="en-US"/>
        </w:rPr>
        <w:t xml:space="preserve">Effect of </w:t>
      </w:r>
      <w:r w:rsidR="00650167"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maternal postpartum </w:t>
      </w:r>
      <w:r w:rsidR="009E7734" w:rsidRPr="006138B6">
        <w:rPr>
          <w:rFonts w:ascii="Times New Roman" w:hAnsi="Times New Roman" w:cs="Times New Roman"/>
          <w:sz w:val="24"/>
          <w:szCs w:val="24"/>
          <w:lang w:val="en-US"/>
        </w:rPr>
        <w:t>deworming on prevalence of infant underweight</w:t>
      </w:r>
      <w:r w:rsidR="0010758E">
        <w:rPr>
          <w:rFonts w:ascii="Times New Roman" w:hAnsi="Times New Roman" w:cs="Times New Roman"/>
          <w:sz w:val="24"/>
          <w:szCs w:val="24"/>
          <w:lang w:val="en-US"/>
        </w:rPr>
        <w:t xml:space="preserve">, wasting, </w:t>
      </w:r>
      <w:r w:rsidR="009E7734" w:rsidRPr="006138B6">
        <w:rPr>
          <w:rFonts w:ascii="Times New Roman" w:hAnsi="Times New Roman" w:cs="Times New Roman"/>
          <w:sz w:val="24"/>
          <w:szCs w:val="24"/>
          <w:lang w:val="en-US"/>
        </w:rPr>
        <w:t xml:space="preserve">and stunting at </w:t>
      </w:r>
      <w:r w:rsidR="00EB7F48">
        <w:rPr>
          <w:rFonts w:ascii="Times New Roman" w:hAnsi="Times New Roman" w:cs="Times New Roman"/>
          <w:sz w:val="24"/>
          <w:szCs w:val="24"/>
          <w:lang w:val="en-US"/>
        </w:rPr>
        <w:t>6 month of age, complete-case analysis (N=972</w:t>
      </w:r>
      <w:r w:rsidR="009E7734" w:rsidRPr="006138B6">
        <w:rPr>
          <w:rFonts w:ascii="Times New Roman" w:hAnsi="Times New Roman" w:cs="Times New Roman"/>
          <w:sz w:val="24"/>
          <w:szCs w:val="24"/>
          <w:lang w:val="en-US"/>
        </w:rPr>
        <w:t>*), Iquitos, Peru</w:t>
      </w:r>
      <w:r w:rsidR="00EB7F48">
        <w:rPr>
          <w:rFonts w:ascii="Times New Roman" w:hAnsi="Times New Roman" w:cs="Times New Roman"/>
          <w:sz w:val="24"/>
          <w:szCs w:val="24"/>
          <w:lang w:val="en-US"/>
        </w:rPr>
        <w:t xml:space="preserve"> (August</w:t>
      </w:r>
      <w:r w:rsidR="00C428DB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9E77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B7F48">
        <w:rPr>
          <w:rFonts w:ascii="Times New Roman" w:hAnsi="Times New Roman" w:cs="Times New Roman"/>
          <w:sz w:val="24"/>
          <w:szCs w:val="24"/>
          <w:lang w:val="en-US"/>
        </w:rPr>
        <w:t>February 2015</w:t>
      </w:r>
      <w:r w:rsidR="009E773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115"/>
        <w:gridCol w:w="2205"/>
      </w:tblGrid>
      <w:tr w:rsidR="009E7734" w:rsidRPr="006138B6" w14:paraId="22A1C2A5" w14:textId="77777777" w:rsidTr="002E03B9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BEFA2F0" w14:textId="77777777" w:rsidR="009E7734" w:rsidRPr="006138B6" w:rsidRDefault="009E7734" w:rsidP="009E773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Outcome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14:paraId="431DF11B" w14:textId="77777777" w:rsidR="009E7734" w:rsidRDefault="009E7734" w:rsidP="002E03B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Albendazole</w:t>
            </w:r>
          </w:p>
          <w:p w14:paraId="634ABB49" w14:textId="5C08FA9F" w:rsidR="00862756" w:rsidRPr="006138B6" w:rsidRDefault="00862756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n=491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14:paraId="5B43B0E7" w14:textId="77777777" w:rsidR="009E7734" w:rsidRDefault="009E7734" w:rsidP="002E03B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Placebo</w:t>
            </w:r>
          </w:p>
          <w:p w14:paraId="44FFC127" w14:textId="14B76E23" w:rsidR="00862756" w:rsidRPr="006138B6" w:rsidRDefault="00862756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n=481</w:t>
            </w:r>
          </w:p>
        </w:tc>
      </w:tr>
      <w:tr w:rsidR="000F6CB9" w:rsidRPr="006138B6" w14:paraId="4C4D4D72" w14:textId="77777777" w:rsidTr="002E03B9">
        <w:tc>
          <w:tcPr>
            <w:tcW w:w="5040" w:type="dxa"/>
            <w:tcBorders>
              <w:top w:val="single" w:sz="4" w:space="0" w:color="auto"/>
            </w:tcBorders>
          </w:tcPr>
          <w:p w14:paraId="32B506BD" w14:textId="465FA599" w:rsidR="000F6CB9" w:rsidRPr="006138B6" w:rsidRDefault="000F6CB9" w:rsidP="000F6CB9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Prevalence underweight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 mo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65D04F7C" w14:textId="3E1380E5" w:rsidR="000F6CB9" w:rsidRPr="006138B6" w:rsidRDefault="000F6CB9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3.9 (2.5, 6.</w:t>
            </w:r>
            <w:r w:rsidR="00BF45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03862530" w14:textId="6C35D808" w:rsidR="000F6CB9" w:rsidRPr="006138B6" w:rsidRDefault="000F6CB9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3.3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(2.0, 5.4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0F6CB9" w:rsidRPr="006138B6" w14:paraId="3E49880A" w14:textId="77777777" w:rsidTr="002E03B9">
        <w:tc>
          <w:tcPr>
            <w:tcW w:w="5040" w:type="dxa"/>
          </w:tcPr>
          <w:p w14:paraId="4CA0F24B" w14:textId="41FCBCF9" w:rsidR="000F6CB9" w:rsidRPr="006138B6" w:rsidRDefault="000F6CB9" w:rsidP="000F6CB9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RR (95% CI)</w:t>
            </w:r>
          </w:p>
        </w:tc>
        <w:tc>
          <w:tcPr>
            <w:tcW w:w="2115" w:type="dxa"/>
          </w:tcPr>
          <w:p w14:paraId="557C05F4" w14:textId="0497F7B3" w:rsidR="000F6CB9" w:rsidRPr="006138B6" w:rsidRDefault="000F6CB9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2.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11FD5243" w14:textId="77777777" w:rsidR="000F6CB9" w:rsidRPr="00602677" w:rsidRDefault="000F6CB9" w:rsidP="002E03B9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0267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0F6CB9" w:rsidRPr="006138B6" w14:paraId="1E83CD70" w14:textId="77777777" w:rsidTr="002E03B9">
        <w:tc>
          <w:tcPr>
            <w:tcW w:w="5040" w:type="dxa"/>
          </w:tcPr>
          <w:p w14:paraId="25F4CE36" w14:textId="178CE183" w:rsidR="000F6CB9" w:rsidRPr="006138B6" w:rsidRDefault="000F6CB9" w:rsidP="000F6CB9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3B97BAA5" w14:textId="244C71BA" w:rsidR="000F6CB9" w:rsidRPr="006138B6" w:rsidRDefault="000F6CB9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0.650</w:t>
            </w:r>
          </w:p>
        </w:tc>
        <w:tc>
          <w:tcPr>
            <w:tcW w:w="2205" w:type="dxa"/>
          </w:tcPr>
          <w:p w14:paraId="46E01B4A" w14:textId="77777777" w:rsidR="000F6CB9" w:rsidRPr="006138B6" w:rsidRDefault="000F6CB9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F6CB9" w:rsidRPr="006138B6" w14:paraId="74A13842" w14:textId="77777777" w:rsidTr="002E03B9">
        <w:tc>
          <w:tcPr>
            <w:tcW w:w="5040" w:type="dxa"/>
          </w:tcPr>
          <w:p w14:paraId="416CF636" w14:textId="200674C8" w:rsidR="000F6CB9" w:rsidRPr="006138B6" w:rsidRDefault="000F6CB9" w:rsidP="000F6CB9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**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 (95 % CI)</w:t>
            </w:r>
          </w:p>
        </w:tc>
        <w:tc>
          <w:tcPr>
            <w:tcW w:w="2115" w:type="dxa"/>
          </w:tcPr>
          <w:p w14:paraId="0C2E5C1F" w14:textId="70B66893" w:rsidR="000F6CB9" w:rsidRPr="006138B6" w:rsidRDefault="000F6CB9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 (0.6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 2.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6990D751" w14:textId="77777777" w:rsidR="000F6CB9" w:rsidRPr="00602677" w:rsidRDefault="000F6CB9" w:rsidP="002E03B9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0267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0F6CB9" w:rsidRPr="006138B6" w14:paraId="2FAA1EAB" w14:textId="77777777" w:rsidTr="002E03B9">
        <w:tc>
          <w:tcPr>
            <w:tcW w:w="5040" w:type="dxa"/>
          </w:tcPr>
          <w:p w14:paraId="67F82327" w14:textId="480289A8" w:rsidR="000F6CB9" w:rsidRPr="006138B6" w:rsidRDefault="000F6CB9" w:rsidP="000F6CB9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35696DA7" w14:textId="0D44A2DE" w:rsidR="000F6CB9" w:rsidRPr="006138B6" w:rsidRDefault="000F6CB9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</w:t>
            </w:r>
            <w:r w:rsidR="00BF45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548</w:t>
            </w:r>
          </w:p>
        </w:tc>
        <w:tc>
          <w:tcPr>
            <w:tcW w:w="2205" w:type="dxa"/>
          </w:tcPr>
          <w:p w14:paraId="28A07B62" w14:textId="77777777" w:rsidR="000F6CB9" w:rsidRPr="006138B6" w:rsidRDefault="000F6CB9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4685D" w:rsidRPr="006138B6" w14:paraId="0ACB86FE" w14:textId="77777777" w:rsidTr="002E03B9">
        <w:tc>
          <w:tcPr>
            <w:tcW w:w="5040" w:type="dxa"/>
          </w:tcPr>
          <w:p w14:paraId="792AD58C" w14:textId="20CF6A37" w:rsidR="0044685D" w:rsidRPr="0065096F" w:rsidRDefault="0044685D" w:rsidP="00446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Prevalence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wasted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CI), 6 mo</w:t>
            </w:r>
          </w:p>
        </w:tc>
        <w:tc>
          <w:tcPr>
            <w:tcW w:w="2115" w:type="dxa"/>
          </w:tcPr>
          <w:p w14:paraId="7B4F5EFB" w14:textId="3122575B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0.8 (0.3, 2.2)</w:t>
            </w:r>
          </w:p>
        </w:tc>
        <w:tc>
          <w:tcPr>
            <w:tcW w:w="2205" w:type="dxa"/>
          </w:tcPr>
          <w:p w14:paraId="2EFBBE98" w14:textId="356E1202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1.2 (0.6, 2.8)</w:t>
            </w:r>
          </w:p>
        </w:tc>
      </w:tr>
      <w:tr w:rsidR="0044685D" w:rsidRPr="006138B6" w14:paraId="42CC1C5D" w14:textId="77777777" w:rsidTr="002E03B9">
        <w:tc>
          <w:tcPr>
            <w:tcW w:w="5040" w:type="dxa"/>
          </w:tcPr>
          <w:p w14:paraId="79FADED1" w14:textId="502A8690" w:rsidR="0044685D" w:rsidRPr="0065096F" w:rsidRDefault="0044685D" w:rsidP="00446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RR (95% CI)</w:t>
            </w:r>
          </w:p>
        </w:tc>
        <w:tc>
          <w:tcPr>
            <w:tcW w:w="2115" w:type="dxa"/>
          </w:tcPr>
          <w:p w14:paraId="2842F91B" w14:textId="5AB5B12A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0.7 (0.2, 2.3)</w:t>
            </w:r>
          </w:p>
        </w:tc>
        <w:tc>
          <w:tcPr>
            <w:tcW w:w="2205" w:type="dxa"/>
          </w:tcPr>
          <w:p w14:paraId="2C5B39FB" w14:textId="675F88C5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267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44685D" w:rsidRPr="006138B6" w14:paraId="7412BC65" w14:textId="77777777" w:rsidTr="002E03B9">
        <w:tc>
          <w:tcPr>
            <w:tcW w:w="5040" w:type="dxa"/>
          </w:tcPr>
          <w:p w14:paraId="26B88BF6" w14:textId="0A792034" w:rsidR="0044685D" w:rsidRPr="0065096F" w:rsidRDefault="0044685D" w:rsidP="00446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10DE1FA8" w14:textId="075A7B51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0.507</w:t>
            </w:r>
          </w:p>
        </w:tc>
        <w:tc>
          <w:tcPr>
            <w:tcW w:w="2205" w:type="dxa"/>
          </w:tcPr>
          <w:p w14:paraId="347127DB" w14:textId="77777777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4685D" w:rsidRPr="006138B6" w14:paraId="41202C6E" w14:textId="77777777" w:rsidTr="002E03B9">
        <w:tc>
          <w:tcPr>
            <w:tcW w:w="5040" w:type="dxa"/>
          </w:tcPr>
          <w:p w14:paraId="42DEA1A5" w14:textId="44D6C0F0" w:rsidR="0044685D" w:rsidRPr="0065096F" w:rsidRDefault="0044685D" w:rsidP="00446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7B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†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A6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 (95 % CI)</w:t>
            </w:r>
          </w:p>
        </w:tc>
        <w:tc>
          <w:tcPr>
            <w:tcW w:w="2115" w:type="dxa"/>
          </w:tcPr>
          <w:p w14:paraId="71EC0158" w14:textId="1D28D1AD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</w:t>
            </w:r>
            <w:r w:rsidR="00BF45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(0.2, 2.3)</w:t>
            </w:r>
          </w:p>
        </w:tc>
        <w:tc>
          <w:tcPr>
            <w:tcW w:w="2205" w:type="dxa"/>
          </w:tcPr>
          <w:p w14:paraId="05FC74F9" w14:textId="31673B69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267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44685D" w:rsidRPr="006138B6" w14:paraId="6503CF7D" w14:textId="77777777" w:rsidTr="002E03B9">
        <w:tc>
          <w:tcPr>
            <w:tcW w:w="5040" w:type="dxa"/>
          </w:tcPr>
          <w:p w14:paraId="7D7DABAF" w14:textId="7FA7C896" w:rsidR="0044685D" w:rsidRPr="0065096F" w:rsidRDefault="0044685D" w:rsidP="0044685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602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59305661" w14:textId="5BFAFE91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0.519</w:t>
            </w:r>
          </w:p>
        </w:tc>
        <w:tc>
          <w:tcPr>
            <w:tcW w:w="2205" w:type="dxa"/>
          </w:tcPr>
          <w:p w14:paraId="2E6EA02E" w14:textId="77777777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4685D" w:rsidRPr="006138B6" w14:paraId="7D807304" w14:textId="77777777" w:rsidTr="002E03B9">
        <w:tc>
          <w:tcPr>
            <w:tcW w:w="5040" w:type="dxa"/>
          </w:tcPr>
          <w:p w14:paraId="2C674536" w14:textId="3BF10819" w:rsidR="0044685D" w:rsidRPr="006138B6" w:rsidRDefault="0044685D" w:rsidP="0044685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Prevalence stunted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(95% CI)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 mo</w:t>
            </w:r>
          </w:p>
        </w:tc>
        <w:tc>
          <w:tcPr>
            <w:tcW w:w="2115" w:type="dxa"/>
          </w:tcPr>
          <w:p w14:paraId="10D70036" w14:textId="550EA505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12.6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10.0, 15.9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232FD80F" w14:textId="5C1EBEEE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14.1 (11.3, 17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44685D" w:rsidRPr="006138B6" w14:paraId="75B8A4D1" w14:textId="77777777" w:rsidTr="002E03B9">
        <w:tc>
          <w:tcPr>
            <w:tcW w:w="5040" w:type="dxa"/>
          </w:tcPr>
          <w:p w14:paraId="43C949CD" w14:textId="63A95B7D" w:rsidR="0044685D" w:rsidRPr="006138B6" w:rsidRDefault="0044685D" w:rsidP="0044685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RR (95% CI)</w:t>
            </w:r>
          </w:p>
        </w:tc>
        <w:tc>
          <w:tcPr>
            <w:tcW w:w="2115" w:type="dxa"/>
          </w:tcPr>
          <w:p w14:paraId="1C21264D" w14:textId="2D307135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 (0.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6, 1.2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3EC70FDF" w14:textId="77777777" w:rsidR="0044685D" w:rsidRPr="00602677" w:rsidRDefault="0044685D" w:rsidP="002E03B9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0267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44685D" w:rsidRPr="006138B6" w14:paraId="52C56DF3" w14:textId="77777777" w:rsidTr="002E03B9">
        <w:tc>
          <w:tcPr>
            <w:tcW w:w="5040" w:type="dxa"/>
          </w:tcPr>
          <w:p w14:paraId="4797D8B7" w14:textId="55645F6F" w:rsidR="0044685D" w:rsidRPr="006138B6" w:rsidRDefault="0044685D" w:rsidP="0044685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</w:p>
        </w:tc>
        <w:tc>
          <w:tcPr>
            <w:tcW w:w="2115" w:type="dxa"/>
          </w:tcPr>
          <w:p w14:paraId="2761C8D0" w14:textId="09C70E24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0.490</w:t>
            </w:r>
          </w:p>
        </w:tc>
        <w:tc>
          <w:tcPr>
            <w:tcW w:w="2205" w:type="dxa"/>
          </w:tcPr>
          <w:p w14:paraId="6D618F5A" w14:textId="77777777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4685D" w:rsidRPr="006138B6" w14:paraId="7A40A414" w14:textId="77777777" w:rsidTr="002E03B9">
        <w:tc>
          <w:tcPr>
            <w:tcW w:w="5040" w:type="dxa"/>
          </w:tcPr>
          <w:p w14:paraId="7B17DFA9" w14:textId="5F029ED2" w:rsidR="0044685D" w:rsidRPr="006138B6" w:rsidRDefault="0044685D" w:rsidP="0044685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** </w:t>
            </w:r>
            <w:r w:rsidRPr="00650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 (95 % CI)</w:t>
            </w:r>
          </w:p>
        </w:tc>
        <w:tc>
          <w:tcPr>
            <w:tcW w:w="2115" w:type="dxa"/>
          </w:tcPr>
          <w:p w14:paraId="5DEC552C" w14:textId="6187B35E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0.9 (0.7, 1.3</w:t>
            </w: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2205" w:type="dxa"/>
          </w:tcPr>
          <w:p w14:paraId="4E8C5FB6" w14:textId="77777777" w:rsidR="0044685D" w:rsidRPr="00602677" w:rsidRDefault="0044685D" w:rsidP="002E03B9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</w:pPr>
            <w:r w:rsidRPr="00602677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reference</w:t>
            </w:r>
          </w:p>
        </w:tc>
      </w:tr>
      <w:tr w:rsidR="0044685D" w:rsidRPr="006138B6" w14:paraId="137CF425" w14:textId="77777777" w:rsidTr="002E03B9">
        <w:tc>
          <w:tcPr>
            <w:tcW w:w="5040" w:type="dxa"/>
            <w:tcBorders>
              <w:bottom w:val="single" w:sz="4" w:space="0" w:color="auto"/>
            </w:tcBorders>
          </w:tcPr>
          <w:p w14:paraId="1CE380BD" w14:textId="7ADA3B53" w:rsidR="0044685D" w:rsidRPr="006138B6" w:rsidRDefault="0044685D" w:rsidP="0044685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 value</w:t>
            </w:r>
            <w:r w:rsidRPr="006509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5ECE94AC" w14:textId="4200A813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138B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0.</w:t>
            </w:r>
            <w:r w:rsidR="00BF451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630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362A654C" w14:textId="77777777" w:rsidR="0044685D" w:rsidRPr="006138B6" w:rsidRDefault="0044685D" w:rsidP="002E03B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42AB1BDB" w14:textId="3852F7B8" w:rsidR="009E7734" w:rsidRPr="00A50ECC" w:rsidRDefault="00DB5944" w:rsidP="002E03B9">
      <w:pPr>
        <w:tabs>
          <w:tab w:val="left" w:pos="72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RR= risk ratio; CI</w:t>
      </w:r>
      <w:r w:rsidR="009E7734" w:rsidRPr="00A50ECC">
        <w:rPr>
          <w:rFonts w:ascii="Times New Roman" w:hAnsi="Times New Roman" w:cs="Times New Roman"/>
          <w:sz w:val="24"/>
          <w:szCs w:val="24"/>
          <w:lang w:val="en-US"/>
        </w:rPr>
        <w:t>= confidence interval</w:t>
      </w:r>
    </w:p>
    <w:p w14:paraId="239BE0F3" w14:textId="77777777" w:rsidR="00EB7F48" w:rsidRPr="001B6F64" w:rsidRDefault="00EB7F48" w:rsidP="002E03B9">
      <w:pPr>
        <w:tabs>
          <w:tab w:val="lef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ECC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Complete-case 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>analysis includes data from 972 infants for whom anthropometric outcomes were available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6 months postpartum.</w:t>
      </w:r>
    </w:p>
    <w:p w14:paraId="14E32FA2" w14:textId="77777777" w:rsidR="009E7734" w:rsidRDefault="009E7734" w:rsidP="002E03B9">
      <w:pPr>
        <w:tabs>
          <w:tab w:val="lef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0ECC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Adjusted for maternal age, education, socioeconomic index, infant sex, </w:t>
      </w:r>
      <w:r w:rsidRPr="00AF4C6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B6F64">
        <w:rPr>
          <w:rFonts w:ascii="Times New Roman" w:hAnsi="Times New Roman" w:cs="Times New Roman"/>
          <w:sz w:val="24"/>
          <w:szCs w:val="24"/>
          <w:lang w:val="en-US"/>
        </w:rPr>
        <w:t>gestational age</w:t>
      </w:r>
    </w:p>
    <w:p w14:paraId="249B1973" w14:textId="2E3CACA8" w:rsidR="0044685D" w:rsidRPr="0044685D" w:rsidRDefault="0044685D" w:rsidP="002E03B9">
      <w:pPr>
        <w:tabs>
          <w:tab w:val="left" w:pos="720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685D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†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>Adjusted for maternal age,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education, </w:t>
      </w:r>
      <w:r w:rsidRPr="00A50ECC">
        <w:rPr>
          <w:rFonts w:ascii="Times New Roman" w:hAnsi="Times New Roman" w:cs="Times New Roman"/>
          <w:sz w:val="24"/>
          <w:szCs w:val="24"/>
          <w:lang w:val="en-US"/>
        </w:rPr>
        <w:t xml:space="preserve">infant sex, </w:t>
      </w:r>
      <w:r w:rsidRPr="00AF4C6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1B6F64">
        <w:rPr>
          <w:rFonts w:ascii="Times New Roman" w:hAnsi="Times New Roman" w:cs="Times New Roman"/>
          <w:sz w:val="24"/>
          <w:szCs w:val="24"/>
          <w:lang w:val="en-US"/>
        </w:rPr>
        <w:t>gestational 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(socioeconomic </w:t>
      </w:r>
      <w:r w:rsidR="00944ABF">
        <w:rPr>
          <w:rFonts w:ascii="Times New Roman" w:hAnsi="Times New Roman" w:cs="Times New Roman"/>
          <w:sz w:val="24"/>
          <w:szCs w:val="24"/>
          <w:lang w:val="en-US"/>
        </w:rPr>
        <w:t xml:space="preserve">index </w:t>
      </w:r>
      <w:r>
        <w:rPr>
          <w:rFonts w:ascii="Times New Roman" w:hAnsi="Times New Roman" w:cs="Times New Roman"/>
          <w:sz w:val="24"/>
          <w:szCs w:val="24"/>
          <w:lang w:val="en-US"/>
        </w:rPr>
        <w:t>variable removed because of spare data)</w:t>
      </w:r>
    </w:p>
    <w:p w14:paraId="6AA7065B" w14:textId="77777777" w:rsidR="006B4C79" w:rsidRDefault="006B4C79">
      <w:pPr>
        <w:rPr>
          <w:lang w:val="en-US"/>
        </w:rPr>
      </w:pPr>
    </w:p>
    <w:p w14:paraId="78B6A33E" w14:textId="1F1AF969" w:rsidR="002E03B9" w:rsidRDefault="002E03B9" w:rsidP="002E03B9">
      <w:pPr>
        <w:ind w:right="-270"/>
        <w:rPr>
          <w:lang w:val="en-US"/>
        </w:rPr>
      </w:pPr>
    </w:p>
    <w:sectPr w:rsidR="002E03B9" w:rsidSect="002E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34"/>
    <w:rsid w:val="000F6CB9"/>
    <w:rsid w:val="0010758E"/>
    <w:rsid w:val="002E03B9"/>
    <w:rsid w:val="002F69A0"/>
    <w:rsid w:val="003B5650"/>
    <w:rsid w:val="0044685D"/>
    <w:rsid w:val="004C66FC"/>
    <w:rsid w:val="0050532D"/>
    <w:rsid w:val="005A096D"/>
    <w:rsid w:val="005F2F94"/>
    <w:rsid w:val="00602677"/>
    <w:rsid w:val="00650167"/>
    <w:rsid w:val="006B4C79"/>
    <w:rsid w:val="006B6742"/>
    <w:rsid w:val="00745057"/>
    <w:rsid w:val="007B5293"/>
    <w:rsid w:val="00862756"/>
    <w:rsid w:val="00941CE3"/>
    <w:rsid w:val="00944ABF"/>
    <w:rsid w:val="009E7734"/>
    <w:rsid w:val="00BF451E"/>
    <w:rsid w:val="00C428DB"/>
    <w:rsid w:val="00CE2589"/>
    <w:rsid w:val="00DB5944"/>
    <w:rsid w:val="00EB7F48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283F"/>
  <w15:chartTrackingRefBased/>
  <w15:docId w15:val="{7E32C1B0-6118-41FE-BAD4-D2436F6F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Thesis Normal"/>
    <w:qFormat/>
    <w:rsid w:val="009E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Mofid</dc:creator>
  <cp:keywords/>
  <dc:description/>
  <cp:lastModifiedBy>Layla Mofid</cp:lastModifiedBy>
  <cp:revision>2</cp:revision>
  <dcterms:created xsi:type="dcterms:W3CDTF">2016-10-05T02:37:00Z</dcterms:created>
  <dcterms:modified xsi:type="dcterms:W3CDTF">2016-10-05T02:37:00Z</dcterms:modified>
</cp:coreProperties>
</file>