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B4A4" w14:textId="5B433568" w:rsidR="00A3029F" w:rsidRPr="004B4783" w:rsidRDefault="00E76399" w:rsidP="004B4783">
      <w:pPr>
        <w:pStyle w:val="Cmsor1"/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270C01">
        <w:rPr>
          <w:rFonts w:ascii="Times New Roman" w:hAnsi="Times New Roman" w:cs="Times New Roman"/>
          <w:sz w:val="24"/>
        </w:rPr>
        <w:t>Supplementary material</w:t>
      </w:r>
      <w:r>
        <w:rPr>
          <w:rFonts w:ascii="Times New Roman" w:hAnsi="Times New Roman" w:cs="Times New Roman"/>
          <w:sz w:val="24"/>
        </w:rPr>
        <w:t xml:space="preserve"> S</w:t>
      </w:r>
      <w:r w:rsidR="00644842">
        <w:rPr>
          <w:rFonts w:ascii="Times New Roman" w:hAnsi="Times New Roman" w:cs="Times New Roman"/>
          <w:sz w:val="24"/>
        </w:rPr>
        <w:t>4 T</w:t>
      </w:r>
      <w:bookmarkStart w:id="0" w:name="_GoBack"/>
      <w:bookmarkEnd w:id="0"/>
      <w:r w:rsidR="00644842">
        <w:rPr>
          <w:rFonts w:ascii="Times New Roman" w:hAnsi="Times New Roman" w:cs="Times New Roman"/>
          <w:sz w:val="24"/>
        </w:rPr>
        <w:t>ext</w:t>
      </w:r>
    </w:p>
    <w:p w14:paraId="2DC61A56" w14:textId="49647780" w:rsidR="00D55001" w:rsidRPr="00FF4CEE" w:rsidRDefault="00624B71" w:rsidP="00A3029F">
      <w:pPr>
        <w:pStyle w:val="Cmsor2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real-time p</w:t>
      </w:r>
      <w:r w:rsidRPr="00624B71">
        <w:rPr>
          <w:rFonts w:ascii="Times New Roman" w:hAnsi="Times New Roman" w:cs="Times New Roman"/>
        </w:rPr>
        <w:t>olymerase chain reaction</w:t>
      </w:r>
      <w:r>
        <w:rPr>
          <w:rFonts w:ascii="Times New Roman" w:hAnsi="Times New Roman" w:cs="Times New Roman"/>
        </w:rPr>
        <w:t xml:space="preserve"> (RT-PCR) performed with </w:t>
      </w:r>
      <w:r w:rsidR="00DC1D83">
        <w:rPr>
          <w:rFonts w:ascii="Times New Roman" w:hAnsi="Times New Roman" w:cs="Times New Roman"/>
        </w:rPr>
        <w:t>c</w:t>
      </w:r>
      <w:r w:rsidR="00D55001" w:rsidRPr="00FF4CEE">
        <w:rPr>
          <w:rFonts w:ascii="Times New Roman" w:hAnsi="Times New Roman" w:cs="Times New Roman"/>
        </w:rPr>
        <w:t>ombined nasal and oropharyngeal swabs</w:t>
      </w:r>
    </w:p>
    <w:p w14:paraId="0B2F1778" w14:textId="182092F7" w:rsidR="00216FA3" w:rsidRDefault="00D55001" w:rsidP="00541789">
      <w:pPr>
        <w:spacing w:line="480" w:lineRule="auto"/>
        <w:ind w:left="-5"/>
      </w:pPr>
      <w:r w:rsidRPr="00FF4CEE">
        <w:t>RT-PCR was performed using the Public Health England SARS-CoV-2 assay (targeting the RdRp gene), one of five commercial assays: Abbott RealTime (targeting RdRp and N genes; Abbott, Maidenhead, UK), Altona RealStar (targeting E and S genes; Altona Diagnostics, Liverpool, UK), Cepheid Xpert</w:t>
      </w:r>
      <w:r w:rsidRPr="00FF4CEE">
        <w:rPr>
          <w:rFonts w:eastAsia="Calibri"/>
        </w:rPr>
        <w:t xml:space="preserve">® </w:t>
      </w:r>
      <w:r w:rsidRPr="00FF4CEE">
        <w:t>Xpress SARS-CoV-2 (targeting N2 and E; Cepheid, California, USA), BioFire</w:t>
      </w:r>
      <w:r w:rsidRPr="00FF4CEE">
        <w:rPr>
          <w:rFonts w:eastAsia="Calibri"/>
        </w:rPr>
        <w:t xml:space="preserve">® </w:t>
      </w:r>
      <w:r w:rsidRPr="00FF4CEE">
        <w:t>Respiratory 2</w:t>
      </w:r>
      <w:r w:rsidR="00526A56">
        <w:t>.</w:t>
      </w:r>
      <w:r>
        <w:t>1</w:t>
      </w:r>
      <w:r w:rsidRPr="00FF4CEE">
        <w:t xml:space="preserve"> (RP2</w:t>
      </w:r>
      <w:r w:rsidR="00526A56">
        <w:t>.</w:t>
      </w:r>
      <w:r>
        <w:t>1</w:t>
      </w:r>
      <w:r w:rsidRPr="00FF4CEE">
        <w:t>) panel with SARS-CoV-2 (targeting ORF1ab and ORF8; Biofire diagnostics, Utah, USA), Thermo Fisher TaqPath assay (targeting S and N genes, and ORF1ab; Thermo Fisher, Abingdon, UK) or using the ABI 7500 platform (Thermo Fisher, Abingdon, UK) with the US Centers for Disease Control and Prevention Diagnostic Panel of two probes targeting the N gene.</w:t>
      </w:r>
    </w:p>
    <w:sectPr w:rsidR="00216FA3" w:rsidSect="00812A5E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174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6819" w14:textId="77777777" w:rsidR="00900549" w:rsidRDefault="00900549">
      <w:r>
        <w:separator/>
      </w:r>
    </w:p>
  </w:endnote>
  <w:endnote w:type="continuationSeparator" w:id="0">
    <w:p w14:paraId="51F4B21F" w14:textId="77777777" w:rsidR="00900549" w:rsidRDefault="009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2541" w14:textId="77777777" w:rsidR="004E0A09" w:rsidRDefault="009B449A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8DC9" w14:textId="2A53FFEE" w:rsidR="004E0A09" w:rsidRDefault="009B449A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84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79AF" w14:textId="77777777" w:rsidR="004E0A09" w:rsidRDefault="009B449A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0EE4" w14:textId="77777777" w:rsidR="00900549" w:rsidRDefault="00900549">
      <w:r>
        <w:separator/>
      </w:r>
    </w:p>
  </w:footnote>
  <w:footnote w:type="continuationSeparator" w:id="0">
    <w:p w14:paraId="72B553F6" w14:textId="77777777" w:rsidR="00900549" w:rsidRDefault="0090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B75"/>
    <w:multiLevelType w:val="hybridMultilevel"/>
    <w:tmpl w:val="4B7AEBF8"/>
    <w:lvl w:ilvl="0" w:tplc="4B6842C8">
      <w:start w:val="1"/>
      <w:numFmt w:val="decimal"/>
      <w:lvlText w:val="%1"/>
      <w:lvlJc w:val="left"/>
      <w:pPr>
        <w:ind w:left="12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1" w:tplc="3F309FD2">
      <w:start w:val="1"/>
      <w:numFmt w:val="lowerLetter"/>
      <w:lvlText w:val="%2"/>
      <w:lvlJc w:val="left"/>
      <w:pPr>
        <w:ind w:left="113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2" w:tplc="E37228B8">
      <w:start w:val="1"/>
      <w:numFmt w:val="lowerRoman"/>
      <w:lvlText w:val="%3"/>
      <w:lvlJc w:val="left"/>
      <w:pPr>
        <w:ind w:left="185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3" w:tplc="6E563442">
      <w:start w:val="1"/>
      <w:numFmt w:val="decimal"/>
      <w:lvlText w:val="%4"/>
      <w:lvlJc w:val="left"/>
      <w:pPr>
        <w:ind w:left="257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4" w:tplc="518CC6CA">
      <w:start w:val="1"/>
      <w:numFmt w:val="lowerLetter"/>
      <w:lvlText w:val="%5"/>
      <w:lvlJc w:val="left"/>
      <w:pPr>
        <w:ind w:left="329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5" w:tplc="D5AEF734">
      <w:start w:val="1"/>
      <w:numFmt w:val="lowerRoman"/>
      <w:lvlText w:val="%6"/>
      <w:lvlJc w:val="left"/>
      <w:pPr>
        <w:ind w:left="401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6" w:tplc="34BEA84E">
      <w:start w:val="1"/>
      <w:numFmt w:val="decimal"/>
      <w:lvlText w:val="%7"/>
      <w:lvlJc w:val="left"/>
      <w:pPr>
        <w:ind w:left="473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7" w:tplc="6D40935E">
      <w:start w:val="1"/>
      <w:numFmt w:val="lowerLetter"/>
      <w:lvlText w:val="%8"/>
      <w:lvlJc w:val="left"/>
      <w:pPr>
        <w:ind w:left="545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  <w:lvl w:ilvl="8" w:tplc="F5EC1590">
      <w:start w:val="1"/>
      <w:numFmt w:val="lowerRoman"/>
      <w:lvlText w:val="%9"/>
      <w:lvlJc w:val="left"/>
      <w:pPr>
        <w:ind w:left="6171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55D4563"/>
    <w:multiLevelType w:val="hybridMultilevel"/>
    <w:tmpl w:val="834219BA"/>
    <w:lvl w:ilvl="0" w:tplc="4DE6C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C94"/>
    <w:multiLevelType w:val="hybridMultilevel"/>
    <w:tmpl w:val="C756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B6"/>
    <w:multiLevelType w:val="hybridMultilevel"/>
    <w:tmpl w:val="040A5ED4"/>
    <w:lvl w:ilvl="0" w:tplc="54F0F30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20466">
      <w:start w:val="1"/>
      <w:numFmt w:val="lowerLetter"/>
      <w:lvlText w:val="%2"/>
      <w:lvlJc w:val="left"/>
      <w:pPr>
        <w:ind w:left="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81FD8">
      <w:start w:val="1"/>
      <w:numFmt w:val="lowerRoman"/>
      <w:lvlText w:val="%3"/>
      <w:lvlJc w:val="left"/>
      <w:pPr>
        <w:ind w:left="1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C5A3A">
      <w:start w:val="1"/>
      <w:numFmt w:val="decimal"/>
      <w:lvlText w:val="%4"/>
      <w:lvlJc w:val="left"/>
      <w:pPr>
        <w:ind w:left="2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2E020">
      <w:start w:val="1"/>
      <w:numFmt w:val="lowerLetter"/>
      <w:lvlText w:val="%5"/>
      <w:lvlJc w:val="left"/>
      <w:pPr>
        <w:ind w:left="2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4ACF4">
      <w:start w:val="1"/>
      <w:numFmt w:val="lowerRoman"/>
      <w:lvlText w:val="%6"/>
      <w:lvlJc w:val="left"/>
      <w:pPr>
        <w:ind w:left="3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4BE32">
      <w:start w:val="1"/>
      <w:numFmt w:val="decimal"/>
      <w:lvlText w:val="%7"/>
      <w:lvlJc w:val="left"/>
      <w:pPr>
        <w:ind w:left="4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536A">
      <w:start w:val="1"/>
      <w:numFmt w:val="lowerLetter"/>
      <w:lvlText w:val="%8"/>
      <w:lvlJc w:val="left"/>
      <w:pPr>
        <w:ind w:left="51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616CE">
      <w:start w:val="1"/>
      <w:numFmt w:val="lowerRoman"/>
      <w:lvlText w:val="%9"/>
      <w:lvlJc w:val="left"/>
      <w:pPr>
        <w:ind w:left="58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10C2F"/>
    <w:multiLevelType w:val="hybridMultilevel"/>
    <w:tmpl w:val="50147AC8"/>
    <w:lvl w:ilvl="0" w:tplc="A916266E">
      <w:start w:val="1"/>
      <w:numFmt w:val="decimal"/>
      <w:lvlText w:val="%1"/>
      <w:lvlJc w:val="left"/>
      <w:pPr>
        <w:ind w:left="1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1" w:tplc="CADE65C2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2" w:tplc="59849A00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3" w:tplc="5B74DC7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4" w:tplc="562A15D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5" w:tplc="25F6CC58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6" w:tplc="E1949856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7" w:tplc="C4FECE14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8" w:tplc="70B8D0B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6BA5E89"/>
    <w:multiLevelType w:val="hybridMultilevel"/>
    <w:tmpl w:val="BA8879D0"/>
    <w:lvl w:ilvl="0" w:tplc="2B20E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336A"/>
    <w:multiLevelType w:val="hybridMultilevel"/>
    <w:tmpl w:val="1D72EF24"/>
    <w:lvl w:ilvl="0" w:tplc="BAF4CFF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469A"/>
    <w:multiLevelType w:val="multilevel"/>
    <w:tmpl w:val="7F52F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B335981"/>
    <w:multiLevelType w:val="multilevel"/>
    <w:tmpl w:val="E1587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7F4324"/>
    <w:multiLevelType w:val="hybridMultilevel"/>
    <w:tmpl w:val="8E4C8546"/>
    <w:lvl w:ilvl="0" w:tplc="209C6E08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2361"/>
    <w:multiLevelType w:val="hybridMultilevel"/>
    <w:tmpl w:val="F9E6A354"/>
    <w:lvl w:ilvl="0" w:tplc="963E537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0026"/>
    <w:multiLevelType w:val="hybridMultilevel"/>
    <w:tmpl w:val="B8341BAC"/>
    <w:lvl w:ilvl="0" w:tplc="FC5ACF7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50198"/>
    <w:multiLevelType w:val="multilevel"/>
    <w:tmpl w:val="7DAA6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3B1335"/>
    <w:multiLevelType w:val="hybridMultilevel"/>
    <w:tmpl w:val="A8F8BD54"/>
    <w:lvl w:ilvl="0" w:tplc="C6842EF4">
      <w:start w:val="1"/>
      <w:numFmt w:val="decimal"/>
      <w:lvlText w:val="%1."/>
      <w:lvlJc w:val="left"/>
      <w:pPr>
        <w:ind w:left="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CFC6780">
      <w:start w:val="1"/>
      <w:numFmt w:val="lowerLetter"/>
      <w:lvlText w:val="%2"/>
      <w:lvlJc w:val="left"/>
      <w:pPr>
        <w:ind w:left="13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462E25A">
      <w:start w:val="1"/>
      <w:numFmt w:val="lowerRoman"/>
      <w:lvlText w:val="%3"/>
      <w:lvlJc w:val="left"/>
      <w:pPr>
        <w:ind w:left="21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0A66072">
      <w:start w:val="1"/>
      <w:numFmt w:val="decimal"/>
      <w:lvlText w:val="%4"/>
      <w:lvlJc w:val="left"/>
      <w:pPr>
        <w:ind w:left="28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DAB282">
      <w:start w:val="1"/>
      <w:numFmt w:val="lowerLetter"/>
      <w:lvlText w:val="%5"/>
      <w:lvlJc w:val="left"/>
      <w:pPr>
        <w:ind w:left="35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C00B7AC">
      <w:start w:val="1"/>
      <w:numFmt w:val="lowerRoman"/>
      <w:lvlText w:val="%6"/>
      <w:lvlJc w:val="left"/>
      <w:pPr>
        <w:ind w:left="42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60AA1E4">
      <w:start w:val="1"/>
      <w:numFmt w:val="decimal"/>
      <w:lvlText w:val="%7"/>
      <w:lvlJc w:val="left"/>
      <w:pPr>
        <w:ind w:left="49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65DAE">
      <w:start w:val="1"/>
      <w:numFmt w:val="lowerLetter"/>
      <w:lvlText w:val="%8"/>
      <w:lvlJc w:val="left"/>
      <w:pPr>
        <w:ind w:left="57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544B36">
      <w:start w:val="1"/>
      <w:numFmt w:val="lowerRoman"/>
      <w:lvlText w:val="%9"/>
      <w:lvlJc w:val="left"/>
      <w:pPr>
        <w:ind w:left="6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EB25A9"/>
    <w:multiLevelType w:val="hybridMultilevel"/>
    <w:tmpl w:val="202EC86E"/>
    <w:lvl w:ilvl="0" w:tplc="9E4EA2B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54F0F30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45F921C2"/>
    <w:multiLevelType w:val="hybridMultilevel"/>
    <w:tmpl w:val="3B9AEF48"/>
    <w:lvl w:ilvl="0" w:tplc="1A5EF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EA7"/>
    <w:multiLevelType w:val="hybridMultilevel"/>
    <w:tmpl w:val="DED42B72"/>
    <w:lvl w:ilvl="0" w:tplc="1F321090">
      <w:start w:val="1"/>
      <w:numFmt w:val="decimal"/>
      <w:lvlText w:val="%1"/>
      <w:lvlJc w:val="left"/>
      <w:pPr>
        <w:ind w:left="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1" w:tplc="A67C4E58">
      <w:start w:val="1"/>
      <w:numFmt w:val="lowerLetter"/>
      <w:lvlText w:val="%2"/>
      <w:lvlJc w:val="left"/>
      <w:pPr>
        <w:ind w:left="11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2" w:tplc="090C6A4C">
      <w:start w:val="1"/>
      <w:numFmt w:val="lowerRoman"/>
      <w:lvlText w:val="%3"/>
      <w:lvlJc w:val="left"/>
      <w:pPr>
        <w:ind w:left="18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3" w:tplc="498868C2">
      <w:start w:val="1"/>
      <w:numFmt w:val="decimal"/>
      <w:lvlText w:val="%4"/>
      <w:lvlJc w:val="left"/>
      <w:pPr>
        <w:ind w:left="25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4" w:tplc="45206674">
      <w:start w:val="1"/>
      <w:numFmt w:val="lowerLetter"/>
      <w:lvlText w:val="%5"/>
      <w:lvlJc w:val="left"/>
      <w:pPr>
        <w:ind w:left="32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5" w:tplc="0124079E">
      <w:start w:val="1"/>
      <w:numFmt w:val="lowerRoman"/>
      <w:lvlText w:val="%6"/>
      <w:lvlJc w:val="left"/>
      <w:pPr>
        <w:ind w:left="40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6" w:tplc="9976C332">
      <w:start w:val="1"/>
      <w:numFmt w:val="decimal"/>
      <w:lvlText w:val="%7"/>
      <w:lvlJc w:val="left"/>
      <w:pPr>
        <w:ind w:left="47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7" w:tplc="12744E64">
      <w:start w:val="1"/>
      <w:numFmt w:val="lowerLetter"/>
      <w:lvlText w:val="%8"/>
      <w:lvlJc w:val="left"/>
      <w:pPr>
        <w:ind w:left="54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  <w:lvl w:ilvl="8" w:tplc="D4E4AB5E">
      <w:start w:val="1"/>
      <w:numFmt w:val="lowerRoman"/>
      <w:lvlText w:val="%9"/>
      <w:lvlJc w:val="left"/>
      <w:pPr>
        <w:ind w:left="61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E63695A"/>
    <w:multiLevelType w:val="hybridMultilevel"/>
    <w:tmpl w:val="9E103D22"/>
    <w:lvl w:ilvl="0" w:tplc="CEE48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184C"/>
    <w:multiLevelType w:val="hybridMultilevel"/>
    <w:tmpl w:val="C3D8A99E"/>
    <w:lvl w:ilvl="0" w:tplc="0809000F">
      <w:start w:val="1"/>
      <w:numFmt w:val="decimal"/>
      <w:lvlText w:val="%1.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54DC406A"/>
    <w:multiLevelType w:val="hybridMultilevel"/>
    <w:tmpl w:val="CA4A21FC"/>
    <w:lvl w:ilvl="0" w:tplc="1DB4E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45DD"/>
    <w:multiLevelType w:val="hybridMultilevel"/>
    <w:tmpl w:val="DCA4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96B43"/>
    <w:multiLevelType w:val="multilevel"/>
    <w:tmpl w:val="4E440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EE95DB4"/>
    <w:multiLevelType w:val="hybridMultilevel"/>
    <w:tmpl w:val="5DF29570"/>
    <w:lvl w:ilvl="0" w:tplc="54F0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70741"/>
    <w:multiLevelType w:val="hybridMultilevel"/>
    <w:tmpl w:val="ECD8C772"/>
    <w:lvl w:ilvl="0" w:tplc="E0188246">
      <w:start w:val="1"/>
      <w:numFmt w:val="decimal"/>
      <w:lvlText w:val="%1"/>
      <w:lvlJc w:val="left"/>
      <w:pPr>
        <w:ind w:left="1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1" w:tplc="5226F668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2" w:tplc="9B4881E2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3" w:tplc="366C1EA6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4" w:tplc="4D5422A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5" w:tplc="F9608AF8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6" w:tplc="F744AA64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7" w:tplc="412ED93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  <w:lvl w:ilvl="8" w:tplc="8A00CD22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6888680E"/>
    <w:multiLevelType w:val="hybridMultilevel"/>
    <w:tmpl w:val="683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61E6"/>
    <w:multiLevelType w:val="hybridMultilevel"/>
    <w:tmpl w:val="09182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C211F"/>
    <w:multiLevelType w:val="multilevel"/>
    <w:tmpl w:val="3F46E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3D75F4"/>
    <w:multiLevelType w:val="hybridMultilevel"/>
    <w:tmpl w:val="1BF61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A043E"/>
    <w:multiLevelType w:val="hybridMultilevel"/>
    <w:tmpl w:val="7DA803F2"/>
    <w:lvl w:ilvl="0" w:tplc="C6842EF4">
      <w:start w:val="1"/>
      <w:numFmt w:val="decimal"/>
      <w:lvlText w:val="%1."/>
      <w:lvlJc w:val="left"/>
      <w:pPr>
        <w:ind w:left="558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3"/>
  </w:num>
  <w:num w:numId="5">
    <w:abstractNumId w:val="0"/>
  </w:num>
  <w:num w:numId="6">
    <w:abstractNumId w:val="16"/>
  </w:num>
  <w:num w:numId="7">
    <w:abstractNumId w:val="28"/>
  </w:num>
  <w:num w:numId="8">
    <w:abstractNumId w:val="22"/>
  </w:num>
  <w:num w:numId="9">
    <w:abstractNumId w:val="19"/>
  </w:num>
  <w:num w:numId="10">
    <w:abstractNumId w:val="15"/>
  </w:num>
  <w:num w:numId="11">
    <w:abstractNumId w:val="1"/>
  </w:num>
  <w:num w:numId="12">
    <w:abstractNumId w:val="5"/>
  </w:num>
  <w:num w:numId="13">
    <w:abstractNumId w:val="17"/>
  </w:num>
  <w:num w:numId="14">
    <w:abstractNumId w:val="9"/>
  </w:num>
  <w:num w:numId="15">
    <w:abstractNumId w:val="6"/>
  </w:num>
  <w:num w:numId="16">
    <w:abstractNumId w:val="12"/>
  </w:num>
  <w:num w:numId="17">
    <w:abstractNumId w:val="26"/>
  </w:num>
  <w:num w:numId="18">
    <w:abstractNumId w:val="18"/>
  </w:num>
  <w:num w:numId="19">
    <w:abstractNumId w:val="27"/>
  </w:num>
  <w:num w:numId="20">
    <w:abstractNumId w:val="25"/>
  </w:num>
  <w:num w:numId="21">
    <w:abstractNumId w:val="14"/>
  </w:num>
  <w:num w:numId="22">
    <w:abstractNumId w:val="21"/>
  </w:num>
  <w:num w:numId="23">
    <w:abstractNumId w:val="8"/>
  </w:num>
  <w:num w:numId="24">
    <w:abstractNumId w:val="10"/>
  </w:num>
  <w:num w:numId="25">
    <w:abstractNumId w:val="7"/>
  </w:num>
  <w:num w:numId="26">
    <w:abstractNumId w:val="2"/>
  </w:num>
  <w:num w:numId="27">
    <w:abstractNumId w:val="20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1"/>
    <w:rsid w:val="000356C6"/>
    <w:rsid w:val="00060EFB"/>
    <w:rsid w:val="000610BA"/>
    <w:rsid w:val="000819BE"/>
    <w:rsid w:val="000A08AF"/>
    <w:rsid w:val="000A1650"/>
    <w:rsid w:val="001012AE"/>
    <w:rsid w:val="001436FF"/>
    <w:rsid w:val="001727B5"/>
    <w:rsid w:val="00174B66"/>
    <w:rsid w:val="001751EB"/>
    <w:rsid w:val="00187D07"/>
    <w:rsid w:val="001C1702"/>
    <w:rsid w:val="00201816"/>
    <w:rsid w:val="00201F91"/>
    <w:rsid w:val="00202952"/>
    <w:rsid w:val="00222AEE"/>
    <w:rsid w:val="00224E1A"/>
    <w:rsid w:val="00242AA0"/>
    <w:rsid w:val="00265CCE"/>
    <w:rsid w:val="002A7C6B"/>
    <w:rsid w:val="002C2759"/>
    <w:rsid w:val="00310E18"/>
    <w:rsid w:val="00312A4D"/>
    <w:rsid w:val="00323BF8"/>
    <w:rsid w:val="00335D03"/>
    <w:rsid w:val="00341678"/>
    <w:rsid w:val="00362F5D"/>
    <w:rsid w:val="00367DFA"/>
    <w:rsid w:val="00383525"/>
    <w:rsid w:val="00383A21"/>
    <w:rsid w:val="00395685"/>
    <w:rsid w:val="003B0016"/>
    <w:rsid w:val="003B26F4"/>
    <w:rsid w:val="003C406C"/>
    <w:rsid w:val="003E6D13"/>
    <w:rsid w:val="003F4D5B"/>
    <w:rsid w:val="00407DC8"/>
    <w:rsid w:val="004255FC"/>
    <w:rsid w:val="0042562A"/>
    <w:rsid w:val="00435869"/>
    <w:rsid w:val="004359A2"/>
    <w:rsid w:val="00446433"/>
    <w:rsid w:val="004B4783"/>
    <w:rsid w:val="004C16DA"/>
    <w:rsid w:val="004C31EC"/>
    <w:rsid w:val="004D502C"/>
    <w:rsid w:val="004F4E8E"/>
    <w:rsid w:val="004F5F63"/>
    <w:rsid w:val="005125D1"/>
    <w:rsid w:val="00526A56"/>
    <w:rsid w:val="00541789"/>
    <w:rsid w:val="00567C44"/>
    <w:rsid w:val="005822E0"/>
    <w:rsid w:val="005F2B81"/>
    <w:rsid w:val="006062D1"/>
    <w:rsid w:val="00624B71"/>
    <w:rsid w:val="00640238"/>
    <w:rsid w:val="00644842"/>
    <w:rsid w:val="00647DC8"/>
    <w:rsid w:val="00661EE4"/>
    <w:rsid w:val="006656DD"/>
    <w:rsid w:val="00677207"/>
    <w:rsid w:val="006826B7"/>
    <w:rsid w:val="0069306F"/>
    <w:rsid w:val="006A426D"/>
    <w:rsid w:val="006C4AC2"/>
    <w:rsid w:val="006D1C61"/>
    <w:rsid w:val="006D6AC7"/>
    <w:rsid w:val="006E01E3"/>
    <w:rsid w:val="00762E0E"/>
    <w:rsid w:val="007771A2"/>
    <w:rsid w:val="007D3221"/>
    <w:rsid w:val="007D4F25"/>
    <w:rsid w:val="007E0D38"/>
    <w:rsid w:val="00812A5E"/>
    <w:rsid w:val="0082580B"/>
    <w:rsid w:val="00850433"/>
    <w:rsid w:val="008540EE"/>
    <w:rsid w:val="0086171F"/>
    <w:rsid w:val="00870DD3"/>
    <w:rsid w:val="008B4E06"/>
    <w:rsid w:val="008E0CD3"/>
    <w:rsid w:val="008F196C"/>
    <w:rsid w:val="00900549"/>
    <w:rsid w:val="00920227"/>
    <w:rsid w:val="00956880"/>
    <w:rsid w:val="00960EB8"/>
    <w:rsid w:val="00961E1D"/>
    <w:rsid w:val="009634A5"/>
    <w:rsid w:val="00964A3F"/>
    <w:rsid w:val="009B0670"/>
    <w:rsid w:val="009B449A"/>
    <w:rsid w:val="009E1FA9"/>
    <w:rsid w:val="009F771E"/>
    <w:rsid w:val="00A17028"/>
    <w:rsid w:val="00A2354A"/>
    <w:rsid w:val="00A3029F"/>
    <w:rsid w:val="00A32697"/>
    <w:rsid w:val="00A51B99"/>
    <w:rsid w:val="00A6344C"/>
    <w:rsid w:val="00A838EC"/>
    <w:rsid w:val="00A95170"/>
    <w:rsid w:val="00AE62AF"/>
    <w:rsid w:val="00AE7FBD"/>
    <w:rsid w:val="00B11B74"/>
    <w:rsid w:val="00B3720F"/>
    <w:rsid w:val="00B37D57"/>
    <w:rsid w:val="00B670D5"/>
    <w:rsid w:val="00B76CD3"/>
    <w:rsid w:val="00B95CA3"/>
    <w:rsid w:val="00B96392"/>
    <w:rsid w:val="00BA521C"/>
    <w:rsid w:val="00BE6EC2"/>
    <w:rsid w:val="00C06A84"/>
    <w:rsid w:val="00C365C2"/>
    <w:rsid w:val="00C637C4"/>
    <w:rsid w:val="00C6384C"/>
    <w:rsid w:val="00CA48ED"/>
    <w:rsid w:val="00CC6A75"/>
    <w:rsid w:val="00CD4968"/>
    <w:rsid w:val="00D03704"/>
    <w:rsid w:val="00D1395D"/>
    <w:rsid w:val="00D16E13"/>
    <w:rsid w:val="00D24F0A"/>
    <w:rsid w:val="00D42F02"/>
    <w:rsid w:val="00D51FF2"/>
    <w:rsid w:val="00D55001"/>
    <w:rsid w:val="00D60547"/>
    <w:rsid w:val="00D613F4"/>
    <w:rsid w:val="00D6753D"/>
    <w:rsid w:val="00D941F3"/>
    <w:rsid w:val="00DB3361"/>
    <w:rsid w:val="00DC1D83"/>
    <w:rsid w:val="00DD0AF6"/>
    <w:rsid w:val="00E01D41"/>
    <w:rsid w:val="00E4378F"/>
    <w:rsid w:val="00E76399"/>
    <w:rsid w:val="00E92386"/>
    <w:rsid w:val="00E96CBD"/>
    <w:rsid w:val="00EC60AA"/>
    <w:rsid w:val="00ED31F0"/>
    <w:rsid w:val="00F41CCF"/>
    <w:rsid w:val="00F61539"/>
    <w:rsid w:val="00F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9209"/>
  <w15:chartTrackingRefBased/>
  <w15:docId w15:val="{3FBEA5A6-CF92-6649-93A1-5CD3024F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001"/>
    <w:rPr>
      <w:rFonts w:ascii="Times New Roman" w:eastAsia="Times New Roman" w:hAnsi="Times New Roman" w:cs="Times New Roman"/>
      <w:lang w:eastAsia="en-GB"/>
    </w:rPr>
  </w:style>
  <w:style w:type="paragraph" w:styleId="Cmsor1">
    <w:name w:val="heading 1"/>
    <w:next w:val="Norml"/>
    <w:link w:val="Cmsor1Char"/>
    <w:uiPriority w:val="9"/>
    <w:qFormat/>
    <w:rsid w:val="00D55001"/>
    <w:pPr>
      <w:keepNext/>
      <w:keepLines/>
      <w:spacing w:after="71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9"/>
      <w:lang w:eastAsia="en-GB"/>
    </w:rPr>
  </w:style>
  <w:style w:type="paragraph" w:styleId="Cmsor2">
    <w:name w:val="heading 2"/>
    <w:next w:val="Norml"/>
    <w:link w:val="Cmsor2Char"/>
    <w:uiPriority w:val="9"/>
    <w:unhideWhenUsed/>
    <w:qFormat/>
    <w:rsid w:val="00D55001"/>
    <w:pPr>
      <w:keepNext/>
      <w:keepLines/>
      <w:spacing w:after="63" w:line="259" w:lineRule="auto"/>
      <w:ind w:left="10" w:hanging="10"/>
      <w:outlineLvl w:val="1"/>
    </w:pPr>
    <w:rPr>
      <w:rFonts w:ascii="Cambria" w:eastAsia="Cambria" w:hAnsi="Cambria" w:cs="Cambria"/>
      <w:b/>
      <w:color w:val="000000"/>
      <w:lang w:eastAsia="en-GB"/>
    </w:rPr>
  </w:style>
  <w:style w:type="paragraph" w:styleId="Cmsor3">
    <w:name w:val="heading 3"/>
    <w:next w:val="Norml"/>
    <w:link w:val="Cmsor3Char"/>
    <w:uiPriority w:val="9"/>
    <w:unhideWhenUsed/>
    <w:qFormat/>
    <w:rsid w:val="00D55001"/>
    <w:pPr>
      <w:keepNext/>
      <w:keepLines/>
      <w:spacing w:after="114" w:line="265" w:lineRule="auto"/>
      <w:ind w:left="10" w:hanging="10"/>
      <w:outlineLvl w:val="2"/>
    </w:pPr>
    <w:rPr>
      <w:rFonts w:ascii="Cambria" w:eastAsia="Cambria" w:hAnsi="Cambria" w:cs="Cambria"/>
      <w:b/>
      <w:color w:val="000000"/>
      <w:sz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001"/>
    <w:rPr>
      <w:rFonts w:ascii="Cambria" w:eastAsia="Cambria" w:hAnsi="Cambria" w:cs="Cambria"/>
      <w:b/>
      <w:color w:val="000000"/>
      <w:sz w:val="29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D55001"/>
    <w:rPr>
      <w:rFonts w:ascii="Cambria" w:eastAsia="Cambria" w:hAnsi="Cambria" w:cs="Cambria"/>
      <w:b/>
      <w:color w:val="000000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D55001"/>
    <w:rPr>
      <w:rFonts w:ascii="Cambria" w:eastAsia="Cambria" w:hAnsi="Cambria" w:cs="Cambria"/>
      <w:b/>
      <w:color w:val="000000"/>
      <w:sz w:val="20"/>
      <w:lang w:eastAsia="en-GB"/>
    </w:rPr>
  </w:style>
  <w:style w:type="table" w:customStyle="1" w:styleId="TableGrid">
    <w:name w:val="TableGrid"/>
    <w:rsid w:val="00D55001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55001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D55001"/>
  </w:style>
  <w:style w:type="table" w:styleId="Rcsostblzat">
    <w:name w:val="Table Grid"/>
    <w:basedOn w:val="Normltblzat"/>
    <w:uiPriority w:val="39"/>
    <w:rsid w:val="00D55001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500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500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550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0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0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0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00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lWeb">
    <w:name w:val="Normal (Web)"/>
    <w:basedOn w:val="Norml"/>
    <w:uiPriority w:val="99"/>
    <w:semiHidden/>
    <w:unhideWhenUsed/>
    <w:rsid w:val="00D55001"/>
  </w:style>
  <w:style w:type="table" w:styleId="Tblzategyszer2">
    <w:name w:val="Plain Table 2"/>
    <w:basedOn w:val="Normltblzat"/>
    <w:uiPriority w:val="42"/>
    <w:rsid w:val="00D55001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D55001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54178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BB97B8-A400-4CA0-A8D5-5227B651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Yin</dc:creator>
  <cp:keywords/>
  <dc:description/>
  <cp:lastModifiedBy>Kata</cp:lastModifiedBy>
  <cp:revision>9</cp:revision>
  <dcterms:created xsi:type="dcterms:W3CDTF">2021-07-29T07:24:00Z</dcterms:created>
  <dcterms:modified xsi:type="dcterms:W3CDTF">2021-09-16T16:06:00Z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http://www.zotero.org/styles/the-lancet-infectious-diseases</vt:lpwstr>
  </property>
  <property fmtid="{D5CDD505-2E9C-101B-9397-08002B2CF9AE}" pid="19" name="Mendeley Recent Style Name 8_1">
    <vt:lpwstr>The Lancet Infectious Diseases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c126d155-04b6-33bc-815a-8de9e7772c8f</vt:lpwstr>
  </property>
  <property fmtid="{D5CDD505-2E9C-101B-9397-08002B2CF9AE}" pid="24" name="Mendeley Citation Style_1">
    <vt:lpwstr>http://www.zotero.org/styles/the-lancet-infectious-diseases</vt:lpwstr>
  </property>
</Properties>
</file>