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A187" w14:textId="0EE9842D" w:rsidR="000A6FA3" w:rsidRPr="005510B7" w:rsidRDefault="00D110D6" w:rsidP="005510B7">
      <w:pPr>
        <w:spacing w:line="240" w:lineRule="auto"/>
        <w:rPr>
          <w:b/>
          <w:bCs/>
        </w:rPr>
      </w:pPr>
      <w:r w:rsidRPr="005510B7">
        <w:rPr>
          <w:b/>
          <w:bCs/>
        </w:rPr>
        <w:t>Impact of assessment and intervention by a Health and Social Care Professional team in the emergency department on the quality, safety, and clinical effectiveness of care for older adults: a randomised controlled trial</w:t>
      </w:r>
    </w:p>
    <w:p w14:paraId="7B219CC2" w14:textId="77777777" w:rsidR="004B72BB" w:rsidRDefault="004B72BB" w:rsidP="0022480F">
      <w:pPr>
        <w:spacing w:line="240" w:lineRule="auto"/>
        <w:rPr>
          <w:b/>
          <w:bCs/>
        </w:rPr>
      </w:pPr>
    </w:p>
    <w:p w14:paraId="15A9F048" w14:textId="26BDA9F9" w:rsidR="005510B7" w:rsidRPr="005510B7" w:rsidRDefault="00BA6DC6" w:rsidP="0022480F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="009C1AA7">
        <w:rPr>
          <w:b/>
          <w:bCs/>
        </w:rPr>
        <w:t>1</w:t>
      </w:r>
      <w:r w:rsidR="0022480F">
        <w:rPr>
          <w:b/>
          <w:bCs/>
        </w:rPr>
        <w:t xml:space="preserve"> </w:t>
      </w:r>
      <w:r w:rsidR="005510B7" w:rsidRPr="005510B7">
        <w:rPr>
          <w:b/>
          <w:bCs/>
        </w:rPr>
        <w:t>Sensitivity Analyses on outcomes ED length of stay and hospital admissions</w:t>
      </w:r>
      <w:r w:rsidR="004B2D0A">
        <w:rPr>
          <w:b/>
          <w:bCs/>
        </w:rPr>
        <w:t>.</w:t>
      </w:r>
    </w:p>
    <w:p w14:paraId="3C7A3926" w14:textId="0A358692" w:rsidR="005510B7" w:rsidRDefault="005510B7" w:rsidP="005510B7">
      <w:pPr>
        <w:spacing w:line="240" w:lineRule="auto"/>
      </w:pPr>
      <w:r>
        <w:t xml:space="preserve">Analyses controlled for: triage category, patient’s age, patient’s baseline ISAR score, nutritional status, and clinical frailty score. </w:t>
      </w:r>
    </w:p>
    <w:p w14:paraId="4278515A" w14:textId="1CD5BA05" w:rsidR="005510B7" w:rsidRDefault="005510B7" w:rsidP="005510B7">
      <w:pPr>
        <w:spacing w:line="240" w:lineRule="auto"/>
      </w:pPr>
    </w:p>
    <w:tbl>
      <w:tblPr>
        <w:tblStyle w:val="TableGrid1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114"/>
        <w:gridCol w:w="993"/>
        <w:gridCol w:w="1573"/>
        <w:gridCol w:w="1117"/>
        <w:gridCol w:w="992"/>
        <w:gridCol w:w="1576"/>
      </w:tblGrid>
      <w:tr w:rsidR="00641A03" w:rsidRPr="00AE3F2E" w14:paraId="6472C9CE" w14:textId="77777777" w:rsidTr="007E600C">
        <w:tc>
          <w:tcPr>
            <w:tcW w:w="9081" w:type="dxa"/>
            <w:gridSpan w:val="7"/>
          </w:tcPr>
          <w:p w14:paraId="7EDFA2BB" w14:textId="68F43098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Sensitivity Analysis Table 1</w:t>
            </w:r>
            <w:r w:rsidR="00AE3F2E" w:rsidRPr="00AE3F2E">
              <w:rPr>
                <w:rFonts w:asciiTheme="minorHAnsi" w:eastAsiaTheme="majorEastAsia" w:hAnsiTheme="minorHAnsi" w:cstheme="minorHAnsi"/>
                <w:b/>
                <w:bCs/>
              </w:rPr>
              <w:t xml:space="preserve"> | </w:t>
            </w:r>
            <w:r w:rsidR="00AE3F2E" w:rsidRPr="005510B7">
              <w:rPr>
                <w:rFonts w:asciiTheme="minorHAnsi" w:eastAsiaTheme="majorEastAsia" w:hAnsiTheme="minorHAnsi" w:cstheme="minorHAnsi"/>
                <w:b/>
                <w:bCs/>
              </w:rPr>
              <w:t>ED length of stay – Linear Regression</w:t>
            </w:r>
          </w:p>
        </w:tc>
      </w:tr>
      <w:tr w:rsidR="00641A03" w:rsidRPr="00641A03" w14:paraId="2994F08B" w14:textId="77777777" w:rsidTr="007E600C">
        <w:tc>
          <w:tcPr>
            <w:tcW w:w="1716" w:type="dxa"/>
            <w:tcBorders>
              <w:top w:val="single" w:sz="4" w:space="0" w:color="auto"/>
            </w:tcBorders>
          </w:tcPr>
          <w:p w14:paraId="03D101C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CFC85" w14:textId="77777777" w:rsidR="005510B7" w:rsidRPr="005510B7" w:rsidRDefault="005510B7" w:rsidP="005510B7">
            <w:pPr>
              <w:spacing w:line="240" w:lineRule="auto"/>
              <w:ind w:firstLine="0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Model 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B01EA8" w14:textId="77777777" w:rsidR="005510B7" w:rsidRPr="005510B7" w:rsidRDefault="005510B7" w:rsidP="005510B7">
            <w:pPr>
              <w:spacing w:line="240" w:lineRule="auto"/>
              <w:ind w:firstLine="0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Model 2</w:t>
            </w:r>
          </w:p>
        </w:tc>
      </w:tr>
      <w:tr w:rsidR="00641A03" w:rsidRPr="00641A03" w14:paraId="40DEE0C4" w14:textId="77777777" w:rsidTr="007E600C">
        <w:tc>
          <w:tcPr>
            <w:tcW w:w="1716" w:type="dxa"/>
            <w:tcBorders>
              <w:bottom w:val="single" w:sz="4" w:space="0" w:color="auto"/>
            </w:tcBorders>
          </w:tcPr>
          <w:p w14:paraId="51DCD25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Measure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1F7E6F9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 xml:space="preserve">b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8C6DE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p-value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3660A2D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95% CI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453D1D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 xml:space="preserve">b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7219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p-value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3CC085E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95% CI</w:t>
            </w:r>
          </w:p>
        </w:tc>
      </w:tr>
      <w:tr w:rsidR="00641A03" w:rsidRPr="00641A03" w14:paraId="487238EB" w14:textId="77777777" w:rsidTr="007E600C">
        <w:tc>
          <w:tcPr>
            <w:tcW w:w="1716" w:type="dxa"/>
            <w:tcBorders>
              <w:top w:val="single" w:sz="4" w:space="0" w:color="auto"/>
            </w:tcBorders>
          </w:tcPr>
          <w:p w14:paraId="416188D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Arm (Ref: Control)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55CC289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-6.61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3E7D2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3C53250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-10.04: -3.17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5CBFF5F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-5.72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4C446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0.001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47E8C8F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-9.12: -2.33</w:t>
            </w:r>
          </w:p>
        </w:tc>
      </w:tr>
      <w:tr w:rsidR="00641A03" w:rsidRPr="00641A03" w14:paraId="614BAA10" w14:textId="77777777" w:rsidTr="007E600C">
        <w:tc>
          <w:tcPr>
            <w:tcW w:w="1716" w:type="dxa"/>
          </w:tcPr>
          <w:p w14:paraId="60FE680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Triage category (Ref: MTS 2)</w:t>
            </w:r>
          </w:p>
        </w:tc>
        <w:tc>
          <w:tcPr>
            <w:tcW w:w="1114" w:type="dxa"/>
          </w:tcPr>
          <w:p w14:paraId="1AE9105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7A25680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0814766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140F77E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3076D57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59E92C0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641A03" w:rsidRPr="00641A03" w14:paraId="7E4C0F44" w14:textId="77777777" w:rsidTr="007E600C">
        <w:tc>
          <w:tcPr>
            <w:tcW w:w="1716" w:type="dxa"/>
          </w:tcPr>
          <w:p w14:paraId="2EC8229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MTS 3</w:t>
            </w:r>
          </w:p>
        </w:tc>
        <w:tc>
          <w:tcPr>
            <w:tcW w:w="1114" w:type="dxa"/>
          </w:tcPr>
          <w:p w14:paraId="4EE4FC7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41B523E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5D2E951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5F1A036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-6.66</w:t>
            </w:r>
          </w:p>
        </w:tc>
        <w:tc>
          <w:tcPr>
            <w:tcW w:w="992" w:type="dxa"/>
          </w:tcPr>
          <w:p w14:paraId="04011F7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0.019</w:t>
            </w:r>
          </w:p>
        </w:tc>
        <w:tc>
          <w:tcPr>
            <w:tcW w:w="1576" w:type="dxa"/>
          </w:tcPr>
          <w:p w14:paraId="3A20258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-12.21 ; -1.12</w:t>
            </w:r>
          </w:p>
        </w:tc>
      </w:tr>
      <w:tr w:rsidR="00641A03" w:rsidRPr="00641A03" w14:paraId="2B576DC0" w14:textId="77777777" w:rsidTr="007E600C">
        <w:tc>
          <w:tcPr>
            <w:tcW w:w="1716" w:type="dxa"/>
          </w:tcPr>
          <w:p w14:paraId="46F2AD7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MTS 4</w:t>
            </w:r>
          </w:p>
        </w:tc>
        <w:tc>
          <w:tcPr>
            <w:tcW w:w="1114" w:type="dxa"/>
          </w:tcPr>
          <w:p w14:paraId="66F6BC7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22A957E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559E32F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3116768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-11.85</w:t>
            </w:r>
          </w:p>
        </w:tc>
        <w:tc>
          <w:tcPr>
            <w:tcW w:w="992" w:type="dxa"/>
          </w:tcPr>
          <w:p w14:paraId="45CE5E2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0.007</w:t>
            </w:r>
          </w:p>
        </w:tc>
        <w:tc>
          <w:tcPr>
            <w:tcW w:w="1576" w:type="dxa"/>
          </w:tcPr>
          <w:p w14:paraId="18FFE09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-20.43 : -3.28</w:t>
            </w:r>
          </w:p>
        </w:tc>
      </w:tr>
      <w:tr w:rsidR="00641A03" w:rsidRPr="00641A03" w14:paraId="07125055" w14:textId="77777777" w:rsidTr="007E600C">
        <w:tc>
          <w:tcPr>
            <w:tcW w:w="1716" w:type="dxa"/>
          </w:tcPr>
          <w:p w14:paraId="541A2C6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Age</w:t>
            </w:r>
          </w:p>
        </w:tc>
        <w:tc>
          <w:tcPr>
            <w:tcW w:w="1114" w:type="dxa"/>
          </w:tcPr>
          <w:p w14:paraId="0B253F9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2F060A4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15C43D8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247821D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0.15</w:t>
            </w:r>
          </w:p>
        </w:tc>
        <w:tc>
          <w:tcPr>
            <w:tcW w:w="992" w:type="dxa"/>
          </w:tcPr>
          <w:p w14:paraId="2FB6A30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0.23</w:t>
            </w:r>
          </w:p>
        </w:tc>
        <w:tc>
          <w:tcPr>
            <w:tcW w:w="1576" w:type="dxa"/>
          </w:tcPr>
          <w:p w14:paraId="0C99E5D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-0.09 : 0.41</w:t>
            </w:r>
          </w:p>
        </w:tc>
      </w:tr>
      <w:tr w:rsidR="00641A03" w:rsidRPr="00641A03" w14:paraId="1C0527FE" w14:textId="77777777" w:rsidTr="007E600C">
        <w:tc>
          <w:tcPr>
            <w:tcW w:w="1716" w:type="dxa"/>
          </w:tcPr>
          <w:p w14:paraId="64A0725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ISAR score (Ref: &lt;2)</w:t>
            </w:r>
          </w:p>
        </w:tc>
        <w:tc>
          <w:tcPr>
            <w:tcW w:w="1114" w:type="dxa"/>
          </w:tcPr>
          <w:p w14:paraId="7A4F6CE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541229C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57D93F9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446A23B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36E9918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3980C4A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641A03" w:rsidRPr="00641A03" w14:paraId="7415BD9D" w14:textId="77777777" w:rsidTr="007E600C">
        <w:tc>
          <w:tcPr>
            <w:tcW w:w="1716" w:type="dxa"/>
          </w:tcPr>
          <w:p w14:paraId="0CDBEF4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&gt;=2</w:t>
            </w:r>
          </w:p>
        </w:tc>
        <w:tc>
          <w:tcPr>
            <w:tcW w:w="1114" w:type="dxa"/>
          </w:tcPr>
          <w:p w14:paraId="6C772C8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32F3A6D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485516C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03575D0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1.75</w:t>
            </w:r>
          </w:p>
        </w:tc>
        <w:tc>
          <w:tcPr>
            <w:tcW w:w="992" w:type="dxa"/>
          </w:tcPr>
          <w:p w14:paraId="4998D11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0.46</w:t>
            </w:r>
          </w:p>
        </w:tc>
        <w:tc>
          <w:tcPr>
            <w:tcW w:w="1576" w:type="dxa"/>
          </w:tcPr>
          <w:p w14:paraId="069A9A1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-2.97 : 6.48</w:t>
            </w:r>
          </w:p>
        </w:tc>
      </w:tr>
      <w:tr w:rsidR="00641A03" w:rsidRPr="00641A03" w14:paraId="47BCD08D" w14:textId="77777777" w:rsidTr="007E600C">
        <w:tc>
          <w:tcPr>
            <w:tcW w:w="1716" w:type="dxa"/>
          </w:tcPr>
          <w:p w14:paraId="011833C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Nutritional status (Ref: 1. Malnourished)</w:t>
            </w:r>
          </w:p>
        </w:tc>
        <w:tc>
          <w:tcPr>
            <w:tcW w:w="1114" w:type="dxa"/>
          </w:tcPr>
          <w:p w14:paraId="18867FE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7AE5A65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572C6D9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5E75A28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61E82ED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2359D13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641A03" w:rsidRPr="00641A03" w14:paraId="01E8BB17" w14:textId="77777777" w:rsidTr="007E600C">
        <w:tc>
          <w:tcPr>
            <w:tcW w:w="1716" w:type="dxa"/>
          </w:tcPr>
          <w:p w14:paraId="31997E5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At risk of malnutrition</w:t>
            </w:r>
          </w:p>
        </w:tc>
        <w:tc>
          <w:tcPr>
            <w:tcW w:w="1114" w:type="dxa"/>
          </w:tcPr>
          <w:p w14:paraId="68900C7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793B3B0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7054307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68D3422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5.38</w:t>
            </w:r>
          </w:p>
        </w:tc>
        <w:tc>
          <w:tcPr>
            <w:tcW w:w="992" w:type="dxa"/>
          </w:tcPr>
          <w:p w14:paraId="0B9EC48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0.13</w:t>
            </w:r>
          </w:p>
        </w:tc>
        <w:tc>
          <w:tcPr>
            <w:tcW w:w="1576" w:type="dxa"/>
          </w:tcPr>
          <w:p w14:paraId="64E6B63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-1.54 : 12.31</w:t>
            </w:r>
          </w:p>
        </w:tc>
      </w:tr>
      <w:tr w:rsidR="00641A03" w:rsidRPr="00641A03" w14:paraId="69A31AD1" w14:textId="77777777" w:rsidTr="007E600C">
        <w:tc>
          <w:tcPr>
            <w:tcW w:w="1716" w:type="dxa"/>
          </w:tcPr>
          <w:p w14:paraId="585E1EC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Normal status</w:t>
            </w:r>
          </w:p>
        </w:tc>
        <w:tc>
          <w:tcPr>
            <w:tcW w:w="1114" w:type="dxa"/>
          </w:tcPr>
          <w:p w14:paraId="2DD04FD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2B94439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71F12F0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4CA5E41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-0.89</w:t>
            </w:r>
          </w:p>
        </w:tc>
        <w:tc>
          <w:tcPr>
            <w:tcW w:w="992" w:type="dxa"/>
          </w:tcPr>
          <w:p w14:paraId="132C9B1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0.79</w:t>
            </w:r>
          </w:p>
        </w:tc>
        <w:tc>
          <w:tcPr>
            <w:tcW w:w="1576" w:type="dxa"/>
          </w:tcPr>
          <w:p w14:paraId="31461BB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-7.73 : 5.93</w:t>
            </w:r>
          </w:p>
        </w:tc>
      </w:tr>
      <w:tr w:rsidR="00641A03" w:rsidRPr="00641A03" w14:paraId="18EE3E6A" w14:textId="77777777" w:rsidTr="007E600C">
        <w:tc>
          <w:tcPr>
            <w:tcW w:w="1716" w:type="dxa"/>
          </w:tcPr>
          <w:p w14:paraId="3148B91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Clinical Frailty Score</w:t>
            </w:r>
          </w:p>
        </w:tc>
        <w:tc>
          <w:tcPr>
            <w:tcW w:w="1114" w:type="dxa"/>
          </w:tcPr>
          <w:p w14:paraId="4DF26AA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67F319D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7433CA6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01EA096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1.27</w:t>
            </w:r>
          </w:p>
        </w:tc>
        <w:tc>
          <w:tcPr>
            <w:tcW w:w="992" w:type="dxa"/>
          </w:tcPr>
          <w:p w14:paraId="0A77585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0.09</w:t>
            </w:r>
          </w:p>
        </w:tc>
        <w:tc>
          <w:tcPr>
            <w:tcW w:w="1576" w:type="dxa"/>
          </w:tcPr>
          <w:p w14:paraId="1F83A8C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-0.23 : 2.78</w:t>
            </w:r>
          </w:p>
        </w:tc>
      </w:tr>
      <w:tr w:rsidR="00641A03" w:rsidRPr="00641A03" w14:paraId="19894DFF" w14:textId="77777777" w:rsidTr="007E600C">
        <w:tc>
          <w:tcPr>
            <w:tcW w:w="1716" w:type="dxa"/>
          </w:tcPr>
          <w:p w14:paraId="06DD1D3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F</w:t>
            </w:r>
          </w:p>
        </w:tc>
        <w:tc>
          <w:tcPr>
            <w:tcW w:w="1114" w:type="dxa"/>
          </w:tcPr>
          <w:p w14:paraId="6BB6D21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14.30</w:t>
            </w:r>
          </w:p>
        </w:tc>
        <w:tc>
          <w:tcPr>
            <w:tcW w:w="993" w:type="dxa"/>
          </w:tcPr>
          <w:p w14:paraId="5FA664E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3" w:type="dxa"/>
          </w:tcPr>
          <w:p w14:paraId="0D7AD2E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3BF9DCF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6.40</w:t>
            </w:r>
          </w:p>
        </w:tc>
        <w:tc>
          <w:tcPr>
            <w:tcW w:w="992" w:type="dxa"/>
          </w:tcPr>
          <w:p w14:paraId="7B9E723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6" w:type="dxa"/>
          </w:tcPr>
          <w:p w14:paraId="08900E8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641A03" w:rsidRPr="00641A03" w14:paraId="4AEA288F" w14:textId="77777777" w:rsidTr="00773E37">
        <w:tc>
          <w:tcPr>
            <w:tcW w:w="1716" w:type="dxa"/>
            <w:tcBorders>
              <w:bottom w:val="single" w:sz="4" w:space="0" w:color="auto"/>
            </w:tcBorders>
          </w:tcPr>
          <w:p w14:paraId="4381EF0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Adjusted R</w:t>
            </w:r>
            <w:r w:rsidRPr="005510B7">
              <w:rPr>
                <w:rFonts w:asciiTheme="minorHAnsi" w:eastAsiaTheme="majorEastAsia" w:hAnsiTheme="minorHAnsi" w:cstheme="minorHAnsi"/>
                <w:vertAlign w:val="superscript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ABBACA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DB0C4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A72236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7C5280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9E10F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7FE1EA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773E37" w:rsidRPr="00641A03" w14:paraId="2F3E208A" w14:textId="77777777" w:rsidTr="007D5A91">
        <w:tc>
          <w:tcPr>
            <w:tcW w:w="9081" w:type="dxa"/>
            <w:gridSpan w:val="7"/>
            <w:tcBorders>
              <w:top w:val="single" w:sz="4" w:space="0" w:color="auto"/>
            </w:tcBorders>
          </w:tcPr>
          <w:p w14:paraId="3248D5C8" w14:textId="7850886B" w:rsidR="00773E37" w:rsidRPr="00AE3F2E" w:rsidRDefault="00773E3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AE3F2E"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Notes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>. b = unstandardised regression coefficient, CI = Confidence Interval, ED= Emergency Department, F = Anova F-ratio, R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2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= coefficient of determination</w:t>
            </w:r>
            <w:r w:rsid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>, Ref = Reference category.</w:t>
            </w:r>
          </w:p>
        </w:tc>
      </w:tr>
    </w:tbl>
    <w:p w14:paraId="430807E1" w14:textId="77777777" w:rsidR="004B2D0A" w:rsidRDefault="004B2D0A" w:rsidP="00641A03">
      <w:pPr>
        <w:rPr>
          <w:rFonts w:eastAsiaTheme="majorEastAsia"/>
        </w:rPr>
        <w:sectPr w:rsidR="004B2D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114"/>
        <w:gridCol w:w="993"/>
        <w:gridCol w:w="1573"/>
        <w:gridCol w:w="1117"/>
        <w:gridCol w:w="992"/>
        <w:gridCol w:w="1576"/>
      </w:tblGrid>
      <w:tr w:rsidR="005510B7" w:rsidRPr="00AE3F2E" w14:paraId="6CB13EFC" w14:textId="77777777" w:rsidTr="007E600C">
        <w:tc>
          <w:tcPr>
            <w:tcW w:w="9081" w:type="dxa"/>
            <w:gridSpan w:val="7"/>
          </w:tcPr>
          <w:p w14:paraId="449A40B5" w14:textId="5A7978B8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lastRenderedPageBreak/>
              <w:t>Sensitivity Analysis Table 2</w:t>
            </w:r>
            <w:r w:rsidR="00AE3F2E" w:rsidRPr="00AE3F2E">
              <w:rPr>
                <w:rFonts w:asciiTheme="minorHAnsi" w:eastAsiaTheme="majorEastAsia" w:hAnsiTheme="minorHAnsi" w:cstheme="minorHAnsi"/>
                <w:b/>
                <w:bCs/>
              </w:rPr>
              <w:t xml:space="preserve"> | </w:t>
            </w:r>
            <w:r w:rsidR="00AE3F2E" w:rsidRPr="005510B7">
              <w:rPr>
                <w:rFonts w:asciiTheme="minorHAnsi" w:eastAsiaTheme="majorEastAsia" w:hAnsiTheme="minorHAnsi" w:cstheme="minorHAnsi"/>
                <w:b/>
                <w:bCs/>
              </w:rPr>
              <w:t>Hospital admissions – Logistic Regression</w:t>
            </w:r>
          </w:p>
        </w:tc>
      </w:tr>
      <w:tr w:rsidR="005510B7" w:rsidRPr="00AE3F2E" w14:paraId="5B8C9599" w14:textId="77777777" w:rsidTr="007E600C">
        <w:tc>
          <w:tcPr>
            <w:tcW w:w="1716" w:type="dxa"/>
            <w:tcBorders>
              <w:top w:val="single" w:sz="4" w:space="0" w:color="auto"/>
            </w:tcBorders>
          </w:tcPr>
          <w:p w14:paraId="706669E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9E24B" w14:textId="77777777" w:rsidR="005510B7" w:rsidRPr="005510B7" w:rsidRDefault="005510B7" w:rsidP="005510B7">
            <w:pPr>
              <w:spacing w:line="240" w:lineRule="auto"/>
              <w:ind w:firstLine="0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Model 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6B1835" w14:textId="77777777" w:rsidR="005510B7" w:rsidRPr="005510B7" w:rsidRDefault="005510B7" w:rsidP="005510B7">
            <w:pPr>
              <w:spacing w:line="240" w:lineRule="auto"/>
              <w:ind w:firstLine="0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Model 2</w:t>
            </w:r>
          </w:p>
        </w:tc>
      </w:tr>
      <w:tr w:rsidR="005510B7" w:rsidRPr="00AE3F2E" w14:paraId="7B459878" w14:textId="77777777" w:rsidTr="007E600C">
        <w:tc>
          <w:tcPr>
            <w:tcW w:w="1716" w:type="dxa"/>
            <w:tcBorders>
              <w:bottom w:val="single" w:sz="4" w:space="0" w:color="auto"/>
            </w:tcBorders>
          </w:tcPr>
          <w:p w14:paraId="3B54017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Measure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0C85DB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 xml:space="preserve">OR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BFED2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p-value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7AF9C96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95% CI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5BB1801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8CBBD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p-value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90E0E4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5510B7">
              <w:rPr>
                <w:rFonts w:asciiTheme="minorHAnsi" w:eastAsiaTheme="majorEastAsia" w:hAnsiTheme="minorHAnsi" w:cstheme="minorHAnsi"/>
                <w:b/>
                <w:bCs/>
              </w:rPr>
              <w:t>95% CI</w:t>
            </w:r>
          </w:p>
        </w:tc>
      </w:tr>
      <w:tr w:rsidR="005510B7" w:rsidRPr="00641A03" w14:paraId="6C65337F" w14:textId="77777777" w:rsidTr="007E600C">
        <w:tc>
          <w:tcPr>
            <w:tcW w:w="1716" w:type="dxa"/>
            <w:tcBorders>
              <w:top w:val="single" w:sz="4" w:space="0" w:color="auto"/>
            </w:tcBorders>
          </w:tcPr>
          <w:p w14:paraId="37F7310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Arm (Ref: Control)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1208FB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3645D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3221DAD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0.12 : 0.31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57D62C1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659BE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2B1C012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0.12: 0.34</w:t>
            </w:r>
          </w:p>
        </w:tc>
      </w:tr>
      <w:tr w:rsidR="005510B7" w:rsidRPr="00641A03" w14:paraId="6A10BA93" w14:textId="77777777" w:rsidTr="007E600C">
        <w:tc>
          <w:tcPr>
            <w:tcW w:w="1716" w:type="dxa"/>
          </w:tcPr>
          <w:p w14:paraId="0175726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Triage category (Ref: MTS 2)</w:t>
            </w:r>
          </w:p>
        </w:tc>
        <w:tc>
          <w:tcPr>
            <w:tcW w:w="1114" w:type="dxa"/>
          </w:tcPr>
          <w:p w14:paraId="11B3404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24B5894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635F876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62DB25A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0C40003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0E54E63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5510B7" w:rsidRPr="00641A03" w14:paraId="1EF2E37F" w14:textId="77777777" w:rsidTr="007E600C">
        <w:tc>
          <w:tcPr>
            <w:tcW w:w="1716" w:type="dxa"/>
          </w:tcPr>
          <w:p w14:paraId="1ED2772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MTS 3</w:t>
            </w:r>
          </w:p>
        </w:tc>
        <w:tc>
          <w:tcPr>
            <w:tcW w:w="1114" w:type="dxa"/>
          </w:tcPr>
          <w:p w14:paraId="0B315C7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7FB550D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69EC365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25EE158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1.13</w:t>
            </w:r>
          </w:p>
        </w:tc>
        <w:tc>
          <w:tcPr>
            <w:tcW w:w="992" w:type="dxa"/>
          </w:tcPr>
          <w:p w14:paraId="39BBC48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0.78</w:t>
            </w:r>
          </w:p>
        </w:tc>
        <w:tc>
          <w:tcPr>
            <w:tcW w:w="1576" w:type="dxa"/>
          </w:tcPr>
          <w:p w14:paraId="736FB15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0.48 : 2.64</w:t>
            </w:r>
          </w:p>
        </w:tc>
      </w:tr>
      <w:tr w:rsidR="005510B7" w:rsidRPr="00641A03" w14:paraId="7ED089BF" w14:textId="77777777" w:rsidTr="007E600C">
        <w:tc>
          <w:tcPr>
            <w:tcW w:w="1716" w:type="dxa"/>
          </w:tcPr>
          <w:p w14:paraId="670E3BE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MTS 4</w:t>
            </w:r>
          </w:p>
        </w:tc>
        <w:tc>
          <w:tcPr>
            <w:tcW w:w="1114" w:type="dxa"/>
          </w:tcPr>
          <w:p w14:paraId="281CF2A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79967D9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1D5CB9D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09511DA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0.32</w:t>
            </w:r>
          </w:p>
        </w:tc>
        <w:tc>
          <w:tcPr>
            <w:tcW w:w="992" w:type="dxa"/>
          </w:tcPr>
          <w:p w14:paraId="07EA84C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0.15</w:t>
            </w:r>
          </w:p>
        </w:tc>
        <w:tc>
          <w:tcPr>
            <w:tcW w:w="1576" w:type="dxa"/>
          </w:tcPr>
          <w:p w14:paraId="4AF39CB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0.06 : 1.53</w:t>
            </w:r>
          </w:p>
        </w:tc>
      </w:tr>
      <w:tr w:rsidR="005510B7" w:rsidRPr="00641A03" w14:paraId="20403FB7" w14:textId="77777777" w:rsidTr="007E600C">
        <w:tc>
          <w:tcPr>
            <w:tcW w:w="1716" w:type="dxa"/>
          </w:tcPr>
          <w:p w14:paraId="2141601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Age</w:t>
            </w:r>
          </w:p>
        </w:tc>
        <w:tc>
          <w:tcPr>
            <w:tcW w:w="1114" w:type="dxa"/>
          </w:tcPr>
          <w:p w14:paraId="64104E5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609B10D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37E2C84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122A050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1.03</w:t>
            </w:r>
          </w:p>
        </w:tc>
        <w:tc>
          <w:tcPr>
            <w:tcW w:w="992" w:type="dxa"/>
          </w:tcPr>
          <w:p w14:paraId="711021C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0.16</w:t>
            </w:r>
          </w:p>
        </w:tc>
        <w:tc>
          <w:tcPr>
            <w:tcW w:w="1576" w:type="dxa"/>
          </w:tcPr>
          <w:p w14:paraId="12ECC4A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0.99 : 1.07</w:t>
            </w:r>
          </w:p>
        </w:tc>
      </w:tr>
      <w:tr w:rsidR="005510B7" w:rsidRPr="00641A03" w14:paraId="38E30859" w14:textId="77777777" w:rsidTr="007E600C">
        <w:tc>
          <w:tcPr>
            <w:tcW w:w="1716" w:type="dxa"/>
          </w:tcPr>
          <w:p w14:paraId="5BD9002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ISAR score (Ref: &lt;2)</w:t>
            </w:r>
          </w:p>
        </w:tc>
        <w:tc>
          <w:tcPr>
            <w:tcW w:w="1114" w:type="dxa"/>
          </w:tcPr>
          <w:p w14:paraId="2EE8E77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3804724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1DA11AE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48912B1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042DF24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71B49C7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5510B7" w:rsidRPr="00641A03" w14:paraId="2C5D6CAE" w14:textId="77777777" w:rsidTr="007E600C">
        <w:tc>
          <w:tcPr>
            <w:tcW w:w="1716" w:type="dxa"/>
          </w:tcPr>
          <w:p w14:paraId="78C4220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&gt;=2</w:t>
            </w:r>
          </w:p>
        </w:tc>
        <w:tc>
          <w:tcPr>
            <w:tcW w:w="1114" w:type="dxa"/>
          </w:tcPr>
          <w:p w14:paraId="175B909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2EC69D2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14872EF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21219F1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1.61</w:t>
            </w:r>
          </w:p>
        </w:tc>
        <w:tc>
          <w:tcPr>
            <w:tcW w:w="992" w:type="dxa"/>
          </w:tcPr>
          <w:p w14:paraId="21E1C5C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0.21</w:t>
            </w:r>
          </w:p>
        </w:tc>
        <w:tc>
          <w:tcPr>
            <w:tcW w:w="1576" w:type="dxa"/>
          </w:tcPr>
          <w:p w14:paraId="6D6DE7A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0.77 : 3.35</w:t>
            </w:r>
          </w:p>
        </w:tc>
      </w:tr>
      <w:tr w:rsidR="005510B7" w:rsidRPr="00641A03" w14:paraId="68FCA23B" w14:textId="77777777" w:rsidTr="007E600C">
        <w:tc>
          <w:tcPr>
            <w:tcW w:w="1716" w:type="dxa"/>
          </w:tcPr>
          <w:p w14:paraId="171F15D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Nutritional status (Ref: 1. Malnourished)</w:t>
            </w:r>
          </w:p>
        </w:tc>
        <w:tc>
          <w:tcPr>
            <w:tcW w:w="1114" w:type="dxa"/>
          </w:tcPr>
          <w:p w14:paraId="1E96CA8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19E37D13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4741FCF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4991AED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2" w:type="dxa"/>
          </w:tcPr>
          <w:p w14:paraId="74ED99FD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</w:tcPr>
          <w:p w14:paraId="5A3972F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5510B7" w:rsidRPr="00641A03" w14:paraId="1530CD5C" w14:textId="77777777" w:rsidTr="007E600C">
        <w:tc>
          <w:tcPr>
            <w:tcW w:w="1716" w:type="dxa"/>
          </w:tcPr>
          <w:p w14:paraId="3EE8A13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At risk of malnutrition</w:t>
            </w:r>
          </w:p>
        </w:tc>
        <w:tc>
          <w:tcPr>
            <w:tcW w:w="1114" w:type="dxa"/>
          </w:tcPr>
          <w:p w14:paraId="7D7E083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670DC6CC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16906F8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3E136BB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1.37</w:t>
            </w:r>
          </w:p>
        </w:tc>
        <w:tc>
          <w:tcPr>
            <w:tcW w:w="992" w:type="dxa"/>
          </w:tcPr>
          <w:p w14:paraId="0A17B42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0.52</w:t>
            </w:r>
          </w:p>
        </w:tc>
        <w:tc>
          <w:tcPr>
            <w:tcW w:w="1576" w:type="dxa"/>
          </w:tcPr>
          <w:p w14:paraId="4A680FBE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0.52 : 3.63</w:t>
            </w:r>
          </w:p>
        </w:tc>
      </w:tr>
      <w:tr w:rsidR="005510B7" w:rsidRPr="00641A03" w14:paraId="79C87031" w14:textId="77777777" w:rsidTr="007E600C">
        <w:tc>
          <w:tcPr>
            <w:tcW w:w="1716" w:type="dxa"/>
          </w:tcPr>
          <w:p w14:paraId="0C42F40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 xml:space="preserve">  Normal status</w:t>
            </w:r>
          </w:p>
        </w:tc>
        <w:tc>
          <w:tcPr>
            <w:tcW w:w="1114" w:type="dxa"/>
          </w:tcPr>
          <w:p w14:paraId="7F986D7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15AC153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05B5E40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2DF9913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0.58</w:t>
            </w:r>
          </w:p>
        </w:tc>
        <w:tc>
          <w:tcPr>
            <w:tcW w:w="992" w:type="dxa"/>
          </w:tcPr>
          <w:p w14:paraId="5A45FA4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0.26</w:t>
            </w:r>
          </w:p>
        </w:tc>
        <w:tc>
          <w:tcPr>
            <w:tcW w:w="1576" w:type="dxa"/>
          </w:tcPr>
          <w:p w14:paraId="499F27D8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0.23 : 1.51</w:t>
            </w:r>
          </w:p>
        </w:tc>
      </w:tr>
      <w:tr w:rsidR="005510B7" w:rsidRPr="00641A03" w14:paraId="04E9A685" w14:textId="77777777" w:rsidTr="007E600C">
        <w:tc>
          <w:tcPr>
            <w:tcW w:w="1716" w:type="dxa"/>
          </w:tcPr>
          <w:p w14:paraId="1985092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Clinical Frailty Score</w:t>
            </w:r>
          </w:p>
        </w:tc>
        <w:tc>
          <w:tcPr>
            <w:tcW w:w="1114" w:type="dxa"/>
          </w:tcPr>
          <w:p w14:paraId="1FBBFE3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993" w:type="dxa"/>
          </w:tcPr>
          <w:p w14:paraId="0A1586C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</w:tcPr>
          <w:p w14:paraId="76DFB271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7ECD7D7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1.16</w:t>
            </w:r>
          </w:p>
        </w:tc>
        <w:tc>
          <w:tcPr>
            <w:tcW w:w="992" w:type="dxa"/>
          </w:tcPr>
          <w:p w14:paraId="2C52B44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0.18</w:t>
            </w:r>
          </w:p>
        </w:tc>
        <w:tc>
          <w:tcPr>
            <w:tcW w:w="1576" w:type="dxa"/>
          </w:tcPr>
          <w:p w14:paraId="7BDA688B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0.93 : 1.51</w:t>
            </w:r>
          </w:p>
        </w:tc>
      </w:tr>
      <w:tr w:rsidR="005510B7" w:rsidRPr="00641A03" w14:paraId="4776966E" w14:textId="77777777" w:rsidTr="007E600C">
        <w:tc>
          <w:tcPr>
            <w:tcW w:w="1716" w:type="dxa"/>
          </w:tcPr>
          <w:p w14:paraId="12A5DFE9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Likelihood ratio chi</w:t>
            </w:r>
            <w:r w:rsidRPr="005510B7">
              <w:rPr>
                <w:rFonts w:asciiTheme="minorHAnsi" w:eastAsiaTheme="majorEastAsia" w:hAnsiTheme="minorHAnsi" w:cstheme="minorHAnsi"/>
                <w:vertAlign w:val="superscript"/>
              </w:rPr>
              <w:t>2</w:t>
            </w:r>
          </w:p>
        </w:tc>
        <w:tc>
          <w:tcPr>
            <w:tcW w:w="1114" w:type="dxa"/>
          </w:tcPr>
          <w:p w14:paraId="008BABD7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52.06</w:t>
            </w:r>
          </w:p>
        </w:tc>
        <w:tc>
          <w:tcPr>
            <w:tcW w:w="993" w:type="dxa"/>
          </w:tcPr>
          <w:p w14:paraId="094C017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3" w:type="dxa"/>
          </w:tcPr>
          <w:p w14:paraId="43E0179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</w:tcPr>
          <w:p w14:paraId="06F571B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86.31</w:t>
            </w:r>
          </w:p>
        </w:tc>
        <w:tc>
          <w:tcPr>
            <w:tcW w:w="992" w:type="dxa"/>
          </w:tcPr>
          <w:p w14:paraId="1117DBF6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&lt; 0.001</w:t>
            </w:r>
          </w:p>
        </w:tc>
        <w:tc>
          <w:tcPr>
            <w:tcW w:w="1576" w:type="dxa"/>
          </w:tcPr>
          <w:p w14:paraId="5B5E307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5510B7" w:rsidRPr="00641A03" w14:paraId="1EE5326E" w14:textId="77777777" w:rsidTr="00AE3F2E">
        <w:tc>
          <w:tcPr>
            <w:tcW w:w="1716" w:type="dxa"/>
            <w:tcBorders>
              <w:bottom w:val="single" w:sz="4" w:space="0" w:color="auto"/>
            </w:tcBorders>
          </w:tcPr>
          <w:p w14:paraId="2B75D932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Pseudo R</w:t>
            </w:r>
            <w:r w:rsidRPr="005510B7">
              <w:rPr>
                <w:rFonts w:asciiTheme="minorHAnsi" w:eastAsiaTheme="majorEastAsia" w:hAnsiTheme="minorHAnsi" w:cstheme="minorHAnsi"/>
                <w:vertAlign w:val="superscript"/>
              </w:rPr>
              <w:t>2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31A27D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76F9F5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8601534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91A46A0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5510B7">
              <w:rPr>
                <w:rFonts w:asciiTheme="minorHAnsi" w:eastAsiaTheme="majorEastAsia" w:hAnsiTheme="minorHAnsi" w:cstheme="minorHAnsi"/>
              </w:rPr>
              <w:t>0.18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14670F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29C2528A" w14:textId="77777777" w:rsidR="005510B7" w:rsidRPr="005510B7" w:rsidRDefault="005510B7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</w:p>
        </w:tc>
      </w:tr>
      <w:tr w:rsidR="00AE3F2E" w:rsidRPr="00641A03" w14:paraId="1B7E03E6" w14:textId="77777777" w:rsidTr="000B516E">
        <w:tc>
          <w:tcPr>
            <w:tcW w:w="9081" w:type="dxa"/>
            <w:gridSpan w:val="7"/>
            <w:tcBorders>
              <w:top w:val="single" w:sz="4" w:space="0" w:color="auto"/>
            </w:tcBorders>
          </w:tcPr>
          <w:p w14:paraId="08AACCC3" w14:textId="0A2CC1FB" w:rsidR="00AE3F2E" w:rsidRPr="005510B7" w:rsidRDefault="00AE3F2E" w:rsidP="005510B7">
            <w:pPr>
              <w:spacing w:line="240" w:lineRule="auto"/>
              <w:ind w:firstLine="0"/>
              <w:rPr>
                <w:rFonts w:asciiTheme="minorHAnsi" w:eastAsiaTheme="majorEastAsia" w:hAnsiTheme="minorHAnsi" w:cstheme="minorHAnsi"/>
              </w:rPr>
            </w:pPr>
            <w:r w:rsidRPr="00AE3F2E"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Notes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. CI = Confidence Interval, ED= Emergency Department, 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OR = Odds Ratio, 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>R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  <w:vertAlign w:val="superscript"/>
              </w:rPr>
              <w:t>2</w:t>
            </w:r>
            <w:r w:rsidRPr="00AE3F2E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= coefficient of determination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, Ref = Reference category.</w:t>
            </w:r>
          </w:p>
        </w:tc>
      </w:tr>
    </w:tbl>
    <w:p w14:paraId="59CC7336" w14:textId="77777777" w:rsidR="005510B7" w:rsidRPr="005510B7" w:rsidRDefault="005510B7" w:rsidP="00641A03">
      <w:pPr>
        <w:rPr>
          <w:rFonts w:eastAsiaTheme="majorEastAsia"/>
        </w:rPr>
      </w:pPr>
    </w:p>
    <w:p w14:paraId="136CC2E0" w14:textId="77777777" w:rsidR="005510B7" w:rsidRPr="005510B7" w:rsidRDefault="005510B7" w:rsidP="00641A03">
      <w:pPr>
        <w:rPr>
          <w:rFonts w:eastAsiaTheme="majorEastAsia"/>
        </w:rPr>
      </w:pPr>
    </w:p>
    <w:p w14:paraId="4E4E20DD" w14:textId="77777777" w:rsidR="005510B7" w:rsidRDefault="005510B7" w:rsidP="005510B7">
      <w:pPr>
        <w:spacing w:line="240" w:lineRule="auto"/>
      </w:pPr>
    </w:p>
    <w:sectPr w:rsidR="00551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45F1"/>
    <w:multiLevelType w:val="hybridMultilevel"/>
    <w:tmpl w:val="C686B5F6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B8E"/>
    <w:multiLevelType w:val="hybridMultilevel"/>
    <w:tmpl w:val="0B1C7048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F2686"/>
    <w:multiLevelType w:val="hybridMultilevel"/>
    <w:tmpl w:val="BFFA6E1C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6D67"/>
    <w:multiLevelType w:val="hybridMultilevel"/>
    <w:tmpl w:val="B6403774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60F1"/>
    <w:multiLevelType w:val="hybridMultilevel"/>
    <w:tmpl w:val="AE245052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55CE9"/>
    <w:multiLevelType w:val="hybridMultilevel"/>
    <w:tmpl w:val="41001576"/>
    <w:lvl w:ilvl="0" w:tplc="BD001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A3"/>
    <w:rsid w:val="000A6FA3"/>
    <w:rsid w:val="0022480F"/>
    <w:rsid w:val="004B2D0A"/>
    <w:rsid w:val="004B72BB"/>
    <w:rsid w:val="005510B7"/>
    <w:rsid w:val="005768E9"/>
    <w:rsid w:val="00641A03"/>
    <w:rsid w:val="00773E37"/>
    <w:rsid w:val="009C1AA7"/>
    <w:rsid w:val="00AE3F2E"/>
    <w:rsid w:val="00BA6DC6"/>
    <w:rsid w:val="00C116A0"/>
    <w:rsid w:val="00D110D6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639"/>
  <w15:chartTrackingRefBased/>
  <w15:docId w15:val="{62B81030-FB59-4DC7-B2CA-D90DCAC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C6"/>
    <w:pPr>
      <w:spacing w:line="480" w:lineRule="auto"/>
      <w:ind w:firstLine="720"/>
    </w:pPr>
    <w:rPr>
      <w:rFonts w:ascii="Calibri" w:hAnsi="Calibri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FA3"/>
    <w:pPr>
      <w:spacing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FA3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0A6F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6FA3"/>
    <w:pPr>
      <w:spacing w:after="0" w:line="240" w:lineRule="auto"/>
      <w:ind w:firstLine="0"/>
    </w:pPr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6FA3"/>
    <w:rPr>
      <w:rFonts w:ascii="Calibri" w:eastAsiaTheme="minorHAnsi" w:hAnsi="Calibri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55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Cassarino</dc:creator>
  <cp:keywords/>
  <dc:description/>
  <cp:lastModifiedBy>Marica Cassarino</cp:lastModifiedBy>
  <cp:revision>12</cp:revision>
  <dcterms:created xsi:type="dcterms:W3CDTF">2021-01-18T09:10:00Z</dcterms:created>
  <dcterms:modified xsi:type="dcterms:W3CDTF">2021-07-02T06:12:00Z</dcterms:modified>
</cp:coreProperties>
</file>