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B85C" w14:textId="04062146" w:rsidR="00EB30A8" w:rsidRDefault="000356C3" w:rsidP="00EB30A8">
      <w:pPr>
        <w:rPr>
          <w:rFonts w:ascii="Candara" w:hAnsi="Candara"/>
          <w:b/>
        </w:rPr>
      </w:pPr>
      <w:bookmarkStart w:id="0" w:name="_Hlk59009894"/>
      <w:r>
        <w:rPr>
          <w:rFonts w:ascii="Candara" w:hAnsi="Candara"/>
          <w:b/>
        </w:rPr>
        <w:t>S9</w:t>
      </w:r>
      <w:r w:rsidR="00EB30A8">
        <w:rPr>
          <w:rFonts w:ascii="Candara" w:hAnsi="Candara"/>
          <w:b/>
        </w:rPr>
        <w:t xml:space="preserve"> Table</w:t>
      </w:r>
      <w:r>
        <w:rPr>
          <w:rFonts w:ascii="Candara" w:hAnsi="Candara"/>
          <w:b/>
        </w:rPr>
        <w:t>.</w:t>
      </w:r>
      <w:r w:rsidR="00EB30A8">
        <w:rPr>
          <w:rFonts w:ascii="Candara" w:hAnsi="Candara"/>
          <w:b/>
        </w:rPr>
        <w:t xml:space="preserve">  </w:t>
      </w:r>
      <w:r w:rsidR="00EB30A8">
        <w:rPr>
          <w:rFonts w:ascii="Candara" w:hAnsi="Candara"/>
          <w:b/>
          <w:bCs/>
        </w:rPr>
        <w:t xml:space="preserve">CIN2+ incidence at </w:t>
      </w:r>
      <w:proofErr w:type="spellStart"/>
      <w:r w:rsidR="00EB30A8">
        <w:rPr>
          <w:rFonts w:ascii="Candara" w:hAnsi="Candara"/>
          <w:b/>
          <w:bCs/>
        </w:rPr>
        <w:t>endline</w:t>
      </w:r>
      <w:proofErr w:type="spellEnd"/>
      <w:r w:rsidR="00EB30A8">
        <w:rPr>
          <w:rFonts w:ascii="Candara" w:hAnsi="Candara"/>
          <w:b/>
          <w:bCs/>
        </w:rPr>
        <w:t xml:space="preserve"> among baseline screen negative women, by ART status (countries combined) </w:t>
      </w:r>
    </w:p>
    <w:bookmarkEnd w:id="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9"/>
        <w:gridCol w:w="849"/>
        <w:gridCol w:w="994"/>
        <w:gridCol w:w="1279"/>
        <w:gridCol w:w="849"/>
        <w:gridCol w:w="991"/>
        <w:gridCol w:w="1418"/>
        <w:gridCol w:w="994"/>
        <w:gridCol w:w="851"/>
        <w:gridCol w:w="1133"/>
        <w:gridCol w:w="849"/>
        <w:gridCol w:w="994"/>
        <w:gridCol w:w="1058"/>
      </w:tblGrid>
      <w:tr w:rsidR="00EB30A8" w:rsidRPr="00CC2FF4" w14:paraId="2EA8403A" w14:textId="77777777" w:rsidTr="002055F8">
        <w:trPr>
          <w:trHeight w:val="288"/>
        </w:trPr>
        <w:tc>
          <w:tcPr>
            <w:tcW w:w="60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14:paraId="05F1666F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14:paraId="18F36EF8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All women</w:t>
            </w:r>
          </w:p>
          <w:p w14:paraId="4DF4CDE0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N=27 (3.3%)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8AE38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ART&gt;2 years</w:t>
            </w:r>
          </w:p>
          <w:p w14:paraId="424804D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N=7 (2.1%)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ED9E0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ART&lt;2 years</w:t>
            </w:r>
          </w:p>
          <w:p w14:paraId="39D4D6D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N=9 (4.2%)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432E48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 xml:space="preserve">ART naïve </w:t>
            </w:r>
          </w:p>
          <w:p w14:paraId="6D5345C3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N=11 (4.3%)</w:t>
            </w:r>
          </w:p>
        </w:tc>
      </w:tr>
      <w:tr w:rsidR="00EB30A8" w:rsidRPr="00CC2FF4" w14:paraId="767F2013" w14:textId="77777777" w:rsidTr="002055F8">
        <w:trPr>
          <w:trHeight w:val="288"/>
        </w:trPr>
        <w:tc>
          <w:tcPr>
            <w:tcW w:w="60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B4CA9D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CD9ED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N tested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533B4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Screen negative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4F957" w14:textId="77777777" w:rsidR="00EB30A8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 xml:space="preserve">Screen </w:t>
            </w:r>
          </w:p>
          <w:p w14:paraId="37AE5872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positive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83DF1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N tested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12286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Screen negative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A405D3" w14:textId="77777777" w:rsidR="00EB30A8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 xml:space="preserve">Screen </w:t>
            </w:r>
          </w:p>
          <w:p w14:paraId="328061C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positive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338E8C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N tested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F04B62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Screen negative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889CC3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Screen positive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F2AB20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N tested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9BACA2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Screen negative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3AC40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Screen positive</w:t>
            </w:r>
          </w:p>
        </w:tc>
      </w:tr>
      <w:tr w:rsidR="00EB30A8" w:rsidRPr="00CC2FF4" w14:paraId="53185712" w14:textId="77777777" w:rsidTr="002055F8">
        <w:trPr>
          <w:trHeight w:val="288"/>
        </w:trPr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FE698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CIN2+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22ED7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FC68B0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48F0D8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414C5E3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C661D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3AA3EEA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3E07B1C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83BAD6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347741C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5E23131B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02A0EC4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7294D76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EB30A8" w:rsidRPr="00CC2FF4" w14:paraId="78170143" w14:textId="77777777" w:rsidTr="002055F8">
        <w:trPr>
          <w:trHeight w:val="288"/>
        </w:trPr>
        <w:tc>
          <w:tcPr>
            <w:tcW w:w="609" w:type="pct"/>
            <w:shd w:val="clear" w:color="auto" w:fill="F2F2F2" w:themeFill="background1" w:themeFillShade="F2"/>
            <w:noWrap/>
            <w:hideMark/>
          </w:tcPr>
          <w:p w14:paraId="67D13769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VIA</w:t>
            </w:r>
          </w:p>
        </w:tc>
        <w:tc>
          <w:tcPr>
            <w:tcW w:w="304" w:type="pct"/>
            <w:shd w:val="clear" w:color="auto" w:fill="F2F2F2" w:themeFill="background1" w:themeFillShade="F2"/>
            <w:noWrap/>
            <w:hideMark/>
          </w:tcPr>
          <w:p w14:paraId="6047AA3C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809</w:t>
            </w:r>
          </w:p>
        </w:tc>
        <w:tc>
          <w:tcPr>
            <w:tcW w:w="356" w:type="pct"/>
            <w:shd w:val="clear" w:color="auto" w:fill="F2F2F2" w:themeFill="background1" w:themeFillShade="F2"/>
            <w:noWrap/>
            <w:hideMark/>
          </w:tcPr>
          <w:p w14:paraId="385A99A3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14 (2.2)</w:t>
            </w:r>
          </w:p>
        </w:tc>
        <w:tc>
          <w:tcPr>
            <w:tcW w:w="458" w:type="pct"/>
            <w:shd w:val="clear" w:color="auto" w:fill="F2F2F2" w:themeFill="background1" w:themeFillShade="F2"/>
            <w:noWrap/>
            <w:hideMark/>
          </w:tcPr>
          <w:p w14:paraId="06C4D3E4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13 (7.6)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480184DB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337</w:t>
            </w:r>
          </w:p>
        </w:tc>
        <w:tc>
          <w:tcPr>
            <w:tcW w:w="355" w:type="pct"/>
            <w:shd w:val="clear" w:color="auto" w:fill="F2F2F2" w:themeFill="background1" w:themeFillShade="F2"/>
            <w:noWrap/>
          </w:tcPr>
          <w:p w14:paraId="7D5293C8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3 (1.1)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63FC51C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 (6.1)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61D9E4FB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14:paraId="7F325908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5 (2.9)</w:t>
            </w:r>
          </w:p>
        </w:tc>
        <w:tc>
          <w:tcPr>
            <w:tcW w:w="406" w:type="pct"/>
            <w:shd w:val="clear" w:color="auto" w:fill="F2F2F2" w:themeFill="background1" w:themeFillShade="F2"/>
          </w:tcPr>
          <w:p w14:paraId="498E7EAB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 (9.1)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7A9E3C3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2378D882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6 (3.1)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6E16B47D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 (8.1)</w:t>
            </w:r>
          </w:p>
        </w:tc>
      </w:tr>
      <w:tr w:rsidR="00EB30A8" w:rsidRPr="00CC2FF4" w14:paraId="028FCD4E" w14:textId="77777777" w:rsidTr="002055F8">
        <w:trPr>
          <w:trHeight w:val="288"/>
        </w:trPr>
        <w:tc>
          <w:tcPr>
            <w:tcW w:w="609" w:type="pct"/>
            <w:shd w:val="clear" w:color="auto" w:fill="auto"/>
            <w:noWrap/>
            <w:hideMark/>
          </w:tcPr>
          <w:p w14:paraId="2598703C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VIA/VILI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14:paraId="6416823D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809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4E8F5333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11 (1.9)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14:paraId="6B779AB9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16 (7.0)</w:t>
            </w:r>
          </w:p>
        </w:tc>
        <w:tc>
          <w:tcPr>
            <w:tcW w:w="304" w:type="pct"/>
          </w:tcPr>
          <w:p w14:paraId="6677AB2F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337</w:t>
            </w:r>
          </w:p>
        </w:tc>
        <w:tc>
          <w:tcPr>
            <w:tcW w:w="355" w:type="pct"/>
            <w:shd w:val="clear" w:color="auto" w:fill="auto"/>
            <w:noWrap/>
          </w:tcPr>
          <w:p w14:paraId="17EF0D3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2 (0.8)</w:t>
            </w:r>
          </w:p>
        </w:tc>
        <w:tc>
          <w:tcPr>
            <w:tcW w:w="508" w:type="pct"/>
          </w:tcPr>
          <w:p w14:paraId="48DA69A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 (5.1)</w:t>
            </w:r>
          </w:p>
        </w:tc>
        <w:tc>
          <w:tcPr>
            <w:tcW w:w="356" w:type="pct"/>
          </w:tcPr>
          <w:p w14:paraId="7E13AC0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305" w:type="pct"/>
          </w:tcPr>
          <w:p w14:paraId="53BBF850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5 (3.2)</w:t>
            </w:r>
          </w:p>
        </w:tc>
        <w:tc>
          <w:tcPr>
            <w:tcW w:w="406" w:type="pct"/>
          </w:tcPr>
          <w:p w14:paraId="6D31F87D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 (7.1)</w:t>
            </w:r>
          </w:p>
        </w:tc>
        <w:tc>
          <w:tcPr>
            <w:tcW w:w="304" w:type="pct"/>
          </w:tcPr>
          <w:p w14:paraId="3116D50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356" w:type="pct"/>
          </w:tcPr>
          <w:p w14:paraId="53F79D6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4 (2.2)</w:t>
            </w:r>
          </w:p>
        </w:tc>
        <w:tc>
          <w:tcPr>
            <w:tcW w:w="379" w:type="pct"/>
          </w:tcPr>
          <w:p w14:paraId="5D5E37CE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 (9.2)</w:t>
            </w:r>
          </w:p>
        </w:tc>
      </w:tr>
      <w:tr w:rsidR="00EB30A8" w:rsidRPr="00CC2FF4" w14:paraId="197698BB" w14:textId="77777777" w:rsidTr="002055F8">
        <w:trPr>
          <w:trHeight w:val="288"/>
        </w:trPr>
        <w:tc>
          <w:tcPr>
            <w:tcW w:w="609" w:type="pct"/>
            <w:shd w:val="clear" w:color="auto" w:fill="F2F2F2" w:themeFill="background1" w:themeFillShade="F2"/>
            <w:noWrap/>
            <w:hideMark/>
          </w:tcPr>
          <w:p w14:paraId="61C3D94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LSIL+</w:t>
            </w:r>
          </w:p>
        </w:tc>
        <w:tc>
          <w:tcPr>
            <w:tcW w:w="304" w:type="pct"/>
            <w:shd w:val="clear" w:color="auto" w:fill="F2F2F2" w:themeFill="background1" w:themeFillShade="F2"/>
            <w:noWrap/>
            <w:hideMark/>
          </w:tcPr>
          <w:p w14:paraId="3173CF5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779</w:t>
            </w:r>
          </w:p>
        </w:tc>
        <w:tc>
          <w:tcPr>
            <w:tcW w:w="356" w:type="pct"/>
            <w:shd w:val="clear" w:color="auto" w:fill="F2F2F2" w:themeFill="background1" w:themeFillShade="F2"/>
            <w:noWrap/>
            <w:hideMark/>
          </w:tcPr>
          <w:p w14:paraId="42E52254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2 (0.5)</w:t>
            </w:r>
          </w:p>
        </w:tc>
        <w:tc>
          <w:tcPr>
            <w:tcW w:w="458" w:type="pct"/>
            <w:shd w:val="clear" w:color="auto" w:fill="F2F2F2" w:themeFill="background1" w:themeFillShade="F2"/>
            <w:noWrap/>
            <w:hideMark/>
          </w:tcPr>
          <w:p w14:paraId="6B62CA6D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25 (6.3)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47FCB69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355" w:type="pct"/>
            <w:shd w:val="clear" w:color="auto" w:fill="F2F2F2" w:themeFill="background1" w:themeFillShade="F2"/>
            <w:noWrap/>
          </w:tcPr>
          <w:p w14:paraId="44F6074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0 (0.0)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2D827774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 (4.8)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012D614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14:paraId="44F8B25C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2 (2.1)</w:t>
            </w:r>
          </w:p>
        </w:tc>
        <w:tc>
          <w:tcPr>
            <w:tcW w:w="406" w:type="pct"/>
            <w:shd w:val="clear" w:color="auto" w:fill="F2F2F2" w:themeFill="background1" w:themeFillShade="F2"/>
          </w:tcPr>
          <w:p w14:paraId="13DF52A9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 (6.2)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7972D729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45B541D2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0 (0.0)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55AAEDEE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11 (8.0)</w:t>
            </w:r>
          </w:p>
        </w:tc>
      </w:tr>
      <w:tr w:rsidR="00EB30A8" w:rsidRPr="00CC2FF4" w14:paraId="15A96A68" w14:textId="77777777" w:rsidTr="002055F8">
        <w:trPr>
          <w:trHeight w:val="288"/>
        </w:trPr>
        <w:tc>
          <w:tcPr>
            <w:tcW w:w="609" w:type="pct"/>
            <w:shd w:val="clear" w:color="auto" w:fill="auto"/>
            <w:noWrap/>
            <w:hideMark/>
          </w:tcPr>
          <w:p w14:paraId="75CE0C88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HSIL+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14:paraId="7CC3ABFF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779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79AA59BB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12 (1.7)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14:paraId="1741642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15 (19.0)</w:t>
            </w:r>
          </w:p>
        </w:tc>
        <w:tc>
          <w:tcPr>
            <w:tcW w:w="304" w:type="pct"/>
          </w:tcPr>
          <w:p w14:paraId="42AB0FF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355" w:type="pct"/>
            <w:shd w:val="clear" w:color="auto" w:fill="auto"/>
            <w:noWrap/>
          </w:tcPr>
          <w:p w14:paraId="378F751B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2 (0.6)</w:t>
            </w:r>
          </w:p>
        </w:tc>
        <w:tc>
          <w:tcPr>
            <w:tcW w:w="508" w:type="pct"/>
          </w:tcPr>
          <w:p w14:paraId="158C5D82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 (20.0)</w:t>
            </w:r>
          </w:p>
        </w:tc>
        <w:tc>
          <w:tcPr>
            <w:tcW w:w="356" w:type="pct"/>
          </w:tcPr>
          <w:p w14:paraId="44EC0FC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305" w:type="pct"/>
          </w:tcPr>
          <w:p w14:paraId="2F253C8D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6 (3.3)</w:t>
            </w:r>
          </w:p>
        </w:tc>
        <w:tc>
          <w:tcPr>
            <w:tcW w:w="406" w:type="pct"/>
          </w:tcPr>
          <w:p w14:paraId="4290B41B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 (12.0)</w:t>
            </w:r>
          </w:p>
        </w:tc>
        <w:tc>
          <w:tcPr>
            <w:tcW w:w="304" w:type="pct"/>
          </w:tcPr>
          <w:p w14:paraId="445A4334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356" w:type="pct"/>
          </w:tcPr>
          <w:p w14:paraId="55D10219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4 (1.8)</w:t>
            </w:r>
          </w:p>
        </w:tc>
        <w:tc>
          <w:tcPr>
            <w:tcW w:w="379" w:type="pct"/>
          </w:tcPr>
          <w:p w14:paraId="4E4A5B9D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 (24.1)</w:t>
            </w:r>
          </w:p>
        </w:tc>
      </w:tr>
      <w:tr w:rsidR="00EB30A8" w:rsidRPr="00CC2FF4" w14:paraId="74C9B395" w14:textId="77777777" w:rsidTr="002055F8">
        <w:trPr>
          <w:trHeight w:val="288"/>
        </w:trPr>
        <w:tc>
          <w:tcPr>
            <w:tcW w:w="609" w:type="pct"/>
            <w:shd w:val="clear" w:color="auto" w:fill="F2F2F2" w:themeFill="background1" w:themeFillShade="F2"/>
            <w:noWrap/>
            <w:hideMark/>
          </w:tcPr>
          <w:p w14:paraId="1F63DF7D" w14:textId="699D9645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HC-II (</w:t>
            </w:r>
            <w:r w:rsidR="004E02A2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≥</w:t>
            </w: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</w:t>
            </w:r>
            <w:r w:rsidR="004E02A2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RLU</w:t>
            </w: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04" w:type="pct"/>
            <w:shd w:val="clear" w:color="auto" w:fill="F2F2F2" w:themeFill="background1" w:themeFillShade="F2"/>
            <w:noWrap/>
            <w:hideMark/>
          </w:tcPr>
          <w:p w14:paraId="558191BB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803</w:t>
            </w:r>
          </w:p>
        </w:tc>
        <w:tc>
          <w:tcPr>
            <w:tcW w:w="356" w:type="pct"/>
            <w:shd w:val="clear" w:color="auto" w:fill="F2F2F2" w:themeFill="background1" w:themeFillShade="F2"/>
            <w:noWrap/>
            <w:hideMark/>
          </w:tcPr>
          <w:p w14:paraId="66C08C2C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2 (0.5)</w:t>
            </w:r>
          </w:p>
        </w:tc>
        <w:tc>
          <w:tcPr>
            <w:tcW w:w="458" w:type="pct"/>
            <w:shd w:val="clear" w:color="auto" w:fill="F2F2F2" w:themeFill="background1" w:themeFillShade="F2"/>
            <w:noWrap/>
            <w:hideMark/>
          </w:tcPr>
          <w:p w14:paraId="03CE5AA4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25 (6.9)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1E77F33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355" w:type="pct"/>
            <w:shd w:val="clear" w:color="auto" w:fill="F2F2F2" w:themeFill="background1" w:themeFillShade="F2"/>
            <w:noWrap/>
          </w:tcPr>
          <w:p w14:paraId="7ABA29D8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2 (0.9)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52E42B6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 (4.1)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16619923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14:paraId="393C8638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0 (0.0)</w:t>
            </w:r>
          </w:p>
        </w:tc>
        <w:tc>
          <w:tcPr>
            <w:tcW w:w="406" w:type="pct"/>
            <w:shd w:val="clear" w:color="auto" w:fill="F2F2F2" w:themeFill="background1" w:themeFillShade="F2"/>
          </w:tcPr>
          <w:p w14:paraId="61F5D627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 (8.2)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2F257EC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4C7D14EC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0 (0.0)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759874E7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11 (8.5)</w:t>
            </w:r>
          </w:p>
        </w:tc>
      </w:tr>
      <w:tr w:rsidR="00EB30A8" w:rsidRPr="00CC2FF4" w14:paraId="0C360D0F" w14:textId="77777777" w:rsidTr="002055F8">
        <w:trPr>
          <w:trHeight w:val="288"/>
        </w:trPr>
        <w:tc>
          <w:tcPr>
            <w:tcW w:w="609" w:type="pct"/>
            <w:shd w:val="clear" w:color="auto" w:fill="auto"/>
            <w:noWrap/>
            <w:hideMark/>
          </w:tcPr>
          <w:p w14:paraId="78FB4A18" w14:textId="3DFD986B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HC-II (</w:t>
            </w:r>
            <w:r w:rsidR="004E02A2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≥</w:t>
            </w: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20</w:t>
            </w:r>
            <w:r w:rsidR="004E02A2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RLU</w:t>
            </w: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14:paraId="5B567B5F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803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1FC7C0B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10 (1.7)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14:paraId="4D38A763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17 (7.5)</w:t>
            </w:r>
          </w:p>
        </w:tc>
        <w:tc>
          <w:tcPr>
            <w:tcW w:w="304" w:type="pct"/>
          </w:tcPr>
          <w:p w14:paraId="117A4D52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337</w:t>
            </w:r>
          </w:p>
        </w:tc>
        <w:tc>
          <w:tcPr>
            <w:tcW w:w="355" w:type="pct"/>
            <w:shd w:val="clear" w:color="auto" w:fill="auto"/>
            <w:noWrap/>
          </w:tcPr>
          <w:p w14:paraId="1BF4F9C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3 (1.1)</w:t>
            </w:r>
          </w:p>
        </w:tc>
        <w:tc>
          <w:tcPr>
            <w:tcW w:w="508" w:type="pct"/>
          </w:tcPr>
          <w:p w14:paraId="201F7A4D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 (5.4)</w:t>
            </w:r>
          </w:p>
        </w:tc>
        <w:tc>
          <w:tcPr>
            <w:tcW w:w="356" w:type="pct"/>
          </w:tcPr>
          <w:p w14:paraId="72A38D1F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305" w:type="pct"/>
          </w:tcPr>
          <w:p w14:paraId="0769E47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3 (2.2)</w:t>
            </w:r>
          </w:p>
        </w:tc>
        <w:tc>
          <w:tcPr>
            <w:tcW w:w="406" w:type="pct"/>
          </w:tcPr>
          <w:p w14:paraId="046E42A3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 (7.7)</w:t>
            </w:r>
          </w:p>
        </w:tc>
        <w:tc>
          <w:tcPr>
            <w:tcW w:w="304" w:type="pct"/>
          </w:tcPr>
          <w:p w14:paraId="14FF0A6F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356" w:type="pct"/>
          </w:tcPr>
          <w:p w14:paraId="1740060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4 (2.3)</w:t>
            </w:r>
          </w:p>
        </w:tc>
        <w:tc>
          <w:tcPr>
            <w:tcW w:w="379" w:type="pct"/>
          </w:tcPr>
          <w:p w14:paraId="0E346C93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 (8.8)</w:t>
            </w:r>
          </w:p>
        </w:tc>
      </w:tr>
      <w:tr w:rsidR="00EB30A8" w:rsidRPr="00CC2FF4" w14:paraId="1969373C" w14:textId="77777777" w:rsidTr="002055F8">
        <w:trPr>
          <w:trHeight w:val="288"/>
        </w:trPr>
        <w:tc>
          <w:tcPr>
            <w:tcW w:w="60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9FC122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 HR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C0F02B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789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CA9204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3 (0.6)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0689C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24 (8.5)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CA1B9C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328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49221F1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3 (1.1)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2CCE2D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 (7.3)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EE73F4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34F26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3 (2.1)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605A24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 (9.2)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F024E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B81B0A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4 (2.2)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22B05" w14:textId="77777777" w:rsidR="00EB30A8" w:rsidRPr="00CC2FF4" w:rsidRDefault="00EB30A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CC2FF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 (10.9)</w:t>
            </w:r>
          </w:p>
        </w:tc>
      </w:tr>
    </w:tbl>
    <w:p w14:paraId="16C9A35F" w14:textId="442D8595" w:rsidR="004E02A2" w:rsidRDefault="004E02A2" w:rsidP="004E02A2">
      <w:pPr>
        <w:spacing w:after="0" w:line="240" w:lineRule="auto"/>
        <w:rPr>
          <w:lang w:val="es-ES"/>
        </w:rPr>
      </w:pPr>
      <w:r w:rsidRPr="004E02A2">
        <w:rPr>
          <w:rFonts w:ascii="Candara" w:hAnsi="Candara" w:cs="Arial"/>
          <w:bCs/>
          <w:sz w:val="14"/>
          <w:szCs w:val="14"/>
        </w:rPr>
        <w:t>8HR=</w:t>
      </w:r>
      <w:r w:rsidRPr="004E02A2">
        <w:rPr>
          <w:rFonts w:ascii="Candara" w:hAnsi="Candara" w:cs="Arial"/>
          <w:bCs/>
          <w:sz w:val="14"/>
          <w:szCs w:val="14"/>
        </w:rPr>
        <w:t xml:space="preserve">positive for HC-II (using RLU ≥1) and any of </w:t>
      </w:r>
      <w:r w:rsidRPr="004E02A2">
        <w:rPr>
          <w:rFonts w:ascii="Candara" w:eastAsia="Times New Roman" w:hAnsi="Candara" w:cs="Calibri"/>
          <w:color w:val="000000"/>
          <w:sz w:val="14"/>
          <w:szCs w:val="14"/>
          <w:lang w:eastAsia="en-GB"/>
        </w:rPr>
        <w:t>HPV16/18/45/31/33/35/52/58</w:t>
      </w:r>
    </w:p>
    <w:p w14:paraId="33DBBBFC" w14:textId="77777777" w:rsidR="00DD0E2D" w:rsidRPr="004E02A2" w:rsidRDefault="00DD0E2D">
      <w:pPr>
        <w:rPr>
          <w:lang w:val="es-ES"/>
        </w:rPr>
      </w:pPr>
    </w:p>
    <w:sectPr w:rsidR="00DD0E2D" w:rsidRPr="004E02A2" w:rsidSect="00EB30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A8"/>
    <w:rsid w:val="000356C3"/>
    <w:rsid w:val="004E02A2"/>
    <w:rsid w:val="00DD0E2D"/>
    <w:rsid w:val="00E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FDE3"/>
  <w15:chartTrackingRefBased/>
  <w15:docId w15:val="{92FB974F-EF7E-4D8C-A8C9-AD37C412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Helen Kelly</cp:lastModifiedBy>
  <cp:revision>3</cp:revision>
  <dcterms:created xsi:type="dcterms:W3CDTF">2020-10-21T19:12:00Z</dcterms:created>
  <dcterms:modified xsi:type="dcterms:W3CDTF">2021-01-05T13:05:00Z</dcterms:modified>
</cp:coreProperties>
</file>