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BBE29" w14:textId="46E88560" w:rsidR="009E4E9E" w:rsidRDefault="009E4E9E" w:rsidP="009E4E9E">
      <w:pPr>
        <w:rPr>
          <w:b/>
        </w:rPr>
      </w:pPr>
      <w:r>
        <w:rPr>
          <w:b/>
        </w:rPr>
        <w:t>S</w:t>
      </w:r>
      <w:r w:rsidR="00085054">
        <w:rPr>
          <w:b/>
        </w:rPr>
        <w:t>2</w:t>
      </w:r>
      <w:r>
        <w:rPr>
          <w:b/>
        </w:rPr>
        <w:t xml:space="preserve"> Text. Formula for calculating inverse probabilities of treatment weighting (IPTW)</w:t>
      </w:r>
    </w:p>
    <w:p w14:paraId="7B7B10B8" w14:textId="77777777" w:rsidR="009E4E9E" w:rsidRDefault="009E4E9E" w:rsidP="009E4E9E">
      <w:pPr>
        <w:spacing w:after="0"/>
        <w:jc w:val="both"/>
      </w:pPr>
      <w:r>
        <w:t>Predicted probabilities were estimated from adjusted logistic regression on likelihood of FHS use. The IPTW was estimated from this predicted probability using the equation:</w:t>
      </w:r>
    </w:p>
    <w:p w14:paraId="3B3D5D47" w14:textId="77777777" w:rsidR="009E4E9E" w:rsidRDefault="009E4E9E" w:rsidP="009E4E9E">
      <w:pPr>
        <w:spacing w:after="0"/>
        <w:jc w:val="both"/>
      </w:pPr>
    </w:p>
    <w:p w14:paraId="3C303F24" w14:textId="77777777" w:rsidR="009E4E9E" w:rsidRDefault="009E4E9E" w:rsidP="009E4E9E">
      <w:pPr>
        <w:jc w:val="both"/>
      </w:pPr>
      <m:oMathPara>
        <m:oMath>
          <m:r>
            <w:rPr>
              <w:rFonts w:ascii="Cambria Math" w:hAnsi="Cambria Math"/>
            </w:rPr>
            <m:t xml:space="preserve">IPTW=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Z</m:t>
              </m:r>
            </m:num>
            <m:den>
              <m:r>
                <w:rPr>
                  <w:rFonts w:ascii="Cambria Math" w:hAnsi="Cambria Math"/>
                </w:rPr>
                <m:t>e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1-Z</m:t>
              </m:r>
            </m:num>
            <m:den>
              <m:r>
                <w:rPr>
                  <w:rFonts w:ascii="Cambria Math" w:hAnsi="Cambria Math"/>
                </w:rPr>
                <m:t>1-e</m:t>
              </m:r>
            </m:den>
          </m:f>
        </m:oMath>
      </m:oMathPara>
    </w:p>
    <w:p w14:paraId="21F31375" w14:textId="77777777" w:rsidR="009E4E9E" w:rsidRDefault="009E4E9E" w:rsidP="009E4E9E">
      <w:pPr>
        <w:jc w:val="both"/>
      </w:pPr>
      <w:r>
        <w:t xml:space="preserve">Where </w:t>
      </w:r>
      <w:r w:rsidRPr="001662BB">
        <w:rPr>
          <w:rFonts w:ascii="Cambria Math" w:hAnsi="Cambria Math"/>
          <w:i/>
        </w:rPr>
        <w:t>Z</w:t>
      </w:r>
      <w:r>
        <w:t xml:space="preserve"> refers to a binary variable denoting treatment (FHS usage; either 0 or 1), and </w:t>
      </w:r>
      <w:proofErr w:type="spellStart"/>
      <w:r w:rsidRPr="001662BB">
        <w:rPr>
          <w:rFonts w:ascii="Cambria Math" w:hAnsi="Cambria Math"/>
          <w:i/>
        </w:rPr>
        <w:t>e</w:t>
      </w:r>
      <w:proofErr w:type="spellEnd"/>
      <w:r>
        <w:t xml:space="preserve"> refers to the predicted probability of treatment (FHS usage</w:t>
      </w:r>
      <w:r>
        <w:t>) from the logistic regression model. The estimated IPTW were normalised to maintain the original sample size.</w:t>
      </w:r>
    </w:p>
    <w:p w14:paraId="053E3F02" w14:textId="77777777" w:rsidR="009E4E9E" w:rsidRDefault="009E4E9E" w:rsidP="009E4E9E">
      <w:pPr>
        <w:jc w:val="both"/>
      </w:pPr>
    </w:p>
    <w:p w14:paraId="4003D87D" w14:textId="77777777" w:rsidR="009E4E9E" w:rsidRPr="00C3033A" w:rsidRDefault="009E4E9E" w:rsidP="009E4E9E">
      <w:pPr>
        <w:pStyle w:val="EndNoteBibliography"/>
        <w:spacing w:after="0"/>
        <w:rPr>
          <w:sz w:val="18"/>
          <w:szCs w:val="18"/>
        </w:rPr>
      </w:pPr>
      <w:r w:rsidRPr="00C3033A">
        <w:rPr>
          <w:sz w:val="18"/>
          <w:szCs w:val="18"/>
        </w:rPr>
        <w:t xml:space="preserve">Source: Austin PC, Stuart EA. Moving towards best practice when using inverse probability of treatment weighting (IPTW) using the propensity score to estimate causal treatment effects in observational studies. </w:t>
      </w:r>
      <w:r w:rsidRPr="00C3033A">
        <w:rPr>
          <w:i/>
          <w:sz w:val="18"/>
          <w:szCs w:val="18"/>
        </w:rPr>
        <w:t>Statistics in medicine</w:t>
      </w:r>
      <w:r w:rsidRPr="00C3033A">
        <w:rPr>
          <w:sz w:val="18"/>
          <w:szCs w:val="18"/>
        </w:rPr>
        <w:t xml:space="preserve"> 2015; </w:t>
      </w:r>
      <w:r w:rsidRPr="00C3033A">
        <w:rPr>
          <w:b/>
          <w:sz w:val="18"/>
          <w:szCs w:val="18"/>
        </w:rPr>
        <w:t>34</w:t>
      </w:r>
      <w:r w:rsidRPr="00C3033A">
        <w:rPr>
          <w:sz w:val="18"/>
          <w:szCs w:val="18"/>
        </w:rPr>
        <w:t>(28): 3661-79.</w:t>
      </w:r>
    </w:p>
    <w:p w14:paraId="6E95060E" w14:textId="77777777" w:rsidR="009E4E9E" w:rsidRDefault="009E4E9E" w:rsidP="009E4E9E">
      <w:pPr>
        <w:jc w:val="both"/>
      </w:pPr>
    </w:p>
    <w:p w14:paraId="20982A21" w14:textId="0A8426DC" w:rsidR="00E31862" w:rsidRPr="009E4E9E" w:rsidRDefault="00E31862">
      <w:pPr>
        <w:rPr>
          <w:b/>
        </w:rPr>
      </w:pPr>
    </w:p>
    <w:sectPr w:rsidR="00E31862" w:rsidRPr="009E4E9E" w:rsidSect="00DC4FB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9E"/>
    <w:rsid w:val="00002B9E"/>
    <w:rsid w:val="000059FB"/>
    <w:rsid w:val="00007F0E"/>
    <w:rsid w:val="000166F9"/>
    <w:rsid w:val="00031C8E"/>
    <w:rsid w:val="00033550"/>
    <w:rsid w:val="00047E7E"/>
    <w:rsid w:val="00047F45"/>
    <w:rsid w:val="00062B04"/>
    <w:rsid w:val="00067E61"/>
    <w:rsid w:val="00072413"/>
    <w:rsid w:val="00085054"/>
    <w:rsid w:val="000919B7"/>
    <w:rsid w:val="000971DF"/>
    <w:rsid w:val="000B5078"/>
    <w:rsid w:val="000E433A"/>
    <w:rsid w:val="00112EE6"/>
    <w:rsid w:val="00122D75"/>
    <w:rsid w:val="001231A8"/>
    <w:rsid w:val="00123413"/>
    <w:rsid w:val="00153B05"/>
    <w:rsid w:val="0015528A"/>
    <w:rsid w:val="0016057F"/>
    <w:rsid w:val="001651D0"/>
    <w:rsid w:val="00174401"/>
    <w:rsid w:val="00175C09"/>
    <w:rsid w:val="00183171"/>
    <w:rsid w:val="001A2458"/>
    <w:rsid w:val="001A26F6"/>
    <w:rsid w:val="001B4852"/>
    <w:rsid w:val="001C0090"/>
    <w:rsid w:val="001D6F20"/>
    <w:rsid w:val="001E4051"/>
    <w:rsid w:val="001E41A4"/>
    <w:rsid w:val="001E504F"/>
    <w:rsid w:val="001E553D"/>
    <w:rsid w:val="001F58AE"/>
    <w:rsid w:val="00204E06"/>
    <w:rsid w:val="00207DF4"/>
    <w:rsid w:val="00212D7A"/>
    <w:rsid w:val="002308AE"/>
    <w:rsid w:val="00242534"/>
    <w:rsid w:val="00242A2B"/>
    <w:rsid w:val="00242DA3"/>
    <w:rsid w:val="00245172"/>
    <w:rsid w:val="002524EC"/>
    <w:rsid w:val="00254C5B"/>
    <w:rsid w:val="00271CE2"/>
    <w:rsid w:val="00281044"/>
    <w:rsid w:val="00286678"/>
    <w:rsid w:val="002B1980"/>
    <w:rsid w:val="002B31CE"/>
    <w:rsid w:val="002C149C"/>
    <w:rsid w:val="002C3A13"/>
    <w:rsid w:val="002C6704"/>
    <w:rsid w:val="002D24E8"/>
    <w:rsid w:val="002D3842"/>
    <w:rsid w:val="002D555A"/>
    <w:rsid w:val="002F5715"/>
    <w:rsid w:val="00307932"/>
    <w:rsid w:val="00307EEC"/>
    <w:rsid w:val="003141C4"/>
    <w:rsid w:val="00315538"/>
    <w:rsid w:val="00315AE3"/>
    <w:rsid w:val="00317781"/>
    <w:rsid w:val="00317CAB"/>
    <w:rsid w:val="003233A7"/>
    <w:rsid w:val="00327C91"/>
    <w:rsid w:val="00330B1C"/>
    <w:rsid w:val="003327D4"/>
    <w:rsid w:val="00332CE5"/>
    <w:rsid w:val="003419ED"/>
    <w:rsid w:val="00345C74"/>
    <w:rsid w:val="00347FEF"/>
    <w:rsid w:val="00351DAB"/>
    <w:rsid w:val="00356161"/>
    <w:rsid w:val="0036477A"/>
    <w:rsid w:val="00364CD1"/>
    <w:rsid w:val="0038555D"/>
    <w:rsid w:val="003859C1"/>
    <w:rsid w:val="00390866"/>
    <w:rsid w:val="00396D70"/>
    <w:rsid w:val="003A2177"/>
    <w:rsid w:val="003A5048"/>
    <w:rsid w:val="003B3D58"/>
    <w:rsid w:val="003C23A0"/>
    <w:rsid w:val="003D023E"/>
    <w:rsid w:val="003D17F2"/>
    <w:rsid w:val="003D56C5"/>
    <w:rsid w:val="003D6CB3"/>
    <w:rsid w:val="003E063F"/>
    <w:rsid w:val="003E1AF3"/>
    <w:rsid w:val="003E23FE"/>
    <w:rsid w:val="003E24E4"/>
    <w:rsid w:val="003E39B2"/>
    <w:rsid w:val="003E4CD3"/>
    <w:rsid w:val="003F3B43"/>
    <w:rsid w:val="004040B7"/>
    <w:rsid w:val="00404851"/>
    <w:rsid w:val="00406065"/>
    <w:rsid w:val="00411C95"/>
    <w:rsid w:val="004332AE"/>
    <w:rsid w:val="004346EB"/>
    <w:rsid w:val="0044129A"/>
    <w:rsid w:val="00441EA8"/>
    <w:rsid w:val="004536CB"/>
    <w:rsid w:val="00454D72"/>
    <w:rsid w:val="004659E7"/>
    <w:rsid w:val="00480599"/>
    <w:rsid w:val="00481914"/>
    <w:rsid w:val="004A1BB3"/>
    <w:rsid w:val="004A26D7"/>
    <w:rsid w:val="004A52BB"/>
    <w:rsid w:val="004B4A4F"/>
    <w:rsid w:val="004B4E6D"/>
    <w:rsid w:val="004D7B61"/>
    <w:rsid w:val="004E3E83"/>
    <w:rsid w:val="004F0353"/>
    <w:rsid w:val="004F2C40"/>
    <w:rsid w:val="004F5262"/>
    <w:rsid w:val="004F71F6"/>
    <w:rsid w:val="00516678"/>
    <w:rsid w:val="005173A7"/>
    <w:rsid w:val="005225AF"/>
    <w:rsid w:val="00522A64"/>
    <w:rsid w:val="005374C5"/>
    <w:rsid w:val="005403F4"/>
    <w:rsid w:val="00542618"/>
    <w:rsid w:val="00542ED0"/>
    <w:rsid w:val="00555229"/>
    <w:rsid w:val="00564041"/>
    <w:rsid w:val="0057023C"/>
    <w:rsid w:val="00577702"/>
    <w:rsid w:val="00585513"/>
    <w:rsid w:val="005903A7"/>
    <w:rsid w:val="00593112"/>
    <w:rsid w:val="005A1BC7"/>
    <w:rsid w:val="005A3332"/>
    <w:rsid w:val="005A5259"/>
    <w:rsid w:val="005B06B2"/>
    <w:rsid w:val="005E0811"/>
    <w:rsid w:val="005F5338"/>
    <w:rsid w:val="005F5C6E"/>
    <w:rsid w:val="005F6C13"/>
    <w:rsid w:val="00616BB8"/>
    <w:rsid w:val="00633EAA"/>
    <w:rsid w:val="0063622E"/>
    <w:rsid w:val="006423F9"/>
    <w:rsid w:val="00644BB9"/>
    <w:rsid w:val="00661174"/>
    <w:rsid w:val="0066330E"/>
    <w:rsid w:val="006634DA"/>
    <w:rsid w:val="0066525A"/>
    <w:rsid w:val="00673EDD"/>
    <w:rsid w:val="00675CCB"/>
    <w:rsid w:val="006771FF"/>
    <w:rsid w:val="00687F52"/>
    <w:rsid w:val="00690C02"/>
    <w:rsid w:val="006A45DC"/>
    <w:rsid w:val="006A4A75"/>
    <w:rsid w:val="006D1767"/>
    <w:rsid w:val="006D3B87"/>
    <w:rsid w:val="006D53D0"/>
    <w:rsid w:val="006E243B"/>
    <w:rsid w:val="006F0DC8"/>
    <w:rsid w:val="006F1EA4"/>
    <w:rsid w:val="006F23DC"/>
    <w:rsid w:val="006F638F"/>
    <w:rsid w:val="00707627"/>
    <w:rsid w:val="00711EE8"/>
    <w:rsid w:val="0071458C"/>
    <w:rsid w:val="00746C7A"/>
    <w:rsid w:val="00746F44"/>
    <w:rsid w:val="0076057C"/>
    <w:rsid w:val="00760EF8"/>
    <w:rsid w:val="00775434"/>
    <w:rsid w:val="00780F5C"/>
    <w:rsid w:val="007868C9"/>
    <w:rsid w:val="00792D84"/>
    <w:rsid w:val="00795014"/>
    <w:rsid w:val="007B7301"/>
    <w:rsid w:val="007C2CA7"/>
    <w:rsid w:val="007C4444"/>
    <w:rsid w:val="007C4904"/>
    <w:rsid w:val="007D62CE"/>
    <w:rsid w:val="007D6CA4"/>
    <w:rsid w:val="007E3A7D"/>
    <w:rsid w:val="007E3C8D"/>
    <w:rsid w:val="007E3D34"/>
    <w:rsid w:val="007E48CA"/>
    <w:rsid w:val="007E7089"/>
    <w:rsid w:val="007F0F57"/>
    <w:rsid w:val="007F1422"/>
    <w:rsid w:val="00800DAC"/>
    <w:rsid w:val="0080643C"/>
    <w:rsid w:val="00810664"/>
    <w:rsid w:val="0083571F"/>
    <w:rsid w:val="008449B7"/>
    <w:rsid w:val="00852FC9"/>
    <w:rsid w:val="00855BCD"/>
    <w:rsid w:val="00864A12"/>
    <w:rsid w:val="008654BF"/>
    <w:rsid w:val="00865590"/>
    <w:rsid w:val="00875988"/>
    <w:rsid w:val="00875EFE"/>
    <w:rsid w:val="00876200"/>
    <w:rsid w:val="008A072D"/>
    <w:rsid w:val="008A2E7A"/>
    <w:rsid w:val="008A3383"/>
    <w:rsid w:val="008A3E76"/>
    <w:rsid w:val="008A4474"/>
    <w:rsid w:val="008A4759"/>
    <w:rsid w:val="008A64AA"/>
    <w:rsid w:val="008B6CA4"/>
    <w:rsid w:val="008B7819"/>
    <w:rsid w:val="008D09B0"/>
    <w:rsid w:val="008D11AA"/>
    <w:rsid w:val="008E0290"/>
    <w:rsid w:val="008E3773"/>
    <w:rsid w:val="008E5B0E"/>
    <w:rsid w:val="008E6B92"/>
    <w:rsid w:val="008F4BC7"/>
    <w:rsid w:val="00902093"/>
    <w:rsid w:val="00910589"/>
    <w:rsid w:val="00923241"/>
    <w:rsid w:val="00923B61"/>
    <w:rsid w:val="00942321"/>
    <w:rsid w:val="009440A3"/>
    <w:rsid w:val="0094526C"/>
    <w:rsid w:val="0095350B"/>
    <w:rsid w:val="00956FB0"/>
    <w:rsid w:val="00957F50"/>
    <w:rsid w:val="009616D4"/>
    <w:rsid w:val="00961DD4"/>
    <w:rsid w:val="0096342A"/>
    <w:rsid w:val="00963D9A"/>
    <w:rsid w:val="00975E81"/>
    <w:rsid w:val="009948F2"/>
    <w:rsid w:val="0099491B"/>
    <w:rsid w:val="00995C3B"/>
    <w:rsid w:val="00995FAF"/>
    <w:rsid w:val="00997483"/>
    <w:rsid w:val="009A1676"/>
    <w:rsid w:val="009B097D"/>
    <w:rsid w:val="009B6A89"/>
    <w:rsid w:val="009C2BBE"/>
    <w:rsid w:val="009D0865"/>
    <w:rsid w:val="009D454C"/>
    <w:rsid w:val="009E4E9E"/>
    <w:rsid w:val="009F5016"/>
    <w:rsid w:val="009F6690"/>
    <w:rsid w:val="009F7825"/>
    <w:rsid w:val="00A00024"/>
    <w:rsid w:val="00A1300E"/>
    <w:rsid w:val="00A1539C"/>
    <w:rsid w:val="00A201C9"/>
    <w:rsid w:val="00A26062"/>
    <w:rsid w:val="00A26DA5"/>
    <w:rsid w:val="00A32D5A"/>
    <w:rsid w:val="00A365CD"/>
    <w:rsid w:val="00A4287C"/>
    <w:rsid w:val="00A761BB"/>
    <w:rsid w:val="00A7725A"/>
    <w:rsid w:val="00A83EA0"/>
    <w:rsid w:val="00A87F17"/>
    <w:rsid w:val="00A90EDC"/>
    <w:rsid w:val="00A91DDB"/>
    <w:rsid w:val="00AA4DD2"/>
    <w:rsid w:val="00AC34E7"/>
    <w:rsid w:val="00AC3C40"/>
    <w:rsid w:val="00AC7A52"/>
    <w:rsid w:val="00AD50AE"/>
    <w:rsid w:val="00AD5E23"/>
    <w:rsid w:val="00AE242E"/>
    <w:rsid w:val="00AE28CD"/>
    <w:rsid w:val="00AE4417"/>
    <w:rsid w:val="00AF1DB6"/>
    <w:rsid w:val="00B061B0"/>
    <w:rsid w:val="00B06C20"/>
    <w:rsid w:val="00B11A44"/>
    <w:rsid w:val="00B2437D"/>
    <w:rsid w:val="00B40C96"/>
    <w:rsid w:val="00B435D2"/>
    <w:rsid w:val="00B50175"/>
    <w:rsid w:val="00B5273A"/>
    <w:rsid w:val="00B6383E"/>
    <w:rsid w:val="00B6583D"/>
    <w:rsid w:val="00B67335"/>
    <w:rsid w:val="00B73495"/>
    <w:rsid w:val="00B938A8"/>
    <w:rsid w:val="00B952D3"/>
    <w:rsid w:val="00BA13E8"/>
    <w:rsid w:val="00BB002D"/>
    <w:rsid w:val="00BC6451"/>
    <w:rsid w:val="00BC762C"/>
    <w:rsid w:val="00BD049D"/>
    <w:rsid w:val="00BD7546"/>
    <w:rsid w:val="00BF6303"/>
    <w:rsid w:val="00C02D0A"/>
    <w:rsid w:val="00C043BD"/>
    <w:rsid w:val="00C04BCC"/>
    <w:rsid w:val="00C11ED1"/>
    <w:rsid w:val="00C12786"/>
    <w:rsid w:val="00C14DAE"/>
    <w:rsid w:val="00C155D4"/>
    <w:rsid w:val="00C2553D"/>
    <w:rsid w:val="00C35E69"/>
    <w:rsid w:val="00C37683"/>
    <w:rsid w:val="00C41830"/>
    <w:rsid w:val="00C4798A"/>
    <w:rsid w:val="00C50990"/>
    <w:rsid w:val="00C517BF"/>
    <w:rsid w:val="00C57191"/>
    <w:rsid w:val="00C7092D"/>
    <w:rsid w:val="00C72A6D"/>
    <w:rsid w:val="00C73B71"/>
    <w:rsid w:val="00C95E53"/>
    <w:rsid w:val="00C9641C"/>
    <w:rsid w:val="00CB2795"/>
    <w:rsid w:val="00CF7228"/>
    <w:rsid w:val="00D07D61"/>
    <w:rsid w:val="00D10609"/>
    <w:rsid w:val="00D1085B"/>
    <w:rsid w:val="00D1725E"/>
    <w:rsid w:val="00D2127A"/>
    <w:rsid w:val="00D31408"/>
    <w:rsid w:val="00D3579B"/>
    <w:rsid w:val="00D7015B"/>
    <w:rsid w:val="00D71F11"/>
    <w:rsid w:val="00D73EA9"/>
    <w:rsid w:val="00D75223"/>
    <w:rsid w:val="00D94075"/>
    <w:rsid w:val="00D96C4C"/>
    <w:rsid w:val="00DA2756"/>
    <w:rsid w:val="00DB1D18"/>
    <w:rsid w:val="00DC0BCA"/>
    <w:rsid w:val="00DC2CB8"/>
    <w:rsid w:val="00DC4214"/>
    <w:rsid w:val="00DC4FB2"/>
    <w:rsid w:val="00DC6EB1"/>
    <w:rsid w:val="00DC7F63"/>
    <w:rsid w:val="00DD061F"/>
    <w:rsid w:val="00DD0FB2"/>
    <w:rsid w:val="00DD5FF6"/>
    <w:rsid w:val="00DE30BE"/>
    <w:rsid w:val="00DF4158"/>
    <w:rsid w:val="00DF604C"/>
    <w:rsid w:val="00E066E3"/>
    <w:rsid w:val="00E07FF2"/>
    <w:rsid w:val="00E13A03"/>
    <w:rsid w:val="00E164ED"/>
    <w:rsid w:val="00E17B2E"/>
    <w:rsid w:val="00E23EF1"/>
    <w:rsid w:val="00E23F1B"/>
    <w:rsid w:val="00E30C1B"/>
    <w:rsid w:val="00E31862"/>
    <w:rsid w:val="00E371B0"/>
    <w:rsid w:val="00E374A0"/>
    <w:rsid w:val="00E40BF5"/>
    <w:rsid w:val="00E471BE"/>
    <w:rsid w:val="00E56852"/>
    <w:rsid w:val="00E86C33"/>
    <w:rsid w:val="00E87342"/>
    <w:rsid w:val="00E87A0C"/>
    <w:rsid w:val="00E97BF0"/>
    <w:rsid w:val="00EA1C4D"/>
    <w:rsid w:val="00EA4FC8"/>
    <w:rsid w:val="00EA503F"/>
    <w:rsid w:val="00EA5E4B"/>
    <w:rsid w:val="00EB17FE"/>
    <w:rsid w:val="00EB5BA8"/>
    <w:rsid w:val="00EB704A"/>
    <w:rsid w:val="00EC56D1"/>
    <w:rsid w:val="00ED349A"/>
    <w:rsid w:val="00EF78B0"/>
    <w:rsid w:val="00F00A59"/>
    <w:rsid w:val="00F013BC"/>
    <w:rsid w:val="00F361D0"/>
    <w:rsid w:val="00F37A02"/>
    <w:rsid w:val="00F6538D"/>
    <w:rsid w:val="00F850AB"/>
    <w:rsid w:val="00F861B1"/>
    <w:rsid w:val="00F90AA8"/>
    <w:rsid w:val="00F94416"/>
    <w:rsid w:val="00FA3913"/>
    <w:rsid w:val="00FB1C96"/>
    <w:rsid w:val="00FB4145"/>
    <w:rsid w:val="00FC09DF"/>
    <w:rsid w:val="00FC2E8A"/>
    <w:rsid w:val="00FC77E7"/>
    <w:rsid w:val="00FD0614"/>
    <w:rsid w:val="00FD15C0"/>
    <w:rsid w:val="00FD3391"/>
    <w:rsid w:val="00FE0056"/>
    <w:rsid w:val="00FE2DAA"/>
    <w:rsid w:val="00FE6F78"/>
    <w:rsid w:val="00FE74A4"/>
    <w:rsid w:val="00FF46B0"/>
    <w:rsid w:val="00FF46EF"/>
    <w:rsid w:val="00FF538A"/>
    <w:rsid w:val="00FF5AB6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EFEA00"/>
  <w14:defaultImageDpi w14:val="32767"/>
  <w15:chartTrackingRefBased/>
  <w15:docId w15:val="{2585F314-9846-4A41-9A56-78F9F2D1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E4E9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9E4E9E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E4E9E"/>
    <w:rPr>
      <w:rFonts w:ascii="Calibri" w:hAnsi="Calibri" w:cs="Calibri"/>
      <w:noProof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Hone, Thomas V</dc:creator>
  <cp:keywords/>
  <dc:description/>
  <cp:lastModifiedBy>Hone, Thomas V</cp:lastModifiedBy>
  <cp:revision>2</cp:revision>
  <dcterms:created xsi:type="dcterms:W3CDTF">2020-07-14T17:46:00Z</dcterms:created>
  <dcterms:modified xsi:type="dcterms:W3CDTF">2020-08-11T08:19:00Z</dcterms:modified>
</cp:coreProperties>
</file>