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77C55C5A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7B4EA8">
        <w:rPr>
          <w:rFonts w:asciiTheme="minorHAnsi" w:hAnsiTheme="minorHAnsi" w:cstheme="minorHAnsi"/>
          <w:lang w:val="en-US"/>
        </w:rPr>
        <w:t>2</w:t>
      </w:r>
      <w:r w:rsidR="007127F4">
        <w:rPr>
          <w:rFonts w:asciiTheme="minorHAnsi" w:hAnsiTheme="minorHAnsi" w:cstheme="minorHAnsi"/>
          <w:lang w:val="en-US"/>
        </w:rPr>
        <w:t>9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95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213"/>
        <w:gridCol w:w="1841"/>
        <w:gridCol w:w="992"/>
        <w:gridCol w:w="1133"/>
        <w:gridCol w:w="1135"/>
        <w:gridCol w:w="1986"/>
      </w:tblGrid>
      <w:tr w:rsidR="007A7424" w:rsidRPr="000A5C43" w14:paraId="35AE45DB" w14:textId="77777777" w:rsidTr="0057196C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7397A8F2" w:rsidR="007A7424" w:rsidRPr="007127F4" w:rsidRDefault="004D5707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Hydroxychloroquine versus h</w:t>
            </w:r>
            <w:r w:rsidR="007127F4" w:rsidRPr="007127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ydroxychloroquine plus azithromycin </w:t>
            </w:r>
            <w:r w:rsidR="007A7424" w:rsidRPr="007127F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for COVID-19</w:t>
            </w:r>
          </w:p>
        </w:tc>
      </w:tr>
      <w:tr w:rsidR="007A7424" w:rsidRPr="00104381" w14:paraId="52EE94E9" w14:textId="77777777" w:rsidTr="0057196C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6D5D2FA5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r w:rsidR="000B5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Hydroxychloroquine plus azithromycin</w:t>
            </w:r>
          </w:p>
          <w:p w14:paraId="1D0E9172" w14:textId="48E4BAA2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Comparison: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127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Hydroxychloroquine</w:t>
            </w:r>
          </w:p>
        </w:tc>
      </w:tr>
      <w:tr w:rsidR="00356225" w:rsidRPr="00E257E8" w14:paraId="07808C59" w14:textId="77777777" w:rsidTr="00187250">
        <w:trPr>
          <w:cantSplit/>
          <w:tblHeader/>
        </w:trPr>
        <w:tc>
          <w:tcPr>
            <w:tcW w:w="934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1496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 absolute effects</w:t>
            </w:r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8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Relative effect (95% CI)</w:t>
            </w:r>
          </w:p>
        </w:tc>
        <w:tc>
          <w:tcPr>
            <w:tcW w:w="555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5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7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7127F4" w14:paraId="690D3F5B" w14:textId="77777777" w:rsidTr="00187250">
        <w:trPr>
          <w:cantSplit/>
          <w:tblHeader/>
        </w:trPr>
        <w:tc>
          <w:tcPr>
            <w:tcW w:w="934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41CFC91" w14:textId="77777777" w:rsidR="0057196C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872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1F23ABAD" w:rsidR="00E257E8" w:rsidRPr="008510A3" w:rsidRDefault="000B3763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="001872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ydroxychlo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="001872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roquine plus azithromycin</w:t>
            </w:r>
          </w:p>
        </w:tc>
        <w:tc>
          <w:tcPr>
            <w:tcW w:w="902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2B3884AF" w:rsidR="00E257E8" w:rsidRPr="00E257E8" w:rsidRDefault="000B5985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hydroxychloroquine </w:t>
            </w:r>
          </w:p>
        </w:tc>
        <w:tc>
          <w:tcPr>
            <w:tcW w:w="48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7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0A5C43" w14:paraId="1E5DA688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47C5F" w14:textId="77777777" w:rsidR="004044D8" w:rsidRPr="00FD1A02" w:rsidRDefault="004044D8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  <w:p w14:paraId="2A641B16" w14:textId="03C0BC50" w:rsidR="004044D8" w:rsidRPr="00FD1A02" w:rsidRDefault="00FD1A02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Follow-up: </w:t>
            </w:r>
            <w:r w:rsidR="0057196C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1</w:t>
            </w:r>
            <w:r w:rsidR="000B598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4D9416F5" w:rsidR="004044D8" w:rsidRPr="00FD1A02" w:rsidRDefault="00187250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14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7870D884" w:rsidR="00FD1A02" w:rsidRPr="00F10C4C" w:rsidRDefault="000B3763" w:rsidP="00F91BBB">
            <w:pPr>
              <w:jc w:val="center"/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32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98285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AC345E" w14:textId="77777777" w:rsidR="004044D8" w:rsidRDefault="004044D8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D3BD3B1" w14:textId="3761D410" w:rsidR="000B5985" w:rsidRPr="008C2217" w:rsidRDefault="000B5985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6B34F561" w14:textId="6967D296" w:rsidR="004044D8" w:rsidRPr="008C2217" w:rsidRDefault="000B5985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="00187250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38</w:t>
            </w:r>
          </w:p>
          <w:p w14:paraId="69B68066" w14:textId="73DA7916" w:rsidR="00A66B6C" w:rsidRPr="00F23D02" w:rsidRDefault="00A66B6C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 w:rsidR="004B283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1968B421" w14:textId="24F84110" w:rsidR="00A66B6C" w:rsidRPr="006575AD" w:rsidRDefault="003D4263" w:rsidP="00F91BBB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="004B283F"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4B283F"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VERY </w:t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,c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33CF6893" w:rsidR="0053090F" w:rsidRPr="00C0613D" w:rsidRDefault="0053090F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D1C23" w:rsidRPr="000A5C43" w14:paraId="4BF6A33D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EC30CFB" w14:textId="77777777" w:rsidR="00ED1C23" w:rsidRDefault="00ED1C23" w:rsidP="00ED1C23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  <w:p w14:paraId="33ECED86" w14:textId="225AD216" w:rsidR="0057196C" w:rsidRPr="00ED1C23" w:rsidRDefault="0057196C" w:rsidP="00ED1C2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</w:t>
            </w:r>
            <w:r w:rsidR="000B598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705E4183" w:rsidR="00ED1C23" w:rsidRPr="00FD1A02" w:rsidRDefault="000B3763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14</w:t>
            </w:r>
            <w:r w:rsidR="000B5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6B5DC811" w:rsidR="00ED1C23" w:rsidRPr="00FD1A02" w:rsidRDefault="000B3763" w:rsidP="00ED1C2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32</w:t>
            </w:r>
            <w:r w:rsidR="000B598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B598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0B598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1415BD" w14:textId="77777777" w:rsidR="000B5985" w:rsidRDefault="000B5985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9E04757" w14:textId="77777777" w:rsidR="000B5985" w:rsidRDefault="000B5985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3F92B2C0" w:rsidR="00ED1C23" w:rsidRPr="00E257E8" w:rsidRDefault="000B5985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0BAB66B7" w14:textId="77777777" w:rsidR="000B5985" w:rsidRDefault="000B5985" w:rsidP="0057196C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3D92E6E8" w14:textId="77777777" w:rsidR="000B5985" w:rsidRDefault="000B5985" w:rsidP="0057196C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68B5D8F4" w14:textId="07A412C9" w:rsidR="0057196C" w:rsidRPr="008C2217" w:rsidRDefault="000B5985" w:rsidP="0057196C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="00187250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38</w:t>
            </w:r>
          </w:p>
          <w:p w14:paraId="16FE8BD7" w14:textId="2351082C" w:rsidR="00ED1C23" w:rsidRPr="00FD1284" w:rsidRDefault="0057196C" w:rsidP="0057196C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7189635B" w14:textId="77777777" w:rsidR="000B5985" w:rsidRPr="000A5C43" w:rsidRDefault="000B5985" w:rsidP="0057196C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3E47712D" w14:textId="3EB58C1A" w:rsidR="00ED1C23" w:rsidRPr="00FD1284" w:rsidRDefault="0057196C" w:rsidP="000B598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="006575AD"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2FF78212" w:rsidR="00ED1C23" w:rsidRPr="0053090F" w:rsidRDefault="000B5985" w:rsidP="00ED1C2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This data is based on mortality data, as this proportion was higher than the proportion of participants with serious adverse events.</w:t>
            </w:r>
          </w:p>
        </w:tc>
      </w:tr>
      <w:tr w:rsidR="00F6238B" w:rsidRPr="000A5C43" w14:paraId="0B8E6E42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08E64" w14:textId="77777777" w:rsidR="00C03995" w:rsidRDefault="00C03995" w:rsidP="00F91BBB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539E8257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2FB2158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773AE95C" w14:textId="77777777" w:rsidR="00F6238B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</w:p>
          <w:p w14:paraId="2A1757B3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77777777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9C514C" w14:paraId="00BDC66E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AC103C" w14:textId="77777777" w:rsidR="00F6238B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  <w:p w14:paraId="7228831C" w14:textId="12F7C9CE" w:rsidR="00A65674" w:rsidRPr="00FD1284" w:rsidRDefault="00A65674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15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4555D5A1" w:rsidR="00F6238B" w:rsidRPr="00E257E8" w:rsidRDefault="000B3763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92</w:t>
            </w:r>
            <w:r w:rsidR="000B5985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1,000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73B60E39" w:rsidR="00F6238B" w:rsidRPr="00E257E8" w:rsidRDefault="000B3763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72</w:t>
            </w:r>
            <w:r w:rsidR="000B598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B598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0B5985" w:rsidRPr="00F10C4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F362E1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293AE6E3" w14:textId="2AF1C076" w:rsidR="000B5985" w:rsidRPr="008C2217" w:rsidRDefault="000B5985" w:rsidP="000B598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="00187250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38</w:t>
            </w:r>
          </w:p>
          <w:p w14:paraId="5A255D7A" w14:textId="53B867E2" w:rsidR="00F6238B" w:rsidRPr="00F23D02" w:rsidRDefault="000B5985" w:rsidP="000B5985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66800861" w14:textId="703E029D" w:rsidR="00F6238B" w:rsidRPr="000B5985" w:rsidRDefault="000B5985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◯◯◯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15F74523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7127F4" w14:paraId="25DB884A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E257E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547A2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5A9A0D08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62F2DD6C" w14:textId="77777777" w:rsidR="00F6238B" w:rsidRPr="00F23D02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127F4" w14:paraId="70641DDB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E257E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0E9893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5" w:type="pct"/>
            <w:tcBorders>
              <w:top w:val="single" w:sz="6" w:space="0" w:color="000000"/>
              <w:bottom w:val="single" w:sz="6" w:space="0" w:color="000000"/>
            </w:tcBorders>
          </w:tcPr>
          <w:p w14:paraId="6F0034AA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6" w:space="0" w:color="000000"/>
            </w:tcBorders>
          </w:tcPr>
          <w:p w14:paraId="75F141EF" w14:textId="77777777" w:rsidR="00F6238B" w:rsidRPr="00F23D02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F6238B" w:rsidRPr="00197EFF" w:rsidRDefault="00F6238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9C514C" w14:paraId="4FED772B" w14:textId="77777777" w:rsidTr="00187250">
        <w:trPr>
          <w:cantSplit/>
        </w:trPr>
        <w:tc>
          <w:tcPr>
            <w:tcW w:w="934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4BDA5F55" w14:textId="77777777" w:rsidR="00EF3DCE" w:rsidRDefault="00EF3DCE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  <w:p w14:paraId="138814A0" w14:textId="4C456705" w:rsidR="00EF3DCE" w:rsidRPr="00FD1A02" w:rsidRDefault="0057196C" w:rsidP="00F91BB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Follow-up: 1</w:t>
            </w:r>
            <w:r w:rsidR="000B5985"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5</w:t>
            </w:r>
            <w:r>
              <w:rPr>
                <w:rStyle w:val="label"/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days</w:t>
            </w:r>
          </w:p>
        </w:tc>
        <w:tc>
          <w:tcPr>
            <w:tcW w:w="59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07FADF93" w:rsidR="00EF3DCE" w:rsidRPr="00FD1A02" w:rsidRDefault="000B3763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378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902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7FCD9236" w:rsidR="00FD1A02" w:rsidRPr="0057196C" w:rsidRDefault="000B5985" w:rsidP="006F1DC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  <w:r w:rsidR="000B376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35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per 1</w:t>
            </w:r>
            <w:r w:rsidR="00046C8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="00FD1A02" w:rsidRPr="00FD1A0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000</w:t>
            </w:r>
          </w:p>
        </w:tc>
        <w:tc>
          <w:tcPr>
            <w:tcW w:w="486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7E502E67" w14:textId="4F4EC477" w:rsidR="00EF3DCE" w:rsidRPr="00E257E8" w:rsidRDefault="00EF3DCE" w:rsidP="006F1DC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55" w:type="pct"/>
            <w:tcBorders>
              <w:top w:val="single" w:sz="6" w:space="0" w:color="000000"/>
              <w:bottom w:val="single" w:sz="12" w:space="0" w:color="auto"/>
            </w:tcBorders>
          </w:tcPr>
          <w:p w14:paraId="43E625E0" w14:textId="08CA8D85" w:rsidR="000B5985" w:rsidRPr="008C2217" w:rsidRDefault="000B5985" w:rsidP="000B5985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4</w:t>
            </w:r>
            <w:r w:rsidR="00187250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38</w:t>
            </w:r>
          </w:p>
          <w:p w14:paraId="5D251EC9" w14:textId="6F47D205" w:rsidR="00EF3DCE" w:rsidRPr="00FD1284" w:rsidRDefault="000B5985" w:rsidP="000B598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(</w:t>
            </w: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</w:t>
            </w:r>
            <w:r w:rsidRPr="008C2217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 RCT)</w:t>
            </w:r>
          </w:p>
        </w:tc>
        <w:tc>
          <w:tcPr>
            <w:tcW w:w="556" w:type="pct"/>
            <w:tcBorders>
              <w:top w:val="single" w:sz="6" w:space="0" w:color="000000"/>
              <w:bottom w:val="single" w:sz="12" w:space="0" w:color="auto"/>
            </w:tcBorders>
          </w:tcPr>
          <w:p w14:paraId="741AE094" w14:textId="323A8AEE" w:rsidR="00EF3DCE" w:rsidRPr="00321BE0" w:rsidRDefault="00EF3DCE" w:rsidP="006F1DC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D1284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⨁</w:t>
            </w:r>
            <w:r w:rsidRPr="00321BE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="006F1DC3" w:rsidRPr="006575AD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321BE0">
              <w:rPr>
                <w:rStyle w:val="quality-sign"/>
                <w:rFonts w:ascii="Segoe UI Symbol" w:hAnsi="Segoe UI Symbol" w:cs="Segoe UI Symbol"/>
                <w:color w:val="000000" w:themeColor="text1"/>
                <w:sz w:val="18"/>
                <w:szCs w:val="18"/>
                <w:lang w:val="en-US"/>
              </w:rPr>
              <w:t>◯</w:t>
            </w:r>
            <w:r w:rsidRPr="00321B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br/>
            </w:r>
            <w:r w:rsidR="006F1DC3" w:rsidRPr="006575AD">
              <w:rPr>
                <w:rStyle w:val="quality-text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VERY LOW</w:t>
            </w:r>
            <w:r w:rsidRPr="00321B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a</w:t>
            </w:r>
            <w:r w:rsidR="006575AD" w:rsidRPr="006575AD">
              <w:rPr>
                <w:rStyle w:val="comma"/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,</w:t>
            </w:r>
            <w:r w:rsidR="006575AD" w:rsidRPr="006575A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en-US"/>
              </w:rPr>
              <w:t>b,c</w:t>
            </w:r>
          </w:p>
        </w:tc>
        <w:tc>
          <w:tcPr>
            <w:tcW w:w="973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77777777" w:rsidR="00EF3DCE" w:rsidRPr="0053090F" w:rsidRDefault="00EF3DCE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6238B" w:rsidRPr="007127F4" w14:paraId="054FA6A8" w14:textId="77777777" w:rsidTr="0057196C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18A6E" w14:textId="2A608341" w:rsidR="0004323E" w:rsidRDefault="0004323E" w:rsidP="0004323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*The risk in the intervention group (and its 95% confidence interval) is based on the assumed risk in the comparison group and the </w:t>
            </w:r>
            <w:r w:rsidR="00F91BB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relative effect</w:t>
            </w:r>
            <w:r w:rsidRPr="00197EF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 of the intervention (and its 95% CI).</w:t>
            </w:r>
          </w:p>
          <w:p w14:paraId="2A2887B0" w14:textId="77777777" w:rsidR="00197EFF" w:rsidRPr="00197EFF" w:rsidRDefault="00197EFF" w:rsidP="0004323E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7127F4" w14:paraId="37564F71" w14:textId="77777777" w:rsidTr="0057196C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7938747E" w14:textId="77777777" w:rsidR="00197EFF" w:rsidRPr="00197EFF" w:rsidRDefault="00197EFF" w:rsidP="00341F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</w:pPr>
      <w:r w:rsidRPr="00197EFF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lang w:val="en"/>
        </w:rPr>
        <w:t>Explanations</w:t>
      </w:r>
    </w:p>
    <w:p w14:paraId="55BFBEA7" w14:textId="42A12387" w:rsidR="006575AD" w:rsidRPr="003D6FFF" w:rsidRDefault="006575AD" w:rsidP="006575AD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a. Downgraded </w:t>
      </w:r>
      <w:r w:rsidR="00046C82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2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for risk of bias </w:t>
      </w:r>
    </w:p>
    <w:p w14:paraId="3802006F" w14:textId="648ADD90" w:rsidR="006575AD" w:rsidRPr="003D6FFF" w:rsidRDefault="006575AD" w:rsidP="006575AD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b. Downgraded 1 for </w:t>
      </w:r>
      <w:r w:rsidR="000B598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publication bias</w:t>
      </w:r>
      <w:r w:rsidR="000A5C43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>/for profit bias</w:t>
      </w:r>
      <w:r w:rsidR="000B5985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 as the study was funded by a pharmaceutical company</w:t>
      </w:r>
    </w:p>
    <w:p w14:paraId="3FD76E27" w14:textId="77777777" w:rsidR="006575AD" w:rsidRPr="003D6FFF" w:rsidRDefault="006575AD" w:rsidP="006575AD">
      <w:pP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  <w:t xml:space="preserve">c. </w:t>
      </w:r>
      <w:r w:rsidRPr="003D6FFF">
        <w:rPr>
          <w:rStyle w:val="apple-converted-space"/>
          <w:rFonts w:asciiTheme="minorHAnsi" w:eastAsiaTheme="majorEastAsia" w:hAnsiTheme="minorHAnsi" w:cstheme="minorHAnsi"/>
          <w:color w:val="000000" w:themeColor="text1"/>
          <w:sz w:val="18"/>
          <w:szCs w:val="18"/>
          <w:lang w:val="en-US"/>
        </w:rPr>
        <w:t xml:space="preserve">Downgraded 1 for </w:t>
      </w:r>
      <w:r w:rsidRPr="003D6FFF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indirectness due to a single study from a single country, therefore results in this population might not be generalizable to other settings</w:t>
      </w:r>
    </w:p>
    <w:p w14:paraId="7B403FC3" w14:textId="0F83BE1E" w:rsidR="00915818" w:rsidRPr="006575AD" w:rsidRDefault="00915818" w:rsidP="0057196C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</w:p>
    <w:p w14:paraId="47B97FDE" w14:textId="77777777" w:rsidR="00D0156A" w:rsidRPr="00341F1E" w:rsidRDefault="000A5C43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46C82"/>
    <w:rsid w:val="000A5C43"/>
    <w:rsid w:val="000B3763"/>
    <w:rsid w:val="000B5985"/>
    <w:rsid w:val="000B5E30"/>
    <w:rsid w:val="00102F6C"/>
    <w:rsid w:val="00104381"/>
    <w:rsid w:val="00130144"/>
    <w:rsid w:val="00137ACB"/>
    <w:rsid w:val="00187250"/>
    <w:rsid w:val="00197EFF"/>
    <w:rsid w:val="00321BE0"/>
    <w:rsid w:val="00341F1E"/>
    <w:rsid w:val="00356225"/>
    <w:rsid w:val="00363C68"/>
    <w:rsid w:val="003873EA"/>
    <w:rsid w:val="003C6315"/>
    <w:rsid w:val="003D4263"/>
    <w:rsid w:val="003E6BBD"/>
    <w:rsid w:val="004044D8"/>
    <w:rsid w:val="004763B3"/>
    <w:rsid w:val="004B283F"/>
    <w:rsid w:val="004D5707"/>
    <w:rsid w:val="00500743"/>
    <w:rsid w:val="0050739D"/>
    <w:rsid w:val="0053090F"/>
    <w:rsid w:val="00547EC0"/>
    <w:rsid w:val="0057196C"/>
    <w:rsid w:val="0061575D"/>
    <w:rsid w:val="00646581"/>
    <w:rsid w:val="006553B8"/>
    <w:rsid w:val="006575AD"/>
    <w:rsid w:val="006D6F43"/>
    <w:rsid w:val="006F1DC3"/>
    <w:rsid w:val="007127F4"/>
    <w:rsid w:val="00752FDD"/>
    <w:rsid w:val="007A4401"/>
    <w:rsid w:val="007A7424"/>
    <w:rsid w:val="007B4EA8"/>
    <w:rsid w:val="007C5ECF"/>
    <w:rsid w:val="008510A3"/>
    <w:rsid w:val="008847EF"/>
    <w:rsid w:val="00893C07"/>
    <w:rsid w:val="008A27E0"/>
    <w:rsid w:val="008C19F0"/>
    <w:rsid w:val="008C2217"/>
    <w:rsid w:val="00915818"/>
    <w:rsid w:val="009528A0"/>
    <w:rsid w:val="00971396"/>
    <w:rsid w:val="00982855"/>
    <w:rsid w:val="009903A5"/>
    <w:rsid w:val="009C514C"/>
    <w:rsid w:val="00A65674"/>
    <w:rsid w:val="00A66B6C"/>
    <w:rsid w:val="00C03995"/>
    <w:rsid w:val="00C0613D"/>
    <w:rsid w:val="00C3255B"/>
    <w:rsid w:val="00D44349"/>
    <w:rsid w:val="00E257E8"/>
    <w:rsid w:val="00E7299A"/>
    <w:rsid w:val="00E779A5"/>
    <w:rsid w:val="00E91D0B"/>
    <w:rsid w:val="00ED1323"/>
    <w:rsid w:val="00ED1C23"/>
    <w:rsid w:val="00EF3DCE"/>
    <w:rsid w:val="00F10C4C"/>
    <w:rsid w:val="00F23D02"/>
    <w:rsid w:val="00F6238B"/>
    <w:rsid w:val="00F63B77"/>
    <w:rsid w:val="00F64FF6"/>
    <w:rsid w:val="00F85EE1"/>
    <w:rsid w:val="00F91BBB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Standardskrifttypeiafsnit"/>
    <w:rsid w:val="00E91D0B"/>
  </w:style>
  <w:style w:type="character" w:customStyle="1" w:styleId="quality-sign">
    <w:name w:val="quality-sign"/>
    <w:basedOn w:val="Standardskrifttypeiafsnit"/>
    <w:rsid w:val="00E91D0B"/>
  </w:style>
  <w:style w:type="character" w:customStyle="1" w:styleId="quality-text">
    <w:name w:val="quality-text"/>
    <w:basedOn w:val="Standardskrifttypeiafsnit"/>
    <w:rsid w:val="00E91D0B"/>
  </w:style>
  <w:style w:type="character" w:customStyle="1" w:styleId="comma">
    <w:name w:val="comma"/>
    <w:basedOn w:val="Standardskrifttypeiafsnit"/>
    <w:rsid w:val="00E91D0B"/>
  </w:style>
  <w:style w:type="character" w:customStyle="1" w:styleId="cell">
    <w:name w:val="cell"/>
    <w:basedOn w:val="Standardskrifttypeiafsnit"/>
    <w:rsid w:val="00E91D0B"/>
  </w:style>
  <w:style w:type="character" w:customStyle="1" w:styleId="block">
    <w:name w:val="block"/>
    <w:basedOn w:val="Standardskrifttypeiafsnit"/>
    <w:rsid w:val="00E91D0B"/>
  </w:style>
  <w:style w:type="character" w:customStyle="1" w:styleId="cell-value">
    <w:name w:val="cell-value"/>
    <w:basedOn w:val="Standardskrifttypeiafsni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2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65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29292D-C529-D443-AAF8-7222F5D2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Sophie Merrild Juul</cp:lastModifiedBy>
  <cp:revision>8</cp:revision>
  <dcterms:created xsi:type="dcterms:W3CDTF">2020-08-05T09:02:00Z</dcterms:created>
  <dcterms:modified xsi:type="dcterms:W3CDTF">2020-08-05T09:27:00Z</dcterms:modified>
</cp:coreProperties>
</file>