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DA68" w14:textId="46CA5A1C" w:rsidR="00E63956" w:rsidRPr="009A334D" w:rsidRDefault="00E63956" w:rsidP="00E63956">
      <w:pPr>
        <w:spacing w:line="480" w:lineRule="auto"/>
        <w:rPr>
          <w:rFonts w:ascii="Times New Roman" w:hAnsi="Times New Roman" w:cs="Times New Roman"/>
          <w:b/>
        </w:rPr>
      </w:pPr>
      <w:bookmarkStart w:id="0" w:name="_Hlk46946234"/>
      <w:r>
        <w:rPr>
          <w:rFonts w:ascii="Times New Roman" w:hAnsi="Times New Roman" w:cs="Times New Roman"/>
          <w:b/>
        </w:rPr>
        <w:t>S1 Text</w:t>
      </w:r>
      <w:r w:rsidRPr="00BC05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A334D">
        <w:rPr>
          <w:rFonts w:ascii="Times New Roman" w:hAnsi="Times New Roman" w:cs="Times New Roman"/>
          <w:b/>
          <w:bCs/>
        </w:rPr>
        <w:t xml:space="preserve">Open access resource for designing infographics for public health (non-commercial). </w:t>
      </w:r>
    </w:p>
    <w:bookmarkEnd w:id="0"/>
    <w:p w14:paraId="79ADA391" w14:textId="77777777" w:rsidR="00E63956" w:rsidRPr="00BC0583" w:rsidRDefault="00E63956" w:rsidP="00E6395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Visualising</w:t>
      </w:r>
      <w:proofErr w:type="spellEnd"/>
      <w:r>
        <w:rPr>
          <w:rFonts w:ascii="Times New Roman" w:hAnsi="Times New Roman" w:cs="Times New Roman"/>
        </w:rPr>
        <w:t xml:space="preserve"> Health: </w:t>
      </w:r>
      <w:r w:rsidRPr="00BC0583">
        <w:rPr>
          <w:rFonts w:ascii="Times New Roman" w:hAnsi="Times New Roman" w:cs="Times New Roman"/>
        </w:rPr>
        <w:t>https://visualisinghealth.files.wordpress.com/2014/12/guidelines.pdf</w:t>
      </w:r>
    </w:p>
    <w:p w14:paraId="61D6EB04" w14:textId="77777777" w:rsidR="004B5554" w:rsidRDefault="004B5554"/>
    <w:sectPr w:rsidR="004B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142C"/>
    <w:multiLevelType w:val="hybridMultilevel"/>
    <w:tmpl w:val="AD120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6"/>
    <w:rsid w:val="004B5554"/>
    <w:rsid w:val="00E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6038"/>
  <w15:chartTrackingRefBased/>
  <w15:docId w15:val="{62BE6874-8452-45E5-B803-0FB0AB8C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Joseph D</dc:creator>
  <cp:keywords/>
  <dc:description/>
  <cp:lastModifiedBy>Tucker, Joseph D</cp:lastModifiedBy>
  <cp:revision>1</cp:revision>
  <dcterms:created xsi:type="dcterms:W3CDTF">2020-07-30T19:22:00Z</dcterms:created>
  <dcterms:modified xsi:type="dcterms:W3CDTF">2020-07-30T19:24:00Z</dcterms:modified>
</cp:coreProperties>
</file>