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883A" w14:textId="2A6F6428" w:rsidR="000C570C" w:rsidRDefault="000C570C" w:rsidP="000C570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031">
        <w:rPr>
          <w:rFonts w:ascii="Times New Roman" w:hAnsi="Times New Roman" w:cs="Times New Roman"/>
          <w:b/>
          <w:sz w:val="20"/>
          <w:szCs w:val="20"/>
        </w:rPr>
        <w:t xml:space="preserve">Comparison of </w:t>
      </w:r>
      <w:r w:rsidR="00A441C2">
        <w:rPr>
          <w:rFonts w:ascii="Times New Roman" w:hAnsi="Times New Roman" w:cs="Times New Roman"/>
          <w:b/>
          <w:sz w:val="20"/>
          <w:szCs w:val="20"/>
        </w:rPr>
        <w:t>c</w:t>
      </w:r>
      <w:r w:rsidRPr="00474031">
        <w:rPr>
          <w:rFonts w:ascii="Times New Roman" w:hAnsi="Times New Roman" w:cs="Times New Roman"/>
          <w:b/>
          <w:sz w:val="20"/>
          <w:szCs w:val="20"/>
        </w:rPr>
        <w:t xml:space="preserve">ombined and </w:t>
      </w:r>
      <w:r w:rsidR="00A441C2">
        <w:rPr>
          <w:rFonts w:ascii="Times New Roman" w:hAnsi="Times New Roman" w:cs="Times New Roman"/>
          <w:b/>
          <w:sz w:val="20"/>
          <w:szCs w:val="20"/>
        </w:rPr>
        <w:t>s</w:t>
      </w:r>
      <w:r w:rsidRPr="00474031">
        <w:rPr>
          <w:rFonts w:ascii="Times New Roman" w:hAnsi="Times New Roman" w:cs="Times New Roman"/>
          <w:b/>
          <w:sz w:val="20"/>
          <w:szCs w:val="20"/>
        </w:rPr>
        <w:t xml:space="preserve">tandard </w:t>
      </w:r>
      <w:r w:rsidR="00A441C2">
        <w:rPr>
          <w:rFonts w:ascii="Times New Roman" w:hAnsi="Times New Roman" w:cs="Times New Roman"/>
          <w:b/>
          <w:sz w:val="20"/>
          <w:szCs w:val="20"/>
        </w:rPr>
        <w:t>p</w:t>
      </w:r>
      <w:r w:rsidRPr="00474031">
        <w:rPr>
          <w:rFonts w:ascii="Times New Roman" w:hAnsi="Times New Roman" w:cs="Times New Roman"/>
          <w:b/>
          <w:sz w:val="20"/>
          <w:szCs w:val="20"/>
        </w:rPr>
        <w:t xml:space="preserve">rotocols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98"/>
        <w:gridCol w:w="3310"/>
        <w:gridCol w:w="3451"/>
      </w:tblGrid>
      <w:tr w:rsidR="000C570C" w:rsidRPr="00885C5C" w14:paraId="1C0B95B5" w14:textId="77777777" w:rsidTr="006A589B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083" w14:textId="77777777" w:rsidR="000C570C" w:rsidRPr="003B4EC0" w:rsidRDefault="000C570C" w:rsidP="006A589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A75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Standard Protocol</w:t>
            </w:r>
          </w:p>
          <w:p w14:paraId="51510E50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(CONTROL)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BAA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Combined Protocol</w:t>
            </w:r>
          </w:p>
          <w:p w14:paraId="4729721D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(INTERVENTION)</w:t>
            </w:r>
          </w:p>
        </w:tc>
      </w:tr>
      <w:tr w:rsidR="000C570C" w:rsidRPr="00885C5C" w14:paraId="1FCEB93C" w14:textId="77777777" w:rsidTr="006A589B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0C10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Eligibility criteria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63FB" w14:textId="77777777" w:rsidR="000C570C" w:rsidRPr="00652AE8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AE8">
              <w:rPr>
                <w:rFonts w:ascii="Times New Roman" w:hAnsi="Times New Roman" w:cs="Times New Roman"/>
                <w:sz w:val="16"/>
                <w:szCs w:val="16"/>
              </w:rPr>
              <w:t>Age 6-59 months, MUAC &lt;12</w:t>
            </w:r>
            <w:r w:rsidR="007C37F9">
              <w:rPr>
                <w:rFonts w:ascii="Times New Roman" w:hAnsi="Times New Roman" w:cs="Times New Roman"/>
                <w:sz w:val="16"/>
                <w:szCs w:val="16"/>
              </w:rPr>
              <w:t>∙</w:t>
            </w:r>
            <w:r w:rsidRPr="00652AE8">
              <w:rPr>
                <w:rFonts w:ascii="Times New Roman" w:hAnsi="Times New Roman" w:cs="Times New Roman"/>
                <w:sz w:val="16"/>
                <w:szCs w:val="16"/>
              </w:rPr>
              <w:t xml:space="preserve">5cm and/or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edema</w:t>
            </w:r>
            <w:r w:rsidRPr="00652AE8">
              <w:rPr>
                <w:rFonts w:ascii="Times New Roman" w:hAnsi="Times New Roman" w:cs="Times New Roman"/>
                <w:sz w:val="16"/>
                <w:szCs w:val="16"/>
              </w:rPr>
              <w:t xml:space="preserve"> (+/++), and clinically uncomplicated (i.e. passes appetite test, no Integrated Management of Childhood Illness (IMCI)</w:t>
            </w:r>
            <w:r w:rsidR="00912C75" w:rsidRPr="00652AE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52AE8">
              <w:rPr>
                <w:rFonts w:ascii="Times New Roman" w:hAnsi="Times New Roman" w:cs="Times New Roman"/>
                <w:sz w:val="16"/>
                <w:szCs w:val="16"/>
              </w:rPr>
              <w:instrText xml:space="preserve"> XE "Integrated Management of Childhood Illness (IMCI)" </w:instrText>
            </w:r>
            <w:r w:rsidR="00912C75" w:rsidRPr="00652AE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652AE8">
              <w:rPr>
                <w:rFonts w:ascii="Times New Roman" w:hAnsi="Times New Roman" w:cs="Times New Roman"/>
                <w:sz w:val="16"/>
                <w:szCs w:val="16"/>
              </w:rPr>
              <w:t xml:space="preserve"> danger signs/ no serious medical complications)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676E" w14:textId="77777777" w:rsidR="000C570C" w:rsidRPr="003B4EC0" w:rsidRDefault="000C570C" w:rsidP="006A589B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2AE8">
              <w:rPr>
                <w:rFonts w:ascii="Times New Roman" w:hAnsi="Times New Roman"/>
                <w:sz w:val="16"/>
                <w:szCs w:val="16"/>
              </w:rPr>
              <w:t>Age 6-59 months, MUAC &lt;12</w:t>
            </w:r>
            <w:r w:rsidR="007C37F9">
              <w:rPr>
                <w:rFonts w:ascii="Times New Roman" w:hAnsi="Times New Roman"/>
                <w:sz w:val="16"/>
                <w:szCs w:val="16"/>
              </w:rPr>
              <w:t>∙</w:t>
            </w:r>
            <w:r w:rsidRPr="00652AE8">
              <w:rPr>
                <w:rFonts w:ascii="Times New Roman" w:hAnsi="Times New Roman"/>
                <w:sz w:val="16"/>
                <w:szCs w:val="16"/>
              </w:rPr>
              <w:t xml:space="preserve">5cm and/or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edema</w:t>
            </w:r>
            <w:proofErr w:type="spellEnd"/>
            <w:r w:rsidRPr="00652AE8">
              <w:rPr>
                <w:rFonts w:ascii="Times New Roman" w:hAnsi="Times New Roman"/>
                <w:sz w:val="16"/>
                <w:szCs w:val="16"/>
              </w:rPr>
              <w:t xml:space="preserve"> (+/++), and clinically uncomplicated (i.e. passes appetite test, no Integrated Management of Childhood Illness (IMCI)</w:t>
            </w:r>
            <w:r w:rsidR="00912C75" w:rsidRPr="00652AE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652AE8">
              <w:rPr>
                <w:rFonts w:ascii="Times New Roman" w:hAnsi="Times New Roman"/>
                <w:sz w:val="16"/>
                <w:szCs w:val="16"/>
              </w:rPr>
              <w:instrText xml:space="preserve"> XE "Integrated Management of Childhood Illness (IMCI)" </w:instrText>
            </w:r>
            <w:r w:rsidR="00912C75" w:rsidRPr="00652AE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52AE8">
              <w:rPr>
                <w:rFonts w:ascii="Times New Roman" w:hAnsi="Times New Roman"/>
                <w:sz w:val="16"/>
                <w:szCs w:val="16"/>
              </w:rPr>
              <w:t xml:space="preserve"> danger signs/ no serious medical complications)</w:t>
            </w:r>
          </w:p>
        </w:tc>
      </w:tr>
      <w:tr w:rsidR="000C570C" w:rsidRPr="00885C5C" w14:paraId="1F5D53C6" w14:textId="77777777" w:rsidTr="006A589B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4F735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Admission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c</w:t>
            </w: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riteria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7FE0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OTP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8320" w14:textId="77777777" w:rsidR="000C570C" w:rsidRPr="003B4EC0" w:rsidRDefault="000C570C" w:rsidP="006A589B">
            <w:pPr>
              <w:pStyle w:val="ListParagraph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&lt;125mm MUAC </w:t>
            </w:r>
          </w:p>
          <w:p w14:paraId="625D38CA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 xml:space="preserve">AND/OR </w:t>
            </w:r>
          </w:p>
          <w:p w14:paraId="2D58993E" w14:textId="77777777" w:rsidR="000C570C" w:rsidRPr="003B4EC0" w:rsidRDefault="000C570C" w:rsidP="006A589B">
            <w:pPr>
              <w:pStyle w:val="ListParagraph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Bilateral pitting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edema</w:t>
            </w:r>
            <w:proofErr w:type="spellEnd"/>
            <w:r w:rsidRPr="003B4EC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(+/++) </w:t>
            </w:r>
          </w:p>
          <w:p w14:paraId="3AFB9CAA" w14:textId="77777777" w:rsidR="000C570C" w:rsidRPr="003B4EC0" w:rsidRDefault="000C570C" w:rsidP="006A589B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</w:p>
          <w:p w14:paraId="61B607FD" w14:textId="77777777" w:rsidR="000C570C" w:rsidRPr="00B812C5" w:rsidRDefault="000C570C" w:rsidP="006A589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clinically uncomplicated</w:t>
            </w:r>
            <w:r w:rsidRPr="00B8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C570C" w:rsidRPr="00885C5C" w14:paraId="101EE2BE" w14:textId="77777777" w:rsidTr="006A589B">
        <w:trPr>
          <w:trHeight w:val="1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384C1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84D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WHZ &lt; -3 </w:t>
            </w:r>
          </w:p>
          <w:p w14:paraId="1DBEC2F0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AND/OR</w:t>
            </w:r>
          </w:p>
          <w:p w14:paraId="3A49372C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MUAC &lt; 115mm</w:t>
            </w:r>
          </w:p>
          <w:p w14:paraId="25D65F7D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AND/OR</w:t>
            </w:r>
          </w:p>
          <w:p w14:paraId="2C1A0359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Bilateral pitting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edema</w:t>
            </w: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(+/++) </w:t>
            </w:r>
          </w:p>
          <w:p w14:paraId="7CFF2500" w14:textId="77777777" w:rsidR="000C570C" w:rsidRPr="003B4EC0" w:rsidRDefault="000C570C" w:rsidP="006A589B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</w:p>
          <w:p w14:paraId="633B6FA1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clinically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uncomplicated</w:t>
            </w:r>
            <w:proofErr w:type="spellEnd"/>
            <w:r w:rsidRPr="003B4E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64C6D" w14:textId="77777777" w:rsidR="000C570C" w:rsidRPr="003B4EC0" w:rsidRDefault="000C570C" w:rsidP="006A589B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0C" w:rsidRPr="00885C5C" w14:paraId="6750B94C" w14:textId="77777777" w:rsidTr="006A589B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514B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45B8D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SFP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8F7A2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0C" w:rsidRPr="00885C5C" w14:paraId="0AEA44F6" w14:textId="77777777" w:rsidTr="006A58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256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77F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Discharged from OTP</w:t>
            </w:r>
          </w:p>
          <w:p w14:paraId="7D2ACD32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AND/OR</w:t>
            </w:r>
          </w:p>
          <w:p w14:paraId="6E0F041A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WHZ &lt;-2 to WHZ &gt;-3 </w:t>
            </w:r>
          </w:p>
          <w:p w14:paraId="511D4CE9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AND/OR</w:t>
            </w:r>
          </w:p>
          <w:p w14:paraId="6C1C5D09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MUAC 115mm- &lt; 125mm</w:t>
            </w:r>
          </w:p>
          <w:p w14:paraId="172A0CAC" w14:textId="77777777" w:rsidR="000C570C" w:rsidRPr="003B4EC0" w:rsidRDefault="000C570C" w:rsidP="006A589B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</w:p>
          <w:p w14:paraId="4334D343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clinically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uncomplicated</w:t>
            </w:r>
            <w:proofErr w:type="spellEnd"/>
            <w:r w:rsidRPr="003B4E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4B1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70C" w:rsidRPr="00885C5C" w14:paraId="0BB6C7B6" w14:textId="77777777" w:rsidTr="006A58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521B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Treatment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requency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AD41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9491E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MUAC &lt;115mm and/or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edema</w:t>
            </w: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(+/++)</w:t>
            </w:r>
          </w:p>
        </w:tc>
      </w:tr>
      <w:tr w:rsidR="006035AC" w:rsidRPr="00885C5C" w14:paraId="7541EA62" w14:textId="77777777" w:rsidTr="006035AC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8535A" w14:textId="77777777" w:rsidR="006035AC" w:rsidRPr="003B4EC0" w:rsidRDefault="006035A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36B" w14:textId="77777777" w:rsidR="006035AC" w:rsidRPr="003B4EC0" w:rsidRDefault="006035A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Weekly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CC1" w14:textId="77777777" w:rsidR="006035AC" w:rsidRPr="003B4EC0" w:rsidRDefault="006035A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Weekly</w:t>
            </w:r>
            <w:proofErr w:type="spellEnd"/>
          </w:p>
        </w:tc>
      </w:tr>
      <w:tr w:rsidR="000C570C" w:rsidRPr="00885C5C" w14:paraId="4CD85465" w14:textId="77777777" w:rsidTr="006A589B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9C5F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0E292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SFP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0D0D5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MUAC 115-&lt;125mm</w:t>
            </w:r>
          </w:p>
        </w:tc>
      </w:tr>
      <w:tr w:rsidR="006035AC" w:rsidRPr="00885C5C" w14:paraId="2152285C" w14:textId="77777777" w:rsidTr="006035AC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871" w14:textId="77777777" w:rsidR="006035AC" w:rsidRPr="003B4EC0" w:rsidRDefault="006035A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10B" w14:textId="77777777" w:rsidR="006035AC" w:rsidRPr="003B4EC0" w:rsidRDefault="006035A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14 days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377" w14:textId="77777777" w:rsidR="006035AC" w:rsidRPr="003B4EC0" w:rsidRDefault="006035A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days</w:t>
            </w:r>
            <w:proofErr w:type="spellEnd"/>
          </w:p>
        </w:tc>
      </w:tr>
      <w:tr w:rsidR="000C570C" w:rsidRPr="00885C5C" w14:paraId="2C4D93BD" w14:textId="77777777" w:rsidTr="006A58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9E0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Treatment transition criteria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905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Child meets OTP ‘cured’ definition as described below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4D8" w14:textId="77777777" w:rsidR="000C570C" w:rsidRPr="003B4EC0" w:rsidRDefault="000C570C" w:rsidP="006A589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Two consecutive MUAC measurements at or above 115mm</w:t>
            </w:r>
          </w:p>
          <w:p w14:paraId="2679BCDE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</w:rPr>
              <w:t>AND</w:t>
            </w:r>
          </w:p>
          <w:p w14:paraId="274F67CB" w14:textId="77777777" w:rsidR="000C570C" w:rsidRPr="003B4EC0" w:rsidRDefault="000C570C" w:rsidP="006A589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/>
                <w:sz w:val="16"/>
                <w:szCs w:val="16"/>
              </w:rPr>
              <w:t>edema</w:t>
            </w:r>
          </w:p>
        </w:tc>
      </w:tr>
      <w:tr w:rsidR="000C570C" w:rsidRPr="00885C5C" w14:paraId="03A9EE19" w14:textId="77777777" w:rsidTr="006A58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98DF5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Dosage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7B0BE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44078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MUAC &lt;115mm and/or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edema</w:t>
            </w: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(+/++)</w:t>
            </w:r>
          </w:p>
        </w:tc>
      </w:tr>
      <w:tr w:rsidR="000C570C" w:rsidRPr="00885C5C" w14:paraId="4255CA99" w14:textId="77777777" w:rsidTr="006A58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F8E5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B6D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RUTF 200kcal/kg/day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450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>RUTF 1000 kcal/day (2 sachets/day)</w:t>
            </w:r>
          </w:p>
        </w:tc>
      </w:tr>
      <w:tr w:rsidR="000C570C" w:rsidRPr="00885C5C" w14:paraId="2C2BA360" w14:textId="77777777" w:rsidTr="006A58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1AE2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3EFE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SFP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8FE2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MUAC 115-&lt;125mm</w:t>
            </w:r>
          </w:p>
        </w:tc>
      </w:tr>
      <w:tr w:rsidR="000C570C" w:rsidRPr="00885C5C" w14:paraId="12ECDC43" w14:textId="77777777" w:rsidTr="006A589B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E49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A23" w14:textId="77777777" w:rsidR="000C570C" w:rsidRPr="003B4EC0" w:rsidRDefault="000C570C" w:rsidP="006A589B">
            <w:pPr>
              <w:pStyle w:val="NoSpacing"/>
              <w:keepNext/>
              <w:keepLines/>
              <w:jc w:val="both"/>
              <w:outlineLvl w:val="0"/>
              <w:rPr>
                <w:rFonts w:ascii="Times New Roman" w:hAnsi="Times New Roman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RUSF 500 kcal/day (1 sachet/day)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5D4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>RUTF 500 kcal/day (1 sachet/day)</w:t>
            </w:r>
          </w:p>
        </w:tc>
      </w:tr>
      <w:tr w:rsidR="000C570C" w:rsidRPr="00885C5C" w14:paraId="147FCBC8" w14:textId="77777777" w:rsidTr="006A58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AAC71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Cured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62413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OTP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2A924" w14:textId="77777777" w:rsidR="000C570C" w:rsidRPr="003B4EC0" w:rsidRDefault="000C570C" w:rsidP="006A589B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≥125mm for 2 consecutive measurements and no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edema</w:t>
            </w:r>
            <w:proofErr w:type="spellEnd"/>
          </w:p>
        </w:tc>
      </w:tr>
      <w:tr w:rsidR="000C570C" w:rsidRPr="00885C5C" w14:paraId="50B5C67A" w14:textId="77777777" w:rsidTr="006A58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97B52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D17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Child maintains MUAC ≥115mm for two consecutive visits**</w:t>
            </w:r>
          </w:p>
          <w:p w14:paraId="5C491CF3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</w:rPr>
              <w:t>AND/OR</w:t>
            </w:r>
          </w:p>
          <w:p w14:paraId="7BE88F0F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>WHZ &gt;-3 Z-score for two consecutive visits**</w:t>
            </w:r>
          </w:p>
          <w:p w14:paraId="23C52B29" w14:textId="77777777" w:rsidR="000C570C" w:rsidRPr="003B4EC0" w:rsidRDefault="000C570C" w:rsidP="006A589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4EC0">
              <w:rPr>
                <w:rFonts w:ascii="Times New Roman" w:hAnsi="Times New Roman"/>
                <w:sz w:val="16"/>
                <w:szCs w:val="16"/>
              </w:rPr>
              <w:t>AND</w:t>
            </w:r>
          </w:p>
          <w:p w14:paraId="5E158F59" w14:textId="77777777" w:rsidR="000C570C" w:rsidRPr="003B4EC0" w:rsidRDefault="000C570C" w:rsidP="006A589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No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edema</w:t>
            </w:r>
            <w:r w:rsidRPr="003B4E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 two consecutive visits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1FCC" w14:textId="77777777" w:rsidR="000C570C" w:rsidRPr="00885C5C" w:rsidRDefault="000C570C" w:rsidP="006A589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0C" w:rsidRPr="00885C5C" w14:paraId="62806226" w14:textId="77777777" w:rsidTr="006A589B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C096A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21234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SFP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147E7" w14:textId="77777777" w:rsidR="000C570C" w:rsidRPr="00885C5C" w:rsidRDefault="000C570C" w:rsidP="006A589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0C" w:rsidRPr="00885C5C" w14:paraId="68675CC3" w14:textId="77777777" w:rsidTr="006A58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7F5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161" w14:textId="77777777" w:rsidR="000C570C" w:rsidRPr="003B4EC0" w:rsidRDefault="000C570C" w:rsidP="006A58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EC0">
              <w:rPr>
                <w:rFonts w:ascii="Times New Roman" w:hAnsi="Times New Roman" w:cs="Times New Roman"/>
                <w:sz w:val="16"/>
                <w:szCs w:val="16"/>
              </w:rPr>
              <w:t>Child maintains WHZ &gt;-2 Z-score and/or MUAC ≥125mm for a period of two consecutive visits**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E58" w14:textId="77777777" w:rsidR="000C570C" w:rsidRPr="00885C5C" w:rsidRDefault="000C570C" w:rsidP="006A589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E9C59" w14:textId="77777777" w:rsidR="000C570C" w:rsidRPr="008F1E9E" w:rsidRDefault="000C570C" w:rsidP="008F1E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8A0F7AC" w14:textId="77777777" w:rsidR="000C570C" w:rsidRDefault="000C570C"/>
    <w:sectPr w:rsidR="000C570C" w:rsidSect="00FF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3CB"/>
    <w:multiLevelType w:val="hybridMultilevel"/>
    <w:tmpl w:val="23BC50A4"/>
    <w:lvl w:ilvl="0" w:tplc="387C6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BF7"/>
    <w:multiLevelType w:val="hybridMultilevel"/>
    <w:tmpl w:val="F32EF26C"/>
    <w:lvl w:ilvl="0" w:tplc="387C6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016"/>
    <w:multiLevelType w:val="hybridMultilevel"/>
    <w:tmpl w:val="7A46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EA4"/>
    <w:multiLevelType w:val="hybridMultilevel"/>
    <w:tmpl w:val="4E404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7A6D"/>
    <w:multiLevelType w:val="hybridMultilevel"/>
    <w:tmpl w:val="DEE81EFC"/>
    <w:lvl w:ilvl="0" w:tplc="03FC13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1242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CED99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D853D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AA494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0CA38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62912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4EE5C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C8747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06E7BF6"/>
    <w:multiLevelType w:val="hybridMultilevel"/>
    <w:tmpl w:val="9D0C8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7AC1"/>
    <w:multiLevelType w:val="hybridMultilevel"/>
    <w:tmpl w:val="41CC7C82"/>
    <w:lvl w:ilvl="0" w:tplc="387C6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0C"/>
    <w:rsid w:val="000C570C"/>
    <w:rsid w:val="000D2E83"/>
    <w:rsid w:val="00134D2B"/>
    <w:rsid w:val="00186894"/>
    <w:rsid w:val="00217272"/>
    <w:rsid w:val="00255CC5"/>
    <w:rsid w:val="002809E7"/>
    <w:rsid w:val="00336BC1"/>
    <w:rsid w:val="00354160"/>
    <w:rsid w:val="003F3A3E"/>
    <w:rsid w:val="004A17BE"/>
    <w:rsid w:val="004E0DDC"/>
    <w:rsid w:val="005C0D3A"/>
    <w:rsid w:val="006035AC"/>
    <w:rsid w:val="00641812"/>
    <w:rsid w:val="006A589B"/>
    <w:rsid w:val="00751CCD"/>
    <w:rsid w:val="00785755"/>
    <w:rsid w:val="007C37F9"/>
    <w:rsid w:val="008B49FE"/>
    <w:rsid w:val="008F1E9E"/>
    <w:rsid w:val="00912C75"/>
    <w:rsid w:val="009C1181"/>
    <w:rsid w:val="009D6154"/>
    <w:rsid w:val="00A06A27"/>
    <w:rsid w:val="00A441C2"/>
    <w:rsid w:val="00A557FB"/>
    <w:rsid w:val="00A755F2"/>
    <w:rsid w:val="00A84D0C"/>
    <w:rsid w:val="00B1370D"/>
    <w:rsid w:val="00B509B9"/>
    <w:rsid w:val="00B6482C"/>
    <w:rsid w:val="00BC1158"/>
    <w:rsid w:val="00C57A8D"/>
    <w:rsid w:val="00C73671"/>
    <w:rsid w:val="00CA5FDA"/>
    <w:rsid w:val="00CC7A62"/>
    <w:rsid w:val="00D05A1D"/>
    <w:rsid w:val="00D71934"/>
    <w:rsid w:val="00E05E45"/>
    <w:rsid w:val="00EB483F"/>
    <w:rsid w:val="00F40372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3B54C"/>
  <w15:docId w15:val="{89F0D298-189E-49CC-A3D6-3F57FEA2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C570C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1"/>
    <w:uiPriority w:val="34"/>
    <w:qFormat/>
    <w:rsid w:val="000C570C"/>
    <w:pPr>
      <w:ind w:left="720"/>
      <w:contextualSpacing/>
    </w:pPr>
  </w:style>
  <w:style w:type="paragraph" w:styleId="NoSpacing">
    <w:name w:val="No Spacing"/>
    <w:uiPriority w:val="1"/>
    <w:qFormat/>
    <w:rsid w:val="000C570C"/>
    <w:pPr>
      <w:spacing w:after="0" w:line="240" w:lineRule="auto"/>
    </w:pPr>
    <w:rPr>
      <w:rFonts w:ascii="Lato Medium" w:eastAsia="Times New Roman" w:hAnsi="Lato Medium" w:cs="Times New Roman"/>
      <w:sz w:val="24"/>
      <w:lang w:val="es-ES"/>
    </w:rPr>
  </w:style>
  <w:style w:type="paragraph" w:customStyle="1" w:styleId="ListParagraph1">
    <w:name w:val="List Paragraph1"/>
    <w:aliases w:val="LISTA"/>
    <w:basedOn w:val="Normal"/>
    <w:link w:val="ListParagraphChar"/>
    <w:rsid w:val="000C570C"/>
    <w:pPr>
      <w:spacing w:after="160" w:line="259" w:lineRule="auto"/>
      <w:ind w:left="720"/>
    </w:pPr>
    <w:rPr>
      <w:rFonts w:ascii="Lato Medium" w:eastAsia="Times New Roman" w:hAnsi="Lato Medium" w:cs="Times New Roman"/>
      <w:sz w:val="24"/>
      <w:szCs w:val="20"/>
      <w:lang w:val="en-GB" w:eastAsia="fr-FR"/>
    </w:rPr>
  </w:style>
  <w:style w:type="character" w:customStyle="1" w:styleId="ListParagraphChar">
    <w:name w:val="List Paragraph Char"/>
    <w:aliases w:val="LISTA Char"/>
    <w:link w:val="ListParagraph1"/>
    <w:uiPriority w:val="34"/>
    <w:locked/>
    <w:rsid w:val="000C570C"/>
    <w:rPr>
      <w:rFonts w:ascii="Lato Medium" w:eastAsia="Times New Roman" w:hAnsi="Lato Medium" w:cs="Times New Roman"/>
      <w:sz w:val="24"/>
      <w:szCs w:val="20"/>
      <w:lang w:val="en-GB" w:eastAsia="fr-FR"/>
    </w:rPr>
  </w:style>
  <w:style w:type="character" w:customStyle="1" w:styleId="ListParagraphChar1">
    <w:name w:val="List Paragraph Char1"/>
    <w:basedOn w:val="DefaultParagraphFont"/>
    <w:link w:val="ListParagraph"/>
    <w:uiPriority w:val="34"/>
    <w:rsid w:val="000C570C"/>
  </w:style>
  <w:style w:type="paragraph" w:styleId="BalloonText">
    <w:name w:val="Balloon Text"/>
    <w:basedOn w:val="Normal"/>
    <w:link w:val="BalloonTextChar"/>
    <w:uiPriority w:val="99"/>
    <w:semiHidden/>
    <w:unhideWhenUsed/>
    <w:rsid w:val="00A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89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18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81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IRCAdmin</dc:creator>
  <cp:lastModifiedBy>Jeanette Bailey</cp:lastModifiedBy>
  <cp:revision>4</cp:revision>
  <dcterms:created xsi:type="dcterms:W3CDTF">2020-06-02T12:39:00Z</dcterms:created>
  <dcterms:modified xsi:type="dcterms:W3CDTF">2020-06-02T15:55:00Z</dcterms:modified>
</cp:coreProperties>
</file>