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5B" w:rsidRPr="00082395" w:rsidRDefault="0055425B" w:rsidP="0055425B">
      <w:pPr>
        <w:rPr>
          <w:b/>
          <w:lang w:val="en-US"/>
        </w:rPr>
      </w:pPr>
      <w:r w:rsidRPr="00082395">
        <w:rPr>
          <w:b/>
          <w:lang w:val="en-US"/>
        </w:rPr>
        <w:t xml:space="preserve">S6 Table. Association between different definitions of healthy alcohol consumption at age 50 </w:t>
      </w:r>
      <w:r w:rsidRPr="00082395">
        <w:rPr>
          <w:rFonts w:cstheme="minorHAnsi"/>
          <w:b/>
          <w:lang w:val="en-US"/>
        </w:rPr>
        <w:t>and onset of frailty over a mean follow-up</w:t>
      </w:r>
      <w:r w:rsidRPr="00082395" w:rsidDel="00582131">
        <w:rPr>
          <w:rFonts w:cstheme="minorHAnsi"/>
          <w:b/>
          <w:lang w:val="en-US"/>
        </w:rPr>
        <w:t xml:space="preserve"> </w:t>
      </w:r>
      <w:r w:rsidRPr="00082395">
        <w:rPr>
          <w:rFonts w:cstheme="minorHAnsi"/>
          <w:b/>
          <w:lang w:val="en-US"/>
        </w:rPr>
        <w:t>of 20 years</w:t>
      </w:r>
    </w:p>
    <w:tbl>
      <w:tblPr>
        <w:tblW w:w="14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009"/>
        <w:gridCol w:w="969"/>
        <w:gridCol w:w="991"/>
        <w:gridCol w:w="142"/>
        <w:gridCol w:w="1701"/>
        <w:gridCol w:w="748"/>
        <w:gridCol w:w="201"/>
        <w:gridCol w:w="1744"/>
        <w:gridCol w:w="748"/>
        <w:gridCol w:w="201"/>
        <w:gridCol w:w="1706"/>
        <w:gridCol w:w="632"/>
        <w:gridCol w:w="201"/>
        <w:gridCol w:w="1757"/>
        <w:gridCol w:w="748"/>
      </w:tblGrid>
      <w:tr w:rsidR="00937D03" w:rsidRPr="00082395" w:rsidTr="00937D03">
        <w:trPr>
          <w:trHeight w:val="231"/>
        </w:trPr>
        <w:tc>
          <w:tcPr>
            <w:tcW w:w="21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color w:val="000000"/>
                <w:lang w:val="en-US" w:eastAsia="fr-FR"/>
              </w:rPr>
              <w:t>Model 1*</w:t>
            </w:r>
            <w:r w:rsidRPr="00082395">
              <w:rPr>
                <w:rFonts w:cstheme="minorHAnsi"/>
                <w:b/>
                <w:vertAlign w:val="superscript"/>
                <w:lang w:val="en-US"/>
              </w:rPr>
              <w:t>†</w:t>
            </w: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2*</w:t>
            </w:r>
            <w:r w:rsidRPr="00082395">
              <w:rPr>
                <w:rFonts w:cstheme="minorHAnsi"/>
                <w:vertAlign w:val="superscript"/>
                <w:lang w:val="en-US"/>
              </w:rPr>
              <w:t>‡</w:t>
            </w: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3*</w:t>
            </w:r>
            <w:r w:rsidRPr="00082395">
              <w:rPr>
                <w:rFonts w:cstheme="minorHAnsi"/>
                <w:color w:val="222222"/>
                <w:shd w:val="clear" w:color="auto" w:fill="FFFFFF"/>
                <w:vertAlign w:val="superscript"/>
                <w:lang w:val="en-US"/>
              </w:rPr>
              <w:t>§</w:t>
            </w: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4</w:t>
            </w:r>
            <w:r w:rsidRPr="00082395">
              <w:rPr>
                <w:rFonts w:cstheme="minorHAnsi"/>
                <w:color w:val="222222"/>
                <w:shd w:val="clear" w:color="auto" w:fill="FFFFFF"/>
                <w:vertAlign w:val="superscript"/>
                <w:lang w:val="en-US"/>
              </w:rPr>
              <w:t>‖</w:t>
            </w:r>
          </w:p>
        </w:tc>
      </w:tr>
      <w:tr w:rsidR="00937D03" w:rsidRPr="00082395" w:rsidTr="00937D03">
        <w:trPr>
          <w:trHeight w:val="242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 xml:space="preserve">Healthy alcohol 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consumption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 xml:space="preserve">N frail / </w:t>
            </w:r>
          </w:p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N total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37D03" w:rsidRPr="00082395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Frail %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</w:tr>
      <w:tr w:rsidR="00937D03" w:rsidRPr="00082395" w:rsidTr="00937D03">
        <w:trPr>
          <w:trHeight w:val="231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  <w:t>Moderate alcohol consumption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937D03" w:rsidRPr="00082395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37D03" w:rsidRPr="00082395" w:rsidTr="00937D03">
        <w:trPr>
          <w:trHeight w:val="231"/>
        </w:trPr>
        <w:tc>
          <w:tcPr>
            <w:tcW w:w="2151" w:type="dxa"/>
            <w:gridSpan w:val="2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No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220/2814</w:t>
            </w:r>
          </w:p>
        </w:tc>
        <w:tc>
          <w:tcPr>
            <w:tcW w:w="991" w:type="dxa"/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937D03">
              <w:rPr>
                <w:rFonts w:eastAsia="Times New Roman" w:cstheme="minorHAnsi"/>
                <w:sz w:val="20"/>
                <w:szCs w:val="20"/>
                <w:lang w:val="en-US" w:eastAsia="fr-FR"/>
              </w:rPr>
              <w:t>7.82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highlight w:val="yellow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937D03" w:rsidRPr="00082395" w:rsidTr="00937D03">
        <w:trPr>
          <w:trHeight w:val="231"/>
        </w:trPr>
        <w:tc>
          <w:tcPr>
            <w:tcW w:w="2151" w:type="dxa"/>
            <w:gridSpan w:val="2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Yes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225/3543</w:t>
            </w:r>
          </w:p>
        </w:tc>
        <w:tc>
          <w:tcPr>
            <w:tcW w:w="991" w:type="dxa"/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6.35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0.68 (0.56 to 0.82)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0.69 (0.57 to 0.84)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0.71 (0.59 to 0.86)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0.001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0.73 (0.61 to 0.88)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</w:tr>
      <w:tr w:rsidR="00937D03" w:rsidRPr="00082395" w:rsidTr="00937D03">
        <w:trPr>
          <w:trHeight w:val="231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  <w:t>No alcohol consumption</w:t>
            </w:r>
          </w:p>
        </w:tc>
        <w:tc>
          <w:tcPr>
            <w:tcW w:w="991" w:type="dxa"/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37D03" w:rsidRPr="00082395" w:rsidTr="00937D03">
        <w:trPr>
          <w:trHeight w:val="231"/>
        </w:trPr>
        <w:tc>
          <w:tcPr>
            <w:tcW w:w="2151" w:type="dxa"/>
            <w:gridSpan w:val="2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No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329/5368</w:t>
            </w:r>
          </w:p>
        </w:tc>
        <w:tc>
          <w:tcPr>
            <w:tcW w:w="991" w:type="dxa"/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>6.13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937D03" w:rsidRPr="00082395" w:rsidTr="00937D03">
        <w:trPr>
          <w:trHeight w:val="231"/>
        </w:trPr>
        <w:tc>
          <w:tcPr>
            <w:tcW w:w="2151" w:type="dxa"/>
            <w:gridSpan w:val="2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Yes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116/989</w:t>
            </w:r>
          </w:p>
        </w:tc>
        <w:tc>
          <w:tcPr>
            <w:tcW w:w="991" w:type="dxa"/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11.73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1.55 (1.24 to 1.95)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1.38 (1.10  to 1.72)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0.005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1.42 (1.13 to 1.78)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0.003</w:t>
            </w: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1.36 (1.08 to 1.70)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0.008</w:t>
            </w:r>
          </w:p>
        </w:tc>
      </w:tr>
      <w:tr w:rsidR="00937D03" w:rsidRPr="00B26EB1" w:rsidTr="00937D03">
        <w:trPr>
          <w:trHeight w:val="231"/>
        </w:trPr>
        <w:tc>
          <w:tcPr>
            <w:tcW w:w="142" w:type="dxa"/>
          </w:tcPr>
          <w:p w:rsidR="00937D03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5809" w:type="dxa"/>
            <w:gridSpan w:val="5"/>
            <w:shd w:val="clear" w:color="auto" w:fill="auto"/>
            <w:vAlign w:val="center"/>
          </w:tcPr>
          <w:p w:rsidR="00937D03" w:rsidRPr="00937D03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937D03"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  <w:t>No or moderate alcohol consumption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937D03" w:rsidRPr="00082395" w:rsidTr="00937D03">
        <w:trPr>
          <w:trHeight w:val="231"/>
        </w:trPr>
        <w:tc>
          <w:tcPr>
            <w:tcW w:w="2151" w:type="dxa"/>
            <w:gridSpan w:val="2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No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104/1825</w:t>
            </w:r>
          </w:p>
        </w:tc>
        <w:tc>
          <w:tcPr>
            <w:tcW w:w="991" w:type="dxa"/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>5.70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201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937D03" w:rsidRPr="00082395" w:rsidTr="00937D03">
        <w:trPr>
          <w:trHeight w:val="231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Yes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341/4532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37D03" w:rsidRPr="00937D03" w:rsidRDefault="00937D03" w:rsidP="00937D0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7.52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0.83 (0.65 to 1.06)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0.13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0.78 (0.62 to 1.00)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0.05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0.81 (0.63 to 1.04)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0.09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0.83 (0.66 to 1.06)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03" w:rsidRPr="00082395" w:rsidRDefault="00937D03" w:rsidP="00604A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0.14</w:t>
            </w:r>
          </w:p>
        </w:tc>
      </w:tr>
    </w:tbl>
    <w:p w:rsidR="0055425B" w:rsidRPr="00082395" w:rsidRDefault="0055425B" w:rsidP="0055425B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b/>
          <w:vertAlign w:val="superscript"/>
          <w:lang w:val="en-US"/>
        </w:rPr>
        <w:t>†</w:t>
      </w:r>
      <w:r w:rsidRPr="00082395">
        <w:rPr>
          <w:rFonts w:cstheme="minorHAnsi"/>
          <w:lang w:val="en-US"/>
        </w:rPr>
        <w:t>Model 1: age as a timescale, adjusted for sex, ethnicity, marital status</w:t>
      </w:r>
      <w:r>
        <w:rPr>
          <w:rFonts w:cstheme="minorHAnsi"/>
          <w:lang w:val="en-US"/>
        </w:rPr>
        <w:t>,</w:t>
      </w:r>
      <w:r w:rsidRPr="00082395">
        <w:rPr>
          <w:rFonts w:cstheme="minorHAnsi"/>
          <w:lang w:val="en-US"/>
        </w:rPr>
        <w:t xml:space="preserve"> and wave of inclusion.   </w:t>
      </w:r>
    </w:p>
    <w:p w:rsidR="0055425B" w:rsidRPr="00082395" w:rsidRDefault="0055425B" w:rsidP="0055425B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vertAlign w:val="superscript"/>
          <w:lang w:val="en-US"/>
        </w:rPr>
        <w:t>‡</w:t>
      </w:r>
      <w:r w:rsidRPr="00082395">
        <w:rPr>
          <w:rFonts w:cstheme="minorHAnsi"/>
          <w:lang w:val="en-US"/>
        </w:rPr>
        <w:t>Model 2: model 1 additionally adjusted for education and occupational position.</w:t>
      </w:r>
    </w:p>
    <w:p w:rsidR="0055425B" w:rsidRPr="00082395" w:rsidRDefault="0055425B" w:rsidP="0055425B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color w:val="222222"/>
          <w:shd w:val="clear" w:color="auto" w:fill="FFFFFF"/>
          <w:vertAlign w:val="superscript"/>
          <w:lang w:val="en-US"/>
        </w:rPr>
        <w:t>§</w:t>
      </w:r>
      <w:r w:rsidRPr="00082395">
        <w:rPr>
          <w:rFonts w:cstheme="minorHAnsi"/>
          <w:lang w:val="en-US"/>
        </w:rPr>
        <w:t xml:space="preserve">Model 3: model 2 additionally adjusted for the number of morbidities at age 50.  </w:t>
      </w:r>
    </w:p>
    <w:p w:rsidR="0055425B" w:rsidRPr="00082395" w:rsidRDefault="0055425B" w:rsidP="0055425B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color w:val="222222"/>
          <w:shd w:val="clear" w:color="auto" w:fill="FFFFFF"/>
          <w:vertAlign w:val="superscript"/>
          <w:lang w:val="en-US"/>
        </w:rPr>
        <w:t>‖</w:t>
      </w:r>
      <w:r w:rsidRPr="00082395">
        <w:rPr>
          <w:rFonts w:cstheme="minorHAnsi"/>
          <w:lang w:val="en-US"/>
        </w:rPr>
        <w:t xml:space="preserve">Model 4: model 3 additionally adjusted for all other healthy behaviors.  </w:t>
      </w:r>
    </w:p>
    <w:p w:rsidR="0055425B" w:rsidRPr="00082395" w:rsidRDefault="0055425B" w:rsidP="0055425B">
      <w:pPr>
        <w:spacing w:after="0" w:line="360" w:lineRule="auto"/>
        <w:rPr>
          <w:rFonts w:cstheme="minorHAnsi"/>
          <w:highlight w:val="lightGray"/>
          <w:lang w:val="en-US"/>
        </w:rPr>
      </w:pPr>
      <w:r w:rsidRPr="00082395">
        <w:rPr>
          <w:rFonts w:cstheme="minorHAnsi"/>
          <w:lang w:val="en-US"/>
        </w:rPr>
        <w:t xml:space="preserve">CI: confidence interval, HR: Hazard Ratio   </w:t>
      </w:r>
      <w:bookmarkStart w:id="0" w:name="_GoBack"/>
      <w:bookmarkEnd w:id="0"/>
    </w:p>
    <w:p w:rsidR="00E83681" w:rsidRPr="00082395" w:rsidRDefault="00E83681" w:rsidP="00E83681">
      <w:pPr>
        <w:rPr>
          <w:lang w:val="en-US"/>
        </w:rPr>
      </w:pPr>
    </w:p>
    <w:p w:rsidR="00E83681" w:rsidRPr="00082395" w:rsidRDefault="00E83681" w:rsidP="00E83681">
      <w:pPr>
        <w:rPr>
          <w:lang w:val="en-US"/>
        </w:rPr>
      </w:pPr>
    </w:p>
    <w:p w:rsidR="00AE1A90" w:rsidRPr="00A50221" w:rsidRDefault="00AE1A90">
      <w:pPr>
        <w:rPr>
          <w:lang w:val="en-US"/>
        </w:rPr>
      </w:pPr>
    </w:p>
    <w:sectPr w:rsidR="00AE1A90" w:rsidRPr="00A50221" w:rsidSect="005949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6C" w:rsidRDefault="0042466C" w:rsidP="00B26EB1">
      <w:pPr>
        <w:spacing w:after="0" w:line="240" w:lineRule="auto"/>
      </w:pPr>
      <w:r>
        <w:separator/>
      </w:r>
    </w:p>
  </w:endnote>
  <w:endnote w:type="continuationSeparator" w:id="0">
    <w:p w:rsidR="0042466C" w:rsidRDefault="0042466C" w:rsidP="00B2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6C" w:rsidRDefault="0042466C" w:rsidP="00B26EB1">
      <w:pPr>
        <w:spacing w:after="0" w:line="240" w:lineRule="auto"/>
      </w:pPr>
      <w:r>
        <w:separator/>
      </w:r>
    </w:p>
  </w:footnote>
  <w:footnote w:type="continuationSeparator" w:id="0">
    <w:p w:rsidR="0042466C" w:rsidRDefault="0042466C" w:rsidP="00B2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EB1" w:rsidRPr="00A71FD6" w:rsidRDefault="00B26EB1" w:rsidP="00B26EB1">
    <w:pPr>
      <w:spacing w:line="240" w:lineRule="auto"/>
      <w:rPr>
        <w:rFonts w:cstheme="minorHAnsi"/>
        <w:b/>
        <w:lang w:val="en-US"/>
      </w:rPr>
    </w:pPr>
    <w:bookmarkStart w:id="1" w:name="_Hlk39739638"/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B26EB1" w:rsidRPr="00A71FD6" w:rsidRDefault="00B26EB1" w:rsidP="00B26EB1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bookmarkEnd w:id="1"/>
  <w:p w:rsidR="00B26EB1" w:rsidRPr="00B26EB1" w:rsidRDefault="00B26EB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1"/>
    <w:rsid w:val="0042466C"/>
    <w:rsid w:val="0055425B"/>
    <w:rsid w:val="00594989"/>
    <w:rsid w:val="00937D03"/>
    <w:rsid w:val="009B4550"/>
    <w:rsid w:val="00A50221"/>
    <w:rsid w:val="00AE1A90"/>
    <w:rsid w:val="00B26EB1"/>
    <w:rsid w:val="00BF2ECE"/>
    <w:rsid w:val="00E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9E9-269D-4F01-B5D1-9BDAF90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2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B1"/>
  </w:style>
  <w:style w:type="paragraph" w:styleId="Footer">
    <w:name w:val="footer"/>
    <w:basedOn w:val="Normal"/>
    <w:link w:val="FooterChar"/>
    <w:uiPriority w:val="99"/>
    <w:unhideWhenUsed/>
    <w:rsid w:val="00B2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4</cp:revision>
  <dcterms:created xsi:type="dcterms:W3CDTF">2020-02-25T13:28:00Z</dcterms:created>
  <dcterms:modified xsi:type="dcterms:W3CDTF">2020-05-07T08:30:00Z</dcterms:modified>
</cp:coreProperties>
</file>