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30"/>
        <w:gridCol w:w="517"/>
        <w:gridCol w:w="518"/>
        <w:gridCol w:w="517"/>
        <w:gridCol w:w="518"/>
        <w:gridCol w:w="517"/>
        <w:gridCol w:w="518"/>
        <w:gridCol w:w="517"/>
        <w:gridCol w:w="518"/>
        <w:gridCol w:w="517"/>
        <w:gridCol w:w="518"/>
        <w:gridCol w:w="517"/>
        <w:gridCol w:w="518"/>
        <w:gridCol w:w="517"/>
        <w:gridCol w:w="518"/>
        <w:gridCol w:w="517"/>
        <w:gridCol w:w="518"/>
        <w:gridCol w:w="517"/>
        <w:gridCol w:w="518"/>
        <w:gridCol w:w="517"/>
        <w:gridCol w:w="518"/>
      </w:tblGrid>
      <w:tr w:rsidR="005857C3" w:rsidRPr="00A90CC2" w14:paraId="36CC5BB5" w14:textId="77777777" w:rsidTr="00035B6C">
        <w:trPr>
          <w:cantSplit/>
          <w:trHeight w:val="1331"/>
        </w:trPr>
        <w:tc>
          <w:tcPr>
            <w:tcW w:w="2430" w:type="dxa"/>
          </w:tcPr>
          <w:p w14:paraId="3DCA65EA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extDirection w:val="btLr"/>
          </w:tcPr>
          <w:p w14:paraId="18B49C73" w14:textId="77777777" w:rsidR="005857C3" w:rsidRPr="00A90CC2" w:rsidRDefault="005857C3" w:rsidP="00035B6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Bambui</w:t>
            </w:r>
            <w:proofErr w:type="spellEnd"/>
          </w:p>
        </w:tc>
        <w:tc>
          <w:tcPr>
            <w:tcW w:w="518" w:type="dxa"/>
            <w:textDirection w:val="btLr"/>
          </w:tcPr>
          <w:p w14:paraId="63E2A478" w14:textId="77777777" w:rsidR="005857C3" w:rsidRPr="00A90CC2" w:rsidRDefault="005857C3" w:rsidP="00035B6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CFAS</w:t>
            </w:r>
          </w:p>
        </w:tc>
        <w:tc>
          <w:tcPr>
            <w:tcW w:w="517" w:type="dxa"/>
            <w:textDirection w:val="btLr"/>
          </w:tcPr>
          <w:p w14:paraId="08CC6E62" w14:textId="77777777" w:rsidR="005857C3" w:rsidRPr="00A90CC2" w:rsidRDefault="005857C3" w:rsidP="00035B6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CHAS</w:t>
            </w:r>
          </w:p>
        </w:tc>
        <w:tc>
          <w:tcPr>
            <w:tcW w:w="518" w:type="dxa"/>
            <w:textDirection w:val="btLr"/>
          </w:tcPr>
          <w:p w14:paraId="25B35076" w14:textId="77777777" w:rsidR="005857C3" w:rsidRPr="00A90CC2" w:rsidRDefault="005857C3" w:rsidP="00035B6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EAS</w:t>
            </w:r>
          </w:p>
        </w:tc>
        <w:tc>
          <w:tcPr>
            <w:tcW w:w="517" w:type="dxa"/>
            <w:textDirection w:val="btLr"/>
          </w:tcPr>
          <w:p w14:paraId="6B2294CF" w14:textId="77777777" w:rsidR="005857C3" w:rsidRPr="00A90CC2" w:rsidRDefault="005857C3" w:rsidP="00035B6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ESPRIT</w:t>
            </w:r>
          </w:p>
        </w:tc>
        <w:tc>
          <w:tcPr>
            <w:tcW w:w="518" w:type="dxa"/>
            <w:textDirection w:val="btLr"/>
          </w:tcPr>
          <w:p w14:paraId="28B3B027" w14:textId="77777777" w:rsidR="005857C3" w:rsidRPr="00A90CC2" w:rsidRDefault="005857C3" w:rsidP="00035B6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HELIAD</w:t>
            </w:r>
          </w:p>
        </w:tc>
        <w:tc>
          <w:tcPr>
            <w:tcW w:w="517" w:type="dxa"/>
            <w:textDirection w:val="btLr"/>
          </w:tcPr>
          <w:p w14:paraId="107991D3" w14:textId="77777777" w:rsidR="005857C3" w:rsidRPr="00A90CC2" w:rsidRDefault="005857C3" w:rsidP="00035B6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HK-MAPS</w:t>
            </w:r>
          </w:p>
        </w:tc>
        <w:tc>
          <w:tcPr>
            <w:tcW w:w="518" w:type="dxa"/>
            <w:textDirection w:val="btLr"/>
          </w:tcPr>
          <w:p w14:paraId="22DC1456" w14:textId="77777777" w:rsidR="005857C3" w:rsidRPr="00A90CC2" w:rsidRDefault="005857C3" w:rsidP="00035B6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Invece.Ab</w:t>
            </w:r>
            <w:proofErr w:type="spellEnd"/>
          </w:p>
        </w:tc>
        <w:tc>
          <w:tcPr>
            <w:tcW w:w="517" w:type="dxa"/>
            <w:textDirection w:val="btLr"/>
          </w:tcPr>
          <w:p w14:paraId="7004E20F" w14:textId="77777777" w:rsidR="005857C3" w:rsidRPr="00A90CC2" w:rsidRDefault="005857C3" w:rsidP="00035B6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KLOSCAD</w:t>
            </w:r>
          </w:p>
        </w:tc>
        <w:tc>
          <w:tcPr>
            <w:tcW w:w="518" w:type="dxa"/>
            <w:textDirection w:val="btLr"/>
          </w:tcPr>
          <w:p w14:paraId="066149D8" w14:textId="77777777" w:rsidR="005857C3" w:rsidRPr="00A90CC2" w:rsidRDefault="005857C3" w:rsidP="00035B6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LEILA</w:t>
            </w:r>
          </w:p>
        </w:tc>
        <w:tc>
          <w:tcPr>
            <w:tcW w:w="517" w:type="dxa"/>
            <w:textDirection w:val="btLr"/>
          </w:tcPr>
          <w:p w14:paraId="5D5AA8A0" w14:textId="77777777" w:rsidR="005857C3" w:rsidRPr="00A90CC2" w:rsidRDefault="005857C3" w:rsidP="00035B6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MAAS</w:t>
            </w:r>
          </w:p>
        </w:tc>
        <w:tc>
          <w:tcPr>
            <w:tcW w:w="518" w:type="dxa"/>
            <w:textDirection w:val="btLr"/>
          </w:tcPr>
          <w:p w14:paraId="7A03F510" w14:textId="77777777" w:rsidR="005857C3" w:rsidRPr="00A90CC2" w:rsidRDefault="005857C3" w:rsidP="00035B6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MoVIES</w:t>
            </w:r>
            <w:proofErr w:type="spellEnd"/>
          </w:p>
        </w:tc>
        <w:tc>
          <w:tcPr>
            <w:tcW w:w="517" w:type="dxa"/>
            <w:textDirection w:val="btLr"/>
          </w:tcPr>
          <w:p w14:paraId="04DD5915" w14:textId="77777777" w:rsidR="005857C3" w:rsidRPr="00A90CC2" w:rsidRDefault="005857C3" w:rsidP="00035B6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PATH</w:t>
            </w:r>
          </w:p>
        </w:tc>
        <w:tc>
          <w:tcPr>
            <w:tcW w:w="518" w:type="dxa"/>
            <w:textDirection w:val="btLr"/>
          </w:tcPr>
          <w:p w14:paraId="3AAF2E41" w14:textId="77777777" w:rsidR="005857C3" w:rsidRPr="00A90CC2" w:rsidRDefault="005857C3" w:rsidP="00035B6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SALSA</w:t>
            </w:r>
          </w:p>
        </w:tc>
        <w:tc>
          <w:tcPr>
            <w:tcW w:w="517" w:type="dxa"/>
            <w:textDirection w:val="btLr"/>
          </w:tcPr>
          <w:p w14:paraId="6D8E5338" w14:textId="77777777" w:rsidR="005857C3" w:rsidRPr="00A90CC2" w:rsidRDefault="005857C3" w:rsidP="00035B6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SGS</w:t>
            </w:r>
          </w:p>
        </w:tc>
        <w:tc>
          <w:tcPr>
            <w:tcW w:w="518" w:type="dxa"/>
            <w:textDirection w:val="btLr"/>
          </w:tcPr>
          <w:p w14:paraId="081B82DC" w14:textId="77777777" w:rsidR="005857C3" w:rsidRPr="00A90CC2" w:rsidRDefault="005857C3" w:rsidP="00035B6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SLAS</w:t>
            </w:r>
          </w:p>
        </w:tc>
        <w:tc>
          <w:tcPr>
            <w:tcW w:w="517" w:type="dxa"/>
            <w:textDirection w:val="btLr"/>
          </w:tcPr>
          <w:p w14:paraId="2277DA9C" w14:textId="77777777" w:rsidR="005857C3" w:rsidRPr="00A90CC2" w:rsidRDefault="005857C3" w:rsidP="00035B6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SPAH</w:t>
            </w:r>
          </w:p>
        </w:tc>
        <w:tc>
          <w:tcPr>
            <w:tcW w:w="518" w:type="dxa"/>
            <w:textDirection w:val="btLr"/>
          </w:tcPr>
          <w:p w14:paraId="6B0A5E59" w14:textId="77777777" w:rsidR="005857C3" w:rsidRPr="00A90CC2" w:rsidRDefault="005857C3" w:rsidP="00035B6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Sydney MAS</w:t>
            </w:r>
          </w:p>
        </w:tc>
        <w:tc>
          <w:tcPr>
            <w:tcW w:w="517" w:type="dxa"/>
            <w:textDirection w:val="btLr"/>
          </w:tcPr>
          <w:p w14:paraId="07D267B5" w14:textId="77777777" w:rsidR="005857C3" w:rsidRPr="00A90CC2" w:rsidRDefault="005857C3" w:rsidP="00035B6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Tajiri</w:t>
            </w:r>
            <w:r w:rsidRPr="00A90C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518" w:type="dxa"/>
            <w:textDirection w:val="btLr"/>
          </w:tcPr>
          <w:p w14:paraId="2DE14978" w14:textId="77777777" w:rsidR="005857C3" w:rsidRPr="00A90CC2" w:rsidRDefault="005857C3" w:rsidP="00035B6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ZARADEMP</w:t>
            </w:r>
          </w:p>
        </w:tc>
      </w:tr>
      <w:tr w:rsidR="005857C3" w:rsidRPr="00A90CC2" w14:paraId="08B8964B" w14:textId="77777777" w:rsidTr="00035B6C">
        <w:tc>
          <w:tcPr>
            <w:tcW w:w="2430" w:type="dxa"/>
          </w:tcPr>
          <w:p w14:paraId="58E703CC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i/>
                <w:sz w:val="20"/>
                <w:szCs w:val="20"/>
              </w:rPr>
              <w:t>APOE*4</w:t>
            </w: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 xml:space="preserve"> status</w:t>
            </w:r>
          </w:p>
        </w:tc>
        <w:tc>
          <w:tcPr>
            <w:tcW w:w="517" w:type="dxa"/>
            <w:shd w:val="clear" w:color="auto" w:fill="A6A6A6" w:themeFill="background1" w:themeFillShade="A6"/>
          </w:tcPr>
          <w:p w14:paraId="3189892B" w14:textId="77777777" w:rsidR="005857C3" w:rsidRPr="00A90CC2" w:rsidRDefault="005857C3" w:rsidP="00035B6C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04600B38" w14:textId="77777777" w:rsidR="005857C3" w:rsidRPr="00A90CC2" w:rsidRDefault="005857C3" w:rsidP="00035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739B1997" w14:textId="77777777" w:rsidR="005857C3" w:rsidRPr="00A90CC2" w:rsidRDefault="005857C3" w:rsidP="00035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2031A32E" w14:textId="77777777" w:rsidR="005857C3" w:rsidRPr="00A90CC2" w:rsidRDefault="005857C3" w:rsidP="00035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2B4DCFCA" w14:textId="77777777" w:rsidR="005857C3" w:rsidRPr="00A90CC2" w:rsidRDefault="005857C3" w:rsidP="00035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63293513" w14:textId="77777777" w:rsidR="005857C3" w:rsidRPr="00A90CC2" w:rsidRDefault="005857C3" w:rsidP="00035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3EE5F8B0" w14:textId="77777777" w:rsidR="005857C3" w:rsidRPr="00A90CC2" w:rsidRDefault="005857C3" w:rsidP="00035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1782492A" w14:textId="77777777" w:rsidR="005857C3" w:rsidRPr="00A90CC2" w:rsidRDefault="005857C3" w:rsidP="00035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7C3D7FD5" w14:textId="77777777" w:rsidR="005857C3" w:rsidRPr="00A90CC2" w:rsidRDefault="005857C3" w:rsidP="00035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5E5E1BB1" w14:textId="77777777" w:rsidR="005857C3" w:rsidRPr="00A90CC2" w:rsidRDefault="005857C3" w:rsidP="00035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5B594551" w14:textId="77777777" w:rsidR="005857C3" w:rsidRPr="00A90CC2" w:rsidRDefault="005857C3" w:rsidP="00035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0AC52379" w14:textId="77777777" w:rsidR="005857C3" w:rsidRPr="00A90CC2" w:rsidRDefault="005857C3" w:rsidP="00035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47EE93C7" w14:textId="77777777" w:rsidR="005857C3" w:rsidRPr="00A90CC2" w:rsidRDefault="005857C3" w:rsidP="00035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26A80353" w14:textId="77777777" w:rsidR="005857C3" w:rsidRPr="00A90CC2" w:rsidRDefault="005857C3" w:rsidP="00035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16944C50" w14:textId="77777777" w:rsidR="005857C3" w:rsidRPr="00A90CC2" w:rsidRDefault="005857C3" w:rsidP="00035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524065A3" w14:textId="77777777" w:rsidR="005857C3" w:rsidRPr="00A90CC2" w:rsidRDefault="005857C3" w:rsidP="00035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0B88107C" w14:textId="77777777" w:rsidR="005857C3" w:rsidRPr="00A90CC2" w:rsidRDefault="005857C3" w:rsidP="00035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7DED1898" w14:textId="77777777" w:rsidR="005857C3" w:rsidRPr="00A90CC2" w:rsidRDefault="005857C3" w:rsidP="00035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0BD57E3A" w14:textId="77777777" w:rsidR="005857C3" w:rsidRPr="00A90CC2" w:rsidRDefault="005857C3" w:rsidP="00035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858260E" w14:textId="77777777" w:rsidR="005857C3" w:rsidRPr="00A90CC2" w:rsidRDefault="005857C3" w:rsidP="00035B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857C3" w:rsidRPr="00A90CC2" w14:paraId="1286A784" w14:textId="77777777" w:rsidTr="00035B6C">
        <w:tc>
          <w:tcPr>
            <w:tcW w:w="2430" w:type="dxa"/>
          </w:tcPr>
          <w:p w14:paraId="2C6A7F5C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Body mass index</w:t>
            </w:r>
          </w:p>
        </w:tc>
        <w:tc>
          <w:tcPr>
            <w:tcW w:w="517" w:type="dxa"/>
            <w:shd w:val="clear" w:color="auto" w:fill="A6A6A6" w:themeFill="background1" w:themeFillShade="A6"/>
          </w:tcPr>
          <w:p w14:paraId="0CA4A42C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33AE4DB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256A7A3B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00DFE6A7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28A05781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2A49CA9B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BEE5A02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3200020A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455B0CE1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109E602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03C9C581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6EAA931E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20DADB03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0710D856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2C481158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63CE15FD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742E6D83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342C3C4B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2011CCE9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65EEBAF1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7C3" w:rsidRPr="00A90CC2" w14:paraId="03C9A3D7" w14:textId="77777777" w:rsidTr="00035B6C">
        <w:tc>
          <w:tcPr>
            <w:tcW w:w="2430" w:type="dxa"/>
          </w:tcPr>
          <w:p w14:paraId="52D51F03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General health</w:t>
            </w:r>
          </w:p>
        </w:tc>
        <w:tc>
          <w:tcPr>
            <w:tcW w:w="517" w:type="dxa"/>
            <w:shd w:val="clear" w:color="auto" w:fill="A6A6A6" w:themeFill="background1" w:themeFillShade="A6"/>
          </w:tcPr>
          <w:p w14:paraId="5513886F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6965FC10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14:paraId="0883E7AE" w14:textId="77777777" w:rsidR="005857C3" w:rsidRPr="00A90CC2" w:rsidRDefault="005857C3" w:rsidP="00035B6C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475BA6F9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2221711B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7FCD9B2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3A38670B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20D5E1B2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48403531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6245763C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1DD5C90B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2D8E7E65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4E93A289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10CF444E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7A7C1257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04D881AE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00F39D3F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1CE433BC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79A16F76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13E081A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7C3" w:rsidRPr="00A90CC2" w14:paraId="203BB91F" w14:textId="77777777" w:rsidTr="00035B6C">
        <w:tc>
          <w:tcPr>
            <w:tcW w:w="2430" w:type="dxa"/>
          </w:tcPr>
          <w:p w14:paraId="699F3323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Anxiety</w:t>
            </w:r>
          </w:p>
        </w:tc>
        <w:tc>
          <w:tcPr>
            <w:tcW w:w="517" w:type="dxa"/>
            <w:shd w:val="clear" w:color="auto" w:fill="FFFFFF" w:themeFill="background1"/>
          </w:tcPr>
          <w:p w14:paraId="1B79C339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29431EB3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0EFD8D53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302369E4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59A22745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3CC95AEF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13B246A3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394C9D74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4B41347F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F87BF4F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35C30501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5A3BFE6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46058770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D29A5F5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21D092C7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99BAFE9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4B872C2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731752A4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0CA596F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4DD5DAE7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7C3" w:rsidRPr="00A90CC2" w14:paraId="5071A721" w14:textId="77777777" w:rsidTr="00035B6C">
        <w:tc>
          <w:tcPr>
            <w:tcW w:w="2430" w:type="dxa"/>
          </w:tcPr>
          <w:p w14:paraId="2E398EA3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Depression</w:t>
            </w:r>
          </w:p>
        </w:tc>
        <w:tc>
          <w:tcPr>
            <w:tcW w:w="517" w:type="dxa"/>
            <w:shd w:val="clear" w:color="auto" w:fill="A6A6A6" w:themeFill="background1" w:themeFillShade="A6"/>
          </w:tcPr>
          <w:p w14:paraId="7121DBC7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3AF955F5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0A636ACE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2305094D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134285C0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7A11C1C1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1643135C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264A68D8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0FA4F7B2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46BF173E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2BEB8C7A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678EDD4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684898C2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441933E7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15E8EE33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406E6BB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37CE635C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03C68895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72726C88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2ABA8449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7C3" w:rsidRPr="00A90CC2" w14:paraId="0EE187A7" w14:textId="77777777" w:rsidTr="00035B6C">
        <w:tc>
          <w:tcPr>
            <w:tcW w:w="2430" w:type="dxa"/>
          </w:tcPr>
          <w:p w14:paraId="33258930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History of depression</w:t>
            </w:r>
          </w:p>
        </w:tc>
        <w:tc>
          <w:tcPr>
            <w:tcW w:w="517" w:type="dxa"/>
            <w:shd w:val="clear" w:color="auto" w:fill="FFFFFF" w:themeFill="background1"/>
          </w:tcPr>
          <w:p w14:paraId="420CB501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7C88B489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2382EF6C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127BB41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1C478F39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04E32B0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52FB2729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081A2398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6DD43BF5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020D199F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B9CA6BA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3B50FBA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64294176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DC1457A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1A932B98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AFC2AA2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56FC361B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24B49EEC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04199E7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FBA086A" w14:textId="77777777" w:rsidR="005857C3" w:rsidRPr="00A90CC2" w:rsidRDefault="005857C3" w:rsidP="00035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7C3" w:rsidRPr="00A90CC2" w14:paraId="639E0C42" w14:textId="77777777" w:rsidTr="00035B6C">
        <w:tc>
          <w:tcPr>
            <w:tcW w:w="2430" w:type="dxa"/>
          </w:tcPr>
          <w:p w14:paraId="7D1DCD88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Hypertension</w:t>
            </w:r>
          </w:p>
        </w:tc>
        <w:tc>
          <w:tcPr>
            <w:tcW w:w="517" w:type="dxa"/>
            <w:shd w:val="clear" w:color="auto" w:fill="A6A6A6" w:themeFill="background1" w:themeFillShade="A6"/>
          </w:tcPr>
          <w:p w14:paraId="7B62DFA0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1B29FBD5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34AED3DA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320211E3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1474F414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65C46919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3B00C903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282C4545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456A1EFD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1333AF39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40D5D2FB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660BC6A4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6CD06B26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12AB8E63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5A822FEC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4F756745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6607A98A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4F000D6A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500F8621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7E998C08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7C3" w:rsidRPr="00A90CC2" w14:paraId="5555A3A8" w14:textId="77777777" w:rsidTr="00035B6C">
        <w:tc>
          <w:tcPr>
            <w:tcW w:w="2430" w:type="dxa"/>
          </w:tcPr>
          <w:p w14:paraId="41493BD5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Blood pressure</w:t>
            </w:r>
          </w:p>
        </w:tc>
        <w:tc>
          <w:tcPr>
            <w:tcW w:w="517" w:type="dxa"/>
            <w:shd w:val="clear" w:color="auto" w:fill="A6A6A6" w:themeFill="background1" w:themeFillShade="A6"/>
          </w:tcPr>
          <w:p w14:paraId="31893DE3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</w:tcPr>
          <w:p w14:paraId="7917E954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255F40BD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52436B00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7F6CBEC1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9DEF790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9CC161F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5796FB1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0EBE9745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40BDEDDC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515AE8D0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27A24FE0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18DF15D3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41550423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758C8D4D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2C15B3F7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57A5E146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11C00C68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0FA89A52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234F987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7C3" w:rsidRPr="00A90CC2" w14:paraId="4CAD7E93" w14:textId="77777777" w:rsidTr="00035B6C">
        <w:tc>
          <w:tcPr>
            <w:tcW w:w="2430" w:type="dxa"/>
          </w:tcPr>
          <w:p w14:paraId="51744849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Pulse pressure</w:t>
            </w:r>
          </w:p>
        </w:tc>
        <w:tc>
          <w:tcPr>
            <w:tcW w:w="517" w:type="dxa"/>
            <w:shd w:val="clear" w:color="auto" w:fill="A6A6A6" w:themeFill="background1" w:themeFillShade="A6"/>
          </w:tcPr>
          <w:p w14:paraId="7505F3B4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06342C5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7B053523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11D47B0D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1F8162D6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1B97FA9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04636105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38DC27F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206B7F7E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5706DA44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3CF04635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68C2417C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7F5710E7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4A306C79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3EBE2FDB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213EAC7E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7C6C1FA2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5B067D17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22F9C348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2C57885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7C3" w:rsidRPr="00A90CC2" w14:paraId="23C761E3" w14:textId="77777777" w:rsidTr="00035B6C">
        <w:tc>
          <w:tcPr>
            <w:tcW w:w="2430" w:type="dxa"/>
          </w:tcPr>
          <w:p w14:paraId="36DDBBB3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Diabetes</w:t>
            </w:r>
          </w:p>
        </w:tc>
        <w:tc>
          <w:tcPr>
            <w:tcW w:w="517" w:type="dxa"/>
            <w:shd w:val="clear" w:color="auto" w:fill="A6A6A6" w:themeFill="background1" w:themeFillShade="A6"/>
          </w:tcPr>
          <w:p w14:paraId="737683E3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24AE8EB5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57A57751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01DF35CC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6B1F7EA4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324A47E0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66B43550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2A6E2F35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6015C25E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3DCE803E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361A9A2C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3599670C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591301C3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49377DD7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70E37F70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629CDFD3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37439079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360A3E3C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42025A30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6F4ACDD5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7C3" w:rsidRPr="00A90CC2" w14:paraId="61C91714" w14:textId="77777777" w:rsidTr="00035B6C">
        <w:tc>
          <w:tcPr>
            <w:tcW w:w="2430" w:type="dxa"/>
          </w:tcPr>
          <w:p w14:paraId="3302FE88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High cholesterol</w:t>
            </w:r>
          </w:p>
        </w:tc>
        <w:tc>
          <w:tcPr>
            <w:tcW w:w="517" w:type="dxa"/>
            <w:shd w:val="clear" w:color="auto" w:fill="A6A6A6" w:themeFill="background1" w:themeFillShade="A6"/>
          </w:tcPr>
          <w:p w14:paraId="14EB82AC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A00BD1A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79636642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7556EDAE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22E92838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65B8B77F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7A646417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7860C834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33ED6ADA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628FFB1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14:paraId="5DE6029D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BFF2EA7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67ADB2E7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0DB539E3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7C7A7781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014778FE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2DF955C2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515BB0C5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45994ADF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4DA3251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7C3" w:rsidRPr="00A90CC2" w14:paraId="3948DDBC" w14:textId="77777777" w:rsidTr="00035B6C">
        <w:tc>
          <w:tcPr>
            <w:tcW w:w="2430" w:type="dxa"/>
          </w:tcPr>
          <w:p w14:paraId="7A87494E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Peripheral vascular disease</w:t>
            </w:r>
          </w:p>
        </w:tc>
        <w:tc>
          <w:tcPr>
            <w:tcW w:w="517" w:type="dxa"/>
            <w:shd w:val="clear" w:color="auto" w:fill="A6A6A6" w:themeFill="background1" w:themeFillShade="A6"/>
          </w:tcPr>
          <w:p w14:paraId="33143CE2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2A707435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3726E162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9A1350E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687D4CB9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29F551F7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35634C4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5D331A58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0C868554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FB59573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14331D85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8002866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091A838F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5935C8C2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7F63A313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C73FF9F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79224A01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337E0100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03F92190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7894C82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7C3" w:rsidRPr="00A90CC2" w14:paraId="23D53A21" w14:textId="77777777" w:rsidTr="00035B6C">
        <w:tc>
          <w:tcPr>
            <w:tcW w:w="2430" w:type="dxa"/>
          </w:tcPr>
          <w:p w14:paraId="3B6F4C37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Atrial fibrillation</w:t>
            </w:r>
          </w:p>
        </w:tc>
        <w:tc>
          <w:tcPr>
            <w:tcW w:w="517" w:type="dxa"/>
            <w:shd w:val="clear" w:color="auto" w:fill="A6A6A6" w:themeFill="background1" w:themeFillShade="A6"/>
          </w:tcPr>
          <w:p w14:paraId="37CBA86E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B09649F" w14:textId="77777777" w:rsidR="005857C3" w:rsidRPr="00A90CC2" w:rsidRDefault="005857C3" w:rsidP="00035B6C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5265E760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A6A2FE2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6BBBB0E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B03ECA4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509A2046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43D50F52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5FB99A39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E5E69F3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14:paraId="37138909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37CFE8E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D3E50B8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0AAB9975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742AE5A8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2CB95B2A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5DEB1AEB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1F74A036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14:paraId="5832EE3D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4EA83F6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7C3" w:rsidRPr="00A90CC2" w14:paraId="62718091" w14:textId="77777777" w:rsidTr="00035B6C">
        <w:tc>
          <w:tcPr>
            <w:tcW w:w="2430" w:type="dxa"/>
          </w:tcPr>
          <w:p w14:paraId="4623BB96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Cardiovascular disease</w:t>
            </w:r>
          </w:p>
        </w:tc>
        <w:tc>
          <w:tcPr>
            <w:tcW w:w="517" w:type="dxa"/>
            <w:shd w:val="clear" w:color="auto" w:fill="A6A6A6" w:themeFill="background1" w:themeFillShade="A6"/>
          </w:tcPr>
          <w:p w14:paraId="63E03ACA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2C3C344C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1CAF0414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013C3D26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7F029206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20A8EB5D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0B5A257B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1C5C993B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276F3318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7007DE35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78E483D2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71A21722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725E5954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2895CD99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15FD3795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2E4A102B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A5B0E92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424AE5C9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14:paraId="4E5E1554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0A651208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7C3" w:rsidRPr="00A90CC2" w14:paraId="77DD6462" w14:textId="77777777" w:rsidTr="00035B6C">
        <w:tc>
          <w:tcPr>
            <w:tcW w:w="2430" w:type="dxa"/>
          </w:tcPr>
          <w:p w14:paraId="375E1557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Stroke</w:t>
            </w:r>
          </w:p>
        </w:tc>
        <w:tc>
          <w:tcPr>
            <w:tcW w:w="517" w:type="dxa"/>
            <w:shd w:val="clear" w:color="auto" w:fill="A6A6A6" w:themeFill="background1" w:themeFillShade="A6"/>
          </w:tcPr>
          <w:p w14:paraId="2F657C34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635AA94F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281E3469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29CD6B86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48A2C32E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27268AD6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0CA90664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4B66EB37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465A825C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1947D40C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14:paraId="739E94EA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25C3DCEE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65FF5D1E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10A42CC1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0555AE53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430D6132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73569A18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5C62903D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14:paraId="4C446860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7764FA25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7C3" w:rsidRPr="00A90CC2" w14:paraId="7A8329B0" w14:textId="77777777" w:rsidTr="00035B6C">
        <w:tc>
          <w:tcPr>
            <w:tcW w:w="2430" w:type="dxa"/>
          </w:tcPr>
          <w:p w14:paraId="0361090E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Smoking</w:t>
            </w:r>
          </w:p>
        </w:tc>
        <w:tc>
          <w:tcPr>
            <w:tcW w:w="517" w:type="dxa"/>
            <w:shd w:val="clear" w:color="auto" w:fill="auto"/>
          </w:tcPr>
          <w:p w14:paraId="3CA4FE88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20C573D6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51F996B5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6F177FE8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7392E588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657C9527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7772F805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10A1C584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2923096F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402DAECE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3397F99E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684FE1A3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5B900FBE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40B8CA95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0C4098D0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25331F82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354C7DB1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527EC35F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6419E5B5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508E348F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7C3" w:rsidRPr="00A90CC2" w14:paraId="17C927FA" w14:textId="77777777" w:rsidTr="00035B6C">
        <w:tc>
          <w:tcPr>
            <w:tcW w:w="2430" w:type="dxa"/>
          </w:tcPr>
          <w:p w14:paraId="14E339AE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Alcohol use</w:t>
            </w:r>
          </w:p>
        </w:tc>
        <w:tc>
          <w:tcPr>
            <w:tcW w:w="517" w:type="dxa"/>
            <w:shd w:val="clear" w:color="auto" w:fill="auto"/>
          </w:tcPr>
          <w:p w14:paraId="6C287BAF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681DE09B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5D3E9A36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45AEE5C7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61B1ED2A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01E4575A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2FF7CB2C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</w:tcPr>
          <w:p w14:paraId="503A28A8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6236A56C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65750BC1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5650DE0D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77638AFC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40D7E5D3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3598A84B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3C7D1A84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266F088E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0CA7F7D2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22DAEAAA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3693826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</w:tcPr>
          <w:p w14:paraId="369BF314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7C3" w:rsidRPr="00A90CC2" w14:paraId="7E971016" w14:textId="77777777" w:rsidTr="00035B6C">
        <w:tc>
          <w:tcPr>
            <w:tcW w:w="2430" w:type="dxa"/>
          </w:tcPr>
          <w:p w14:paraId="1B0F4FE7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CC2">
              <w:rPr>
                <w:rFonts w:ascii="Times New Roman" w:hAnsi="Times New Roman" w:cs="Times New Roman"/>
                <w:sz w:val="20"/>
                <w:szCs w:val="20"/>
              </w:rPr>
              <w:t>Physical activity</w:t>
            </w:r>
          </w:p>
        </w:tc>
        <w:tc>
          <w:tcPr>
            <w:tcW w:w="517" w:type="dxa"/>
            <w:shd w:val="clear" w:color="auto" w:fill="FFFFFF" w:themeFill="background1"/>
          </w:tcPr>
          <w:p w14:paraId="35791F98" w14:textId="77777777" w:rsidR="005857C3" w:rsidRPr="00A90CC2" w:rsidRDefault="005857C3" w:rsidP="00035B6C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2BDD96C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484AB77C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756DF32D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1617021B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0BB889EC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18FDA7B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46BD7FEB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6EE12F0A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FD67636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7181DEE4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E50B289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18DE0637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18A13AA8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7C540E3A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</w:tcPr>
          <w:p w14:paraId="3FB2C70C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6A6A6" w:themeFill="background1" w:themeFillShade="A6"/>
          </w:tcPr>
          <w:p w14:paraId="488AFA7D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</w:tcPr>
          <w:p w14:paraId="16B8732A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3D26DF5C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753A2BE" w14:textId="77777777" w:rsidR="005857C3" w:rsidRPr="00A90CC2" w:rsidRDefault="005857C3" w:rsidP="00035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511D9F" w14:textId="77777777" w:rsidR="005857C3" w:rsidRPr="00646F82" w:rsidRDefault="005857C3" w:rsidP="005857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46F82">
        <w:rPr>
          <w:rFonts w:ascii="Times New Roman" w:eastAsia="Calibri" w:hAnsi="Times New Roman" w:cs="Times New Roman"/>
          <w:sz w:val="20"/>
          <w:szCs w:val="20"/>
        </w:rPr>
        <w:t xml:space="preserve">Note: </w:t>
      </w:r>
      <w:r>
        <w:rPr>
          <w:rFonts w:ascii="Times New Roman" w:eastAsia="Calibri" w:hAnsi="Times New Roman" w:cs="Times New Roman"/>
          <w:sz w:val="20"/>
          <w:szCs w:val="20"/>
        </w:rPr>
        <w:t>The risk factors analysed for each study are shown as shaded cells.</w:t>
      </w:r>
    </w:p>
    <w:p w14:paraId="36EA1988" w14:textId="77777777" w:rsidR="005857C3" w:rsidRPr="00A90CC2" w:rsidRDefault="005857C3" w:rsidP="005857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0CC2">
        <w:rPr>
          <w:rFonts w:ascii="Times New Roman" w:eastAsia="Calibri" w:hAnsi="Times New Roman" w:cs="Times New Roman"/>
          <w:sz w:val="20"/>
          <w:szCs w:val="20"/>
          <w:vertAlign w:val="superscript"/>
        </w:rPr>
        <w:t>a</w:t>
      </w:r>
      <w:r w:rsidRPr="00A90CC2">
        <w:rPr>
          <w:rFonts w:ascii="Times New Roman" w:eastAsia="Calibri" w:hAnsi="Times New Roman" w:cs="Times New Roman"/>
          <w:sz w:val="20"/>
          <w:szCs w:val="20"/>
        </w:rPr>
        <w:t xml:space="preserve"> Data for atrial fibrillation, cardiovascular disease and stroke were also available for Tajiri, but models containing these did not converge. </w:t>
      </w:r>
    </w:p>
    <w:p w14:paraId="5E10F197" w14:textId="35E14F67" w:rsidR="009422B1" w:rsidRPr="005857C3" w:rsidRDefault="009422B1" w:rsidP="005857C3">
      <w:bookmarkStart w:id="0" w:name="_GoBack"/>
      <w:bookmarkEnd w:id="0"/>
    </w:p>
    <w:sectPr w:rsidR="009422B1" w:rsidRPr="005857C3" w:rsidSect="00EE70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36"/>
    <w:rsid w:val="001018BD"/>
    <w:rsid w:val="002158A3"/>
    <w:rsid w:val="005857C3"/>
    <w:rsid w:val="009422B1"/>
    <w:rsid w:val="009E42E1"/>
    <w:rsid w:val="00AB169F"/>
    <w:rsid w:val="00B21472"/>
    <w:rsid w:val="00BA7BEF"/>
    <w:rsid w:val="00EE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6128F"/>
  <w15:chartTrackingRefBased/>
  <w15:docId w15:val="{98F35844-B467-4B7F-A71A-4C2E28E5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7036"/>
    <w:pPr>
      <w:keepNext/>
      <w:keepLines/>
      <w:spacing w:before="240" w:after="0" w:line="276" w:lineRule="auto"/>
      <w:outlineLvl w:val="0"/>
    </w:pPr>
    <w:rPr>
      <w:rFonts w:ascii="Arial" w:eastAsiaTheme="majorEastAsia" w:hAnsi="Arial" w:cstheme="majorBidi"/>
      <w:color w:val="000000" w:themeColor="text1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036"/>
    <w:rPr>
      <w:rFonts w:ascii="Arial" w:eastAsiaTheme="majorEastAsia" w:hAnsi="Arial" w:cstheme="majorBidi"/>
      <w:color w:val="000000" w:themeColor="text1"/>
      <w:sz w:val="20"/>
      <w:szCs w:val="32"/>
    </w:rPr>
  </w:style>
  <w:style w:type="table" w:styleId="TableGrid">
    <w:name w:val="Table Grid"/>
    <w:basedOn w:val="TableNormal"/>
    <w:uiPriority w:val="59"/>
    <w:rsid w:val="00EE7036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2">
    <w:name w:val="Light Shading12"/>
    <w:basedOn w:val="TableNormal"/>
    <w:uiPriority w:val="60"/>
    <w:rsid w:val="001018BD"/>
    <w:pPr>
      <w:spacing w:after="0" w:line="240" w:lineRule="auto"/>
    </w:pPr>
    <w:rPr>
      <w:rFonts w:eastAsia="Times New Roman"/>
      <w:color w:val="000000"/>
      <w:lang w:eastAsia="en-A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Lipnicki</dc:creator>
  <cp:keywords/>
  <dc:description/>
  <cp:lastModifiedBy>Darren Lipnicki</cp:lastModifiedBy>
  <cp:revision>2</cp:revision>
  <dcterms:created xsi:type="dcterms:W3CDTF">2019-05-16T03:37:00Z</dcterms:created>
  <dcterms:modified xsi:type="dcterms:W3CDTF">2019-05-16T03:37:00Z</dcterms:modified>
</cp:coreProperties>
</file>