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068F" w14:textId="393E401D" w:rsidR="00E233EE" w:rsidRPr="006343AE" w:rsidRDefault="006448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S5</w:t>
      </w:r>
      <w:bookmarkStart w:id="0" w:name="_GoBack"/>
      <w:bookmarkEnd w:id="0"/>
      <w:r w:rsidR="003E64D7">
        <w:rPr>
          <w:rFonts w:ascii="Times New Roman" w:hAnsi="Times New Roman" w:cs="Times New Roman"/>
          <w:b/>
        </w:rPr>
        <w:t xml:space="preserve"> </w:t>
      </w:r>
      <w:r w:rsidR="00B85F50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>:</w:t>
      </w:r>
      <w:r w:rsidR="00E233EE" w:rsidRPr="006343AE">
        <w:rPr>
          <w:rFonts w:ascii="Times New Roman" w:hAnsi="Times New Roman" w:cs="Times New Roman"/>
          <w:b/>
        </w:rPr>
        <w:t xml:space="preserve"> </w:t>
      </w:r>
      <w:r w:rsidR="00B7078C" w:rsidRPr="006343AE">
        <w:rPr>
          <w:rFonts w:ascii="Times New Roman" w:hAnsi="Times New Roman" w:cs="Times New Roman"/>
          <w:b/>
        </w:rPr>
        <w:t xml:space="preserve">Prospective weekly risks of stillbirths </w:t>
      </w:r>
      <w:r w:rsidR="00781D30" w:rsidRPr="006343AE">
        <w:rPr>
          <w:rFonts w:ascii="Times New Roman" w:hAnsi="Times New Roman" w:cs="Times New Roman"/>
          <w:b/>
        </w:rPr>
        <w:t>in pregnancies continued to 37 weeks and beyond</w:t>
      </w:r>
      <w:r w:rsidR="00B7078C" w:rsidRPr="006343AE">
        <w:rPr>
          <w:rFonts w:ascii="Times New Roman" w:hAnsi="Times New Roman" w:cs="Times New Roman"/>
          <w:b/>
        </w:rPr>
        <w:t xml:space="preserve"> in Black compared to White mothers </w:t>
      </w:r>
    </w:p>
    <w:p w14:paraId="430B9290" w14:textId="77777777" w:rsidR="00C0514E" w:rsidRDefault="00C0514E">
      <w:pPr>
        <w:rPr>
          <w:noProof/>
          <w:lang w:val="en-US"/>
        </w:rPr>
      </w:pPr>
    </w:p>
    <w:p w14:paraId="2E026678" w14:textId="77777777" w:rsidR="001960BC" w:rsidRDefault="00EB1153" w:rsidP="006C60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E05D" wp14:editId="07A9104D">
                <wp:simplePos x="0" y="0"/>
                <wp:positionH relativeFrom="column">
                  <wp:posOffset>5486400</wp:posOffset>
                </wp:positionH>
                <wp:positionV relativeFrom="paragraph">
                  <wp:posOffset>271145</wp:posOffset>
                </wp:positionV>
                <wp:extent cx="6858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6in;margin-top:21.35pt;width:54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" fillcolor="white [3212]" strokecolor="white [3212]">
                <w10:wrap type="through"/>
              </v:rect>
            </w:pict>
          </mc:Fallback>
        </mc:AlternateContent>
      </w:r>
      <w:r w:rsidR="001960BC" w:rsidRPr="001960BC">
        <w:rPr>
          <w:noProof/>
          <w:lang w:val="en-US"/>
        </w:rPr>
        <w:drawing>
          <wp:inline distT="0" distB="0" distL="0" distR="0" wp14:anchorId="7BE31C81" wp14:editId="52C98C74">
            <wp:extent cx="6210935" cy="2146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0BC" w:rsidSect="00CB4E9C">
      <w:pgSz w:w="11900" w:h="16840"/>
      <w:pgMar w:top="2694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14E"/>
    <w:rsid w:val="00047411"/>
    <w:rsid w:val="00053FD7"/>
    <w:rsid w:val="000E4520"/>
    <w:rsid w:val="00111E52"/>
    <w:rsid w:val="00182BD8"/>
    <w:rsid w:val="001960BC"/>
    <w:rsid w:val="002C48EB"/>
    <w:rsid w:val="00391B84"/>
    <w:rsid w:val="003E64D7"/>
    <w:rsid w:val="00415C89"/>
    <w:rsid w:val="00506825"/>
    <w:rsid w:val="00530E01"/>
    <w:rsid w:val="005A456A"/>
    <w:rsid w:val="005A69C8"/>
    <w:rsid w:val="005C4452"/>
    <w:rsid w:val="00613396"/>
    <w:rsid w:val="00627364"/>
    <w:rsid w:val="006343AE"/>
    <w:rsid w:val="0064487D"/>
    <w:rsid w:val="006B2317"/>
    <w:rsid w:val="006C60B2"/>
    <w:rsid w:val="007413B4"/>
    <w:rsid w:val="00781D30"/>
    <w:rsid w:val="007A19CD"/>
    <w:rsid w:val="00832839"/>
    <w:rsid w:val="008F176D"/>
    <w:rsid w:val="00971D5B"/>
    <w:rsid w:val="00A768D8"/>
    <w:rsid w:val="00AF2A4A"/>
    <w:rsid w:val="00B7078C"/>
    <w:rsid w:val="00B85F50"/>
    <w:rsid w:val="00BA5FBD"/>
    <w:rsid w:val="00BB0DAB"/>
    <w:rsid w:val="00BD37ED"/>
    <w:rsid w:val="00C0514E"/>
    <w:rsid w:val="00C47F77"/>
    <w:rsid w:val="00C624A0"/>
    <w:rsid w:val="00C92A89"/>
    <w:rsid w:val="00CB4E9C"/>
    <w:rsid w:val="00CF1E24"/>
    <w:rsid w:val="00D67D9C"/>
    <w:rsid w:val="00DA5B5B"/>
    <w:rsid w:val="00E233EE"/>
    <w:rsid w:val="00E8153A"/>
    <w:rsid w:val="00E9286A"/>
    <w:rsid w:val="00E96771"/>
    <w:rsid w:val="00EB1153"/>
    <w:rsid w:val="00EF07F8"/>
    <w:rsid w:val="00F20C97"/>
    <w:rsid w:val="00F857C7"/>
    <w:rsid w:val="00FC18AE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52F79"/>
  <w15:docId w15:val="{D67C6A30-E732-2F41-840D-8BBFF00A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4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3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London Hospital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Javaid Muglu</dc:creator>
  <cp:lastModifiedBy>Microsoft Office User</cp:lastModifiedBy>
  <cp:revision>5</cp:revision>
  <cp:lastPrinted>2017-01-10T09:13:00Z</cp:lastPrinted>
  <dcterms:created xsi:type="dcterms:W3CDTF">2019-03-10T19:40:00Z</dcterms:created>
  <dcterms:modified xsi:type="dcterms:W3CDTF">2019-05-06T22:46:00Z</dcterms:modified>
</cp:coreProperties>
</file>