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2C547" w14:textId="1881D2AC" w:rsidR="003938B9" w:rsidRPr="00BD025A" w:rsidRDefault="003938B9" w:rsidP="003938B9">
      <w:pPr>
        <w:spacing w:after="120" w:line="240" w:lineRule="auto"/>
        <w:textAlignment w:val="baseline"/>
        <w:outlineLvl w:val="0"/>
        <w:rPr>
          <w:rFonts w:eastAsia="Times New Roman" w:cstheme="minorHAnsi"/>
          <w:b/>
        </w:rPr>
      </w:pPr>
      <w:r w:rsidRPr="00BD025A">
        <w:rPr>
          <w:rFonts w:cstheme="minorHAnsi"/>
          <w:b/>
        </w:rPr>
        <w:t>Table S</w:t>
      </w:r>
      <w:r>
        <w:rPr>
          <w:rFonts w:cstheme="minorHAnsi"/>
          <w:b/>
        </w:rPr>
        <w:t>5</w:t>
      </w:r>
      <w:r w:rsidRPr="00BD025A">
        <w:rPr>
          <w:rFonts w:cstheme="minorHAnsi"/>
          <w:b/>
        </w:rPr>
        <w:t xml:space="preserve">: </w:t>
      </w:r>
      <w:r w:rsidRPr="00BD025A">
        <w:rPr>
          <w:rFonts w:eastAsia="Times New Roman" w:cstheme="minorHAnsi"/>
          <w:b/>
        </w:rPr>
        <w:t>Baseline characteristics of women who received POM</w:t>
      </w:r>
      <w:r>
        <w:rPr>
          <w:rFonts w:eastAsia="Times New Roman" w:cstheme="minorHAnsi"/>
          <w:b/>
        </w:rPr>
        <w:t>-guided care</w:t>
      </w:r>
      <w:r w:rsidRPr="00BD025A">
        <w:rPr>
          <w:rFonts w:eastAsia="Times New Roman" w:cstheme="minorHAnsi"/>
          <w:b/>
        </w:rPr>
        <w:t xml:space="preserve"> (vs. those who did not)</w:t>
      </w:r>
      <w:r w:rsidRPr="00BD025A" w:rsidDel="00CA295D">
        <w:rPr>
          <w:rFonts w:eastAsia="Times New Roman" w:cstheme="minorHAnsi"/>
          <w:b/>
        </w:rPr>
        <w:t xml:space="preserve"> </w:t>
      </w:r>
      <w:r w:rsidRPr="00BD025A">
        <w:rPr>
          <w:rFonts w:eastAsia="Times New Roman" w:cstheme="minorHAnsi"/>
          <w:b/>
        </w:rPr>
        <w:t>*</w:t>
      </w:r>
    </w:p>
    <w:tbl>
      <w:tblPr>
        <w:tblStyle w:val="TableGrid"/>
        <w:tblpPr w:leftFromText="180" w:rightFromText="180" w:vertAnchor="text" w:horzAnchor="margin" w:tblpY="228"/>
        <w:tblW w:w="5076" w:type="pct"/>
        <w:tblLook w:val="04A0" w:firstRow="1" w:lastRow="0" w:firstColumn="1" w:lastColumn="0" w:noHBand="0" w:noVBand="1"/>
      </w:tblPr>
      <w:tblGrid>
        <w:gridCol w:w="1271"/>
        <w:gridCol w:w="1054"/>
        <w:gridCol w:w="943"/>
        <w:gridCol w:w="828"/>
        <w:gridCol w:w="1222"/>
        <w:gridCol w:w="1054"/>
        <w:gridCol w:w="828"/>
        <w:gridCol w:w="1054"/>
        <w:gridCol w:w="1054"/>
        <w:gridCol w:w="1078"/>
      </w:tblGrid>
      <w:tr w:rsidR="003938B9" w:rsidRPr="00BD025A" w14:paraId="1A6957E6" w14:textId="77777777" w:rsidTr="003938B9">
        <w:tc>
          <w:tcPr>
            <w:tcW w:w="600" w:type="pct"/>
          </w:tcPr>
          <w:p w14:paraId="59A717FF" w14:textId="77777777" w:rsidR="003938B9" w:rsidRPr="00BD025A" w:rsidRDefault="003938B9" w:rsidP="00BF69B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</w:tc>
        <w:tc>
          <w:tcPr>
            <w:tcW w:w="1344" w:type="pct"/>
            <w:gridSpan w:val="3"/>
          </w:tcPr>
          <w:p w14:paraId="7A507E5B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 xml:space="preserve">India </w:t>
            </w:r>
          </w:p>
        </w:tc>
        <w:tc>
          <w:tcPr>
            <w:tcW w:w="1472" w:type="pct"/>
            <w:gridSpan w:val="3"/>
          </w:tcPr>
          <w:p w14:paraId="7D0C5866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Pakistan</w:t>
            </w:r>
          </w:p>
        </w:tc>
        <w:tc>
          <w:tcPr>
            <w:tcW w:w="1584" w:type="pct"/>
            <w:gridSpan w:val="3"/>
          </w:tcPr>
          <w:p w14:paraId="5DA83E42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Mozambique</w:t>
            </w:r>
          </w:p>
        </w:tc>
      </w:tr>
      <w:tr w:rsidR="003938B9" w:rsidRPr="00BD025A" w14:paraId="30D6244A" w14:textId="77777777" w:rsidTr="003938B9">
        <w:tc>
          <w:tcPr>
            <w:tcW w:w="600" w:type="pct"/>
          </w:tcPr>
          <w:p w14:paraId="565DD7F0" w14:textId="77777777" w:rsidR="003938B9" w:rsidRPr="00BD025A" w:rsidRDefault="003938B9" w:rsidP="00BF69B7">
            <w:pPr>
              <w:spacing w:after="0" w:line="240" w:lineRule="auto"/>
              <w:rPr>
                <w:rFonts w:eastAsia="Times New Roman" w:cstheme="minorHAnsi"/>
                <w:shd w:val="clear" w:color="auto" w:fill="FFFFFF"/>
              </w:rPr>
            </w:pPr>
          </w:p>
        </w:tc>
        <w:tc>
          <w:tcPr>
            <w:tcW w:w="500" w:type="pct"/>
          </w:tcPr>
          <w:p w14:paraId="6931F3AB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Received POM (N=6149)</w:t>
            </w:r>
          </w:p>
        </w:tc>
        <w:tc>
          <w:tcPr>
            <w:tcW w:w="449" w:type="pct"/>
          </w:tcPr>
          <w:p w14:paraId="3C5DCD06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Did NOT receive POM (N=770)</w:t>
            </w:r>
          </w:p>
        </w:tc>
        <w:tc>
          <w:tcPr>
            <w:tcW w:w="396" w:type="pct"/>
          </w:tcPr>
          <w:p w14:paraId="758F3A37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p</w:t>
            </w:r>
          </w:p>
        </w:tc>
        <w:tc>
          <w:tcPr>
            <w:tcW w:w="577" w:type="pct"/>
          </w:tcPr>
          <w:p w14:paraId="12B9446C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Received POM (N=10,904)</w:t>
            </w:r>
          </w:p>
        </w:tc>
        <w:tc>
          <w:tcPr>
            <w:tcW w:w="499" w:type="pct"/>
          </w:tcPr>
          <w:p w14:paraId="6882A133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Did NOT receive POM (N=8496)</w:t>
            </w:r>
          </w:p>
        </w:tc>
        <w:tc>
          <w:tcPr>
            <w:tcW w:w="396" w:type="pct"/>
          </w:tcPr>
          <w:p w14:paraId="766F03AE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P</w:t>
            </w:r>
          </w:p>
        </w:tc>
        <w:tc>
          <w:tcPr>
            <w:tcW w:w="499" w:type="pct"/>
          </w:tcPr>
          <w:p w14:paraId="1BED2878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Received POM (N=4253)</w:t>
            </w:r>
          </w:p>
        </w:tc>
        <w:tc>
          <w:tcPr>
            <w:tcW w:w="499" w:type="pct"/>
          </w:tcPr>
          <w:p w14:paraId="7436399D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Did NOT receive POM (N=</w:t>
            </w:r>
            <w:r w:rsidRPr="00BD025A">
              <w:rPr>
                <w:rFonts w:cstheme="minorHAnsi"/>
                <w:b/>
              </w:rPr>
              <w:t>2945</w:t>
            </w:r>
            <w:r w:rsidRPr="00BD025A">
              <w:rPr>
                <w:rFonts w:eastAsia="Times New Roman" w:cstheme="minorHAnsi"/>
                <w:b/>
                <w:shd w:val="clear" w:color="auto" w:fill="FFFFFF"/>
              </w:rPr>
              <w:t>)</w:t>
            </w:r>
          </w:p>
        </w:tc>
        <w:tc>
          <w:tcPr>
            <w:tcW w:w="586" w:type="pct"/>
          </w:tcPr>
          <w:p w14:paraId="5F4D3AD0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p</w:t>
            </w:r>
          </w:p>
        </w:tc>
      </w:tr>
      <w:tr w:rsidR="003938B9" w:rsidRPr="00BD025A" w14:paraId="3ED99EBA" w14:textId="77777777" w:rsidTr="003938B9">
        <w:tc>
          <w:tcPr>
            <w:tcW w:w="600" w:type="pct"/>
          </w:tcPr>
          <w:p w14:paraId="223B05D9" w14:textId="77777777" w:rsidR="003938B9" w:rsidRPr="00BD025A" w:rsidRDefault="003938B9" w:rsidP="00BF69B7">
            <w:pPr>
              <w:spacing w:after="0" w:line="240" w:lineRule="auto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Maternal age</w:t>
            </w:r>
          </w:p>
        </w:tc>
        <w:tc>
          <w:tcPr>
            <w:tcW w:w="500" w:type="pct"/>
          </w:tcPr>
          <w:p w14:paraId="4D5C1CF0" w14:textId="77777777" w:rsidR="003938B9" w:rsidRPr="00BD025A" w:rsidRDefault="003938B9" w:rsidP="00BF69B7">
            <w:pPr>
              <w:spacing w:after="0" w:line="240" w:lineRule="auto"/>
              <w:ind w:left="-82" w:right="-133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eastAsia="Times New Roman" w:cstheme="minorHAnsi"/>
                <w:shd w:val="clear" w:color="auto" w:fill="FFFFFF"/>
              </w:rPr>
              <w:t>23.0</w:t>
            </w:r>
          </w:p>
          <w:p w14:paraId="61CF0B7C" w14:textId="77777777" w:rsidR="003938B9" w:rsidRPr="00BD025A" w:rsidRDefault="003938B9" w:rsidP="00BF69B7">
            <w:pPr>
              <w:spacing w:after="0" w:line="240" w:lineRule="auto"/>
              <w:ind w:left="-82" w:right="-133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eastAsia="Times New Roman" w:cstheme="minorHAnsi"/>
                <w:shd w:val="clear" w:color="auto" w:fill="FFFFFF"/>
              </w:rPr>
              <w:t>[20.0; 25.00]</w:t>
            </w:r>
          </w:p>
        </w:tc>
        <w:tc>
          <w:tcPr>
            <w:tcW w:w="449" w:type="pct"/>
          </w:tcPr>
          <w:p w14:paraId="5EF88E41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eastAsia="Times New Roman" w:cstheme="minorHAnsi"/>
                <w:shd w:val="clear" w:color="auto" w:fill="FFFFFF"/>
              </w:rPr>
              <w:t>23.0</w:t>
            </w:r>
          </w:p>
          <w:p w14:paraId="00763746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eastAsia="Times New Roman" w:cstheme="minorHAnsi"/>
                <w:shd w:val="clear" w:color="auto" w:fill="FFFFFF"/>
              </w:rPr>
              <w:t>[20.0; 25.0]</w:t>
            </w:r>
          </w:p>
        </w:tc>
        <w:tc>
          <w:tcPr>
            <w:tcW w:w="396" w:type="pct"/>
          </w:tcPr>
          <w:p w14:paraId="52331BDF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0.76</w:t>
            </w:r>
          </w:p>
        </w:tc>
        <w:tc>
          <w:tcPr>
            <w:tcW w:w="577" w:type="pct"/>
          </w:tcPr>
          <w:p w14:paraId="0DC110A2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28.0</w:t>
            </w:r>
          </w:p>
          <w:p w14:paraId="42A7D4E4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[25.0; 30.0]</w:t>
            </w:r>
          </w:p>
        </w:tc>
        <w:tc>
          <w:tcPr>
            <w:tcW w:w="499" w:type="pct"/>
          </w:tcPr>
          <w:p w14:paraId="3B9F17F4" w14:textId="77777777" w:rsidR="003938B9" w:rsidRPr="00BD025A" w:rsidRDefault="003938B9" w:rsidP="00BF69B7">
            <w:pPr>
              <w:spacing w:after="0" w:line="240" w:lineRule="auto"/>
              <w:ind w:left="-63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28.0</w:t>
            </w:r>
          </w:p>
          <w:p w14:paraId="6166BF69" w14:textId="77777777" w:rsidR="003938B9" w:rsidRPr="00BD025A" w:rsidRDefault="003938B9" w:rsidP="00BF69B7">
            <w:pPr>
              <w:spacing w:after="0" w:line="240" w:lineRule="auto"/>
              <w:ind w:left="-63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[25.0; 30.0]</w:t>
            </w:r>
          </w:p>
        </w:tc>
        <w:tc>
          <w:tcPr>
            <w:tcW w:w="396" w:type="pct"/>
          </w:tcPr>
          <w:p w14:paraId="3DC9FBD5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0.26</w:t>
            </w:r>
          </w:p>
        </w:tc>
        <w:tc>
          <w:tcPr>
            <w:tcW w:w="499" w:type="pct"/>
          </w:tcPr>
          <w:p w14:paraId="08CEE84F" w14:textId="77777777" w:rsidR="003938B9" w:rsidRPr="00BD025A" w:rsidRDefault="003938B9" w:rsidP="00BF69B7">
            <w:pPr>
              <w:spacing w:after="0" w:line="240" w:lineRule="auto"/>
              <w:ind w:left="-32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 xml:space="preserve">23.0 </w:t>
            </w:r>
          </w:p>
          <w:p w14:paraId="04B2CE95" w14:textId="77777777" w:rsidR="003938B9" w:rsidRPr="00BD025A" w:rsidRDefault="003938B9" w:rsidP="00BF69B7">
            <w:pPr>
              <w:spacing w:after="0" w:line="240" w:lineRule="auto"/>
              <w:ind w:left="-32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[19.0; 30.0]</w:t>
            </w:r>
          </w:p>
        </w:tc>
        <w:tc>
          <w:tcPr>
            <w:tcW w:w="499" w:type="pct"/>
          </w:tcPr>
          <w:p w14:paraId="5AABE03A" w14:textId="77777777" w:rsidR="003938B9" w:rsidRPr="00BD025A" w:rsidRDefault="003938B9" w:rsidP="00BF69B7">
            <w:pPr>
              <w:spacing w:after="0" w:line="240" w:lineRule="auto"/>
              <w:ind w:left="-38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24.0</w:t>
            </w:r>
          </w:p>
          <w:p w14:paraId="0EC5F075" w14:textId="77777777" w:rsidR="003938B9" w:rsidRPr="00BD025A" w:rsidRDefault="003938B9" w:rsidP="00BF69B7">
            <w:pPr>
              <w:spacing w:after="0" w:line="240" w:lineRule="auto"/>
              <w:ind w:left="-38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[19.0; 31.0]</w:t>
            </w:r>
          </w:p>
        </w:tc>
        <w:tc>
          <w:tcPr>
            <w:tcW w:w="586" w:type="pct"/>
          </w:tcPr>
          <w:p w14:paraId="5AA674BF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0.72</w:t>
            </w:r>
          </w:p>
        </w:tc>
      </w:tr>
      <w:tr w:rsidR="003938B9" w:rsidRPr="00BD025A" w14:paraId="3FAFFF1F" w14:textId="77777777" w:rsidTr="003938B9">
        <w:tc>
          <w:tcPr>
            <w:tcW w:w="600" w:type="pct"/>
          </w:tcPr>
          <w:p w14:paraId="3DAB0928" w14:textId="77777777" w:rsidR="003938B9" w:rsidRPr="00BD025A" w:rsidRDefault="003938B9" w:rsidP="00BF69B7">
            <w:pPr>
              <w:spacing w:after="0" w:line="240" w:lineRule="auto"/>
              <w:jc w:val="right"/>
              <w:rPr>
                <w:rFonts w:eastAsia="Times New Roman" w:cstheme="minorHAnsi"/>
                <w:i/>
                <w:shd w:val="clear" w:color="auto" w:fill="FFFFFF"/>
              </w:rPr>
            </w:pPr>
            <w:r w:rsidRPr="00BD025A">
              <w:rPr>
                <w:rFonts w:eastAsia="Times New Roman" w:cstheme="minorHAnsi"/>
                <w:i/>
                <w:shd w:val="clear" w:color="auto" w:fill="FFFFFF"/>
              </w:rPr>
              <w:t>Missing</w:t>
            </w:r>
          </w:p>
        </w:tc>
        <w:tc>
          <w:tcPr>
            <w:tcW w:w="500" w:type="pct"/>
          </w:tcPr>
          <w:p w14:paraId="658B1739" w14:textId="77777777" w:rsidR="003938B9" w:rsidRPr="00BD025A" w:rsidRDefault="003938B9" w:rsidP="00BF69B7">
            <w:pPr>
              <w:spacing w:after="0" w:line="240" w:lineRule="auto"/>
              <w:ind w:left="-82" w:right="-133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0</w:t>
            </w:r>
          </w:p>
        </w:tc>
        <w:tc>
          <w:tcPr>
            <w:tcW w:w="449" w:type="pct"/>
          </w:tcPr>
          <w:p w14:paraId="2406E1CA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0</w:t>
            </w:r>
          </w:p>
        </w:tc>
        <w:tc>
          <w:tcPr>
            <w:tcW w:w="396" w:type="pct"/>
          </w:tcPr>
          <w:p w14:paraId="3710D46E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shd w:val="clear" w:color="auto" w:fill="FFFFFF"/>
              </w:rPr>
            </w:pPr>
          </w:p>
        </w:tc>
        <w:tc>
          <w:tcPr>
            <w:tcW w:w="577" w:type="pct"/>
          </w:tcPr>
          <w:p w14:paraId="1BB255D5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22 (0.20%)</w:t>
            </w:r>
          </w:p>
        </w:tc>
        <w:tc>
          <w:tcPr>
            <w:tcW w:w="499" w:type="pct"/>
          </w:tcPr>
          <w:p w14:paraId="23938600" w14:textId="77777777" w:rsidR="003938B9" w:rsidRPr="00BD025A" w:rsidRDefault="003938B9" w:rsidP="00BF69B7">
            <w:pPr>
              <w:spacing w:after="0" w:line="240" w:lineRule="auto"/>
              <w:ind w:left="-63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10 (0.1%)</w:t>
            </w:r>
          </w:p>
        </w:tc>
        <w:tc>
          <w:tcPr>
            <w:tcW w:w="396" w:type="pct"/>
          </w:tcPr>
          <w:p w14:paraId="6D887BA0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shd w:val="clear" w:color="auto" w:fill="FFFFFF"/>
              </w:rPr>
            </w:pPr>
          </w:p>
        </w:tc>
        <w:tc>
          <w:tcPr>
            <w:tcW w:w="499" w:type="pct"/>
          </w:tcPr>
          <w:p w14:paraId="27FB89DC" w14:textId="77777777" w:rsidR="003938B9" w:rsidRPr="00BD025A" w:rsidRDefault="003938B9" w:rsidP="00BF69B7">
            <w:pPr>
              <w:spacing w:after="0" w:line="240" w:lineRule="auto"/>
              <w:ind w:left="-32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0</w:t>
            </w:r>
          </w:p>
        </w:tc>
        <w:tc>
          <w:tcPr>
            <w:tcW w:w="499" w:type="pct"/>
          </w:tcPr>
          <w:p w14:paraId="77E48393" w14:textId="77777777" w:rsidR="003938B9" w:rsidRPr="00BD025A" w:rsidRDefault="003938B9" w:rsidP="00BF69B7">
            <w:pPr>
              <w:spacing w:after="0" w:line="240" w:lineRule="auto"/>
              <w:ind w:left="-38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0</w:t>
            </w:r>
          </w:p>
        </w:tc>
        <w:tc>
          <w:tcPr>
            <w:tcW w:w="586" w:type="pct"/>
          </w:tcPr>
          <w:p w14:paraId="1498A99F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shd w:val="clear" w:color="auto" w:fill="FFFFFF"/>
              </w:rPr>
            </w:pPr>
          </w:p>
        </w:tc>
      </w:tr>
      <w:tr w:rsidR="003938B9" w:rsidRPr="00BD025A" w14:paraId="3E31BB32" w14:textId="77777777" w:rsidTr="003938B9">
        <w:tc>
          <w:tcPr>
            <w:tcW w:w="600" w:type="pct"/>
          </w:tcPr>
          <w:p w14:paraId="5DDB113E" w14:textId="77777777" w:rsidR="003938B9" w:rsidRPr="00BD025A" w:rsidRDefault="003938B9" w:rsidP="00BF69B7">
            <w:pPr>
              <w:spacing w:after="0" w:line="240" w:lineRule="auto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Nulliparous</w:t>
            </w:r>
          </w:p>
        </w:tc>
        <w:tc>
          <w:tcPr>
            <w:tcW w:w="500" w:type="pct"/>
          </w:tcPr>
          <w:p w14:paraId="38314E37" w14:textId="77777777" w:rsidR="003938B9" w:rsidRPr="00BD025A" w:rsidRDefault="003938B9" w:rsidP="00BF69B7">
            <w:pPr>
              <w:spacing w:after="0" w:line="240" w:lineRule="auto"/>
              <w:ind w:left="-91" w:right="-95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2230 (36.3%)</w:t>
            </w:r>
          </w:p>
        </w:tc>
        <w:tc>
          <w:tcPr>
            <w:tcW w:w="449" w:type="pct"/>
          </w:tcPr>
          <w:p w14:paraId="569273E3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293 (38.1%)</w:t>
            </w:r>
          </w:p>
        </w:tc>
        <w:tc>
          <w:tcPr>
            <w:tcW w:w="396" w:type="pct"/>
          </w:tcPr>
          <w:p w14:paraId="4B74B87C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shd w:val="clear" w:color="auto" w:fill="FFFFFF"/>
              </w:rPr>
              <w:t>0.27</w:t>
            </w:r>
          </w:p>
        </w:tc>
        <w:tc>
          <w:tcPr>
            <w:tcW w:w="577" w:type="pct"/>
          </w:tcPr>
          <w:p w14:paraId="57D651E6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2481 (22.8%)</w:t>
            </w:r>
          </w:p>
        </w:tc>
        <w:tc>
          <w:tcPr>
            <w:tcW w:w="499" w:type="pct"/>
          </w:tcPr>
          <w:p w14:paraId="5410D120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1928 (22.7%)</w:t>
            </w:r>
          </w:p>
        </w:tc>
        <w:tc>
          <w:tcPr>
            <w:tcW w:w="396" w:type="pct"/>
          </w:tcPr>
          <w:p w14:paraId="24339A09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0.94</w:t>
            </w:r>
          </w:p>
        </w:tc>
        <w:tc>
          <w:tcPr>
            <w:tcW w:w="499" w:type="pct"/>
          </w:tcPr>
          <w:p w14:paraId="6AA903D7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1285 (30.2%)</w:t>
            </w:r>
          </w:p>
        </w:tc>
        <w:tc>
          <w:tcPr>
            <w:tcW w:w="499" w:type="pct"/>
          </w:tcPr>
          <w:p w14:paraId="71052E43" w14:textId="77777777" w:rsidR="003938B9" w:rsidRPr="00BD025A" w:rsidRDefault="003938B9" w:rsidP="00BF69B7">
            <w:pPr>
              <w:spacing w:after="0" w:line="240" w:lineRule="auto"/>
              <w:ind w:left="-38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881 (29.9%)</w:t>
            </w:r>
          </w:p>
        </w:tc>
        <w:tc>
          <w:tcPr>
            <w:tcW w:w="586" w:type="pct"/>
          </w:tcPr>
          <w:p w14:paraId="6ECCB467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0.96</w:t>
            </w:r>
          </w:p>
        </w:tc>
      </w:tr>
      <w:tr w:rsidR="003938B9" w:rsidRPr="00BD025A" w14:paraId="67564C00" w14:textId="77777777" w:rsidTr="003938B9">
        <w:tc>
          <w:tcPr>
            <w:tcW w:w="600" w:type="pct"/>
          </w:tcPr>
          <w:p w14:paraId="14E736AC" w14:textId="77777777" w:rsidR="003938B9" w:rsidRPr="00BD025A" w:rsidRDefault="003938B9" w:rsidP="00BF69B7">
            <w:pPr>
              <w:spacing w:after="0" w:line="240" w:lineRule="auto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Multiple pregnancy</w:t>
            </w:r>
          </w:p>
        </w:tc>
        <w:tc>
          <w:tcPr>
            <w:tcW w:w="500" w:type="pct"/>
          </w:tcPr>
          <w:p w14:paraId="05291F3B" w14:textId="77777777" w:rsidR="003938B9" w:rsidRPr="00BD025A" w:rsidRDefault="003938B9" w:rsidP="00BF69B7">
            <w:pPr>
              <w:spacing w:after="0" w:line="240" w:lineRule="auto"/>
              <w:ind w:right="-95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  <w:color w:val="000000"/>
              </w:rPr>
              <w:t>53 (0.9%)</w:t>
            </w:r>
          </w:p>
        </w:tc>
        <w:tc>
          <w:tcPr>
            <w:tcW w:w="449" w:type="pct"/>
          </w:tcPr>
          <w:p w14:paraId="159FDD7F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  <w:color w:val="000000"/>
              </w:rPr>
              <w:t>8 (1.0%)</w:t>
            </w:r>
          </w:p>
        </w:tc>
        <w:tc>
          <w:tcPr>
            <w:tcW w:w="396" w:type="pct"/>
          </w:tcPr>
          <w:p w14:paraId="31011A6B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0.18</w:t>
            </w:r>
          </w:p>
        </w:tc>
        <w:tc>
          <w:tcPr>
            <w:tcW w:w="577" w:type="pct"/>
          </w:tcPr>
          <w:p w14:paraId="125F4714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  <w:color w:val="000000"/>
              </w:rPr>
              <w:t>86 (0.8%)</w:t>
            </w:r>
          </w:p>
        </w:tc>
        <w:tc>
          <w:tcPr>
            <w:tcW w:w="499" w:type="pct"/>
          </w:tcPr>
          <w:p w14:paraId="6C367353" w14:textId="77777777" w:rsidR="003938B9" w:rsidRPr="00BD025A" w:rsidRDefault="003938B9" w:rsidP="00BF69B7">
            <w:pPr>
              <w:spacing w:after="0" w:line="240" w:lineRule="auto"/>
              <w:ind w:left="-96" w:right="-21" w:firstLine="30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  <w:color w:val="000000"/>
              </w:rPr>
              <w:t>85 (1.00%)</w:t>
            </w:r>
          </w:p>
        </w:tc>
        <w:tc>
          <w:tcPr>
            <w:tcW w:w="396" w:type="pct"/>
          </w:tcPr>
          <w:p w14:paraId="7FF325AB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D025A">
              <w:rPr>
                <w:rFonts w:cstheme="minorHAnsi"/>
                <w:bCs/>
              </w:rPr>
              <w:t>0.12</w:t>
            </w:r>
          </w:p>
        </w:tc>
        <w:tc>
          <w:tcPr>
            <w:tcW w:w="499" w:type="pct"/>
          </w:tcPr>
          <w:p w14:paraId="2DF90E54" w14:textId="77777777" w:rsidR="003938B9" w:rsidRPr="00BD025A" w:rsidRDefault="003938B9" w:rsidP="00BF69B7">
            <w:pPr>
              <w:spacing w:after="0" w:line="240" w:lineRule="auto"/>
              <w:ind w:left="-75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  <w:color w:val="000000"/>
              </w:rPr>
              <w:t>105 (2.5%)</w:t>
            </w:r>
          </w:p>
        </w:tc>
        <w:tc>
          <w:tcPr>
            <w:tcW w:w="499" w:type="pct"/>
          </w:tcPr>
          <w:p w14:paraId="46A77412" w14:textId="77777777" w:rsidR="003938B9" w:rsidRPr="00BD025A" w:rsidRDefault="003938B9" w:rsidP="00BF69B7">
            <w:pPr>
              <w:spacing w:after="0" w:line="240" w:lineRule="auto"/>
              <w:ind w:left="-72" w:right="-87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  <w:color w:val="000000"/>
              </w:rPr>
              <w:t>81 (2.8%)</w:t>
            </w:r>
          </w:p>
        </w:tc>
        <w:tc>
          <w:tcPr>
            <w:tcW w:w="586" w:type="pct"/>
          </w:tcPr>
          <w:p w14:paraId="211CC24A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0.20</w:t>
            </w:r>
          </w:p>
        </w:tc>
      </w:tr>
      <w:tr w:rsidR="003938B9" w:rsidRPr="00BD025A" w14:paraId="069640D0" w14:textId="77777777" w:rsidTr="003938B9">
        <w:tc>
          <w:tcPr>
            <w:tcW w:w="600" w:type="pct"/>
          </w:tcPr>
          <w:p w14:paraId="74AE81E6" w14:textId="3841D63D" w:rsidR="003938B9" w:rsidRPr="00BD025A" w:rsidRDefault="003938B9" w:rsidP="00BF69B7">
            <w:pPr>
              <w:spacing w:after="0" w:line="240" w:lineRule="auto"/>
              <w:ind w:right="-90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>GA at enrol</w:t>
            </w:r>
            <w:r>
              <w:rPr>
                <w:rFonts w:eastAsia="Times New Roman" w:cstheme="minorHAnsi"/>
                <w:b/>
                <w:shd w:val="clear" w:color="auto" w:fill="FFFFFF"/>
              </w:rPr>
              <w:t>ment</w:t>
            </w:r>
          </w:p>
        </w:tc>
        <w:tc>
          <w:tcPr>
            <w:tcW w:w="500" w:type="pct"/>
          </w:tcPr>
          <w:p w14:paraId="65BA55F4" w14:textId="77777777" w:rsidR="003938B9" w:rsidRPr="00BD025A" w:rsidRDefault="003938B9" w:rsidP="00BF69B7">
            <w:pPr>
              <w:spacing w:after="0" w:line="240" w:lineRule="auto"/>
              <w:ind w:right="-95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 xml:space="preserve">10.4 </w:t>
            </w:r>
          </w:p>
          <w:p w14:paraId="38806628" w14:textId="77777777" w:rsidR="003938B9" w:rsidRPr="00BD025A" w:rsidRDefault="003938B9" w:rsidP="00BF69B7">
            <w:pPr>
              <w:spacing w:after="0" w:line="240" w:lineRule="auto"/>
              <w:ind w:right="-95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[7.</w:t>
            </w:r>
            <w:r>
              <w:rPr>
                <w:rFonts w:cstheme="minorHAnsi"/>
              </w:rPr>
              <w:t>9</w:t>
            </w:r>
            <w:r w:rsidRPr="00BD025A">
              <w:rPr>
                <w:rFonts w:cstheme="minorHAnsi"/>
              </w:rPr>
              <w:t>; 14.1]</w:t>
            </w:r>
          </w:p>
        </w:tc>
        <w:tc>
          <w:tcPr>
            <w:tcW w:w="449" w:type="pct"/>
          </w:tcPr>
          <w:p w14:paraId="30DBD151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12.4</w:t>
            </w:r>
          </w:p>
          <w:p w14:paraId="7BF9E085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[8.</w:t>
            </w:r>
            <w:r>
              <w:rPr>
                <w:rFonts w:cstheme="minorHAnsi"/>
              </w:rPr>
              <w:t>6</w:t>
            </w:r>
            <w:r w:rsidRPr="00BD025A">
              <w:rPr>
                <w:rFonts w:cstheme="minorHAnsi"/>
              </w:rPr>
              <w:t>; 17.4]</w:t>
            </w:r>
          </w:p>
        </w:tc>
        <w:tc>
          <w:tcPr>
            <w:tcW w:w="396" w:type="pct"/>
          </w:tcPr>
          <w:p w14:paraId="3C275530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&lt;0.001</w:t>
            </w:r>
          </w:p>
        </w:tc>
        <w:tc>
          <w:tcPr>
            <w:tcW w:w="577" w:type="pct"/>
          </w:tcPr>
          <w:p w14:paraId="4BFBEA7A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 xml:space="preserve">18.7 </w:t>
            </w:r>
          </w:p>
          <w:p w14:paraId="1A5F3492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[13.6; 24.6]</w:t>
            </w:r>
          </w:p>
        </w:tc>
        <w:tc>
          <w:tcPr>
            <w:tcW w:w="499" w:type="pct"/>
          </w:tcPr>
          <w:p w14:paraId="51708E3E" w14:textId="77777777" w:rsidR="003938B9" w:rsidRPr="00BD025A" w:rsidRDefault="003938B9" w:rsidP="00BF69B7">
            <w:pPr>
              <w:spacing w:after="0" w:line="240" w:lineRule="auto"/>
              <w:ind w:left="-96" w:right="-21" w:firstLine="30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 xml:space="preserve">22.5 </w:t>
            </w:r>
          </w:p>
          <w:p w14:paraId="660DCC1E" w14:textId="77777777" w:rsidR="003938B9" w:rsidRPr="00BD025A" w:rsidRDefault="003938B9" w:rsidP="00BF69B7">
            <w:pPr>
              <w:spacing w:after="0" w:line="240" w:lineRule="auto"/>
              <w:ind w:left="-96" w:right="-21" w:firstLine="30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[15.6; 30.4]</w:t>
            </w:r>
          </w:p>
        </w:tc>
        <w:tc>
          <w:tcPr>
            <w:tcW w:w="396" w:type="pct"/>
          </w:tcPr>
          <w:p w14:paraId="3A5C94CF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bCs/>
              </w:rPr>
              <w:t>&lt;0.001</w:t>
            </w:r>
          </w:p>
        </w:tc>
        <w:tc>
          <w:tcPr>
            <w:tcW w:w="499" w:type="pct"/>
          </w:tcPr>
          <w:p w14:paraId="0CC590FC" w14:textId="77777777" w:rsidR="003938B9" w:rsidRPr="00BD025A" w:rsidRDefault="003938B9" w:rsidP="00BF69B7">
            <w:pPr>
              <w:spacing w:after="0" w:line="240" w:lineRule="auto"/>
              <w:ind w:left="-75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 xml:space="preserve">25.1 </w:t>
            </w:r>
          </w:p>
          <w:p w14:paraId="1257C77A" w14:textId="77777777" w:rsidR="003938B9" w:rsidRPr="00BD025A" w:rsidRDefault="003938B9" w:rsidP="00BF69B7">
            <w:pPr>
              <w:spacing w:after="0" w:line="240" w:lineRule="auto"/>
              <w:ind w:left="-75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[19.5; 30.9]</w:t>
            </w:r>
          </w:p>
        </w:tc>
        <w:tc>
          <w:tcPr>
            <w:tcW w:w="499" w:type="pct"/>
          </w:tcPr>
          <w:p w14:paraId="4C8C4213" w14:textId="77777777" w:rsidR="003938B9" w:rsidRPr="00BD025A" w:rsidRDefault="003938B9" w:rsidP="00BF69B7">
            <w:pPr>
              <w:spacing w:after="0" w:line="240" w:lineRule="auto"/>
              <w:ind w:left="-72" w:right="-87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 xml:space="preserve">27.9 </w:t>
            </w:r>
          </w:p>
          <w:p w14:paraId="3BCFB9EE" w14:textId="77777777" w:rsidR="003938B9" w:rsidRPr="00BD025A" w:rsidRDefault="003938B9" w:rsidP="00BF69B7">
            <w:pPr>
              <w:spacing w:after="0" w:line="240" w:lineRule="auto"/>
              <w:ind w:left="-72" w:right="-87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</w:rPr>
              <w:t>[21.1; 34.6]</w:t>
            </w:r>
          </w:p>
        </w:tc>
        <w:tc>
          <w:tcPr>
            <w:tcW w:w="586" w:type="pct"/>
          </w:tcPr>
          <w:p w14:paraId="2B1CAFEF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&lt;0.001</w:t>
            </w:r>
          </w:p>
        </w:tc>
      </w:tr>
      <w:tr w:rsidR="003938B9" w:rsidRPr="00BD025A" w14:paraId="0E789240" w14:textId="77777777" w:rsidTr="003938B9">
        <w:tc>
          <w:tcPr>
            <w:tcW w:w="600" w:type="pct"/>
          </w:tcPr>
          <w:p w14:paraId="4D412EFF" w14:textId="77777777" w:rsidR="003938B9" w:rsidRPr="00BD025A" w:rsidRDefault="003938B9" w:rsidP="00BF69B7">
            <w:pPr>
              <w:spacing w:after="0" w:line="240" w:lineRule="auto"/>
              <w:ind w:right="-90"/>
              <w:rPr>
                <w:rFonts w:eastAsia="Times New Roman" w:cstheme="minorHAnsi"/>
                <w:b/>
                <w:shd w:val="clear" w:color="auto" w:fill="FFFFFF"/>
              </w:rPr>
            </w:pPr>
            <w:r w:rsidRPr="00BD025A">
              <w:rPr>
                <w:rFonts w:eastAsia="Times New Roman" w:cstheme="minorHAnsi"/>
                <w:b/>
                <w:shd w:val="clear" w:color="auto" w:fill="FFFFFF"/>
              </w:rPr>
              <w:t xml:space="preserve">Maternal </w:t>
            </w:r>
            <w:r>
              <w:rPr>
                <w:rFonts w:eastAsia="Times New Roman" w:cstheme="minorHAnsi"/>
                <w:b/>
                <w:shd w:val="clear" w:color="auto" w:fill="FFFFFF"/>
              </w:rPr>
              <w:t>b</w:t>
            </w:r>
            <w:r w:rsidRPr="00BD025A">
              <w:rPr>
                <w:rFonts w:eastAsia="Times New Roman" w:cstheme="minorHAnsi"/>
                <w:b/>
                <w:shd w:val="clear" w:color="auto" w:fill="FFFFFF"/>
              </w:rPr>
              <w:t>asic</w:t>
            </w:r>
            <w:bookmarkStart w:id="0" w:name="_GoBack"/>
            <w:bookmarkEnd w:id="0"/>
            <w:r w:rsidRPr="00BD025A">
              <w:rPr>
                <w:rFonts w:eastAsia="Times New Roman" w:cstheme="minorHAnsi"/>
                <w:b/>
                <w:shd w:val="clear" w:color="auto" w:fill="FFFFFF"/>
              </w:rPr>
              <w:t xml:space="preserve"> education</w:t>
            </w:r>
          </w:p>
        </w:tc>
        <w:tc>
          <w:tcPr>
            <w:tcW w:w="500" w:type="pct"/>
          </w:tcPr>
          <w:p w14:paraId="58B4D8C2" w14:textId="77777777" w:rsidR="003938B9" w:rsidRPr="00BD025A" w:rsidRDefault="003938B9" w:rsidP="00BF69B7">
            <w:pPr>
              <w:spacing w:after="0" w:line="240" w:lineRule="auto"/>
              <w:ind w:right="-95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3560 (57.9%)</w:t>
            </w:r>
          </w:p>
        </w:tc>
        <w:tc>
          <w:tcPr>
            <w:tcW w:w="449" w:type="pct"/>
          </w:tcPr>
          <w:p w14:paraId="2CEC6870" w14:textId="77777777" w:rsidR="003938B9" w:rsidRPr="00BD025A" w:rsidRDefault="003938B9" w:rsidP="00BF69B7">
            <w:pPr>
              <w:spacing w:after="0" w:line="240" w:lineRule="auto"/>
              <w:ind w:right="-43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415 (53.9%)</w:t>
            </w:r>
          </w:p>
        </w:tc>
        <w:tc>
          <w:tcPr>
            <w:tcW w:w="396" w:type="pct"/>
          </w:tcPr>
          <w:p w14:paraId="046F61FD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0.25</w:t>
            </w:r>
          </w:p>
        </w:tc>
        <w:tc>
          <w:tcPr>
            <w:tcW w:w="577" w:type="pct"/>
          </w:tcPr>
          <w:p w14:paraId="400EDD75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2486 (22.8%)</w:t>
            </w:r>
          </w:p>
        </w:tc>
        <w:tc>
          <w:tcPr>
            <w:tcW w:w="499" w:type="pct"/>
          </w:tcPr>
          <w:p w14:paraId="1552B456" w14:textId="77777777" w:rsidR="003938B9" w:rsidRPr="00BD025A" w:rsidRDefault="003938B9" w:rsidP="00BF69B7">
            <w:pPr>
              <w:spacing w:after="0" w:line="240" w:lineRule="auto"/>
              <w:ind w:left="-96" w:right="-21" w:firstLine="30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1305 (22.8%)</w:t>
            </w:r>
          </w:p>
        </w:tc>
        <w:tc>
          <w:tcPr>
            <w:tcW w:w="396" w:type="pct"/>
          </w:tcPr>
          <w:p w14:paraId="20DD1120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BD025A">
              <w:rPr>
                <w:rFonts w:cstheme="minorHAnsi"/>
                <w:bCs/>
              </w:rPr>
              <w:t>&lt;0.001</w:t>
            </w:r>
          </w:p>
        </w:tc>
        <w:tc>
          <w:tcPr>
            <w:tcW w:w="499" w:type="pct"/>
          </w:tcPr>
          <w:p w14:paraId="5BE6AFD9" w14:textId="77777777" w:rsidR="003938B9" w:rsidRPr="00BD025A" w:rsidRDefault="003938B9" w:rsidP="00BF69B7">
            <w:pPr>
              <w:spacing w:after="0" w:line="240" w:lineRule="auto"/>
              <w:ind w:left="-75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2486 (58.5%)</w:t>
            </w:r>
          </w:p>
        </w:tc>
        <w:tc>
          <w:tcPr>
            <w:tcW w:w="499" w:type="pct"/>
          </w:tcPr>
          <w:p w14:paraId="3BF4ECA7" w14:textId="77777777" w:rsidR="003938B9" w:rsidRPr="00BD025A" w:rsidRDefault="003938B9" w:rsidP="00BF69B7">
            <w:pPr>
              <w:spacing w:after="0" w:line="240" w:lineRule="auto"/>
              <w:ind w:left="-72" w:right="-87"/>
              <w:jc w:val="center"/>
              <w:rPr>
                <w:rFonts w:cstheme="minorHAnsi"/>
              </w:rPr>
            </w:pPr>
            <w:r w:rsidRPr="00BD025A">
              <w:rPr>
                <w:rFonts w:cstheme="minorHAnsi"/>
              </w:rPr>
              <w:t>Unknown</w:t>
            </w:r>
          </w:p>
        </w:tc>
        <w:tc>
          <w:tcPr>
            <w:tcW w:w="586" w:type="pct"/>
          </w:tcPr>
          <w:p w14:paraId="3E278DD2" w14:textId="77777777" w:rsidR="003938B9" w:rsidRPr="00BD025A" w:rsidRDefault="003938B9" w:rsidP="00BF69B7">
            <w:pPr>
              <w:spacing w:after="0" w:line="240" w:lineRule="auto"/>
              <w:jc w:val="center"/>
              <w:rPr>
                <w:rFonts w:cstheme="minorHAnsi"/>
                <w:bCs/>
                <w:shd w:val="clear" w:color="auto" w:fill="FFFFFF"/>
              </w:rPr>
            </w:pPr>
            <w:r w:rsidRPr="00BD025A">
              <w:rPr>
                <w:rFonts w:cstheme="minorHAnsi"/>
                <w:bCs/>
                <w:shd w:val="clear" w:color="auto" w:fill="FFFFFF"/>
              </w:rPr>
              <w:t>Unknown</w:t>
            </w:r>
          </w:p>
        </w:tc>
      </w:tr>
    </w:tbl>
    <w:p w14:paraId="428F5660" w14:textId="77777777" w:rsidR="003938B9" w:rsidRPr="00BD025A" w:rsidRDefault="003938B9" w:rsidP="003938B9">
      <w:pPr>
        <w:spacing w:after="120" w:line="240" w:lineRule="auto"/>
        <w:textAlignment w:val="baseline"/>
        <w:rPr>
          <w:rFonts w:eastAsia="Times New Roman" w:cstheme="minorHAnsi"/>
          <w:b/>
        </w:rPr>
      </w:pPr>
    </w:p>
    <w:p w14:paraId="0FF17266" w14:textId="77777777" w:rsidR="003938B9" w:rsidRPr="00BD025A" w:rsidRDefault="003938B9" w:rsidP="003938B9">
      <w:pPr>
        <w:spacing w:before="120" w:after="120" w:line="240" w:lineRule="auto"/>
        <w:textAlignment w:val="baseline"/>
        <w:rPr>
          <w:rFonts w:eastAsia="Times New Roman" w:cstheme="minorHAnsi"/>
          <w:i/>
        </w:rPr>
      </w:pPr>
      <w:r w:rsidRPr="00BD025A">
        <w:rPr>
          <w:rFonts w:eastAsia="Times New Roman" w:cstheme="minorHAnsi"/>
          <w:i/>
        </w:rPr>
        <w:t xml:space="preserve">CLIP (Community Level Interventions in Pre-eclampsia), GA (gestational age), IQR (interquartile range), POM (Piers ON the Move), </w:t>
      </w:r>
      <w:proofErr w:type="spellStart"/>
      <w:r w:rsidRPr="00BD025A">
        <w:rPr>
          <w:rFonts w:eastAsia="Times New Roman" w:cstheme="minorHAnsi"/>
          <w:i/>
        </w:rPr>
        <w:t>wks</w:t>
      </w:r>
      <w:proofErr w:type="spellEnd"/>
      <w:r w:rsidRPr="00BD025A">
        <w:rPr>
          <w:rFonts w:eastAsia="Times New Roman" w:cstheme="minorHAnsi"/>
          <w:i/>
        </w:rPr>
        <w:t xml:space="preserve"> (weeks)</w:t>
      </w:r>
    </w:p>
    <w:p w14:paraId="3CBE7E82" w14:textId="77777777" w:rsidR="003938B9" w:rsidRPr="00BD025A" w:rsidRDefault="003938B9" w:rsidP="003938B9">
      <w:pPr>
        <w:rPr>
          <w:rFonts w:cstheme="minorHAnsi"/>
          <w:highlight w:val="yellow"/>
        </w:rPr>
      </w:pPr>
      <w:r w:rsidRPr="00BD025A">
        <w:rPr>
          <w:rFonts w:eastAsia="Times New Roman" w:cstheme="minorHAnsi"/>
          <w:i/>
        </w:rPr>
        <w:t>* The p value was based on comparisons of women who did and did not receive POM</w:t>
      </w:r>
      <w:r w:rsidRPr="008B065D">
        <w:rPr>
          <w:rFonts w:eastAsia="Times New Roman" w:cstheme="minorHAnsi"/>
          <w:i/>
        </w:rPr>
        <w:t>-guided care (abbreviated as having “received POM’ in the table)</w:t>
      </w:r>
      <w:r w:rsidRPr="00BD025A">
        <w:rPr>
          <w:rFonts w:eastAsia="Times New Roman" w:cstheme="minorHAnsi"/>
          <w:i/>
        </w:rPr>
        <w:t>, for each country, by a multilevel regression model as appropriate. Data are not available for Nigeria for women who did not receive POM</w:t>
      </w:r>
      <w:r>
        <w:rPr>
          <w:rFonts w:eastAsia="Times New Roman" w:cstheme="minorHAnsi"/>
          <w:i/>
        </w:rPr>
        <w:t>-guided care</w:t>
      </w:r>
      <w:r w:rsidRPr="00BD025A">
        <w:rPr>
          <w:rFonts w:eastAsia="Times New Roman" w:cstheme="minorHAnsi"/>
          <w:i/>
        </w:rPr>
        <w:t xml:space="preserve"> because of the lack of surveillance data.</w:t>
      </w:r>
    </w:p>
    <w:p w14:paraId="5801742B" w14:textId="77777777" w:rsidR="00B11F9E" w:rsidRDefault="003938B9"/>
    <w:sectPr w:rsidR="00B11F9E" w:rsidSect="00AF2B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B9"/>
    <w:rsid w:val="003938B9"/>
    <w:rsid w:val="007767A6"/>
    <w:rsid w:val="00A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E859"/>
  <w14:defaultImageDpi w14:val="32767"/>
  <w15:chartTrackingRefBased/>
  <w15:docId w15:val="{DEA51CD2-A3A6-D84A-9102-195DDB2A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8B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8B9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Sumedha Sharma</dc:creator>
  <cp:keywords/>
  <dc:description/>
  <cp:lastModifiedBy>Sumedha Sharma</cp:lastModifiedBy>
  <cp:revision>1</cp:revision>
  <dcterms:created xsi:type="dcterms:W3CDTF">2019-03-14T18:15:00Z</dcterms:created>
  <dcterms:modified xsi:type="dcterms:W3CDTF">2019-03-14T18:16:00Z</dcterms:modified>
</cp:coreProperties>
</file>