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D35" w:rsidRPr="000D2656" w:rsidRDefault="00236D35" w:rsidP="00236D35">
      <w:pPr>
        <w:spacing w:after="0"/>
        <w:jc w:val="both"/>
        <w:rPr>
          <w:rFonts w:ascii="Times New Roman" w:hAnsi="Times New Roman" w:cs="Times New Roman"/>
          <w:b/>
          <w:sz w:val="24"/>
          <w:szCs w:val="24"/>
          <w:lang w:val="en-GB"/>
        </w:rPr>
      </w:pPr>
      <w:r w:rsidRPr="000D2656">
        <w:rPr>
          <w:rFonts w:ascii="Times New Roman" w:hAnsi="Times New Roman" w:cs="Times New Roman"/>
          <w:b/>
          <w:sz w:val="24"/>
          <w:szCs w:val="24"/>
          <w:lang w:val="en-GB"/>
        </w:rPr>
        <w:t xml:space="preserve">Descriptors of ICD-10 codes included and excluded in each </w:t>
      </w:r>
      <w:r>
        <w:rPr>
          <w:rFonts w:ascii="Times New Roman" w:hAnsi="Times New Roman" w:cs="Times New Roman"/>
          <w:b/>
          <w:sz w:val="24"/>
          <w:szCs w:val="24"/>
          <w:lang w:val="en-GB"/>
        </w:rPr>
        <w:t xml:space="preserve">CV and NP </w:t>
      </w:r>
      <w:r w:rsidRPr="000D2656">
        <w:rPr>
          <w:rFonts w:ascii="Times New Roman" w:hAnsi="Times New Roman" w:cs="Times New Roman"/>
          <w:b/>
          <w:sz w:val="24"/>
          <w:szCs w:val="24"/>
          <w:lang w:val="en-GB"/>
        </w:rPr>
        <w:t>chronic disease category.</w:t>
      </w:r>
    </w:p>
    <w:tbl>
      <w:tblPr>
        <w:tblW w:w="10076" w:type="dxa"/>
        <w:jc w:val="center"/>
        <w:tblLook w:val="04A0" w:firstRow="1" w:lastRow="0" w:firstColumn="1" w:lastColumn="0" w:noHBand="0" w:noVBand="1"/>
      </w:tblPr>
      <w:tblGrid>
        <w:gridCol w:w="910"/>
        <w:gridCol w:w="9166"/>
      </w:tblGrid>
      <w:tr w:rsidR="00236D35" w:rsidRPr="00AE2100" w:rsidTr="002C5951">
        <w:trPr>
          <w:trHeight w:val="315"/>
          <w:jc w:val="center"/>
        </w:trPr>
        <w:tc>
          <w:tcPr>
            <w:tcW w:w="1007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36D35" w:rsidRPr="00AE2100" w:rsidRDefault="00236D35" w:rsidP="002C5951">
            <w:pPr>
              <w:spacing w:after="0" w:line="240" w:lineRule="auto"/>
              <w:rPr>
                <w:rFonts w:ascii="Times New Roman" w:eastAsia="Times New Roman" w:hAnsi="Times New Roman" w:cs="Times New Roman"/>
                <w:b/>
                <w:bCs/>
                <w:color w:val="000000"/>
                <w:sz w:val="24"/>
                <w:szCs w:val="24"/>
                <w:lang w:val="en-GB" w:eastAsia="en-GB"/>
              </w:rPr>
            </w:pPr>
            <w:r w:rsidRPr="00AE2100">
              <w:rPr>
                <w:rFonts w:ascii="Times New Roman" w:eastAsia="Times New Roman" w:hAnsi="Times New Roman" w:cs="Times New Roman"/>
                <w:b/>
                <w:bCs/>
                <w:color w:val="000000"/>
                <w:sz w:val="24"/>
                <w:szCs w:val="24"/>
                <w:lang w:eastAsia="en-GB"/>
              </w:rPr>
              <w:t>ATRIAL FIBRILLATION</w:t>
            </w:r>
          </w:p>
        </w:tc>
      </w:tr>
      <w:tr w:rsidR="00236D35" w:rsidRPr="005321EB" w:rsidTr="002C5951">
        <w:trPr>
          <w:trHeight w:val="315"/>
          <w:jc w:val="center"/>
        </w:trPr>
        <w:tc>
          <w:tcPr>
            <w:tcW w:w="1007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36D35" w:rsidRPr="00AE2100" w:rsidRDefault="00236D35" w:rsidP="002C5951">
            <w:pPr>
              <w:spacing w:after="0" w:line="240" w:lineRule="auto"/>
              <w:rPr>
                <w:rFonts w:ascii="Times New Roman" w:eastAsia="Times New Roman" w:hAnsi="Times New Roman" w:cs="Times New Roman"/>
                <w:b/>
                <w:bCs/>
                <w:color w:val="000000"/>
                <w:sz w:val="24"/>
                <w:szCs w:val="24"/>
                <w:lang w:val="en-GB" w:eastAsia="en-GB"/>
              </w:rPr>
            </w:pPr>
            <w:r w:rsidRPr="00AE2100">
              <w:rPr>
                <w:rFonts w:ascii="Times New Roman" w:eastAsia="Times New Roman" w:hAnsi="Times New Roman" w:cs="Times New Roman"/>
                <w:b/>
                <w:bCs/>
                <w:color w:val="000000"/>
                <w:sz w:val="24"/>
                <w:szCs w:val="24"/>
                <w:lang w:val="en-GB" w:eastAsia="en-GB"/>
              </w:rPr>
              <w:t>Included ICD-10 codes and labels</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I48</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Atrial fibrillation and flutter</w:t>
            </w:r>
          </w:p>
        </w:tc>
      </w:tr>
      <w:tr w:rsidR="00236D35" w:rsidRPr="00AE2100" w:rsidTr="002C5951">
        <w:trPr>
          <w:trHeight w:val="315"/>
          <w:jc w:val="center"/>
        </w:trPr>
        <w:tc>
          <w:tcPr>
            <w:tcW w:w="1007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36D35" w:rsidRPr="00AE2100" w:rsidRDefault="00236D35" w:rsidP="002C5951">
            <w:pPr>
              <w:spacing w:after="0" w:line="240" w:lineRule="auto"/>
              <w:rPr>
                <w:rFonts w:ascii="Times New Roman" w:eastAsia="Times New Roman" w:hAnsi="Times New Roman" w:cs="Times New Roman"/>
                <w:b/>
                <w:bCs/>
                <w:color w:val="000000"/>
                <w:sz w:val="24"/>
                <w:szCs w:val="24"/>
                <w:lang w:val="en-GB" w:eastAsia="en-GB"/>
              </w:rPr>
            </w:pPr>
            <w:r w:rsidRPr="00AE2100">
              <w:rPr>
                <w:rFonts w:ascii="Times New Roman" w:eastAsia="Times New Roman" w:hAnsi="Times New Roman" w:cs="Times New Roman"/>
                <w:b/>
                <w:bCs/>
                <w:color w:val="000000"/>
                <w:sz w:val="24"/>
                <w:szCs w:val="24"/>
                <w:lang w:eastAsia="en-GB"/>
              </w:rPr>
              <w:t>BRADYCARDIAS AND CONDUCTION DISEASES</w:t>
            </w:r>
          </w:p>
        </w:tc>
      </w:tr>
      <w:tr w:rsidR="00236D35" w:rsidRPr="005321EB" w:rsidTr="002C5951">
        <w:trPr>
          <w:trHeight w:val="315"/>
          <w:jc w:val="center"/>
        </w:trPr>
        <w:tc>
          <w:tcPr>
            <w:tcW w:w="1007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36D35" w:rsidRPr="00AE2100" w:rsidRDefault="00236D35" w:rsidP="002C5951">
            <w:pPr>
              <w:spacing w:after="0" w:line="240" w:lineRule="auto"/>
              <w:rPr>
                <w:rFonts w:ascii="Times New Roman" w:eastAsia="Times New Roman" w:hAnsi="Times New Roman" w:cs="Times New Roman"/>
                <w:b/>
                <w:bCs/>
                <w:color w:val="000000"/>
                <w:sz w:val="24"/>
                <w:szCs w:val="24"/>
                <w:lang w:val="en-GB" w:eastAsia="en-GB"/>
              </w:rPr>
            </w:pPr>
            <w:r w:rsidRPr="00AE2100">
              <w:rPr>
                <w:rFonts w:ascii="Times New Roman" w:eastAsia="Times New Roman" w:hAnsi="Times New Roman" w:cs="Times New Roman"/>
                <w:b/>
                <w:bCs/>
                <w:color w:val="000000"/>
                <w:sz w:val="24"/>
                <w:szCs w:val="24"/>
                <w:lang w:val="en-GB" w:eastAsia="en-GB"/>
              </w:rPr>
              <w:t>Included ICD-10 codes and labels</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I441</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Atrioventricular block, second degree</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I442</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Atrioventricular block, complete</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I443</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Other and unspecified atrioventricular block</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I453</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Trifascicular block</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I455</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Other specified heart block</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Z950</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Presence of cardiac pacemaker</w:t>
            </w:r>
          </w:p>
        </w:tc>
      </w:tr>
      <w:tr w:rsidR="00236D35" w:rsidRPr="00AE2100" w:rsidTr="002C5951">
        <w:trPr>
          <w:trHeight w:val="315"/>
          <w:jc w:val="center"/>
        </w:trPr>
        <w:tc>
          <w:tcPr>
            <w:tcW w:w="1007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36D35" w:rsidRPr="00AE2100" w:rsidRDefault="00236D35" w:rsidP="002C5951">
            <w:pPr>
              <w:spacing w:after="0" w:line="240" w:lineRule="auto"/>
              <w:rPr>
                <w:rFonts w:ascii="Times New Roman" w:eastAsia="Times New Roman" w:hAnsi="Times New Roman" w:cs="Times New Roman"/>
                <w:b/>
                <w:bCs/>
                <w:color w:val="000000"/>
                <w:sz w:val="24"/>
                <w:szCs w:val="24"/>
                <w:lang w:val="en-GB" w:eastAsia="en-GB"/>
              </w:rPr>
            </w:pPr>
            <w:r w:rsidRPr="00AE2100">
              <w:rPr>
                <w:rFonts w:ascii="Times New Roman" w:eastAsia="Times New Roman" w:hAnsi="Times New Roman" w:cs="Times New Roman"/>
                <w:b/>
                <w:bCs/>
                <w:color w:val="000000"/>
                <w:sz w:val="24"/>
                <w:szCs w:val="24"/>
                <w:lang w:eastAsia="en-GB"/>
              </w:rPr>
              <w:t>CARDIAC VALVE DISEASES</w:t>
            </w:r>
          </w:p>
        </w:tc>
      </w:tr>
      <w:tr w:rsidR="00236D35" w:rsidRPr="005321EB" w:rsidTr="002C5951">
        <w:trPr>
          <w:trHeight w:val="315"/>
          <w:jc w:val="center"/>
        </w:trPr>
        <w:tc>
          <w:tcPr>
            <w:tcW w:w="1007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36D35" w:rsidRPr="00AE2100" w:rsidRDefault="00236D35" w:rsidP="002C5951">
            <w:pPr>
              <w:spacing w:after="0" w:line="240" w:lineRule="auto"/>
              <w:rPr>
                <w:rFonts w:ascii="Times New Roman" w:eastAsia="Times New Roman" w:hAnsi="Times New Roman" w:cs="Times New Roman"/>
                <w:b/>
                <w:bCs/>
                <w:color w:val="000000"/>
                <w:sz w:val="24"/>
                <w:szCs w:val="24"/>
                <w:lang w:val="en-GB" w:eastAsia="en-GB"/>
              </w:rPr>
            </w:pPr>
            <w:r w:rsidRPr="00AE2100">
              <w:rPr>
                <w:rFonts w:ascii="Times New Roman" w:eastAsia="Times New Roman" w:hAnsi="Times New Roman" w:cs="Times New Roman"/>
                <w:b/>
                <w:bCs/>
                <w:color w:val="000000"/>
                <w:sz w:val="24"/>
                <w:szCs w:val="24"/>
                <w:lang w:val="en-GB" w:eastAsia="en-GB"/>
              </w:rPr>
              <w:t>Included ICD-10 codes and labels</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I05</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Rheumatic mitral valve diseases</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I06</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Rheumatic aortic valve diseases</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I07</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Rheumatic tricuspid valve diseases</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I08</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Multiple valve diseases</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I091</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Rheumatic diseases of endocardium, valve unspecified</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I098</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Other specified rheumatic heart diseases</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I34</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Nonrheumatic mitral valve disorders</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I35</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Nonrheumatic aortic valve disorders</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I36</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Nonrheumatic tricuspid valve disorders</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I37</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Pulmonary valve disorders</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I38</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Endocarditis, valve unspecified</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I390</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Mitral valve disorders in diseases classified elsewhere</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I391</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Aortic valve disorders in diseases classified elsewhere</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I392</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Tricuspid valve disorders in diseases classified elsewhere</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I393</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Pulmonary valve disorders in diseases classified elsewhere</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I394</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Multiple valve disorders in diseases classified elsewhere</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Q22</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Congenital malformations of pulmonary and tricuspid valves</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Q23</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Congenital malformations of aortic and mitral valves</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Z952</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Presence of prosthetic heart valve</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Z953</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Presence of xenogenic heart valve</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Z954</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Presence of other heart-valve replacement</w:t>
            </w:r>
          </w:p>
        </w:tc>
      </w:tr>
      <w:tr w:rsidR="00236D35" w:rsidRPr="00AE2100" w:rsidTr="002C5951">
        <w:trPr>
          <w:trHeight w:val="315"/>
          <w:jc w:val="center"/>
        </w:trPr>
        <w:tc>
          <w:tcPr>
            <w:tcW w:w="1007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36D35" w:rsidRPr="00AE2100" w:rsidRDefault="00236D35" w:rsidP="002C5951">
            <w:pPr>
              <w:spacing w:after="0" w:line="240" w:lineRule="auto"/>
              <w:rPr>
                <w:rFonts w:ascii="Times New Roman" w:eastAsia="Times New Roman" w:hAnsi="Times New Roman" w:cs="Times New Roman"/>
                <w:b/>
                <w:bCs/>
                <w:color w:val="000000"/>
                <w:sz w:val="24"/>
                <w:szCs w:val="24"/>
                <w:lang w:val="en-GB" w:eastAsia="en-GB"/>
              </w:rPr>
            </w:pPr>
            <w:r w:rsidRPr="00AE2100">
              <w:rPr>
                <w:rFonts w:ascii="Times New Roman" w:eastAsia="Times New Roman" w:hAnsi="Times New Roman" w:cs="Times New Roman"/>
                <w:b/>
                <w:bCs/>
                <w:color w:val="000000"/>
                <w:sz w:val="24"/>
                <w:szCs w:val="24"/>
                <w:lang w:eastAsia="en-GB"/>
              </w:rPr>
              <w:t>CEREBROVASCULAR DISEASE</w:t>
            </w:r>
          </w:p>
        </w:tc>
      </w:tr>
      <w:tr w:rsidR="00236D35" w:rsidRPr="005321EB" w:rsidTr="002C5951">
        <w:trPr>
          <w:trHeight w:val="315"/>
          <w:jc w:val="center"/>
        </w:trPr>
        <w:tc>
          <w:tcPr>
            <w:tcW w:w="1007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36D35" w:rsidRPr="00AE2100" w:rsidRDefault="00236D35" w:rsidP="002C5951">
            <w:pPr>
              <w:spacing w:after="0" w:line="240" w:lineRule="auto"/>
              <w:rPr>
                <w:rFonts w:ascii="Times New Roman" w:eastAsia="Times New Roman" w:hAnsi="Times New Roman" w:cs="Times New Roman"/>
                <w:b/>
                <w:bCs/>
                <w:color w:val="000000"/>
                <w:sz w:val="24"/>
                <w:szCs w:val="24"/>
                <w:lang w:val="en-GB" w:eastAsia="en-GB"/>
              </w:rPr>
            </w:pPr>
            <w:r w:rsidRPr="00AE2100">
              <w:rPr>
                <w:rFonts w:ascii="Times New Roman" w:eastAsia="Times New Roman" w:hAnsi="Times New Roman" w:cs="Times New Roman"/>
                <w:b/>
                <w:bCs/>
                <w:color w:val="000000"/>
                <w:sz w:val="24"/>
                <w:szCs w:val="24"/>
                <w:lang w:val="en-GB" w:eastAsia="en-GB"/>
              </w:rPr>
              <w:t>Included ICD-10 codes and labels</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G45</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Transient cerebral ischaemic attacks and related syndromes</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G46</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Vascular syndromes of brain in cerebrovascular diseases</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I60</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Subarachnoid haemorrhage</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I61</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Intracerebral haemorrhage</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I62</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Other nontraumatic intracranial haemorrhage</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I63</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Cerebral infarction</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I64</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Stroke, not specified as haemorrhage or infarction</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I67</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Other cerebrovascular diseases</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lastRenderedPageBreak/>
              <w:t>I69</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Sequelae of cerebrovascular disease</w:t>
            </w:r>
          </w:p>
        </w:tc>
      </w:tr>
      <w:tr w:rsidR="00236D35" w:rsidRPr="00AE2100" w:rsidTr="002C5951">
        <w:trPr>
          <w:trHeight w:val="315"/>
          <w:jc w:val="center"/>
        </w:trPr>
        <w:tc>
          <w:tcPr>
            <w:tcW w:w="1007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36D35" w:rsidRPr="00AE2100" w:rsidRDefault="00236D35" w:rsidP="002C5951">
            <w:pPr>
              <w:spacing w:after="0" w:line="240" w:lineRule="auto"/>
              <w:rPr>
                <w:rFonts w:ascii="Times New Roman" w:eastAsia="Times New Roman" w:hAnsi="Times New Roman" w:cs="Times New Roman"/>
                <w:b/>
                <w:bCs/>
                <w:color w:val="000000"/>
                <w:sz w:val="24"/>
                <w:szCs w:val="24"/>
                <w:lang w:val="en-GB" w:eastAsia="en-GB"/>
              </w:rPr>
            </w:pPr>
            <w:r w:rsidRPr="00AE2100">
              <w:rPr>
                <w:rFonts w:ascii="Times New Roman" w:eastAsia="Times New Roman" w:hAnsi="Times New Roman" w:cs="Times New Roman"/>
                <w:b/>
                <w:bCs/>
                <w:color w:val="000000"/>
                <w:sz w:val="24"/>
                <w:szCs w:val="24"/>
                <w:lang w:eastAsia="en-GB"/>
              </w:rPr>
              <w:t>DEMENTIA</w:t>
            </w:r>
          </w:p>
        </w:tc>
      </w:tr>
      <w:tr w:rsidR="00236D35" w:rsidRPr="005321EB" w:rsidTr="002C5951">
        <w:trPr>
          <w:trHeight w:val="315"/>
          <w:jc w:val="center"/>
        </w:trPr>
        <w:tc>
          <w:tcPr>
            <w:tcW w:w="1007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36D35" w:rsidRPr="00AE2100" w:rsidRDefault="00236D35" w:rsidP="002C5951">
            <w:pPr>
              <w:spacing w:after="0" w:line="240" w:lineRule="auto"/>
              <w:rPr>
                <w:rFonts w:ascii="Times New Roman" w:eastAsia="Times New Roman" w:hAnsi="Times New Roman" w:cs="Times New Roman"/>
                <w:b/>
                <w:bCs/>
                <w:color w:val="000000"/>
                <w:sz w:val="24"/>
                <w:szCs w:val="24"/>
                <w:lang w:val="en-GB" w:eastAsia="en-GB"/>
              </w:rPr>
            </w:pPr>
            <w:r w:rsidRPr="00AE2100">
              <w:rPr>
                <w:rFonts w:ascii="Times New Roman" w:eastAsia="Times New Roman" w:hAnsi="Times New Roman" w:cs="Times New Roman"/>
                <w:b/>
                <w:bCs/>
                <w:color w:val="000000"/>
                <w:sz w:val="24"/>
                <w:szCs w:val="24"/>
                <w:lang w:val="en-GB" w:eastAsia="en-GB"/>
              </w:rPr>
              <w:t>Included ICD-10 codes and labels</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F00</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Dementia in Alzheimer disease</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F01</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Vascular dementia</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F02</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Dementia in other diseases classified elsewhere</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F03</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Unspecified dementia</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F051</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Delirium superimposed on dementia</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G30</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Alzheimer disease</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G31</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Other degenerative diseases of nervous system, not elsewhere classified</w:t>
            </w:r>
          </w:p>
        </w:tc>
      </w:tr>
      <w:tr w:rsidR="00236D35" w:rsidRPr="00AE2100" w:rsidTr="002C5951">
        <w:trPr>
          <w:trHeight w:val="315"/>
          <w:jc w:val="center"/>
        </w:trPr>
        <w:tc>
          <w:tcPr>
            <w:tcW w:w="1007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36D35" w:rsidRPr="00AE2100" w:rsidRDefault="00236D35" w:rsidP="002C5951">
            <w:pPr>
              <w:spacing w:after="0" w:line="240" w:lineRule="auto"/>
              <w:rPr>
                <w:rFonts w:ascii="Times New Roman" w:eastAsia="Times New Roman" w:hAnsi="Times New Roman" w:cs="Times New Roman"/>
                <w:b/>
                <w:bCs/>
                <w:color w:val="000000"/>
                <w:sz w:val="24"/>
                <w:szCs w:val="24"/>
                <w:lang w:val="en-GB" w:eastAsia="en-GB"/>
              </w:rPr>
            </w:pPr>
            <w:r w:rsidRPr="00AE2100">
              <w:rPr>
                <w:rFonts w:ascii="Times New Roman" w:eastAsia="Times New Roman" w:hAnsi="Times New Roman" w:cs="Times New Roman"/>
                <w:b/>
                <w:bCs/>
                <w:color w:val="000000"/>
                <w:sz w:val="24"/>
                <w:szCs w:val="24"/>
                <w:lang w:val="en-GB" w:eastAsia="en-GB"/>
              </w:rPr>
              <w:t>DEPRESSION AND MOOD DISEASES</w:t>
            </w:r>
          </w:p>
        </w:tc>
      </w:tr>
      <w:tr w:rsidR="00236D35" w:rsidRPr="005321EB" w:rsidTr="002C5951">
        <w:trPr>
          <w:trHeight w:val="315"/>
          <w:jc w:val="center"/>
        </w:trPr>
        <w:tc>
          <w:tcPr>
            <w:tcW w:w="1007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36D35" w:rsidRPr="00AE2100" w:rsidRDefault="00236D35" w:rsidP="002C5951">
            <w:pPr>
              <w:spacing w:after="0" w:line="240" w:lineRule="auto"/>
              <w:rPr>
                <w:rFonts w:ascii="Times New Roman" w:eastAsia="Times New Roman" w:hAnsi="Times New Roman" w:cs="Times New Roman"/>
                <w:b/>
                <w:bCs/>
                <w:color w:val="000000"/>
                <w:sz w:val="24"/>
                <w:szCs w:val="24"/>
                <w:lang w:val="en-GB" w:eastAsia="en-GB"/>
              </w:rPr>
            </w:pPr>
            <w:r w:rsidRPr="00AE2100">
              <w:rPr>
                <w:rFonts w:ascii="Times New Roman" w:eastAsia="Times New Roman" w:hAnsi="Times New Roman" w:cs="Times New Roman"/>
                <w:b/>
                <w:bCs/>
                <w:color w:val="000000"/>
                <w:sz w:val="24"/>
                <w:szCs w:val="24"/>
                <w:lang w:val="en-GB" w:eastAsia="en-GB"/>
              </w:rPr>
              <w:t>Included ICD-10 codes and labels</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F30</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Manic episode</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F31</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Bipolar affective disorder</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F32</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Depressive episode</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F33</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Recurrent depressive disorder</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F34</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Persistent mood [affective] disorders</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F38</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Other mood [affective] disorders</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F39</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Unspecified mood [affective] disorder</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F412</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Mixed anxiety and depressive disorder</w:t>
            </w:r>
          </w:p>
        </w:tc>
      </w:tr>
      <w:tr w:rsidR="00236D35" w:rsidRPr="00AE2100" w:rsidTr="002C5951">
        <w:trPr>
          <w:trHeight w:val="315"/>
          <w:jc w:val="center"/>
        </w:trPr>
        <w:tc>
          <w:tcPr>
            <w:tcW w:w="1007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36D35" w:rsidRPr="00AE2100" w:rsidRDefault="00236D35" w:rsidP="002C5951">
            <w:pPr>
              <w:spacing w:after="0" w:line="240" w:lineRule="auto"/>
              <w:rPr>
                <w:rFonts w:ascii="Times New Roman" w:eastAsia="Times New Roman" w:hAnsi="Times New Roman" w:cs="Times New Roman"/>
                <w:b/>
                <w:bCs/>
                <w:color w:val="000000"/>
                <w:sz w:val="24"/>
                <w:szCs w:val="24"/>
                <w:lang w:val="en-GB" w:eastAsia="en-GB"/>
              </w:rPr>
            </w:pPr>
            <w:r w:rsidRPr="00AE2100">
              <w:rPr>
                <w:rFonts w:ascii="Times New Roman" w:eastAsia="Times New Roman" w:hAnsi="Times New Roman" w:cs="Times New Roman"/>
                <w:b/>
                <w:bCs/>
                <w:color w:val="000000"/>
                <w:sz w:val="24"/>
                <w:szCs w:val="24"/>
                <w:lang w:eastAsia="en-GB"/>
              </w:rPr>
              <w:t>EPILEPSY</w:t>
            </w:r>
          </w:p>
        </w:tc>
      </w:tr>
      <w:tr w:rsidR="00236D35" w:rsidRPr="005321EB" w:rsidTr="002C5951">
        <w:trPr>
          <w:trHeight w:val="315"/>
          <w:jc w:val="center"/>
        </w:trPr>
        <w:tc>
          <w:tcPr>
            <w:tcW w:w="1007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36D35" w:rsidRPr="00AE2100" w:rsidRDefault="00236D35" w:rsidP="002C5951">
            <w:pPr>
              <w:spacing w:after="0" w:line="240" w:lineRule="auto"/>
              <w:rPr>
                <w:rFonts w:ascii="Times New Roman" w:eastAsia="Times New Roman" w:hAnsi="Times New Roman" w:cs="Times New Roman"/>
                <w:b/>
                <w:bCs/>
                <w:color w:val="000000"/>
                <w:sz w:val="24"/>
                <w:szCs w:val="24"/>
                <w:lang w:val="en-GB" w:eastAsia="en-GB"/>
              </w:rPr>
            </w:pPr>
            <w:r w:rsidRPr="00AE2100">
              <w:rPr>
                <w:rFonts w:ascii="Times New Roman" w:eastAsia="Times New Roman" w:hAnsi="Times New Roman" w:cs="Times New Roman"/>
                <w:b/>
                <w:bCs/>
                <w:color w:val="000000"/>
                <w:sz w:val="24"/>
                <w:szCs w:val="24"/>
                <w:lang w:val="en-GB" w:eastAsia="en-GB"/>
              </w:rPr>
              <w:t>Included ICD-10 codes and labels</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G40</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Epilepsy</w:t>
            </w:r>
          </w:p>
        </w:tc>
      </w:tr>
      <w:tr w:rsidR="00236D35" w:rsidRPr="005321EB" w:rsidTr="002C5951">
        <w:trPr>
          <w:trHeight w:val="315"/>
          <w:jc w:val="center"/>
        </w:trPr>
        <w:tc>
          <w:tcPr>
            <w:tcW w:w="1007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36D35" w:rsidRPr="00AE2100" w:rsidRDefault="00236D35" w:rsidP="002C5951">
            <w:pPr>
              <w:spacing w:after="0" w:line="240" w:lineRule="auto"/>
              <w:rPr>
                <w:rFonts w:ascii="Times New Roman" w:eastAsia="Times New Roman" w:hAnsi="Times New Roman" w:cs="Times New Roman"/>
                <w:b/>
                <w:bCs/>
                <w:color w:val="000000"/>
                <w:sz w:val="24"/>
                <w:szCs w:val="24"/>
                <w:lang w:val="en-GB" w:eastAsia="en-GB"/>
              </w:rPr>
            </w:pPr>
            <w:r w:rsidRPr="00AE2100">
              <w:rPr>
                <w:rFonts w:ascii="Times New Roman" w:eastAsia="Times New Roman" w:hAnsi="Times New Roman" w:cs="Times New Roman"/>
                <w:b/>
                <w:bCs/>
                <w:color w:val="000000"/>
                <w:sz w:val="24"/>
                <w:szCs w:val="24"/>
                <w:lang w:val="en-GB" w:eastAsia="en-GB"/>
              </w:rPr>
              <w:t>Excluded ICD-10 codes and labels</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G405</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Special epileptic syndromes</w:t>
            </w:r>
          </w:p>
        </w:tc>
      </w:tr>
      <w:tr w:rsidR="00236D35" w:rsidRPr="00AE2100" w:rsidTr="002C5951">
        <w:trPr>
          <w:trHeight w:val="315"/>
          <w:jc w:val="center"/>
        </w:trPr>
        <w:tc>
          <w:tcPr>
            <w:tcW w:w="1007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36D35" w:rsidRPr="00AE2100" w:rsidRDefault="00236D35" w:rsidP="002C5951">
            <w:pPr>
              <w:spacing w:after="0" w:line="240" w:lineRule="auto"/>
              <w:rPr>
                <w:rFonts w:ascii="Times New Roman" w:eastAsia="Times New Roman" w:hAnsi="Times New Roman" w:cs="Times New Roman"/>
                <w:b/>
                <w:bCs/>
                <w:color w:val="000000"/>
                <w:sz w:val="24"/>
                <w:szCs w:val="24"/>
                <w:lang w:val="en-GB" w:eastAsia="en-GB"/>
              </w:rPr>
            </w:pPr>
            <w:r w:rsidRPr="00AE2100">
              <w:rPr>
                <w:rFonts w:ascii="Times New Roman" w:eastAsia="Times New Roman" w:hAnsi="Times New Roman" w:cs="Times New Roman"/>
                <w:b/>
                <w:bCs/>
                <w:color w:val="000000"/>
                <w:sz w:val="24"/>
                <w:szCs w:val="24"/>
                <w:lang w:eastAsia="en-GB"/>
              </w:rPr>
              <w:t>HEART FAILURE</w:t>
            </w:r>
          </w:p>
        </w:tc>
      </w:tr>
      <w:tr w:rsidR="00236D35" w:rsidRPr="005321EB" w:rsidTr="002C5951">
        <w:trPr>
          <w:trHeight w:val="315"/>
          <w:jc w:val="center"/>
        </w:trPr>
        <w:tc>
          <w:tcPr>
            <w:tcW w:w="1007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36D35" w:rsidRPr="00AE2100" w:rsidRDefault="00236D35" w:rsidP="002C5951">
            <w:pPr>
              <w:spacing w:after="0" w:line="240" w:lineRule="auto"/>
              <w:rPr>
                <w:rFonts w:ascii="Times New Roman" w:eastAsia="Times New Roman" w:hAnsi="Times New Roman" w:cs="Times New Roman"/>
                <w:b/>
                <w:bCs/>
                <w:color w:val="000000"/>
                <w:sz w:val="24"/>
                <w:szCs w:val="24"/>
                <w:lang w:val="en-GB" w:eastAsia="en-GB"/>
              </w:rPr>
            </w:pPr>
            <w:r w:rsidRPr="00AE2100">
              <w:rPr>
                <w:rFonts w:ascii="Times New Roman" w:eastAsia="Times New Roman" w:hAnsi="Times New Roman" w:cs="Times New Roman"/>
                <w:b/>
                <w:bCs/>
                <w:color w:val="000000"/>
                <w:sz w:val="24"/>
                <w:szCs w:val="24"/>
                <w:lang w:val="en-GB" w:eastAsia="en-GB"/>
              </w:rPr>
              <w:t>Included ICD-10 codes and labels</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I110</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Hypertensive heart disease with (congestive) heart failure</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I130</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Hypertensive heart and renal disease with (congestive) heart failure</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I132</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Hypertensive heart and renal disease with both (congestive) heart failure and renal failure</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I27</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Other pulmonary heart diseases</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I280</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Arteriovenous fistula of pulmonary vessels</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I42</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Cardiomyopathy</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I43</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Cardiomyopathy in diseases classified elsewhere</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I50</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Heart failure</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I515</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Myocardial degeneration</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I517</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Cardiomegaly</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I528</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Other heart disorders in other diseases classified elsewhere</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Z941</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Heart transplant status</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Z943</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Heart and lungs transplant status</w:t>
            </w:r>
          </w:p>
        </w:tc>
      </w:tr>
      <w:tr w:rsidR="00236D35" w:rsidRPr="00AE2100" w:rsidTr="002C5951">
        <w:trPr>
          <w:trHeight w:val="315"/>
          <w:jc w:val="center"/>
        </w:trPr>
        <w:tc>
          <w:tcPr>
            <w:tcW w:w="1007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36D35" w:rsidRPr="00AE2100" w:rsidRDefault="00236D35" w:rsidP="002C5951">
            <w:pPr>
              <w:spacing w:after="0" w:line="240" w:lineRule="auto"/>
              <w:rPr>
                <w:rFonts w:ascii="Times New Roman" w:eastAsia="Times New Roman" w:hAnsi="Times New Roman" w:cs="Times New Roman"/>
                <w:b/>
                <w:bCs/>
                <w:color w:val="000000"/>
                <w:sz w:val="24"/>
                <w:szCs w:val="24"/>
                <w:lang w:val="en-GB" w:eastAsia="en-GB"/>
              </w:rPr>
            </w:pPr>
            <w:r w:rsidRPr="00AE2100">
              <w:rPr>
                <w:rFonts w:ascii="Times New Roman" w:eastAsia="Times New Roman" w:hAnsi="Times New Roman" w:cs="Times New Roman"/>
                <w:b/>
                <w:bCs/>
                <w:color w:val="000000"/>
                <w:sz w:val="24"/>
                <w:szCs w:val="24"/>
                <w:lang w:eastAsia="en-GB"/>
              </w:rPr>
              <w:t>ISCHEMIC HEART DISEASE</w:t>
            </w:r>
          </w:p>
        </w:tc>
      </w:tr>
      <w:tr w:rsidR="00236D35" w:rsidRPr="005321EB" w:rsidTr="002C5951">
        <w:trPr>
          <w:trHeight w:val="315"/>
          <w:jc w:val="center"/>
        </w:trPr>
        <w:tc>
          <w:tcPr>
            <w:tcW w:w="1007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36D35" w:rsidRPr="00AE2100" w:rsidRDefault="00236D35" w:rsidP="002C5951">
            <w:pPr>
              <w:spacing w:after="0" w:line="240" w:lineRule="auto"/>
              <w:rPr>
                <w:rFonts w:ascii="Times New Roman" w:eastAsia="Times New Roman" w:hAnsi="Times New Roman" w:cs="Times New Roman"/>
                <w:b/>
                <w:bCs/>
                <w:color w:val="000000"/>
                <w:sz w:val="24"/>
                <w:szCs w:val="24"/>
                <w:lang w:val="en-GB" w:eastAsia="en-GB"/>
              </w:rPr>
            </w:pPr>
            <w:r w:rsidRPr="00AE2100">
              <w:rPr>
                <w:rFonts w:ascii="Times New Roman" w:eastAsia="Times New Roman" w:hAnsi="Times New Roman" w:cs="Times New Roman"/>
                <w:b/>
                <w:bCs/>
                <w:color w:val="000000"/>
                <w:sz w:val="24"/>
                <w:szCs w:val="24"/>
                <w:lang w:val="en-GB" w:eastAsia="en-GB"/>
              </w:rPr>
              <w:t>Included ICD-10 codes and labels</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I20</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Angina pectoris</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I21</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Acute myocardial infarction</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I22</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Subsequent myocardial infarction</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I24</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Other acute ischaemic heart diseases</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lastRenderedPageBreak/>
              <w:t>I25</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Chronic ischaemic heart disease</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Z951</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Presence of aortocoronary bypass graft</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Z955</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Presence of coronary angioplasty implant and graft</w:t>
            </w:r>
          </w:p>
        </w:tc>
      </w:tr>
      <w:tr w:rsidR="00236D35" w:rsidRPr="005321EB" w:rsidTr="002C5951">
        <w:trPr>
          <w:trHeight w:val="315"/>
          <w:jc w:val="center"/>
        </w:trPr>
        <w:tc>
          <w:tcPr>
            <w:tcW w:w="1007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36D35" w:rsidRPr="00AE2100" w:rsidRDefault="00236D35" w:rsidP="002C5951">
            <w:pPr>
              <w:spacing w:after="0" w:line="240" w:lineRule="auto"/>
              <w:rPr>
                <w:rFonts w:ascii="Times New Roman" w:eastAsia="Times New Roman" w:hAnsi="Times New Roman" w:cs="Times New Roman"/>
                <w:b/>
                <w:bCs/>
                <w:color w:val="000000"/>
                <w:sz w:val="24"/>
                <w:szCs w:val="24"/>
                <w:lang w:val="en-GB" w:eastAsia="en-GB"/>
              </w:rPr>
            </w:pPr>
            <w:r w:rsidRPr="000D2656">
              <w:rPr>
                <w:rFonts w:ascii="Times New Roman" w:eastAsia="Times New Roman" w:hAnsi="Times New Roman" w:cs="Times New Roman"/>
                <w:b/>
                <w:bCs/>
                <w:color w:val="000000"/>
                <w:sz w:val="24"/>
                <w:szCs w:val="24"/>
                <w:lang w:val="en-GB" w:eastAsia="en-GB"/>
              </w:rPr>
              <w:t>MIGRAINE AND FACIAL PAIN SYNDROMES</w:t>
            </w:r>
          </w:p>
        </w:tc>
      </w:tr>
      <w:tr w:rsidR="00236D35" w:rsidRPr="005321EB" w:rsidTr="002C5951">
        <w:trPr>
          <w:trHeight w:val="300"/>
          <w:jc w:val="center"/>
        </w:trPr>
        <w:tc>
          <w:tcPr>
            <w:tcW w:w="1007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36D35" w:rsidRPr="00AE2100" w:rsidRDefault="00236D35" w:rsidP="002C5951">
            <w:pPr>
              <w:spacing w:after="0" w:line="240" w:lineRule="auto"/>
              <w:rPr>
                <w:rFonts w:ascii="Times New Roman" w:eastAsia="Times New Roman" w:hAnsi="Times New Roman" w:cs="Times New Roman"/>
                <w:b/>
                <w:bCs/>
                <w:color w:val="000000"/>
                <w:sz w:val="24"/>
                <w:szCs w:val="24"/>
                <w:lang w:val="en-GB" w:eastAsia="en-GB"/>
              </w:rPr>
            </w:pPr>
            <w:r w:rsidRPr="00AE2100">
              <w:rPr>
                <w:rFonts w:ascii="Times New Roman" w:eastAsia="Times New Roman" w:hAnsi="Times New Roman" w:cs="Times New Roman"/>
                <w:b/>
                <w:bCs/>
                <w:color w:val="000000"/>
                <w:sz w:val="24"/>
                <w:szCs w:val="24"/>
                <w:lang w:val="en-GB" w:eastAsia="en-GB"/>
              </w:rPr>
              <w:t>Included ICD-10 codes and labels</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G43</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Migraine</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G440</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Cluster headache syndrome</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G441</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Vascular headache, not elsewhere classified</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G442</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Tension-type headache</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G443</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Chronic post-traumatic headache</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G448</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Other specified headache syndromes</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G50</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Disorders of trigeminal nerve</w:t>
            </w:r>
          </w:p>
        </w:tc>
      </w:tr>
      <w:tr w:rsidR="00236D35" w:rsidRPr="00AE2100" w:rsidTr="002C5951">
        <w:trPr>
          <w:trHeight w:val="315"/>
          <w:jc w:val="center"/>
        </w:trPr>
        <w:tc>
          <w:tcPr>
            <w:tcW w:w="1007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36D35" w:rsidRPr="00AE2100" w:rsidRDefault="00236D35" w:rsidP="002C5951">
            <w:pPr>
              <w:spacing w:after="0" w:line="240" w:lineRule="auto"/>
              <w:rPr>
                <w:rFonts w:ascii="Times New Roman" w:eastAsia="Times New Roman" w:hAnsi="Times New Roman" w:cs="Times New Roman"/>
                <w:b/>
                <w:bCs/>
                <w:color w:val="000000"/>
                <w:sz w:val="24"/>
                <w:szCs w:val="24"/>
                <w:lang w:val="en-GB" w:eastAsia="en-GB"/>
              </w:rPr>
            </w:pPr>
            <w:r w:rsidRPr="00AE2100">
              <w:rPr>
                <w:rFonts w:ascii="Times New Roman" w:eastAsia="Times New Roman" w:hAnsi="Times New Roman" w:cs="Times New Roman"/>
                <w:b/>
                <w:bCs/>
                <w:color w:val="000000"/>
                <w:sz w:val="24"/>
                <w:szCs w:val="24"/>
                <w:lang w:val="en-GB" w:eastAsia="en-GB"/>
              </w:rPr>
              <w:t>MULTIPLE SCLEROSIS</w:t>
            </w:r>
          </w:p>
        </w:tc>
      </w:tr>
      <w:tr w:rsidR="00236D35" w:rsidRPr="005321EB" w:rsidTr="002C5951">
        <w:trPr>
          <w:trHeight w:val="315"/>
          <w:jc w:val="center"/>
        </w:trPr>
        <w:tc>
          <w:tcPr>
            <w:tcW w:w="1007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36D35" w:rsidRPr="00AE2100" w:rsidRDefault="00236D35" w:rsidP="002C5951">
            <w:pPr>
              <w:spacing w:after="0" w:line="240" w:lineRule="auto"/>
              <w:rPr>
                <w:rFonts w:ascii="Times New Roman" w:eastAsia="Times New Roman" w:hAnsi="Times New Roman" w:cs="Times New Roman"/>
                <w:b/>
                <w:bCs/>
                <w:color w:val="000000"/>
                <w:sz w:val="24"/>
                <w:szCs w:val="24"/>
                <w:lang w:val="en-GB" w:eastAsia="en-GB"/>
              </w:rPr>
            </w:pPr>
            <w:r w:rsidRPr="00AE2100">
              <w:rPr>
                <w:rFonts w:ascii="Times New Roman" w:eastAsia="Times New Roman" w:hAnsi="Times New Roman" w:cs="Times New Roman"/>
                <w:b/>
                <w:bCs/>
                <w:color w:val="000000"/>
                <w:sz w:val="24"/>
                <w:szCs w:val="24"/>
                <w:lang w:val="en-GB" w:eastAsia="en-GB"/>
              </w:rPr>
              <w:t>Included ICD-10 codes and labels</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G35</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Multiple sclerosis</w:t>
            </w:r>
          </w:p>
        </w:tc>
      </w:tr>
      <w:tr w:rsidR="00236D35" w:rsidRPr="005321EB" w:rsidTr="002C5951">
        <w:trPr>
          <w:trHeight w:val="315"/>
          <w:jc w:val="center"/>
        </w:trPr>
        <w:tc>
          <w:tcPr>
            <w:tcW w:w="1007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36D35" w:rsidRPr="00AE2100" w:rsidRDefault="00236D35" w:rsidP="002C5951">
            <w:pPr>
              <w:spacing w:after="0" w:line="240" w:lineRule="auto"/>
              <w:rPr>
                <w:rFonts w:ascii="Times New Roman" w:eastAsia="Times New Roman" w:hAnsi="Times New Roman" w:cs="Times New Roman"/>
                <w:b/>
                <w:bCs/>
                <w:color w:val="000000"/>
                <w:sz w:val="24"/>
                <w:szCs w:val="24"/>
                <w:lang w:val="en-GB" w:eastAsia="en-GB"/>
              </w:rPr>
            </w:pPr>
            <w:r w:rsidRPr="000D2656">
              <w:rPr>
                <w:rFonts w:ascii="Times New Roman" w:eastAsia="Times New Roman" w:hAnsi="Times New Roman" w:cs="Times New Roman"/>
                <w:b/>
                <w:bCs/>
                <w:color w:val="000000"/>
                <w:sz w:val="24"/>
                <w:szCs w:val="24"/>
                <w:lang w:val="en-GB" w:eastAsia="en-GB"/>
              </w:rPr>
              <w:t>NEUROTIC, STRESS-RELATED AND SOMATOFORM DISEASES</w:t>
            </w:r>
          </w:p>
        </w:tc>
      </w:tr>
      <w:tr w:rsidR="00236D35" w:rsidRPr="005321EB" w:rsidTr="002C5951">
        <w:trPr>
          <w:trHeight w:val="315"/>
          <w:jc w:val="center"/>
        </w:trPr>
        <w:tc>
          <w:tcPr>
            <w:tcW w:w="1007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36D35" w:rsidRPr="00AE2100" w:rsidRDefault="00236D35" w:rsidP="002C5951">
            <w:pPr>
              <w:spacing w:after="0" w:line="240" w:lineRule="auto"/>
              <w:rPr>
                <w:rFonts w:ascii="Times New Roman" w:eastAsia="Times New Roman" w:hAnsi="Times New Roman" w:cs="Times New Roman"/>
                <w:b/>
                <w:bCs/>
                <w:color w:val="000000"/>
                <w:sz w:val="24"/>
                <w:szCs w:val="24"/>
                <w:lang w:val="en-GB" w:eastAsia="en-GB"/>
              </w:rPr>
            </w:pPr>
            <w:r w:rsidRPr="00AE2100">
              <w:rPr>
                <w:rFonts w:ascii="Times New Roman" w:eastAsia="Times New Roman" w:hAnsi="Times New Roman" w:cs="Times New Roman"/>
                <w:b/>
                <w:bCs/>
                <w:color w:val="000000"/>
                <w:sz w:val="24"/>
                <w:szCs w:val="24"/>
                <w:lang w:val="en-GB" w:eastAsia="en-GB"/>
              </w:rPr>
              <w:t>Included ICD-10 codes and labels</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F40</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Phobic anxiety disorders</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F41</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Other anxiety disorders</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F42</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Obsessive-compulsive disorder</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F43</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Reaction to severe stress, and adjustment disorders</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F44</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Dissociative [conversion] disorders</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F45</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Somatoform disorders</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F48</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Other neurotic disorders</w:t>
            </w:r>
          </w:p>
        </w:tc>
      </w:tr>
      <w:tr w:rsidR="00236D35" w:rsidRPr="005321EB" w:rsidTr="002C5951">
        <w:trPr>
          <w:trHeight w:val="315"/>
          <w:jc w:val="center"/>
        </w:trPr>
        <w:tc>
          <w:tcPr>
            <w:tcW w:w="1007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36D35" w:rsidRPr="00AE2100" w:rsidRDefault="00236D35" w:rsidP="002C5951">
            <w:pPr>
              <w:spacing w:after="0" w:line="240" w:lineRule="auto"/>
              <w:rPr>
                <w:rFonts w:ascii="Times New Roman" w:eastAsia="Times New Roman" w:hAnsi="Times New Roman" w:cs="Times New Roman"/>
                <w:b/>
                <w:bCs/>
                <w:color w:val="000000"/>
                <w:sz w:val="24"/>
                <w:szCs w:val="24"/>
                <w:lang w:val="en-GB" w:eastAsia="en-GB"/>
              </w:rPr>
            </w:pPr>
            <w:r w:rsidRPr="00AE2100">
              <w:rPr>
                <w:rFonts w:ascii="Times New Roman" w:eastAsia="Times New Roman" w:hAnsi="Times New Roman" w:cs="Times New Roman"/>
                <w:b/>
                <w:bCs/>
                <w:color w:val="000000"/>
                <w:sz w:val="24"/>
                <w:szCs w:val="24"/>
                <w:lang w:val="en-GB" w:eastAsia="en-GB"/>
              </w:rPr>
              <w:t>Excluded ICD-10 codes and labels</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F430</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Acute stress reaction</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F432</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Adjustment disorders</w:t>
            </w:r>
          </w:p>
        </w:tc>
      </w:tr>
      <w:tr w:rsidR="00236D35" w:rsidRPr="00AE2100" w:rsidTr="002C5951">
        <w:trPr>
          <w:trHeight w:val="315"/>
          <w:jc w:val="center"/>
        </w:trPr>
        <w:tc>
          <w:tcPr>
            <w:tcW w:w="1007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36D35" w:rsidRPr="00AE2100" w:rsidRDefault="00236D35" w:rsidP="002C5951">
            <w:pPr>
              <w:spacing w:after="0" w:line="240" w:lineRule="auto"/>
              <w:rPr>
                <w:rFonts w:ascii="Times New Roman" w:eastAsia="Times New Roman" w:hAnsi="Times New Roman" w:cs="Times New Roman"/>
                <w:b/>
                <w:bCs/>
                <w:color w:val="000000"/>
                <w:sz w:val="24"/>
                <w:szCs w:val="24"/>
                <w:lang w:val="en-GB" w:eastAsia="en-GB"/>
              </w:rPr>
            </w:pPr>
            <w:r w:rsidRPr="00AE2100">
              <w:rPr>
                <w:rFonts w:ascii="Times New Roman" w:eastAsia="Times New Roman" w:hAnsi="Times New Roman" w:cs="Times New Roman"/>
                <w:b/>
                <w:bCs/>
                <w:color w:val="000000"/>
                <w:sz w:val="24"/>
                <w:szCs w:val="24"/>
                <w:lang w:eastAsia="en-GB"/>
              </w:rPr>
              <w:t>OTHER CARDIOVASCULAR DISEASES</w:t>
            </w:r>
          </w:p>
        </w:tc>
      </w:tr>
      <w:tr w:rsidR="00236D35" w:rsidRPr="005321EB" w:rsidTr="002C5951">
        <w:trPr>
          <w:trHeight w:val="315"/>
          <w:jc w:val="center"/>
        </w:trPr>
        <w:tc>
          <w:tcPr>
            <w:tcW w:w="1007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36D35" w:rsidRPr="00AE2100" w:rsidRDefault="00236D35" w:rsidP="002C5951">
            <w:pPr>
              <w:spacing w:after="0" w:line="240" w:lineRule="auto"/>
              <w:rPr>
                <w:rFonts w:ascii="Times New Roman" w:eastAsia="Times New Roman" w:hAnsi="Times New Roman" w:cs="Times New Roman"/>
                <w:b/>
                <w:bCs/>
                <w:color w:val="000000"/>
                <w:sz w:val="24"/>
                <w:szCs w:val="24"/>
                <w:lang w:val="en-GB" w:eastAsia="en-GB"/>
              </w:rPr>
            </w:pPr>
            <w:r w:rsidRPr="00AE2100">
              <w:rPr>
                <w:rFonts w:ascii="Times New Roman" w:eastAsia="Times New Roman" w:hAnsi="Times New Roman" w:cs="Times New Roman"/>
                <w:b/>
                <w:bCs/>
                <w:color w:val="000000"/>
                <w:sz w:val="24"/>
                <w:szCs w:val="24"/>
                <w:lang w:val="en-GB" w:eastAsia="en-GB"/>
              </w:rPr>
              <w:t>Included ICD-10 codes and labels</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I09</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Other rheumatic heart diseases</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I281</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Aneurysm of pulmonary artery</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I310</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Chronic adhesive pericarditis</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I311</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Chronic constrictive pericarditis</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I456</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Pre-excitation syndrome</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I495</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Sick sinus syndrome</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I498</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Other specified cardiac arrhythmias</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I70</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Atherosclerosis</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I71</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Aortic aneurysm and dissection</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I72</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Other aneurysm and dissection</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I790</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Aneurysm of aorta in diseases classified elsewhere</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I791</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Aortitis in diseases classified elsewhere</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I950</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Idiopathic hypotension</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I951</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Orthostatic hypotension</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I958</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Other hypotension</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Q20</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Congenital malformations of cardiac chambers and connections</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Q21</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Congenital malformations of cardiac septa</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lastRenderedPageBreak/>
              <w:t>Q24</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Other congenital malformations of heart</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Q25</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Congenital malformations of great arteries</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Q26</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Congenital malformations of great veins</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Q27</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Other congenital malformations of peripheral vascular system</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Q28</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Other congenital malformations of circulatory system</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Z958</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Presence of other cardiac and vascular implants and grafts</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Z959</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Presence of cardiac and vascular implant and graft, unspecified</w:t>
            </w:r>
          </w:p>
        </w:tc>
      </w:tr>
      <w:tr w:rsidR="00236D35" w:rsidRPr="005321EB" w:rsidTr="002C5951">
        <w:trPr>
          <w:trHeight w:val="315"/>
          <w:jc w:val="center"/>
        </w:trPr>
        <w:tc>
          <w:tcPr>
            <w:tcW w:w="1007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36D35" w:rsidRPr="00AE2100" w:rsidRDefault="00236D35" w:rsidP="002C5951">
            <w:pPr>
              <w:spacing w:after="0" w:line="240" w:lineRule="auto"/>
              <w:rPr>
                <w:rFonts w:ascii="Times New Roman" w:eastAsia="Times New Roman" w:hAnsi="Times New Roman" w:cs="Times New Roman"/>
                <w:b/>
                <w:bCs/>
                <w:color w:val="000000"/>
                <w:sz w:val="24"/>
                <w:szCs w:val="24"/>
                <w:lang w:val="en-GB" w:eastAsia="en-GB"/>
              </w:rPr>
            </w:pPr>
            <w:r w:rsidRPr="00AE2100">
              <w:rPr>
                <w:rFonts w:ascii="Times New Roman" w:eastAsia="Times New Roman" w:hAnsi="Times New Roman" w:cs="Times New Roman"/>
                <w:b/>
                <w:bCs/>
                <w:color w:val="000000"/>
                <w:sz w:val="24"/>
                <w:szCs w:val="24"/>
                <w:lang w:val="en-GB" w:eastAsia="en-GB"/>
              </w:rPr>
              <w:t>Excluded ICD-10 codes and labels</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I091</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Rheumatic diseases of endocardium, valve unspecified</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I098</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Other specified rheumatic heart diseases</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I702</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Atherosclerosis of arteries of extremities</w:t>
            </w:r>
          </w:p>
        </w:tc>
      </w:tr>
      <w:tr w:rsidR="00236D35" w:rsidRPr="00AE2100" w:rsidTr="002C5951">
        <w:trPr>
          <w:trHeight w:val="315"/>
          <w:jc w:val="center"/>
        </w:trPr>
        <w:tc>
          <w:tcPr>
            <w:tcW w:w="1007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36D35" w:rsidRPr="00AE2100" w:rsidRDefault="00236D35" w:rsidP="002C5951">
            <w:pPr>
              <w:spacing w:after="0" w:line="240" w:lineRule="auto"/>
              <w:rPr>
                <w:rFonts w:ascii="Times New Roman" w:eastAsia="Times New Roman" w:hAnsi="Times New Roman" w:cs="Times New Roman"/>
                <w:b/>
                <w:bCs/>
                <w:color w:val="000000"/>
                <w:sz w:val="24"/>
                <w:szCs w:val="24"/>
                <w:lang w:val="en-GB" w:eastAsia="en-GB"/>
              </w:rPr>
            </w:pPr>
            <w:r w:rsidRPr="00AE2100">
              <w:rPr>
                <w:rFonts w:ascii="Times New Roman" w:eastAsia="Times New Roman" w:hAnsi="Times New Roman" w:cs="Times New Roman"/>
                <w:b/>
                <w:bCs/>
                <w:color w:val="000000"/>
                <w:sz w:val="24"/>
                <w:szCs w:val="24"/>
                <w:lang w:eastAsia="en-GB"/>
              </w:rPr>
              <w:t>OTHER NEUROLOGICAL DISEASES</w:t>
            </w:r>
          </w:p>
        </w:tc>
      </w:tr>
      <w:tr w:rsidR="00236D35" w:rsidRPr="005321EB" w:rsidTr="002C5951">
        <w:trPr>
          <w:trHeight w:val="315"/>
          <w:jc w:val="center"/>
        </w:trPr>
        <w:tc>
          <w:tcPr>
            <w:tcW w:w="1007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36D35" w:rsidRPr="00AE2100" w:rsidRDefault="00236D35" w:rsidP="002C5951">
            <w:pPr>
              <w:spacing w:after="0" w:line="240" w:lineRule="auto"/>
              <w:rPr>
                <w:rFonts w:ascii="Times New Roman" w:eastAsia="Times New Roman" w:hAnsi="Times New Roman" w:cs="Times New Roman"/>
                <w:b/>
                <w:bCs/>
                <w:color w:val="000000"/>
                <w:sz w:val="24"/>
                <w:szCs w:val="24"/>
                <w:lang w:val="en-GB" w:eastAsia="en-GB"/>
              </w:rPr>
            </w:pPr>
            <w:r w:rsidRPr="00AE2100">
              <w:rPr>
                <w:rFonts w:ascii="Times New Roman" w:eastAsia="Times New Roman" w:hAnsi="Times New Roman" w:cs="Times New Roman"/>
                <w:b/>
                <w:bCs/>
                <w:color w:val="000000"/>
                <w:sz w:val="24"/>
                <w:szCs w:val="24"/>
                <w:lang w:val="en-GB" w:eastAsia="en-GB"/>
              </w:rPr>
              <w:t>Included ICD-10 codes and labels</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B900</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Sequelae of central nervous system tuberculosis</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D482</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Neoplasm of uncertain or unknown behaviour: Peripheral nerves and autonomic nervous system</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G041</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Tropical spastic paraplegia</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G09</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Sequelae of inflammatory diseases of central nervous system</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G10</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Huntington disease</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G11</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Hereditary ataxia</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G12</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Spinal muscular atrophy and related syndromes</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G13</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Systemic atrophies primarily affecting central nervous system in diseases classified elsewhere</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G24</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Dystonia</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G25</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Other extrapyramidal and movement disorders</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G26</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Extrapyramidal and movement disorders in diseases classified elsewhere</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G32</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Other degenerative disorders of nervous system in diseases classified elsewhere</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G37</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Other demyelinating diseases of central nervous system</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G51</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Facial nerve disorders</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G52</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Disorders of other cranial nerves</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G53</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Cranial nerve disorders in diseases classified elsewhere</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G70</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Myasthenia gravis and other myoneural disorders</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G71</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Primary disorders of muscles</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G723</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Periodic paralysis</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G724</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Inflammatory myopathy, not elsewhere classified</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G728</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Other specified myopathies</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G729</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Myopathy, unspecified</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G73</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Disorders of myoneural junction and muscle in diseases classified elsewhere</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G80</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Cerebral palsy</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G81</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Hemiplegia</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G82</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Paraplegia and tetraplegia</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G83</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Other paralytic syndromes</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G90</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Disorders of autonomic nervous system</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G91</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Hydrocephalus</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G938</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Other specified disorders of brain</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G939</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Disorder of brain, unspecified</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lastRenderedPageBreak/>
              <w:t>G95</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Other diseases of spinal cord</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G99</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Other disorders of nervous system in diseases classified elsewhere</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M471</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Other spondylosis with myelopathy</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Q00</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Anencephaly and similar malformations</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Q01</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Encephalocele</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Q02</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Microcephaly</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Q03</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Congenital hydrocephalus</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Q04</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Other congenital malformations of brain</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Q05</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Spina bifida</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Q06</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Other congenital malformations of spinal cord</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Q07</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Other congenital malformations of nervous system</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Q760</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Spina bifida occulta</w:t>
            </w:r>
          </w:p>
        </w:tc>
      </w:tr>
      <w:tr w:rsidR="00236D35" w:rsidRPr="005321EB" w:rsidTr="002C5951">
        <w:trPr>
          <w:trHeight w:val="315"/>
          <w:jc w:val="center"/>
        </w:trPr>
        <w:tc>
          <w:tcPr>
            <w:tcW w:w="1007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36D35" w:rsidRPr="00AE2100" w:rsidRDefault="00236D35" w:rsidP="002C5951">
            <w:pPr>
              <w:spacing w:after="0" w:line="240" w:lineRule="auto"/>
              <w:rPr>
                <w:rFonts w:ascii="Times New Roman" w:eastAsia="Times New Roman" w:hAnsi="Times New Roman" w:cs="Times New Roman"/>
                <w:b/>
                <w:bCs/>
                <w:color w:val="000000"/>
                <w:sz w:val="24"/>
                <w:szCs w:val="24"/>
                <w:lang w:val="en-GB" w:eastAsia="en-GB"/>
              </w:rPr>
            </w:pPr>
            <w:r w:rsidRPr="00AE2100">
              <w:rPr>
                <w:rFonts w:ascii="Times New Roman" w:eastAsia="Times New Roman" w:hAnsi="Times New Roman" w:cs="Times New Roman"/>
                <w:b/>
                <w:bCs/>
                <w:color w:val="000000"/>
                <w:sz w:val="24"/>
                <w:szCs w:val="24"/>
                <w:lang w:val="en-GB" w:eastAsia="en-GB"/>
              </w:rPr>
              <w:t>Excluded ICD-10 codes and labels</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G130</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Paraneoplastic neuromyopathy and neuropathy</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G131</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Other systemic atrophy primarily affecting central nervous system in neoplastic disease</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G251</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Drug-induced tremor</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G254</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Drug-induced chorea</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G256</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Drug-induced tics and other tics of organic origin</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G510</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Bell palsy</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G732</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Other myasthenic syndromes in neoplastic disease</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G733</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Myasthenic syndromes in other diseases classified elsewhere</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G734</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Myopathy in infectious and parasitic diseases classified elsewhere</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G838</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Other specified paralytic syndromes</w:t>
            </w:r>
          </w:p>
        </w:tc>
      </w:tr>
      <w:tr w:rsidR="00236D35" w:rsidRPr="005321EB" w:rsidTr="002C5951">
        <w:trPr>
          <w:trHeight w:val="315"/>
          <w:jc w:val="center"/>
        </w:trPr>
        <w:tc>
          <w:tcPr>
            <w:tcW w:w="1007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36D35" w:rsidRPr="00AE2100" w:rsidRDefault="00236D35" w:rsidP="002C5951">
            <w:pPr>
              <w:spacing w:after="0" w:line="240" w:lineRule="auto"/>
              <w:rPr>
                <w:rFonts w:ascii="Times New Roman" w:eastAsia="Times New Roman" w:hAnsi="Times New Roman" w:cs="Times New Roman"/>
                <w:b/>
                <w:bCs/>
                <w:color w:val="000000"/>
                <w:sz w:val="24"/>
                <w:szCs w:val="24"/>
                <w:lang w:val="en-GB" w:eastAsia="en-GB"/>
              </w:rPr>
            </w:pPr>
            <w:r w:rsidRPr="000D2656">
              <w:rPr>
                <w:rFonts w:ascii="Times New Roman" w:eastAsia="Times New Roman" w:hAnsi="Times New Roman" w:cs="Times New Roman"/>
                <w:b/>
                <w:bCs/>
                <w:color w:val="000000"/>
                <w:sz w:val="24"/>
                <w:szCs w:val="24"/>
                <w:lang w:val="en-GB" w:eastAsia="en-GB"/>
              </w:rPr>
              <w:t>OTHER PSYCHIATRIC AND BEHAVIORAL DISEASES</w:t>
            </w:r>
          </w:p>
        </w:tc>
      </w:tr>
      <w:tr w:rsidR="00236D35" w:rsidRPr="005321EB" w:rsidTr="002C5951">
        <w:trPr>
          <w:trHeight w:val="315"/>
          <w:jc w:val="center"/>
        </w:trPr>
        <w:tc>
          <w:tcPr>
            <w:tcW w:w="1007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36D35" w:rsidRPr="00AE2100" w:rsidRDefault="00236D35" w:rsidP="002C5951">
            <w:pPr>
              <w:spacing w:after="0" w:line="240" w:lineRule="auto"/>
              <w:rPr>
                <w:rFonts w:ascii="Times New Roman" w:eastAsia="Times New Roman" w:hAnsi="Times New Roman" w:cs="Times New Roman"/>
                <w:b/>
                <w:bCs/>
                <w:color w:val="000000"/>
                <w:sz w:val="24"/>
                <w:szCs w:val="24"/>
                <w:lang w:val="en-GB" w:eastAsia="en-GB"/>
              </w:rPr>
            </w:pPr>
            <w:r w:rsidRPr="00AE2100">
              <w:rPr>
                <w:rFonts w:ascii="Times New Roman" w:eastAsia="Times New Roman" w:hAnsi="Times New Roman" w:cs="Times New Roman"/>
                <w:b/>
                <w:bCs/>
                <w:color w:val="000000"/>
                <w:sz w:val="24"/>
                <w:szCs w:val="24"/>
                <w:lang w:val="en-GB" w:eastAsia="en-GB"/>
              </w:rPr>
              <w:t>Included ICD-10 codes and labels</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F04</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Organic amnesic syndrome, not induced by alcohol and other psychoactive substances</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F06</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Other mental disorders due to brain damage and dysfunction and to physical disease</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F07</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Personality and behavioural disorders due to brain disease, damage and dysfunction</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F09</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Unspecified organic or symptomatic mental disorder</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F102</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Mental and behavioural disorders due to use of alcohol: Dependence syndrome</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F106</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Mental and behavioural disorders due to use of alcohol: Amnesic syndrome</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F107</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Mental and behavioural disorders due to use of alcohol: Residual and late-onset psychotic disorder</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F112</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Mental and behavioural disorders due to use of opioids: Dependence syndrome</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F116</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Mental and behavioural disorders due to use of opioids: Amnesic syndrome</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F117</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Mental and behavioural disorders due to use of opioids: Residual and late-onset psychotic disorder</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F122</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Mental and behavioural disorders due to use of cannabinoids: Dependence syndrome</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F126</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Mental and behavioural disorders due to use of cannabinoids: Amnesic syndrome</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F127</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Mental and behavioural disorders due to use of cannabinoids: Residual and late-onset psychotic disorder</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F132</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Mental and behavioural disorders due to use of sedatives or hypnotics: Dependence syndrome</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F136</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Mental and behavioural disorders due to use of sedatives or hypnotics: Amnesic syndrome</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F137</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Mental and behavioural disorders due to use of sedatives or hypnotics: Residual and late-onset psychotic disorder</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F142</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Mental and behavioural disorders due to use of cocaine: Dependence syndrome</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lastRenderedPageBreak/>
              <w:t>F146</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Mental and behavioural disorders due to use of cocaine: Amnesic syndrome</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F147</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Mental and behavioural disorders due to use of cocaine: Residual and late-onset psychotic disorder</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F152</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Mental and behavioural disorders due to use of other stimulants, including caffeine: Dependence syndrome</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F156</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Mental and behavioural disorders due to use of other stimulants, including caffeine: Amnesic syndrome</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F157</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Mental and behavioural disorders due to use of other stimulants, including caffeine: Residual and late-onset psychotic disorder</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F162</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Mental and behavioural disorders due to use of hallucinogens: Dependence syndrome</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F166</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Mental and behavioural disorders due to use of hallucinogens: Amnesic syndrome</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F167</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Mental and behavioural disorders due to use of hallucinogens: Residual and late-onset psychotic disorder</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F172</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Mental and behavioural disorders due to use of tobacco: Dependence syndrome</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F176</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Mental and behavioural disorders due to use of tobacco: Amnesic syndrome</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F177</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Mental and behavioural disorders due to use of tobacco: Residual and late-onset psychotic disorder</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F182</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Mental and behavioural disorders due to use of volatile solvents: Dependence syndrome</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F186</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Mental and behavioural disorders due to use of volatile solvents: Amnesic syndrome</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F187</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Mental and behavioural disorders due to use of volatile solvents: Residual and late-onset psychotic disorder</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F192</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Mental and behavioural disorders due to multiple drug use and use of other psychoactive substances: Dependence syndrome</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F196</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Mental and behavioural disorders due to multiple drug use and use of other psychoactive substances: Amnesic syndrome</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F197</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Mental and behavioural disorders due to multiple drug use and use of other psychoactive substances: Residual and late-onset psychotic disorder</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F50</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Eating disorders</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F52</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Sexual dysfunction, not caused by organic disorder or disease</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F60</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Specific personality disorders</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F61</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Mixed and other personality disorders</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F62</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Enduring personality changes, not attributable to brain damage and disease</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F63</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Habit and impulse disorders</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F68</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Other disorders of adult personality and behaviour</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F70</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Mild mental retardation</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F71</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Moderate mental retardation</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F72</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Severe mental retardation</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F73</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Profound mental retardation</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F78</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Other mental retardation</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F79</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Unspecified mental retardation</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F80</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Specific developmental disorders of speech and language</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F81</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Specific developmental disorders of scholastic skills</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F82</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Specific developmental disorder of motor function</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F83</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Mixed specific developmental disorders</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F84</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Pervasive developmental disorders</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F88</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Other disorders of psychological development</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F89</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Unspecified disorder of psychological development</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F95</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Tic disorders</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lastRenderedPageBreak/>
              <w:t>F99</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Mental disorder, not otherwise specified</w:t>
            </w:r>
          </w:p>
        </w:tc>
      </w:tr>
      <w:tr w:rsidR="00236D35" w:rsidRPr="00AE2100" w:rsidTr="002C5951">
        <w:trPr>
          <w:trHeight w:val="315"/>
          <w:jc w:val="center"/>
        </w:trPr>
        <w:tc>
          <w:tcPr>
            <w:tcW w:w="1007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36D35" w:rsidRPr="00AE2100" w:rsidRDefault="00236D35" w:rsidP="002C5951">
            <w:pPr>
              <w:spacing w:after="0" w:line="240" w:lineRule="auto"/>
              <w:rPr>
                <w:rFonts w:ascii="Times New Roman" w:eastAsia="Times New Roman" w:hAnsi="Times New Roman" w:cs="Times New Roman"/>
                <w:b/>
                <w:bCs/>
                <w:color w:val="000000"/>
                <w:sz w:val="24"/>
                <w:szCs w:val="24"/>
                <w:lang w:val="en-GB" w:eastAsia="en-GB"/>
              </w:rPr>
            </w:pPr>
            <w:r w:rsidRPr="00AE2100">
              <w:rPr>
                <w:rFonts w:ascii="Times New Roman" w:eastAsia="Times New Roman" w:hAnsi="Times New Roman" w:cs="Times New Roman"/>
                <w:b/>
                <w:bCs/>
                <w:color w:val="000000"/>
                <w:sz w:val="24"/>
                <w:szCs w:val="24"/>
                <w:lang w:eastAsia="en-GB"/>
              </w:rPr>
              <w:t>PARKINSON AND PARKINSONISM</w:t>
            </w:r>
          </w:p>
        </w:tc>
      </w:tr>
      <w:tr w:rsidR="00236D35" w:rsidRPr="005321EB" w:rsidTr="002C5951">
        <w:trPr>
          <w:trHeight w:val="315"/>
          <w:jc w:val="center"/>
        </w:trPr>
        <w:tc>
          <w:tcPr>
            <w:tcW w:w="1007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36D35" w:rsidRPr="00AE2100" w:rsidRDefault="00236D35" w:rsidP="002C5951">
            <w:pPr>
              <w:spacing w:after="0" w:line="240" w:lineRule="auto"/>
              <w:rPr>
                <w:rFonts w:ascii="Times New Roman" w:eastAsia="Times New Roman" w:hAnsi="Times New Roman" w:cs="Times New Roman"/>
                <w:b/>
                <w:bCs/>
                <w:color w:val="000000"/>
                <w:sz w:val="24"/>
                <w:szCs w:val="24"/>
                <w:lang w:val="en-GB" w:eastAsia="en-GB"/>
              </w:rPr>
            </w:pPr>
            <w:r w:rsidRPr="00AE2100">
              <w:rPr>
                <w:rFonts w:ascii="Times New Roman" w:eastAsia="Times New Roman" w:hAnsi="Times New Roman" w:cs="Times New Roman"/>
                <w:b/>
                <w:bCs/>
                <w:color w:val="000000"/>
                <w:sz w:val="24"/>
                <w:szCs w:val="24"/>
                <w:lang w:val="en-GB" w:eastAsia="en-GB"/>
              </w:rPr>
              <w:t>Included ICD-10 codes and labels</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G20</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Parkinson disease</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G21</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Secondary parkinsonism</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G22</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Parkinsonism in diseases classified elsewhere</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G23</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Other degenerative diseases of basal ganglia</w:t>
            </w:r>
          </w:p>
        </w:tc>
      </w:tr>
      <w:tr w:rsidR="00236D35" w:rsidRPr="005321EB" w:rsidTr="002C5951">
        <w:trPr>
          <w:trHeight w:val="315"/>
          <w:jc w:val="center"/>
        </w:trPr>
        <w:tc>
          <w:tcPr>
            <w:tcW w:w="1007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36D35" w:rsidRPr="00AE2100" w:rsidRDefault="00236D35" w:rsidP="002C5951">
            <w:pPr>
              <w:spacing w:after="0" w:line="240" w:lineRule="auto"/>
              <w:rPr>
                <w:rFonts w:ascii="Times New Roman" w:eastAsia="Times New Roman" w:hAnsi="Times New Roman" w:cs="Times New Roman"/>
                <w:b/>
                <w:bCs/>
                <w:color w:val="000000"/>
                <w:sz w:val="24"/>
                <w:szCs w:val="24"/>
                <w:lang w:val="en-GB" w:eastAsia="en-GB"/>
              </w:rPr>
            </w:pPr>
            <w:r w:rsidRPr="00AE2100">
              <w:rPr>
                <w:rFonts w:ascii="Times New Roman" w:eastAsia="Times New Roman" w:hAnsi="Times New Roman" w:cs="Times New Roman"/>
                <w:b/>
                <w:bCs/>
                <w:color w:val="000000"/>
                <w:sz w:val="24"/>
                <w:szCs w:val="24"/>
                <w:lang w:val="en-GB" w:eastAsia="en-GB"/>
              </w:rPr>
              <w:t>Excluded ICD-10 codes and labels</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G210</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Malignant neuroleptic syndrome</w:t>
            </w:r>
          </w:p>
        </w:tc>
      </w:tr>
      <w:tr w:rsidR="00236D35" w:rsidRPr="00AE2100" w:rsidTr="002C5951">
        <w:trPr>
          <w:trHeight w:val="300"/>
          <w:jc w:val="center"/>
        </w:trPr>
        <w:tc>
          <w:tcPr>
            <w:tcW w:w="1007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36D35" w:rsidRPr="00AE2100" w:rsidRDefault="00236D35" w:rsidP="002C5951">
            <w:pPr>
              <w:spacing w:after="0" w:line="240" w:lineRule="auto"/>
              <w:rPr>
                <w:rFonts w:ascii="Times New Roman" w:eastAsia="Times New Roman" w:hAnsi="Times New Roman" w:cs="Times New Roman"/>
                <w:b/>
                <w:bCs/>
                <w:color w:val="000000"/>
                <w:sz w:val="24"/>
                <w:szCs w:val="24"/>
                <w:lang w:val="en-GB" w:eastAsia="en-GB"/>
              </w:rPr>
            </w:pPr>
            <w:r w:rsidRPr="00AE2100">
              <w:rPr>
                <w:rFonts w:ascii="Times New Roman" w:eastAsia="Times New Roman" w:hAnsi="Times New Roman" w:cs="Times New Roman"/>
                <w:b/>
                <w:bCs/>
                <w:color w:val="000000"/>
                <w:sz w:val="24"/>
                <w:szCs w:val="24"/>
                <w:lang w:eastAsia="en-GB"/>
              </w:rPr>
              <w:t>PERIPHERAL NEUROPATHY</w:t>
            </w:r>
          </w:p>
        </w:tc>
      </w:tr>
      <w:tr w:rsidR="00236D35" w:rsidRPr="005321EB" w:rsidTr="002C5951">
        <w:trPr>
          <w:trHeight w:val="315"/>
          <w:jc w:val="center"/>
        </w:trPr>
        <w:tc>
          <w:tcPr>
            <w:tcW w:w="1007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36D35" w:rsidRPr="00AE2100" w:rsidRDefault="00236D35" w:rsidP="002C5951">
            <w:pPr>
              <w:spacing w:after="0" w:line="240" w:lineRule="auto"/>
              <w:rPr>
                <w:rFonts w:ascii="Times New Roman" w:eastAsia="Times New Roman" w:hAnsi="Times New Roman" w:cs="Times New Roman"/>
                <w:b/>
                <w:bCs/>
                <w:color w:val="000000"/>
                <w:sz w:val="24"/>
                <w:szCs w:val="24"/>
                <w:lang w:val="en-GB" w:eastAsia="en-GB"/>
              </w:rPr>
            </w:pPr>
            <w:r w:rsidRPr="00AE2100">
              <w:rPr>
                <w:rFonts w:ascii="Times New Roman" w:eastAsia="Times New Roman" w:hAnsi="Times New Roman" w:cs="Times New Roman"/>
                <w:b/>
                <w:bCs/>
                <w:color w:val="000000"/>
                <w:sz w:val="24"/>
                <w:szCs w:val="24"/>
                <w:lang w:val="en-GB" w:eastAsia="en-GB"/>
              </w:rPr>
              <w:t>Included ICD-10 codes and labels</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B91</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Sequelae of poliomyelitis</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G14</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Postpolio syndrome</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G54</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Nerve root and plexus disorders</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G55</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Nerve root and plexus compressions in diseases classified elsewhere</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G56</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Mononeuropathies of upper limb</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G57</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Mononeuropathies of lower limb</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G58</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Other mononeuropathies</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G59</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Mononeuropathy in diseases classified elsewhere</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G60</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Hereditary and idiopathic neuropathy</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G628</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Other specified polyneuropathies</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G629</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Polyneuropathy, unspecified</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G63</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Polyneuropathy in diseases classified elsewhere</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M472</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Other spondylosis with radiculopathy</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M531</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Cervicobrachial syndrome</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M541</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Radiculopathy</w:t>
            </w:r>
          </w:p>
        </w:tc>
      </w:tr>
      <w:tr w:rsidR="00236D35" w:rsidRPr="005321EB" w:rsidTr="002C5951">
        <w:trPr>
          <w:trHeight w:val="300"/>
          <w:jc w:val="center"/>
        </w:trPr>
        <w:tc>
          <w:tcPr>
            <w:tcW w:w="1007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36D35" w:rsidRPr="00AE2100" w:rsidRDefault="00236D35" w:rsidP="002C5951">
            <w:pPr>
              <w:spacing w:after="0" w:line="240" w:lineRule="auto"/>
              <w:rPr>
                <w:rFonts w:ascii="Times New Roman" w:eastAsia="Times New Roman" w:hAnsi="Times New Roman" w:cs="Times New Roman"/>
                <w:b/>
                <w:bCs/>
                <w:color w:val="000000"/>
                <w:sz w:val="24"/>
                <w:szCs w:val="24"/>
                <w:lang w:val="en-GB" w:eastAsia="en-GB"/>
              </w:rPr>
            </w:pPr>
            <w:r w:rsidRPr="00AE2100">
              <w:rPr>
                <w:rFonts w:ascii="Times New Roman" w:eastAsia="Times New Roman" w:hAnsi="Times New Roman" w:cs="Times New Roman"/>
                <w:b/>
                <w:bCs/>
                <w:color w:val="000000"/>
                <w:sz w:val="24"/>
                <w:szCs w:val="24"/>
                <w:lang w:val="en-GB" w:eastAsia="en-GB"/>
              </w:rPr>
              <w:t>Excluded ICD-10 codes and labels</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G631</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Polyneuropathy in neoplastic disease</w:t>
            </w:r>
          </w:p>
        </w:tc>
      </w:tr>
      <w:tr w:rsidR="00236D35" w:rsidRPr="00AE2100" w:rsidTr="002C5951">
        <w:trPr>
          <w:trHeight w:val="315"/>
          <w:jc w:val="center"/>
        </w:trPr>
        <w:tc>
          <w:tcPr>
            <w:tcW w:w="1007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36D35" w:rsidRPr="00AE2100" w:rsidRDefault="00236D35" w:rsidP="002C5951">
            <w:pPr>
              <w:spacing w:after="0" w:line="240" w:lineRule="auto"/>
              <w:rPr>
                <w:rFonts w:ascii="Times New Roman" w:eastAsia="Times New Roman" w:hAnsi="Times New Roman" w:cs="Times New Roman"/>
                <w:b/>
                <w:bCs/>
                <w:color w:val="000000"/>
                <w:sz w:val="24"/>
                <w:szCs w:val="24"/>
                <w:lang w:val="en-GB" w:eastAsia="en-GB"/>
              </w:rPr>
            </w:pPr>
            <w:r w:rsidRPr="00AE2100">
              <w:rPr>
                <w:rFonts w:ascii="Times New Roman" w:eastAsia="Times New Roman" w:hAnsi="Times New Roman" w:cs="Times New Roman"/>
                <w:b/>
                <w:bCs/>
                <w:color w:val="000000"/>
                <w:sz w:val="24"/>
                <w:szCs w:val="24"/>
                <w:lang w:eastAsia="en-GB"/>
              </w:rPr>
              <w:t>PERIPHERAL VASCULAR DISEASE</w:t>
            </w:r>
          </w:p>
        </w:tc>
      </w:tr>
      <w:tr w:rsidR="00236D35" w:rsidRPr="005321EB" w:rsidTr="002C5951">
        <w:trPr>
          <w:trHeight w:val="315"/>
          <w:jc w:val="center"/>
        </w:trPr>
        <w:tc>
          <w:tcPr>
            <w:tcW w:w="1007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36D35" w:rsidRPr="00AE2100" w:rsidRDefault="00236D35" w:rsidP="002C5951">
            <w:pPr>
              <w:spacing w:after="0" w:line="240" w:lineRule="auto"/>
              <w:rPr>
                <w:rFonts w:ascii="Times New Roman" w:eastAsia="Times New Roman" w:hAnsi="Times New Roman" w:cs="Times New Roman"/>
                <w:b/>
                <w:bCs/>
                <w:color w:val="000000"/>
                <w:sz w:val="24"/>
                <w:szCs w:val="24"/>
                <w:lang w:val="en-GB" w:eastAsia="en-GB"/>
              </w:rPr>
            </w:pPr>
            <w:r w:rsidRPr="00AE2100">
              <w:rPr>
                <w:rFonts w:ascii="Times New Roman" w:eastAsia="Times New Roman" w:hAnsi="Times New Roman" w:cs="Times New Roman"/>
                <w:b/>
                <w:bCs/>
                <w:color w:val="000000"/>
                <w:sz w:val="24"/>
                <w:szCs w:val="24"/>
                <w:lang w:val="en-GB" w:eastAsia="en-GB"/>
              </w:rPr>
              <w:t>Included ICD-10 codes and labels</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I702</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Atherosclerosis of arteries of extremities</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I73</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Other peripheral vascular diseases</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I792</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Peripheral angiopathy in diseases classified elsewhere</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I798</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Other disorders of arteries, arterioles and capillaries in diseases classified elsewhere</w:t>
            </w:r>
          </w:p>
        </w:tc>
      </w:tr>
      <w:tr w:rsidR="00236D35" w:rsidRPr="005321EB" w:rsidTr="002C5951">
        <w:trPr>
          <w:trHeight w:val="315"/>
          <w:jc w:val="center"/>
        </w:trPr>
        <w:tc>
          <w:tcPr>
            <w:tcW w:w="1007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36D35" w:rsidRPr="00AE2100" w:rsidRDefault="00236D35" w:rsidP="002C5951">
            <w:pPr>
              <w:spacing w:after="0" w:line="240" w:lineRule="auto"/>
              <w:rPr>
                <w:rFonts w:ascii="Times New Roman" w:eastAsia="Times New Roman" w:hAnsi="Times New Roman" w:cs="Times New Roman"/>
                <w:b/>
                <w:bCs/>
                <w:color w:val="000000"/>
                <w:sz w:val="24"/>
                <w:szCs w:val="24"/>
                <w:lang w:val="en-GB" w:eastAsia="en-GB"/>
              </w:rPr>
            </w:pPr>
            <w:r w:rsidRPr="00AE2100">
              <w:rPr>
                <w:rFonts w:ascii="Times New Roman" w:eastAsia="Times New Roman" w:hAnsi="Times New Roman" w:cs="Times New Roman"/>
                <w:b/>
                <w:bCs/>
                <w:color w:val="000000"/>
                <w:sz w:val="24"/>
                <w:szCs w:val="24"/>
                <w:lang w:val="en-GB" w:eastAsia="en-GB"/>
              </w:rPr>
              <w:t>Excluded ICD-10 codes and labels</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I731</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Thromboangiitis obliterans [Buerger]</w:t>
            </w:r>
          </w:p>
        </w:tc>
      </w:tr>
      <w:tr w:rsidR="00236D35" w:rsidRPr="005321EB"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I738</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Other specified peripheral vascular diseases</w:t>
            </w:r>
          </w:p>
        </w:tc>
      </w:tr>
      <w:tr w:rsidR="00236D35" w:rsidRPr="00AE2100" w:rsidTr="002C5951">
        <w:trPr>
          <w:trHeight w:val="315"/>
          <w:jc w:val="center"/>
        </w:trPr>
        <w:tc>
          <w:tcPr>
            <w:tcW w:w="1007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36D35" w:rsidRPr="00AE2100" w:rsidRDefault="00236D35" w:rsidP="002C5951">
            <w:pPr>
              <w:spacing w:after="0" w:line="240" w:lineRule="auto"/>
              <w:rPr>
                <w:rFonts w:ascii="Times New Roman" w:eastAsia="Times New Roman" w:hAnsi="Times New Roman" w:cs="Times New Roman"/>
                <w:b/>
                <w:bCs/>
                <w:color w:val="000000"/>
                <w:sz w:val="24"/>
                <w:szCs w:val="24"/>
                <w:lang w:val="en-GB" w:eastAsia="en-GB"/>
              </w:rPr>
            </w:pPr>
            <w:r w:rsidRPr="00AE2100">
              <w:rPr>
                <w:rFonts w:ascii="Times New Roman" w:eastAsia="Times New Roman" w:hAnsi="Times New Roman" w:cs="Times New Roman"/>
                <w:b/>
                <w:bCs/>
                <w:color w:val="000000"/>
                <w:sz w:val="24"/>
                <w:szCs w:val="24"/>
                <w:lang w:eastAsia="en-GB"/>
              </w:rPr>
              <w:t>SCHIZOPHRENIA AND DELUSIONAL DISEASES</w:t>
            </w:r>
          </w:p>
        </w:tc>
      </w:tr>
      <w:tr w:rsidR="00236D35" w:rsidRPr="005321EB" w:rsidTr="002C5951">
        <w:trPr>
          <w:trHeight w:val="315"/>
          <w:jc w:val="center"/>
        </w:trPr>
        <w:tc>
          <w:tcPr>
            <w:tcW w:w="1007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36D35" w:rsidRPr="00AE2100" w:rsidRDefault="00236D35" w:rsidP="002C5951">
            <w:pPr>
              <w:spacing w:after="0" w:line="240" w:lineRule="auto"/>
              <w:rPr>
                <w:rFonts w:ascii="Times New Roman" w:eastAsia="Times New Roman" w:hAnsi="Times New Roman" w:cs="Times New Roman"/>
                <w:b/>
                <w:bCs/>
                <w:color w:val="000000"/>
                <w:sz w:val="24"/>
                <w:szCs w:val="24"/>
                <w:lang w:val="en-GB" w:eastAsia="en-GB"/>
              </w:rPr>
            </w:pPr>
            <w:r w:rsidRPr="00AE2100">
              <w:rPr>
                <w:rFonts w:ascii="Times New Roman" w:eastAsia="Times New Roman" w:hAnsi="Times New Roman" w:cs="Times New Roman"/>
                <w:b/>
                <w:bCs/>
                <w:color w:val="000000"/>
                <w:sz w:val="24"/>
                <w:szCs w:val="24"/>
                <w:lang w:val="en-GB" w:eastAsia="en-GB"/>
              </w:rPr>
              <w:t>Included ICD-10 codes and labels</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F20</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Schizophrenia</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F22</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Persistent delusional disorders</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F24</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Induced delusional disorder</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F25</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Schizoaffective disorders</w:t>
            </w:r>
          </w:p>
        </w:tc>
      </w:tr>
      <w:tr w:rsidR="00236D35" w:rsidRPr="00AE2100" w:rsidTr="002C5951">
        <w:trPr>
          <w:trHeight w:val="315"/>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F28</w:t>
            </w:r>
          </w:p>
        </w:tc>
        <w:tc>
          <w:tcPr>
            <w:tcW w:w="9166" w:type="dxa"/>
            <w:tcBorders>
              <w:top w:val="nil"/>
              <w:left w:val="nil"/>
              <w:bottom w:val="single" w:sz="4" w:space="0" w:color="auto"/>
              <w:right w:val="single" w:sz="4" w:space="0" w:color="auto"/>
            </w:tcBorders>
            <w:shd w:val="clear" w:color="auto" w:fill="auto"/>
            <w:noWrap/>
            <w:vAlign w:val="center"/>
            <w:hideMark/>
          </w:tcPr>
          <w:p w:rsidR="00236D35" w:rsidRPr="00AE2100" w:rsidRDefault="00236D35" w:rsidP="002C5951">
            <w:pPr>
              <w:spacing w:after="0" w:line="240" w:lineRule="auto"/>
              <w:rPr>
                <w:rFonts w:ascii="Times New Roman" w:eastAsia="Times New Roman" w:hAnsi="Times New Roman" w:cs="Times New Roman"/>
                <w:color w:val="000000"/>
                <w:sz w:val="24"/>
                <w:szCs w:val="24"/>
                <w:lang w:val="en-GB" w:eastAsia="en-GB"/>
              </w:rPr>
            </w:pPr>
            <w:r w:rsidRPr="00AE2100">
              <w:rPr>
                <w:rFonts w:ascii="Times New Roman" w:eastAsia="Times New Roman" w:hAnsi="Times New Roman" w:cs="Times New Roman"/>
                <w:color w:val="000000"/>
                <w:sz w:val="24"/>
                <w:szCs w:val="24"/>
                <w:lang w:val="en-GB" w:eastAsia="en-GB"/>
              </w:rPr>
              <w:t>Other nonorganic psychotic disorders</w:t>
            </w:r>
          </w:p>
        </w:tc>
      </w:tr>
    </w:tbl>
    <w:p w:rsidR="00236D35" w:rsidRPr="000D2656" w:rsidRDefault="00236D35" w:rsidP="00236D35">
      <w:pPr>
        <w:spacing w:after="0"/>
        <w:jc w:val="both"/>
        <w:rPr>
          <w:rFonts w:ascii="Times New Roman" w:hAnsi="Times New Roman" w:cs="Times New Roman"/>
          <w:sz w:val="24"/>
          <w:lang w:val="en-GB"/>
        </w:rPr>
      </w:pPr>
      <w:r w:rsidRPr="000D2656">
        <w:rPr>
          <w:rFonts w:ascii="Times New Roman" w:hAnsi="Times New Roman" w:cs="Times New Roman"/>
          <w:sz w:val="24"/>
          <w:lang w:val="en-GB"/>
        </w:rPr>
        <w:lastRenderedPageBreak/>
        <w:t>NOTE: When all sub-codes within a given ICD-10 code were classified as chronic, the highest possible level of aggregation of the hierarchy was included in the list (e.g. three-digit code for asthma (J45), one-digit code for malignant neoplasms (C), etc.).</w:t>
      </w:r>
    </w:p>
    <w:p w:rsidR="00236D35" w:rsidRPr="009B227F" w:rsidRDefault="00236D35" w:rsidP="00236D35">
      <w:pPr>
        <w:rPr>
          <w:rFonts w:ascii="Times New Roman" w:hAnsi="Times New Roman" w:cs="Times New Roman"/>
          <w:b/>
          <w:sz w:val="24"/>
          <w:szCs w:val="24"/>
          <w:lang w:val="en-GB"/>
        </w:rPr>
      </w:pPr>
      <w:r w:rsidRPr="000D2656">
        <w:rPr>
          <w:rFonts w:ascii="Times New Roman" w:hAnsi="Times New Roman" w:cs="Times New Roman"/>
          <w:sz w:val="24"/>
          <w:lang w:val="en-GB"/>
        </w:rPr>
        <w:br w:type="page"/>
      </w:r>
      <w:r>
        <w:rPr>
          <w:rFonts w:ascii="Times New Roman" w:hAnsi="Times New Roman" w:cs="Times New Roman"/>
          <w:sz w:val="24"/>
          <w:lang w:val="en-GB"/>
        </w:rPr>
        <w:lastRenderedPageBreak/>
        <w:t>Ad</w:t>
      </w:r>
      <w:r w:rsidRPr="009B227F">
        <w:rPr>
          <w:rFonts w:ascii="Times New Roman" w:hAnsi="Times New Roman" w:cs="Times New Roman"/>
          <w:b/>
          <w:sz w:val="24"/>
          <w:szCs w:val="24"/>
          <w:lang w:val="en-GB"/>
        </w:rPr>
        <w:t>ditional clinical and drug-related</w:t>
      </w:r>
      <w:r w:rsidRPr="009B227F">
        <w:rPr>
          <w:rFonts w:ascii="Times New Roman" w:hAnsi="Times New Roman" w:cs="Times New Roman"/>
          <w:b/>
          <w:sz w:val="24"/>
          <w:szCs w:val="24"/>
          <w:vertAlign w:val="superscript"/>
          <w:lang w:val="en-GB"/>
        </w:rPr>
        <w:t>*</w:t>
      </w:r>
      <w:r w:rsidRPr="009B227F">
        <w:rPr>
          <w:rFonts w:ascii="Times New Roman" w:hAnsi="Times New Roman" w:cs="Times New Roman"/>
          <w:b/>
          <w:sz w:val="24"/>
          <w:szCs w:val="24"/>
          <w:lang w:val="en-GB"/>
        </w:rPr>
        <w:t xml:space="preserve"> parameters used in SNAC-K for specific chronic conditions.</w:t>
      </w:r>
    </w:p>
    <w:tbl>
      <w:tblPr>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581"/>
        <w:gridCol w:w="6817"/>
      </w:tblGrid>
      <w:tr w:rsidR="00236D35" w:rsidRPr="005321EB" w:rsidTr="002C5951">
        <w:trPr>
          <w:trHeight w:val="57"/>
        </w:trPr>
        <w:tc>
          <w:tcPr>
            <w:tcW w:w="2581" w:type="dxa"/>
            <w:shd w:val="clear" w:color="auto" w:fill="D9D9D9" w:themeFill="background1" w:themeFillShade="D9"/>
            <w:tcMar>
              <w:top w:w="72" w:type="dxa"/>
              <w:left w:w="144" w:type="dxa"/>
              <w:bottom w:w="72" w:type="dxa"/>
              <w:right w:w="144" w:type="dxa"/>
            </w:tcMar>
            <w:vAlign w:val="center"/>
            <w:hideMark/>
          </w:tcPr>
          <w:p w:rsidR="00236D35" w:rsidRPr="00AE2100" w:rsidRDefault="00236D35" w:rsidP="002C5951">
            <w:pPr>
              <w:spacing w:after="0" w:line="240" w:lineRule="auto"/>
              <w:contextualSpacing/>
              <w:rPr>
                <w:rFonts w:ascii="Times New Roman" w:hAnsi="Times New Roman" w:cs="Times New Roman"/>
                <w:color w:val="000000" w:themeColor="text1"/>
                <w:sz w:val="24"/>
                <w:szCs w:val="24"/>
                <w:lang w:val="en-GB"/>
              </w:rPr>
            </w:pPr>
            <w:r w:rsidRPr="00AE2100">
              <w:rPr>
                <w:rFonts w:ascii="Times New Roman" w:hAnsi="Times New Roman" w:cs="Times New Roman"/>
                <w:b/>
                <w:bCs/>
                <w:color w:val="000000" w:themeColor="text1"/>
                <w:sz w:val="24"/>
                <w:szCs w:val="24"/>
              </w:rPr>
              <w:t>Condition</w:t>
            </w:r>
          </w:p>
        </w:tc>
        <w:tc>
          <w:tcPr>
            <w:tcW w:w="6817" w:type="dxa"/>
            <w:shd w:val="clear" w:color="auto" w:fill="D9D9D9" w:themeFill="background1" w:themeFillShade="D9"/>
            <w:tcMar>
              <w:top w:w="72" w:type="dxa"/>
              <w:left w:w="144" w:type="dxa"/>
              <w:bottom w:w="72" w:type="dxa"/>
              <w:right w:w="144" w:type="dxa"/>
            </w:tcMar>
            <w:vAlign w:val="center"/>
            <w:hideMark/>
          </w:tcPr>
          <w:p w:rsidR="00236D35" w:rsidRPr="00AE2100" w:rsidRDefault="00236D35" w:rsidP="002C5951">
            <w:pPr>
              <w:spacing w:after="0" w:line="240" w:lineRule="auto"/>
              <w:contextualSpacing/>
              <w:rPr>
                <w:rFonts w:ascii="Times New Roman" w:hAnsi="Times New Roman" w:cs="Times New Roman"/>
                <w:color w:val="000000" w:themeColor="text1"/>
                <w:sz w:val="24"/>
                <w:szCs w:val="24"/>
                <w:lang w:val="en-GB"/>
              </w:rPr>
            </w:pPr>
            <w:r w:rsidRPr="00AE2100">
              <w:rPr>
                <w:rFonts w:ascii="Times New Roman" w:hAnsi="Times New Roman" w:cs="Times New Roman"/>
                <w:b/>
                <w:bCs/>
                <w:color w:val="000000" w:themeColor="text1"/>
                <w:sz w:val="24"/>
                <w:szCs w:val="24"/>
                <w:lang w:val="en-GB"/>
              </w:rPr>
              <w:t>Clinical and drug-related parameters</w:t>
            </w:r>
          </w:p>
        </w:tc>
      </w:tr>
      <w:tr w:rsidR="00236D35" w:rsidRPr="005321EB" w:rsidTr="002C5951">
        <w:trPr>
          <w:trHeight w:val="57"/>
        </w:trPr>
        <w:tc>
          <w:tcPr>
            <w:tcW w:w="2581" w:type="dxa"/>
            <w:shd w:val="clear" w:color="auto" w:fill="auto"/>
            <w:tcMar>
              <w:top w:w="72" w:type="dxa"/>
              <w:left w:w="144" w:type="dxa"/>
              <w:bottom w:w="72" w:type="dxa"/>
              <w:right w:w="144" w:type="dxa"/>
            </w:tcMar>
            <w:hideMark/>
          </w:tcPr>
          <w:p w:rsidR="00236D35" w:rsidRPr="001A436B" w:rsidRDefault="00236D35" w:rsidP="002C5951">
            <w:pPr>
              <w:spacing w:after="0" w:line="240" w:lineRule="auto"/>
              <w:contextualSpacing/>
              <w:rPr>
                <w:rFonts w:ascii="Times New Roman" w:hAnsi="Times New Roman" w:cs="Times New Roman"/>
                <w:color w:val="000000" w:themeColor="text1"/>
                <w:sz w:val="24"/>
                <w:szCs w:val="24"/>
                <w:lang w:val="en-GB"/>
              </w:rPr>
            </w:pPr>
            <w:r w:rsidRPr="001A436B">
              <w:rPr>
                <w:rFonts w:ascii="Times New Roman" w:hAnsi="Times New Roman" w:cs="Times New Roman"/>
                <w:b/>
                <w:bCs/>
                <w:color w:val="000000" w:themeColor="text1"/>
                <w:sz w:val="24"/>
                <w:szCs w:val="24"/>
              </w:rPr>
              <w:t xml:space="preserve">Atrial fibrillation </w:t>
            </w:r>
          </w:p>
        </w:tc>
        <w:tc>
          <w:tcPr>
            <w:tcW w:w="6817" w:type="dxa"/>
            <w:shd w:val="clear" w:color="auto" w:fill="auto"/>
            <w:tcMar>
              <w:top w:w="72" w:type="dxa"/>
              <w:left w:w="144" w:type="dxa"/>
              <w:bottom w:w="72" w:type="dxa"/>
              <w:right w:w="144" w:type="dxa"/>
            </w:tcMar>
            <w:hideMark/>
          </w:tcPr>
          <w:p w:rsidR="00236D35" w:rsidRPr="00AE2100" w:rsidRDefault="00236D35" w:rsidP="002C5951">
            <w:pPr>
              <w:spacing w:after="0" w:line="240" w:lineRule="auto"/>
              <w:contextualSpacing/>
              <w:rPr>
                <w:rFonts w:ascii="Times New Roman" w:hAnsi="Times New Roman" w:cs="Times New Roman"/>
                <w:color w:val="000000" w:themeColor="text1"/>
                <w:sz w:val="24"/>
                <w:szCs w:val="24"/>
                <w:lang w:val="en-GB"/>
              </w:rPr>
            </w:pPr>
            <w:r w:rsidRPr="009B227F">
              <w:rPr>
                <w:rFonts w:ascii="Times New Roman" w:hAnsi="Times New Roman" w:cs="Times New Roman"/>
                <w:color w:val="000000" w:themeColor="text1"/>
                <w:sz w:val="24"/>
                <w:szCs w:val="24"/>
                <w:lang w:val="en-GB"/>
              </w:rPr>
              <w:t>Discrete P wave undetectable and irregular ventricular rate (12-lead electrocardiogram)</w:t>
            </w:r>
          </w:p>
        </w:tc>
      </w:tr>
      <w:tr w:rsidR="00236D35" w:rsidRPr="005321EB" w:rsidTr="002C5951">
        <w:trPr>
          <w:trHeight w:val="57"/>
        </w:trPr>
        <w:tc>
          <w:tcPr>
            <w:tcW w:w="2581" w:type="dxa"/>
            <w:shd w:val="clear" w:color="auto" w:fill="auto"/>
            <w:tcMar>
              <w:top w:w="72" w:type="dxa"/>
              <w:left w:w="144" w:type="dxa"/>
              <w:bottom w:w="72" w:type="dxa"/>
              <w:right w:w="144" w:type="dxa"/>
            </w:tcMar>
            <w:hideMark/>
          </w:tcPr>
          <w:p w:rsidR="00236D35" w:rsidRPr="00AE2100" w:rsidRDefault="00236D35" w:rsidP="002C5951">
            <w:pPr>
              <w:spacing w:after="0" w:line="240" w:lineRule="auto"/>
              <w:contextualSpacing/>
              <w:rPr>
                <w:rFonts w:ascii="Times New Roman" w:hAnsi="Times New Roman" w:cs="Times New Roman"/>
                <w:color w:val="000000" w:themeColor="text1"/>
                <w:sz w:val="24"/>
                <w:szCs w:val="24"/>
                <w:lang w:val="en-GB"/>
              </w:rPr>
            </w:pPr>
            <w:r w:rsidRPr="00AE2100">
              <w:rPr>
                <w:rFonts w:ascii="Times New Roman" w:hAnsi="Times New Roman" w:cs="Times New Roman"/>
                <w:b/>
                <w:bCs/>
                <w:color w:val="000000" w:themeColor="text1"/>
                <w:sz w:val="24"/>
                <w:szCs w:val="24"/>
              </w:rPr>
              <w:t>Bradycardias and conduction diseases</w:t>
            </w:r>
          </w:p>
        </w:tc>
        <w:tc>
          <w:tcPr>
            <w:tcW w:w="6817" w:type="dxa"/>
            <w:shd w:val="clear" w:color="auto" w:fill="auto"/>
            <w:tcMar>
              <w:top w:w="72" w:type="dxa"/>
              <w:left w:w="144" w:type="dxa"/>
              <w:bottom w:w="72" w:type="dxa"/>
              <w:right w:w="144" w:type="dxa"/>
            </w:tcMar>
            <w:hideMark/>
          </w:tcPr>
          <w:p w:rsidR="00236D35" w:rsidRPr="00AE2100" w:rsidRDefault="00236D35" w:rsidP="002C5951">
            <w:pPr>
              <w:spacing w:after="0" w:line="240" w:lineRule="auto"/>
              <w:contextualSpacing/>
              <w:rPr>
                <w:rFonts w:ascii="Times New Roman" w:hAnsi="Times New Roman" w:cs="Times New Roman"/>
                <w:color w:val="000000" w:themeColor="text1"/>
                <w:sz w:val="24"/>
                <w:szCs w:val="24"/>
                <w:lang w:val="en-GB"/>
              </w:rPr>
            </w:pPr>
            <w:r w:rsidRPr="009B227F">
              <w:rPr>
                <w:rFonts w:ascii="Times New Roman" w:hAnsi="Times New Roman" w:cs="Times New Roman"/>
                <w:color w:val="000000" w:themeColor="text1"/>
                <w:sz w:val="24"/>
                <w:szCs w:val="24"/>
                <w:lang w:val="en-GB"/>
              </w:rPr>
              <w:t>Presence of a cardiac pacemaker (12-lead electrocardiogram)</w:t>
            </w:r>
          </w:p>
        </w:tc>
      </w:tr>
      <w:tr w:rsidR="00236D35" w:rsidRPr="005321EB" w:rsidTr="002C5951">
        <w:trPr>
          <w:trHeight w:val="57"/>
        </w:trPr>
        <w:tc>
          <w:tcPr>
            <w:tcW w:w="2581" w:type="dxa"/>
            <w:shd w:val="clear" w:color="auto" w:fill="auto"/>
            <w:tcMar>
              <w:top w:w="72" w:type="dxa"/>
              <w:left w:w="144" w:type="dxa"/>
              <w:bottom w:w="72" w:type="dxa"/>
              <w:right w:w="144" w:type="dxa"/>
            </w:tcMar>
            <w:hideMark/>
          </w:tcPr>
          <w:p w:rsidR="00236D35" w:rsidRPr="00AE2100" w:rsidRDefault="00236D35" w:rsidP="002C5951">
            <w:pPr>
              <w:spacing w:after="0" w:line="240" w:lineRule="auto"/>
              <w:contextualSpacing/>
              <w:rPr>
                <w:rFonts w:ascii="Times New Roman" w:hAnsi="Times New Roman" w:cs="Times New Roman"/>
                <w:color w:val="000000" w:themeColor="text1"/>
                <w:sz w:val="24"/>
                <w:szCs w:val="24"/>
                <w:lang w:val="en-GB"/>
              </w:rPr>
            </w:pPr>
            <w:r w:rsidRPr="009B227F">
              <w:rPr>
                <w:rFonts w:ascii="Times New Roman" w:hAnsi="Times New Roman" w:cs="Times New Roman"/>
                <w:b/>
                <w:bCs/>
                <w:color w:val="000000" w:themeColor="text1"/>
                <w:sz w:val="24"/>
                <w:szCs w:val="24"/>
                <w:lang w:val="en-GB"/>
              </w:rPr>
              <w:t xml:space="preserve">Dementia </w:t>
            </w:r>
          </w:p>
        </w:tc>
        <w:tc>
          <w:tcPr>
            <w:tcW w:w="6817" w:type="dxa"/>
            <w:shd w:val="clear" w:color="auto" w:fill="auto"/>
            <w:tcMar>
              <w:top w:w="72" w:type="dxa"/>
              <w:left w:w="144" w:type="dxa"/>
              <w:bottom w:w="72" w:type="dxa"/>
              <w:right w:w="144" w:type="dxa"/>
            </w:tcMar>
            <w:hideMark/>
          </w:tcPr>
          <w:p w:rsidR="00236D35" w:rsidRPr="00AE2100" w:rsidRDefault="00236D35" w:rsidP="002C5951">
            <w:pPr>
              <w:spacing w:after="0" w:line="240" w:lineRule="auto"/>
              <w:contextualSpacing/>
              <w:rPr>
                <w:rFonts w:ascii="Times New Roman" w:hAnsi="Times New Roman" w:cs="Times New Roman"/>
                <w:color w:val="000000" w:themeColor="text1"/>
                <w:sz w:val="24"/>
                <w:szCs w:val="24"/>
                <w:lang w:val="en-GB"/>
              </w:rPr>
            </w:pPr>
            <w:r w:rsidRPr="009B227F">
              <w:rPr>
                <w:rFonts w:ascii="Times New Roman" w:hAnsi="Times New Roman" w:cs="Times New Roman"/>
                <w:sz w:val="24"/>
                <w:szCs w:val="24"/>
                <w:lang w:val="en-GB"/>
              </w:rPr>
              <w:t>Diagnostic and Statistical Manual of Mental Disorders, Third Edition, Revised</w:t>
            </w:r>
            <w:r w:rsidRPr="00AE2100">
              <w:rPr>
                <w:rFonts w:ascii="Times New Roman" w:hAnsi="Times New Roman" w:cs="Times New Roman"/>
                <w:sz w:val="24"/>
                <w:szCs w:val="24"/>
              </w:rPr>
              <w:fldChar w:fldCharType="begin" w:fldLock="1"/>
            </w:r>
            <w:r w:rsidRPr="009B227F">
              <w:rPr>
                <w:rFonts w:ascii="Times New Roman" w:hAnsi="Times New Roman" w:cs="Times New Roman"/>
                <w:sz w:val="24"/>
                <w:szCs w:val="24"/>
                <w:lang w:val="en-GB"/>
              </w:rPr>
              <w:instrText>ADDIN CSL_CITATION { "citationItems" : [ { "id" : "ITEM-1", "itemData" : { "author" : [ { "dropping-particle" : "", "family" : "American Psychiatric Association", "given" : "", "non-dropping-particle" : "", "parse-names" : false, "suffix" : "" } ], "id" : "ITEM-1", "issued" : { "date-parts" : [ [ "1987" ] ] }, "publisher-place" : "Washington, DC", "title" : "Diagnostic and statistical manual of mental disorders (3rd ed., text rev.)", "type" : "report" }, "uris" : [ "http://www.mendeley.com/documents/?uuid=bc27632e-7087-4ca0-aefe-eea2e5af7e9a" ] } ], "mendeley" : { "formattedCitation" : "&lt;sup&gt;3&lt;/sup&gt;", "manualFormatting" : "3", "plainTextFormattedCitation" : "3", "previouslyFormattedCitation" : "&lt;sup&gt;3&lt;/sup&gt;" }, "properties" : { "noteIndex" : 0 }, "schema" : "https://github.com/citation-style-language/schema/raw/master/csl-citation.json" }</w:instrText>
            </w:r>
            <w:r w:rsidRPr="00AE2100">
              <w:rPr>
                <w:rFonts w:ascii="Times New Roman" w:hAnsi="Times New Roman" w:cs="Times New Roman"/>
                <w:sz w:val="24"/>
                <w:szCs w:val="24"/>
              </w:rPr>
              <w:fldChar w:fldCharType="separate"/>
            </w:r>
            <w:r w:rsidRPr="009B227F">
              <w:rPr>
                <w:rFonts w:ascii="Times New Roman" w:hAnsi="Times New Roman" w:cs="Times New Roman"/>
                <w:noProof/>
                <w:sz w:val="24"/>
                <w:szCs w:val="24"/>
                <w:vertAlign w:val="superscript"/>
                <w:lang w:val="en-GB"/>
              </w:rPr>
              <w:t>3</w:t>
            </w:r>
            <w:r w:rsidRPr="00AE2100">
              <w:rPr>
                <w:rFonts w:ascii="Times New Roman" w:hAnsi="Times New Roman" w:cs="Times New Roman"/>
                <w:sz w:val="24"/>
                <w:szCs w:val="24"/>
              </w:rPr>
              <w:fldChar w:fldCharType="end"/>
            </w:r>
            <w:r w:rsidRPr="009B227F">
              <w:rPr>
                <w:rFonts w:ascii="Times New Roman" w:hAnsi="Times New Roman" w:cs="Times New Roman"/>
                <w:sz w:val="24"/>
                <w:szCs w:val="24"/>
                <w:lang w:val="en-GB"/>
              </w:rPr>
              <w:t xml:space="preserve"> </w:t>
            </w:r>
            <w:r w:rsidRPr="00AE2100">
              <w:rPr>
                <w:rFonts w:ascii="Times New Roman" w:hAnsi="Times New Roman" w:cs="Times New Roman"/>
                <w:color w:val="000000" w:themeColor="text1"/>
                <w:sz w:val="24"/>
                <w:szCs w:val="24"/>
                <w:lang w:val="en-GB"/>
              </w:rPr>
              <w:t>(</w:t>
            </w:r>
            <w:r w:rsidRPr="009B227F">
              <w:rPr>
                <w:rFonts w:ascii="Times New Roman" w:hAnsi="Times New Roman" w:cs="Times New Roman"/>
                <w:color w:val="000000" w:themeColor="text1"/>
                <w:sz w:val="24"/>
                <w:szCs w:val="24"/>
                <w:lang w:val="en-GB"/>
              </w:rPr>
              <w:t xml:space="preserve">assessed by two different physicians, and </w:t>
            </w:r>
            <w:r w:rsidRPr="009B227F">
              <w:rPr>
                <w:rFonts w:ascii="Times New Roman" w:hAnsi="Times New Roman" w:cs="Times New Roman"/>
                <w:sz w:val="24"/>
                <w:szCs w:val="24"/>
                <w:lang w:val="en-GB"/>
              </w:rPr>
              <w:t>a third one in case of disagreement</w:t>
            </w:r>
            <w:r w:rsidRPr="00AE2100">
              <w:rPr>
                <w:rFonts w:ascii="Times New Roman" w:hAnsi="Times New Roman" w:cs="Times New Roman"/>
                <w:color w:val="000000" w:themeColor="text1"/>
                <w:sz w:val="24"/>
                <w:szCs w:val="24"/>
                <w:lang w:val="en-GB"/>
              </w:rPr>
              <w:t>)</w:t>
            </w:r>
          </w:p>
          <w:p w:rsidR="00236D35" w:rsidRPr="00AE2100" w:rsidRDefault="00236D35" w:rsidP="002C5951">
            <w:pPr>
              <w:spacing w:after="0" w:line="240" w:lineRule="auto"/>
              <w:contextualSpacing/>
              <w:rPr>
                <w:rFonts w:ascii="Times New Roman" w:hAnsi="Times New Roman" w:cs="Times New Roman"/>
                <w:color w:val="000000" w:themeColor="text1"/>
                <w:sz w:val="24"/>
                <w:szCs w:val="24"/>
                <w:lang w:val="en-GB"/>
              </w:rPr>
            </w:pPr>
            <w:r w:rsidRPr="00AE2100">
              <w:rPr>
                <w:rFonts w:ascii="Times New Roman" w:eastAsia="Times New Roman" w:hAnsi="Times New Roman" w:cs="Times New Roman"/>
                <w:color w:val="000000" w:themeColor="text1"/>
                <w:sz w:val="24"/>
                <w:szCs w:val="24"/>
                <w:lang w:val="en-GB" w:eastAsia="en-GB"/>
              </w:rPr>
              <w:t>Use of anticholinesterases (</w:t>
            </w:r>
            <w:r w:rsidRPr="009B227F">
              <w:rPr>
                <w:rFonts w:ascii="Times New Roman" w:hAnsi="Times New Roman" w:cs="Times New Roman"/>
                <w:sz w:val="24"/>
                <w:szCs w:val="24"/>
                <w:lang w:val="en-GB"/>
              </w:rPr>
              <w:t>N06DA) or memantine (N06DX01)</w:t>
            </w:r>
          </w:p>
        </w:tc>
      </w:tr>
      <w:tr w:rsidR="00236D35" w:rsidRPr="005321EB" w:rsidTr="002C5951">
        <w:trPr>
          <w:trHeight w:val="57"/>
        </w:trPr>
        <w:tc>
          <w:tcPr>
            <w:tcW w:w="2581" w:type="dxa"/>
            <w:shd w:val="clear" w:color="auto" w:fill="auto"/>
            <w:tcMar>
              <w:top w:w="72" w:type="dxa"/>
              <w:left w:w="144" w:type="dxa"/>
              <w:bottom w:w="72" w:type="dxa"/>
              <w:right w:w="144" w:type="dxa"/>
            </w:tcMar>
          </w:tcPr>
          <w:p w:rsidR="00236D35" w:rsidRPr="009B227F" w:rsidRDefault="00236D35" w:rsidP="002C5951">
            <w:pPr>
              <w:spacing w:after="0" w:line="240" w:lineRule="auto"/>
              <w:contextualSpacing/>
              <w:rPr>
                <w:rFonts w:ascii="Times New Roman" w:eastAsia="Times New Roman" w:hAnsi="Times New Roman" w:cs="Times New Roman"/>
                <w:b/>
                <w:bCs/>
                <w:color w:val="000000" w:themeColor="text1"/>
                <w:sz w:val="24"/>
                <w:szCs w:val="24"/>
                <w:lang w:val="en-GB" w:eastAsia="en-GB"/>
              </w:rPr>
            </w:pPr>
            <w:r w:rsidRPr="009B227F">
              <w:rPr>
                <w:rFonts w:ascii="Times New Roman" w:eastAsia="Times New Roman" w:hAnsi="Times New Roman" w:cs="Times New Roman"/>
                <w:b/>
                <w:bCs/>
                <w:color w:val="000000" w:themeColor="text1"/>
                <w:sz w:val="24"/>
                <w:szCs w:val="24"/>
                <w:lang w:val="en-GB" w:eastAsia="en-GB"/>
              </w:rPr>
              <w:t>Ischemic heart disease</w:t>
            </w:r>
          </w:p>
        </w:tc>
        <w:tc>
          <w:tcPr>
            <w:tcW w:w="6817" w:type="dxa"/>
            <w:shd w:val="clear" w:color="auto" w:fill="auto"/>
            <w:tcMar>
              <w:top w:w="72" w:type="dxa"/>
              <w:left w:w="144" w:type="dxa"/>
              <w:bottom w:w="72" w:type="dxa"/>
              <w:right w:w="144" w:type="dxa"/>
            </w:tcMar>
          </w:tcPr>
          <w:p w:rsidR="00236D35" w:rsidRPr="009B227F" w:rsidRDefault="00236D35" w:rsidP="002C5951">
            <w:pPr>
              <w:spacing w:after="0" w:line="240" w:lineRule="auto"/>
              <w:contextualSpacing/>
              <w:rPr>
                <w:rFonts w:ascii="Times New Roman" w:hAnsi="Times New Roman" w:cs="Times New Roman"/>
                <w:color w:val="000000" w:themeColor="text1"/>
                <w:sz w:val="24"/>
                <w:szCs w:val="24"/>
                <w:lang w:val="en-GB"/>
              </w:rPr>
            </w:pPr>
            <w:r w:rsidRPr="009B227F">
              <w:rPr>
                <w:rFonts w:ascii="Times New Roman" w:hAnsi="Times New Roman" w:cs="Times New Roman"/>
                <w:color w:val="000000" w:themeColor="text1"/>
                <w:sz w:val="24"/>
                <w:szCs w:val="24"/>
                <w:lang w:val="en-GB"/>
              </w:rPr>
              <w:t>Use of organic nitrates (C01DA) or ranolazine (C01EB18)</w:t>
            </w:r>
          </w:p>
        </w:tc>
      </w:tr>
      <w:tr w:rsidR="00236D35" w:rsidRPr="005321EB" w:rsidTr="002C5951">
        <w:trPr>
          <w:trHeight w:val="57"/>
        </w:trPr>
        <w:tc>
          <w:tcPr>
            <w:tcW w:w="2581" w:type="dxa"/>
            <w:shd w:val="clear" w:color="auto" w:fill="auto"/>
            <w:tcMar>
              <w:top w:w="72" w:type="dxa"/>
              <w:left w:w="144" w:type="dxa"/>
              <w:bottom w:w="72" w:type="dxa"/>
              <w:right w:w="144" w:type="dxa"/>
            </w:tcMar>
          </w:tcPr>
          <w:p w:rsidR="00236D35" w:rsidRPr="009B227F" w:rsidRDefault="00236D35" w:rsidP="002C5951">
            <w:pPr>
              <w:spacing w:after="0" w:line="240" w:lineRule="auto"/>
              <w:contextualSpacing/>
              <w:rPr>
                <w:rFonts w:ascii="Times New Roman" w:eastAsia="Times New Roman" w:hAnsi="Times New Roman" w:cs="Times New Roman"/>
                <w:b/>
                <w:bCs/>
                <w:color w:val="000000" w:themeColor="text1"/>
                <w:sz w:val="24"/>
                <w:szCs w:val="24"/>
                <w:lang w:val="en-GB" w:eastAsia="en-GB"/>
              </w:rPr>
            </w:pPr>
            <w:r w:rsidRPr="009B227F">
              <w:rPr>
                <w:rFonts w:ascii="Times New Roman" w:eastAsia="Times New Roman" w:hAnsi="Times New Roman" w:cs="Times New Roman"/>
                <w:b/>
                <w:bCs/>
                <w:color w:val="000000" w:themeColor="text1"/>
                <w:sz w:val="24"/>
                <w:szCs w:val="24"/>
                <w:lang w:val="en-GB" w:eastAsia="en-GB"/>
              </w:rPr>
              <w:t>Migraine and facial pain syndromes</w:t>
            </w:r>
          </w:p>
        </w:tc>
        <w:tc>
          <w:tcPr>
            <w:tcW w:w="6817" w:type="dxa"/>
            <w:shd w:val="clear" w:color="auto" w:fill="auto"/>
            <w:tcMar>
              <w:top w:w="72" w:type="dxa"/>
              <w:left w:w="144" w:type="dxa"/>
              <w:bottom w:w="72" w:type="dxa"/>
              <w:right w:w="144" w:type="dxa"/>
            </w:tcMar>
          </w:tcPr>
          <w:p w:rsidR="00236D35" w:rsidRPr="009B227F" w:rsidRDefault="00236D35" w:rsidP="002C5951">
            <w:pPr>
              <w:spacing w:after="0" w:line="240" w:lineRule="auto"/>
              <w:contextualSpacing/>
              <w:rPr>
                <w:rFonts w:ascii="Times New Roman" w:hAnsi="Times New Roman" w:cs="Times New Roman"/>
                <w:color w:val="000000" w:themeColor="text1"/>
                <w:sz w:val="24"/>
                <w:szCs w:val="24"/>
                <w:lang w:val="en-GB"/>
              </w:rPr>
            </w:pPr>
            <w:r w:rsidRPr="009B227F">
              <w:rPr>
                <w:rFonts w:ascii="Times New Roman" w:hAnsi="Times New Roman" w:cs="Times New Roman"/>
                <w:color w:val="000000" w:themeColor="text1"/>
                <w:sz w:val="24"/>
                <w:szCs w:val="24"/>
                <w:lang w:val="en-GB"/>
              </w:rPr>
              <w:t>Use of antimigraine preparations (N02C)</w:t>
            </w:r>
          </w:p>
        </w:tc>
      </w:tr>
      <w:tr w:rsidR="00236D35" w:rsidRPr="005321EB" w:rsidTr="002C5951">
        <w:trPr>
          <w:trHeight w:val="57"/>
        </w:trPr>
        <w:tc>
          <w:tcPr>
            <w:tcW w:w="2581" w:type="dxa"/>
            <w:shd w:val="clear" w:color="auto" w:fill="auto"/>
            <w:tcMar>
              <w:top w:w="72" w:type="dxa"/>
              <w:left w:w="144" w:type="dxa"/>
              <w:bottom w:w="72" w:type="dxa"/>
              <w:right w:w="144" w:type="dxa"/>
            </w:tcMar>
          </w:tcPr>
          <w:p w:rsidR="00236D35" w:rsidRPr="009B227F" w:rsidRDefault="00236D35" w:rsidP="002C5951">
            <w:pPr>
              <w:spacing w:after="0" w:line="240" w:lineRule="auto"/>
              <w:contextualSpacing/>
              <w:rPr>
                <w:rFonts w:ascii="Times New Roman" w:eastAsia="Times New Roman" w:hAnsi="Times New Roman" w:cs="Times New Roman"/>
                <w:b/>
                <w:bCs/>
                <w:color w:val="000000" w:themeColor="text1"/>
                <w:sz w:val="24"/>
                <w:szCs w:val="24"/>
                <w:lang w:val="en-GB" w:eastAsia="en-GB"/>
              </w:rPr>
            </w:pPr>
            <w:r w:rsidRPr="009B227F">
              <w:rPr>
                <w:rFonts w:ascii="Times New Roman" w:eastAsia="Times New Roman" w:hAnsi="Times New Roman" w:cs="Times New Roman"/>
                <w:b/>
                <w:bCs/>
                <w:color w:val="000000" w:themeColor="text1"/>
                <w:sz w:val="24"/>
                <w:szCs w:val="24"/>
                <w:lang w:val="en-GB" w:eastAsia="en-GB"/>
              </w:rPr>
              <w:t>Other psychiatric and behavioral diseases</w:t>
            </w:r>
          </w:p>
        </w:tc>
        <w:tc>
          <w:tcPr>
            <w:tcW w:w="6817" w:type="dxa"/>
            <w:shd w:val="clear" w:color="auto" w:fill="auto"/>
            <w:tcMar>
              <w:top w:w="72" w:type="dxa"/>
              <w:left w:w="144" w:type="dxa"/>
              <w:bottom w:w="72" w:type="dxa"/>
              <w:right w:w="144" w:type="dxa"/>
            </w:tcMar>
          </w:tcPr>
          <w:p w:rsidR="00236D35" w:rsidRPr="00AE2100" w:rsidRDefault="00236D35" w:rsidP="002C5951">
            <w:pPr>
              <w:spacing w:after="0" w:line="240" w:lineRule="auto"/>
              <w:contextualSpacing/>
              <w:rPr>
                <w:rFonts w:ascii="Times New Roman" w:eastAsia="Times New Roman" w:hAnsi="Times New Roman" w:cs="Times New Roman"/>
                <w:color w:val="000000" w:themeColor="text1"/>
                <w:sz w:val="24"/>
                <w:szCs w:val="24"/>
                <w:lang w:val="en-GB" w:eastAsia="en-GB"/>
              </w:rPr>
            </w:pPr>
            <w:r w:rsidRPr="00AE2100">
              <w:rPr>
                <w:rFonts w:ascii="Times New Roman" w:eastAsia="Times New Roman" w:hAnsi="Times New Roman" w:cs="Times New Roman"/>
                <w:color w:val="000000" w:themeColor="text1"/>
                <w:sz w:val="24"/>
                <w:szCs w:val="24"/>
                <w:lang w:val="en-GB" w:eastAsia="en-GB"/>
              </w:rPr>
              <w:t>Use of drugs for alcohol dependence (N07BB)</w:t>
            </w:r>
          </w:p>
        </w:tc>
      </w:tr>
      <w:tr w:rsidR="00236D35" w:rsidRPr="005321EB" w:rsidTr="002C5951">
        <w:trPr>
          <w:trHeight w:val="57"/>
        </w:trPr>
        <w:tc>
          <w:tcPr>
            <w:tcW w:w="2581" w:type="dxa"/>
            <w:shd w:val="clear" w:color="auto" w:fill="auto"/>
            <w:tcMar>
              <w:top w:w="72" w:type="dxa"/>
              <w:left w:w="144" w:type="dxa"/>
              <w:bottom w:w="72" w:type="dxa"/>
              <w:right w:w="144" w:type="dxa"/>
            </w:tcMar>
          </w:tcPr>
          <w:p w:rsidR="00236D35" w:rsidRPr="00AE2100" w:rsidRDefault="00236D35" w:rsidP="002C5951">
            <w:pPr>
              <w:spacing w:after="0" w:line="240" w:lineRule="auto"/>
              <w:contextualSpacing/>
              <w:rPr>
                <w:rFonts w:ascii="Times New Roman" w:eastAsia="Times New Roman" w:hAnsi="Times New Roman" w:cs="Times New Roman"/>
                <w:b/>
                <w:bCs/>
                <w:color w:val="000000" w:themeColor="text1"/>
                <w:sz w:val="24"/>
                <w:szCs w:val="24"/>
                <w:lang w:val="en-GB" w:eastAsia="en-GB"/>
              </w:rPr>
            </w:pPr>
            <w:r w:rsidRPr="009B227F">
              <w:rPr>
                <w:rFonts w:ascii="Times New Roman" w:eastAsia="Times New Roman" w:hAnsi="Times New Roman" w:cs="Times New Roman"/>
                <w:b/>
                <w:bCs/>
                <w:color w:val="000000" w:themeColor="text1"/>
                <w:sz w:val="24"/>
                <w:szCs w:val="24"/>
                <w:lang w:val="en-GB" w:eastAsia="en-GB"/>
              </w:rPr>
              <w:t>Parkinson and parkinsonism</w:t>
            </w:r>
          </w:p>
        </w:tc>
        <w:tc>
          <w:tcPr>
            <w:tcW w:w="6817" w:type="dxa"/>
            <w:shd w:val="clear" w:color="auto" w:fill="auto"/>
            <w:tcMar>
              <w:top w:w="72" w:type="dxa"/>
              <w:left w:w="144" w:type="dxa"/>
              <w:bottom w:w="72" w:type="dxa"/>
              <w:right w:w="144" w:type="dxa"/>
            </w:tcMar>
          </w:tcPr>
          <w:p w:rsidR="00236D35" w:rsidRPr="00AE2100" w:rsidRDefault="00236D35" w:rsidP="002C5951">
            <w:pPr>
              <w:spacing w:after="0" w:line="240" w:lineRule="auto"/>
              <w:contextualSpacing/>
              <w:rPr>
                <w:rFonts w:ascii="Times New Roman" w:eastAsia="Times New Roman" w:hAnsi="Times New Roman" w:cs="Times New Roman"/>
                <w:color w:val="000000" w:themeColor="text1"/>
                <w:sz w:val="24"/>
                <w:szCs w:val="24"/>
                <w:lang w:val="en-GB" w:eastAsia="en-GB"/>
              </w:rPr>
            </w:pPr>
            <w:r w:rsidRPr="009B227F">
              <w:rPr>
                <w:rFonts w:ascii="Times New Roman" w:eastAsia="Times New Roman" w:hAnsi="Times New Roman" w:cs="Times New Roman"/>
                <w:color w:val="000000" w:themeColor="text1"/>
                <w:sz w:val="24"/>
                <w:szCs w:val="24"/>
                <w:lang w:val="en-GB" w:eastAsia="en-GB"/>
              </w:rPr>
              <w:t>Use of dopa and dopa derivatives (</w:t>
            </w:r>
            <w:r w:rsidRPr="009B227F">
              <w:rPr>
                <w:rFonts w:ascii="Times New Roman" w:hAnsi="Times New Roman" w:cs="Times New Roman"/>
                <w:sz w:val="24"/>
                <w:szCs w:val="24"/>
                <w:lang w:val="en-GB"/>
              </w:rPr>
              <w:t>N04BA), dopamine agonists (N04BC), or o</w:t>
            </w:r>
            <w:r w:rsidRPr="009B227F">
              <w:rPr>
                <w:rFonts w:ascii="Times New Roman" w:eastAsia="Times New Roman" w:hAnsi="Times New Roman" w:cs="Times New Roman"/>
                <w:color w:val="000000" w:themeColor="text1"/>
                <w:sz w:val="24"/>
                <w:szCs w:val="24"/>
                <w:lang w:val="en-GB" w:eastAsia="en-GB"/>
              </w:rPr>
              <w:t>ther dopaminergic agents (</w:t>
            </w:r>
            <w:r w:rsidRPr="009B227F">
              <w:rPr>
                <w:rFonts w:ascii="Times New Roman" w:hAnsi="Times New Roman" w:cs="Times New Roman"/>
                <w:sz w:val="24"/>
                <w:szCs w:val="24"/>
                <w:lang w:val="en-GB"/>
              </w:rPr>
              <w:t>N04BX)</w:t>
            </w:r>
          </w:p>
        </w:tc>
      </w:tr>
      <w:tr w:rsidR="00236D35" w:rsidRPr="009B227F" w:rsidTr="002C5951">
        <w:trPr>
          <w:trHeight w:val="57"/>
        </w:trPr>
        <w:tc>
          <w:tcPr>
            <w:tcW w:w="2581" w:type="dxa"/>
            <w:shd w:val="clear" w:color="auto" w:fill="auto"/>
            <w:tcMar>
              <w:top w:w="72" w:type="dxa"/>
              <w:left w:w="144" w:type="dxa"/>
              <w:bottom w:w="72" w:type="dxa"/>
              <w:right w:w="144" w:type="dxa"/>
            </w:tcMar>
          </w:tcPr>
          <w:p w:rsidR="00236D35" w:rsidRPr="009B227F" w:rsidRDefault="00236D35" w:rsidP="002C5951">
            <w:pPr>
              <w:spacing w:after="0" w:line="240" w:lineRule="auto"/>
              <w:contextualSpacing/>
              <w:rPr>
                <w:rFonts w:ascii="Times New Roman" w:eastAsia="Times New Roman" w:hAnsi="Times New Roman" w:cs="Times New Roman"/>
                <w:b/>
                <w:bCs/>
                <w:color w:val="000000" w:themeColor="text1"/>
                <w:sz w:val="24"/>
                <w:szCs w:val="24"/>
                <w:lang w:val="en-GB" w:eastAsia="en-GB"/>
              </w:rPr>
            </w:pPr>
            <w:r w:rsidRPr="009B227F">
              <w:rPr>
                <w:rFonts w:ascii="Times New Roman" w:eastAsia="Times New Roman" w:hAnsi="Times New Roman" w:cs="Times New Roman"/>
                <w:b/>
                <w:bCs/>
                <w:color w:val="000000" w:themeColor="text1"/>
                <w:sz w:val="24"/>
                <w:szCs w:val="24"/>
                <w:lang w:val="en-GB" w:eastAsia="en-GB"/>
              </w:rPr>
              <w:t>Peripheral vascular disease</w:t>
            </w:r>
          </w:p>
        </w:tc>
        <w:tc>
          <w:tcPr>
            <w:tcW w:w="6817" w:type="dxa"/>
            <w:shd w:val="clear" w:color="auto" w:fill="auto"/>
            <w:tcMar>
              <w:top w:w="72" w:type="dxa"/>
              <w:left w:w="144" w:type="dxa"/>
              <w:bottom w:w="72" w:type="dxa"/>
              <w:right w:w="144" w:type="dxa"/>
            </w:tcMar>
          </w:tcPr>
          <w:p w:rsidR="00236D35" w:rsidRPr="00AE2100" w:rsidRDefault="00236D35" w:rsidP="002C5951">
            <w:pPr>
              <w:spacing w:after="0" w:line="240" w:lineRule="auto"/>
              <w:contextualSpacing/>
              <w:rPr>
                <w:rFonts w:ascii="Times New Roman" w:eastAsia="Times New Roman" w:hAnsi="Times New Roman" w:cs="Times New Roman"/>
                <w:color w:val="000000" w:themeColor="text1"/>
                <w:sz w:val="24"/>
                <w:szCs w:val="24"/>
                <w:lang w:val="en-GB" w:eastAsia="en-GB"/>
              </w:rPr>
            </w:pPr>
            <w:r w:rsidRPr="00AE2100">
              <w:rPr>
                <w:rFonts w:ascii="Times New Roman" w:eastAsia="Times New Roman" w:hAnsi="Times New Roman" w:cs="Times New Roman"/>
                <w:color w:val="000000" w:themeColor="text1"/>
                <w:sz w:val="24"/>
                <w:szCs w:val="24"/>
                <w:lang w:val="en-GB" w:eastAsia="en-GB"/>
              </w:rPr>
              <w:t>Use of cilostazol (</w:t>
            </w:r>
            <w:r w:rsidRPr="009B227F">
              <w:rPr>
                <w:rFonts w:ascii="Times New Roman" w:hAnsi="Times New Roman" w:cs="Times New Roman"/>
                <w:sz w:val="24"/>
                <w:szCs w:val="24"/>
                <w:lang w:val="en-GB"/>
              </w:rPr>
              <w:t>B01AC23)</w:t>
            </w:r>
          </w:p>
        </w:tc>
      </w:tr>
    </w:tbl>
    <w:p w:rsidR="00236D35" w:rsidRPr="009B227F" w:rsidRDefault="00236D35" w:rsidP="00236D35">
      <w:pPr>
        <w:spacing w:after="0" w:line="240" w:lineRule="auto"/>
        <w:jc w:val="both"/>
        <w:rPr>
          <w:rFonts w:ascii="Times New Roman" w:hAnsi="Times New Roman" w:cs="Times New Roman"/>
          <w:sz w:val="24"/>
          <w:szCs w:val="24"/>
          <w:lang w:val="en-GB"/>
        </w:rPr>
      </w:pPr>
      <w:r w:rsidRPr="009B227F">
        <w:rPr>
          <w:rFonts w:ascii="Times New Roman" w:hAnsi="Times New Roman" w:cs="Times New Roman"/>
          <w:sz w:val="24"/>
          <w:szCs w:val="24"/>
          <w:vertAlign w:val="superscript"/>
          <w:lang w:val="en-GB"/>
        </w:rPr>
        <w:t>*</w:t>
      </w:r>
      <w:r w:rsidRPr="009B227F">
        <w:rPr>
          <w:rFonts w:ascii="Times New Roman" w:hAnsi="Times New Roman" w:cs="Times New Roman"/>
          <w:sz w:val="24"/>
          <w:szCs w:val="24"/>
          <w:lang w:val="en-GB"/>
        </w:rPr>
        <w:t>The ATC codes corresponding to each drug are shown in brackets. Only those drugs that can be unequivocally linked to chronic conditions were considered. That is, drugs with more than one indication were excluded from the list. The selection of ATC codes was based on a literature review and the clinical judgement of physicians.</w:t>
      </w:r>
    </w:p>
    <w:p w:rsidR="00236D35" w:rsidRPr="009B227F" w:rsidRDefault="00236D35" w:rsidP="00236D35">
      <w:pPr>
        <w:spacing w:after="0" w:line="240" w:lineRule="auto"/>
        <w:jc w:val="both"/>
        <w:rPr>
          <w:rStyle w:val="CommentReference"/>
          <w:rFonts w:ascii="Times New Roman" w:hAnsi="Times New Roman" w:cs="Times New Roman"/>
          <w:sz w:val="24"/>
          <w:szCs w:val="24"/>
          <w:lang w:val="en-GB"/>
        </w:rPr>
      </w:pPr>
      <w:r w:rsidRPr="009B227F">
        <w:rPr>
          <w:rFonts w:ascii="Times New Roman" w:hAnsi="Times New Roman" w:cs="Times New Roman"/>
          <w:sz w:val="24"/>
          <w:szCs w:val="24"/>
          <w:lang w:val="en-GB"/>
        </w:rPr>
        <w:t xml:space="preserve">NOTE: The criteria </w:t>
      </w:r>
      <w:r w:rsidRPr="009B227F">
        <w:rPr>
          <w:rStyle w:val="CommentReference"/>
          <w:rFonts w:ascii="Times New Roman" w:hAnsi="Times New Roman" w:cs="Times New Roman"/>
          <w:sz w:val="24"/>
          <w:szCs w:val="24"/>
          <w:lang w:val="en-GB"/>
        </w:rPr>
        <w:t>presented in this table were used in addition to the diagnoses assigned in SNAC-K.</w:t>
      </w:r>
      <w:r w:rsidRPr="009B227F">
        <w:rPr>
          <w:rFonts w:ascii="Times New Roman" w:hAnsi="Times New Roman" w:cs="Times New Roman"/>
          <w:lang w:val="en-GB"/>
        </w:rPr>
        <w:t xml:space="preserve"> For example, use of dopaminergic agents was considered to indicate presence of Parkinson syndrome, even in the absence of other diagnostic information.</w:t>
      </w:r>
    </w:p>
    <w:p w:rsidR="00236D35" w:rsidRPr="009B227F" w:rsidRDefault="00236D35" w:rsidP="00236D35">
      <w:pPr>
        <w:rPr>
          <w:rStyle w:val="CommentReference"/>
          <w:rFonts w:ascii="Times New Roman" w:hAnsi="Times New Roman" w:cs="Times New Roman"/>
          <w:sz w:val="24"/>
          <w:szCs w:val="24"/>
          <w:lang w:val="en-GB"/>
        </w:rPr>
      </w:pPr>
    </w:p>
    <w:p w:rsidR="006A211D" w:rsidRPr="00814111" w:rsidRDefault="006A211D" w:rsidP="00814111">
      <w:pPr>
        <w:rPr>
          <w:lang w:val="en-GB"/>
        </w:rPr>
      </w:pPr>
      <w:bookmarkStart w:id="0" w:name="_GoBack"/>
      <w:bookmarkEnd w:id="0"/>
    </w:p>
    <w:sectPr w:rsidR="006A211D" w:rsidRPr="00814111" w:rsidSect="000D2656">
      <w:footerReference w:type="even" r:id="rId5"/>
      <w:footerReference w:type="default" r:id="rId6"/>
      <w:pgSz w:w="11909" w:h="16834"/>
      <w:pgMar w:top="899" w:right="1134" w:bottom="89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8A7" w:rsidRDefault="00236D35" w:rsidP="000D26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48A7" w:rsidRDefault="00236D35" w:rsidP="000D26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8A7" w:rsidRDefault="00236D35" w:rsidP="000D26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FC48A7" w:rsidRDefault="00236D35" w:rsidP="000D2656">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003F"/>
    <w:multiLevelType w:val="hybridMultilevel"/>
    <w:tmpl w:val="269447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A6324C2"/>
    <w:multiLevelType w:val="hybridMultilevel"/>
    <w:tmpl w:val="23D4BE8E"/>
    <w:lvl w:ilvl="0" w:tplc="1DE8D766">
      <w:start w:val="1"/>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1474606E"/>
    <w:multiLevelType w:val="hybridMultilevel"/>
    <w:tmpl w:val="B4D6F8F2"/>
    <w:lvl w:ilvl="0" w:tplc="44C25D1E">
      <w:start w:val="24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DC027D1"/>
    <w:multiLevelType w:val="hybridMultilevel"/>
    <w:tmpl w:val="CD2A3D8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F875CD4"/>
    <w:multiLevelType w:val="hybridMultilevel"/>
    <w:tmpl w:val="9C3C36C4"/>
    <w:lvl w:ilvl="0" w:tplc="C29A4286">
      <w:start w:val="1"/>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79C7D61"/>
    <w:multiLevelType w:val="hybridMultilevel"/>
    <w:tmpl w:val="DB781A70"/>
    <w:lvl w:ilvl="0" w:tplc="247E73B2">
      <w:start w:val="3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6B80F7A"/>
    <w:multiLevelType w:val="hybridMultilevel"/>
    <w:tmpl w:val="8B220F40"/>
    <w:lvl w:ilvl="0" w:tplc="FA94C91A">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F434807"/>
    <w:multiLevelType w:val="hybridMultilevel"/>
    <w:tmpl w:val="48C06F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4377021"/>
    <w:multiLevelType w:val="hybridMultilevel"/>
    <w:tmpl w:val="75026988"/>
    <w:lvl w:ilvl="0" w:tplc="138C4C10">
      <w:start w:val="13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A137882"/>
    <w:multiLevelType w:val="hybridMultilevel"/>
    <w:tmpl w:val="D22C8B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5"/>
  </w:num>
  <w:num w:numId="3">
    <w:abstractNumId w:val="7"/>
  </w:num>
  <w:num w:numId="4">
    <w:abstractNumId w:val="6"/>
  </w:num>
  <w:num w:numId="5">
    <w:abstractNumId w:val="1"/>
  </w:num>
  <w:num w:numId="6">
    <w:abstractNumId w:val="0"/>
  </w:num>
  <w:num w:numId="7">
    <w:abstractNumId w:val="4"/>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E2C"/>
    <w:rsid w:val="0005544F"/>
    <w:rsid w:val="001923C4"/>
    <w:rsid w:val="00236D35"/>
    <w:rsid w:val="002C4A16"/>
    <w:rsid w:val="002E0E2C"/>
    <w:rsid w:val="00362E96"/>
    <w:rsid w:val="005F6CB2"/>
    <w:rsid w:val="006A211D"/>
    <w:rsid w:val="00814111"/>
    <w:rsid w:val="00E83A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4939C"/>
  <w15:chartTrackingRefBased/>
  <w15:docId w15:val="{715F9FE9-4F31-4B0A-BB04-CF4238FFE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D35"/>
  </w:style>
  <w:style w:type="paragraph" w:styleId="Heading1">
    <w:name w:val="heading 1"/>
    <w:basedOn w:val="Normal"/>
    <w:next w:val="Normal"/>
    <w:link w:val="Heading1Char"/>
    <w:uiPriority w:val="9"/>
    <w:qFormat/>
    <w:rsid w:val="00236D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6D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rsid w:val="002C4A16"/>
    <w:pPr>
      <w:spacing w:after="0" w:line="300" w:lineRule="exact"/>
    </w:pPr>
    <w:rPr>
      <w:rFonts w:ascii="Times New Roman" w:eastAsia="Times New Roman" w:hAnsi="Times New Roman" w:cs="Times New Roman"/>
      <w:sz w:val="24"/>
      <w:szCs w:val="20"/>
      <w:lang w:val="en-GB"/>
    </w:rPr>
  </w:style>
  <w:style w:type="character" w:customStyle="1" w:styleId="Heading1Char">
    <w:name w:val="Heading 1 Char"/>
    <w:basedOn w:val="DefaultParagraphFont"/>
    <w:link w:val="Heading1"/>
    <w:uiPriority w:val="9"/>
    <w:rsid w:val="00236D3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36D3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36D3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6D35"/>
  </w:style>
  <w:style w:type="paragraph" w:styleId="Footer">
    <w:name w:val="footer"/>
    <w:basedOn w:val="Normal"/>
    <w:link w:val="FooterChar"/>
    <w:uiPriority w:val="99"/>
    <w:unhideWhenUsed/>
    <w:rsid w:val="00236D3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6D35"/>
  </w:style>
  <w:style w:type="paragraph" w:styleId="BalloonText">
    <w:name w:val="Balloon Text"/>
    <w:basedOn w:val="Normal"/>
    <w:link w:val="BalloonTextChar"/>
    <w:uiPriority w:val="99"/>
    <w:semiHidden/>
    <w:unhideWhenUsed/>
    <w:rsid w:val="00236D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D35"/>
    <w:rPr>
      <w:rFonts w:ascii="Segoe UI" w:hAnsi="Segoe UI" w:cs="Segoe UI"/>
      <w:sz w:val="18"/>
      <w:szCs w:val="18"/>
    </w:rPr>
  </w:style>
  <w:style w:type="paragraph" w:styleId="ListParagraph">
    <w:name w:val="List Paragraph"/>
    <w:basedOn w:val="Normal"/>
    <w:uiPriority w:val="34"/>
    <w:qFormat/>
    <w:rsid w:val="00236D35"/>
    <w:pPr>
      <w:ind w:left="720"/>
      <w:contextualSpacing/>
    </w:pPr>
  </w:style>
  <w:style w:type="table" w:styleId="PlainTable5">
    <w:name w:val="Plain Table 5"/>
    <w:basedOn w:val="TableNormal"/>
    <w:uiPriority w:val="45"/>
    <w:rsid w:val="00236D3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236D35"/>
    <w:rPr>
      <w:sz w:val="16"/>
      <w:szCs w:val="16"/>
    </w:rPr>
  </w:style>
  <w:style w:type="paragraph" w:styleId="CommentText">
    <w:name w:val="annotation text"/>
    <w:basedOn w:val="Normal"/>
    <w:link w:val="CommentTextChar"/>
    <w:uiPriority w:val="99"/>
    <w:unhideWhenUsed/>
    <w:rsid w:val="00236D35"/>
    <w:pPr>
      <w:spacing w:line="240" w:lineRule="auto"/>
    </w:pPr>
    <w:rPr>
      <w:sz w:val="20"/>
      <w:szCs w:val="20"/>
      <w:lang w:val="en-US"/>
    </w:rPr>
  </w:style>
  <w:style w:type="character" w:customStyle="1" w:styleId="CommentTextChar">
    <w:name w:val="Comment Text Char"/>
    <w:basedOn w:val="DefaultParagraphFont"/>
    <w:link w:val="CommentText"/>
    <w:uiPriority w:val="99"/>
    <w:rsid w:val="00236D35"/>
    <w:rPr>
      <w:sz w:val="20"/>
      <w:szCs w:val="20"/>
      <w:lang w:val="en-US"/>
    </w:rPr>
  </w:style>
  <w:style w:type="character" w:styleId="PageNumber">
    <w:name w:val="page number"/>
    <w:basedOn w:val="DefaultParagraphFont"/>
    <w:rsid w:val="00236D35"/>
  </w:style>
  <w:style w:type="paragraph" w:customStyle="1" w:styleId="TableNote">
    <w:name w:val="TableNote"/>
    <w:basedOn w:val="Normal"/>
    <w:rsid w:val="00236D35"/>
    <w:pPr>
      <w:spacing w:after="0" w:line="300" w:lineRule="exact"/>
    </w:pPr>
    <w:rPr>
      <w:rFonts w:ascii="Times New Roman" w:eastAsia="Times New Roman" w:hAnsi="Times New Roman" w:cs="Times New Roman"/>
      <w:sz w:val="24"/>
      <w:szCs w:val="20"/>
      <w:lang w:val="en-GB"/>
    </w:rPr>
  </w:style>
  <w:style w:type="character" w:customStyle="1" w:styleId="URL">
    <w:name w:val="URL"/>
    <w:basedOn w:val="DefaultParagraphFont"/>
    <w:rsid w:val="00236D35"/>
    <w:rPr>
      <w:color w:val="666699"/>
    </w:rPr>
  </w:style>
  <w:style w:type="paragraph" w:customStyle="1" w:styleId="TableHeader">
    <w:name w:val="TableHeader"/>
    <w:basedOn w:val="Normal"/>
    <w:rsid w:val="00236D35"/>
    <w:pPr>
      <w:spacing w:before="120" w:after="0" w:line="240" w:lineRule="auto"/>
    </w:pPr>
    <w:rPr>
      <w:rFonts w:ascii="Times New Roman" w:eastAsia="Times New Roman" w:hAnsi="Times New Roman" w:cs="Times New Roman"/>
      <w:b/>
      <w:sz w:val="24"/>
      <w:szCs w:val="20"/>
      <w:lang w:val="en-GB"/>
    </w:rPr>
  </w:style>
  <w:style w:type="paragraph" w:customStyle="1" w:styleId="TableSubHead">
    <w:name w:val="TableSubHead"/>
    <w:basedOn w:val="TableHeader"/>
    <w:rsid w:val="00236D35"/>
  </w:style>
  <w:style w:type="character" w:customStyle="1" w:styleId="CommentSubjectChar">
    <w:name w:val="Comment Subject Char"/>
    <w:basedOn w:val="CommentTextChar"/>
    <w:link w:val="CommentSubject"/>
    <w:uiPriority w:val="99"/>
    <w:semiHidden/>
    <w:rsid w:val="00236D35"/>
    <w:rPr>
      <w:b/>
      <w:bCs/>
      <w:sz w:val="20"/>
      <w:szCs w:val="20"/>
      <w:lang w:val="en-US"/>
    </w:rPr>
  </w:style>
  <w:style w:type="paragraph" w:styleId="CommentSubject">
    <w:name w:val="annotation subject"/>
    <w:basedOn w:val="CommentText"/>
    <w:next w:val="CommentText"/>
    <w:link w:val="CommentSubjectChar"/>
    <w:uiPriority w:val="99"/>
    <w:semiHidden/>
    <w:unhideWhenUsed/>
    <w:rsid w:val="00236D35"/>
    <w:rPr>
      <w:b/>
      <w:bCs/>
    </w:rPr>
  </w:style>
  <w:style w:type="character" w:customStyle="1" w:styleId="CommentSubjectChar1">
    <w:name w:val="Comment Subject Char1"/>
    <w:basedOn w:val="CommentTextChar"/>
    <w:uiPriority w:val="99"/>
    <w:semiHidden/>
    <w:rsid w:val="00236D35"/>
    <w:rPr>
      <w:b/>
      <w:bCs/>
      <w:sz w:val="20"/>
      <w:szCs w:val="20"/>
      <w:lang w:val="en-US"/>
    </w:rPr>
  </w:style>
  <w:style w:type="paragraph" w:customStyle="1" w:styleId="xl65">
    <w:name w:val="xl65"/>
    <w:basedOn w:val="Normal"/>
    <w:rsid w:val="00236D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GB" w:eastAsia="en-GB"/>
    </w:rPr>
  </w:style>
  <w:style w:type="paragraph" w:customStyle="1" w:styleId="xl66">
    <w:name w:val="xl66"/>
    <w:basedOn w:val="Normal"/>
    <w:rsid w:val="00236D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GB" w:eastAsia="en-GB"/>
    </w:rPr>
  </w:style>
  <w:style w:type="paragraph" w:customStyle="1" w:styleId="xl67">
    <w:name w:val="xl67"/>
    <w:basedOn w:val="Normal"/>
    <w:rsid w:val="00236D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GB" w:eastAsia="en-GB"/>
    </w:rPr>
  </w:style>
  <w:style w:type="paragraph" w:customStyle="1" w:styleId="xl68">
    <w:name w:val="xl68"/>
    <w:basedOn w:val="Normal"/>
    <w:rsid w:val="00236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GB" w:eastAsia="en-GB"/>
    </w:rPr>
  </w:style>
  <w:style w:type="paragraph" w:customStyle="1" w:styleId="xl69">
    <w:name w:val="xl69"/>
    <w:basedOn w:val="Normal"/>
    <w:rsid w:val="00236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GB" w:eastAsia="en-GB"/>
    </w:rPr>
  </w:style>
  <w:style w:type="paragraph" w:customStyle="1" w:styleId="xl70">
    <w:name w:val="xl70"/>
    <w:basedOn w:val="Normal"/>
    <w:rsid w:val="00236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table" w:styleId="PlainTable3">
    <w:name w:val="Plain Table 3"/>
    <w:basedOn w:val="TableNormal"/>
    <w:uiPriority w:val="43"/>
    <w:rsid w:val="00236D3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semiHidden/>
    <w:unhideWhenUsed/>
    <w:rsid w:val="00236D35"/>
    <w:pPr>
      <w:spacing w:before="100" w:beforeAutospacing="1" w:after="100" w:afterAutospacing="1" w:line="240" w:lineRule="auto"/>
    </w:pPr>
    <w:rPr>
      <w:rFonts w:ascii="Times New Roman" w:eastAsiaTheme="minorEastAsia"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2708</Words>
  <Characters>14353</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Vetrano</dc:creator>
  <cp:keywords/>
  <dc:description/>
  <cp:lastModifiedBy>Davide Vetrano</cp:lastModifiedBy>
  <cp:revision>2</cp:revision>
  <dcterms:created xsi:type="dcterms:W3CDTF">2017-11-15T18:08:00Z</dcterms:created>
  <dcterms:modified xsi:type="dcterms:W3CDTF">2017-11-15T18:08:00Z</dcterms:modified>
</cp:coreProperties>
</file>