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00BC" w14:textId="5ACC44BE" w:rsidR="0047738A" w:rsidRPr="005F5951" w:rsidRDefault="0047738A" w:rsidP="0047738A">
      <w:pPr>
        <w:rPr>
          <w:rFonts w:ascii="Times New Roman" w:hAnsi="Times New Roman" w:cs="Times New Roman"/>
          <w:b/>
          <w:sz w:val="26"/>
          <w:szCs w:val="26"/>
        </w:rPr>
      </w:pPr>
      <w:r w:rsidRPr="009C5683">
        <w:rPr>
          <w:rFonts w:ascii="Times" w:hAnsi="Times" w:cs="Times"/>
          <w:b/>
          <w:sz w:val="26"/>
          <w:szCs w:val="26"/>
        </w:rPr>
        <w:t xml:space="preserve">S1 Table. South African ART eligibility criteria and management for adults and adolescents, </w:t>
      </w:r>
      <w:r w:rsidRPr="005F5951">
        <w:rPr>
          <w:rFonts w:ascii="Times New Roman" w:hAnsi="Times New Roman" w:cs="Times New Roman"/>
          <w:b/>
          <w:sz w:val="26"/>
          <w:szCs w:val="26"/>
        </w:rPr>
        <w:t xml:space="preserve">over time </w:t>
      </w:r>
      <w:r w:rsidRPr="005F5951">
        <w:rPr>
          <w:rFonts w:ascii="Times New Roman" w:hAnsi="Times New Roman" w:cs="Times New Roman"/>
          <w:b/>
          <w:sz w:val="26"/>
          <w:szCs w:val="26"/>
        </w:rPr>
        <w:fldChar w:fldCharType="begin">
          <w:fldData xml:space="preserve">PEVuZE5vdGU+PENpdGU+PEF1dGhvcj5OYXRpb25hbCBEZXBhcnRtZW50IG9mIEhlYWx0aDwvQXV0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</w:fldData>
        </w:fldChar>
      </w:r>
      <w:r w:rsidRPr="005F5951">
        <w:rPr>
          <w:rFonts w:ascii="Times New Roman" w:hAnsi="Times New Roman" w:cs="Times New Roman"/>
          <w:b/>
          <w:sz w:val="26"/>
          <w:szCs w:val="26"/>
        </w:rPr>
        <w:instrText xml:space="preserve"> ADDIN EN.CITE </w:instrText>
      </w:r>
      <w:r w:rsidRPr="005F5951">
        <w:rPr>
          <w:rFonts w:ascii="Times New Roman" w:hAnsi="Times New Roman" w:cs="Times New Roman"/>
          <w:b/>
          <w:sz w:val="26"/>
          <w:szCs w:val="26"/>
        </w:rPr>
        <w:fldChar w:fldCharType="begin">
          <w:fldData xml:space="preserve">PEVuZE5vdGU+PENpdGU+PEF1dGhvcj5OYXRpb25hbCBEZXBhcnRtZW50IG9mIEhlYWx0aDwvQXV0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</w:fldData>
        </w:fldChar>
      </w:r>
      <w:r w:rsidRPr="005F5951">
        <w:rPr>
          <w:rFonts w:ascii="Times New Roman" w:hAnsi="Times New Roman" w:cs="Times New Roman"/>
          <w:b/>
          <w:sz w:val="26"/>
          <w:szCs w:val="26"/>
        </w:rPr>
        <w:instrText xml:space="preserve"> ADDIN EN.CITE.DATA </w:instrText>
      </w:r>
      <w:r w:rsidRPr="005F5951">
        <w:rPr>
          <w:rFonts w:ascii="Times New Roman" w:hAnsi="Times New Roman" w:cs="Times New Roman"/>
          <w:b/>
          <w:sz w:val="26"/>
          <w:szCs w:val="26"/>
        </w:rPr>
      </w:r>
      <w:r w:rsidRPr="005F5951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5F5951">
        <w:rPr>
          <w:rFonts w:ascii="Times New Roman" w:hAnsi="Times New Roman" w:cs="Times New Roman"/>
          <w:b/>
          <w:sz w:val="26"/>
          <w:szCs w:val="26"/>
        </w:rPr>
      </w:r>
      <w:r w:rsidRPr="005F5951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5F5951">
        <w:rPr>
          <w:rFonts w:ascii="Times New Roman" w:hAnsi="Times New Roman" w:cs="Times New Roman"/>
          <w:b/>
          <w:noProof/>
          <w:sz w:val="26"/>
          <w:szCs w:val="26"/>
        </w:rPr>
        <w:t>(</w:t>
      </w:r>
      <w:r w:rsidR="005F5951" w:rsidRPr="005F5951">
        <w:rPr>
          <w:rFonts w:ascii="Times New Roman" w:hAnsi="Times New Roman" w:cs="Times New Roman"/>
          <w:b/>
          <w:noProof/>
          <w:sz w:val="26"/>
          <w:szCs w:val="26"/>
        </w:rPr>
        <w:t xml:space="preserve">9, </w:t>
      </w:r>
      <w:hyperlink w:anchor="_ENREF_10" w:tooltip="Stinson, 2016 #817" w:history="1">
        <w:r w:rsidRPr="005F5951">
          <w:rPr>
            <w:rFonts w:ascii="Times New Roman" w:hAnsi="Times New Roman" w:cs="Times New Roman"/>
            <w:b/>
            <w:noProof/>
            <w:sz w:val="26"/>
            <w:szCs w:val="26"/>
          </w:rPr>
          <w:t>10</w:t>
        </w:r>
      </w:hyperlink>
      <w:r w:rsidRPr="005F5951">
        <w:rPr>
          <w:rFonts w:ascii="Times New Roman" w:hAnsi="Times New Roman" w:cs="Times New Roman"/>
          <w:b/>
          <w:noProof/>
          <w:sz w:val="26"/>
          <w:szCs w:val="26"/>
        </w:rPr>
        <w:t xml:space="preserve">, </w:t>
      </w:r>
      <w:r w:rsidR="00233899">
        <w:rPr>
          <w:rFonts w:ascii="Times New Roman" w:hAnsi="Times New Roman" w:cs="Times New Roman"/>
          <w:b/>
          <w:sz w:val="26"/>
          <w:szCs w:val="26"/>
        </w:rPr>
        <w:t>41-43</w:t>
      </w:r>
      <w:r w:rsidRPr="005F5951">
        <w:rPr>
          <w:rFonts w:ascii="Times New Roman" w:hAnsi="Times New Roman" w:cs="Times New Roman"/>
          <w:b/>
          <w:noProof/>
          <w:sz w:val="26"/>
          <w:szCs w:val="26"/>
        </w:rPr>
        <w:t>)</w:t>
      </w:r>
      <w:r w:rsidRPr="005F5951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490"/>
        <w:gridCol w:w="2313"/>
        <w:gridCol w:w="1471"/>
        <w:gridCol w:w="2385"/>
        <w:gridCol w:w="1641"/>
        <w:gridCol w:w="1584"/>
      </w:tblGrid>
      <w:tr w:rsidR="0047738A" w:rsidRPr="00334946" w14:paraId="46F38D00" w14:textId="77777777" w:rsidTr="0047738A">
        <w:tc>
          <w:tcPr>
            <w:tcW w:w="1194" w:type="dxa"/>
          </w:tcPr>
          <w:p w14:paraId="41EC18CB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7FFE30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</w:tcPr>
          <w:p w14:paraId="5E473421" w14:textId="77777777" w:rsidR="0047738A" w:rsidRPr="00334946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334946">
              <w:rPr>
                <w:rFonts w:ascii="Times" w:hAnsi="Times" w:cs="Times"/>
                <w:b/>
                <w:sz w:val="20"/>
                <w:szCs w:val="20"/>
              </w:rPr>
              <w:t>May 2001</w:t>
            </w:r>
          </w:p>
        </w:tc>
        <w:tc>
          <w:tcPr>
            <w:tcW w:w="1471" w:type="dxa"/>
          </w:tcPr>
          <w:p w14:paraId="6CA7B4C5" w14:textId="77777777" w:rsidR="0047738A" w:rsidRPr="00334946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334946">
              <w:rPr>
                <w:rFonts w:ascii="Times" w:hAnsi="Times" w:cs="Times"/>
                <w:b/>
                <w:sz w:val="20"/>
                <w:szCs w:val="20"/>
              </w:rPr>
              <w:t>April 2004</w:t>
            </w:r>
          </w:p>
        </w:tc>
        <w:tc>
          <w:tcPr>
            <w:tcW w:w="2385" w:type="dxa"/>
          </w:tcPr>
          <w:p w14:paraId="78CEE126" w14:textId="4E6EEC08" w:rsidR="0047738A" w:rsidRPr="00334946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334946">
              <w:rPr>
                <w:rFonts w:ascii="Times" w:hAnsi="Times" w:cs="Times"/>
                <w:b/>
                <w:sz w:val="20"/>
                <w:szCs w:val="20"/>
              </w:rPr>
              <w:t>Apr</w:t>
            </w:r>
            <w:r w:rsidR="006629E1">
              <w:rPr>
                <w:rFonts w:ascii="Times" w:hAnsi="Times" w:cs="Times"/>
                <w:b/>
                <w:sz w:val="20"/>
                <w:szCs w:val="20"/>
              </w:rPr>
              <w:t>il</w:t>
            </w:r>
            <w:r w:rsidRPr="00334946">
              <w:rPr>
                <w:rFonts w:ascii="Times" w:hAnsi="Times" w:cs="Times"/>
                <w:b/>
                <w:sz w:val="20"/>
                <w:szCs w:val="20"/>
              </w:rPr>
              <w:t xml:space="preserve"> 2010</w:t>
            </w:r>
          </w:p>
        </w:tc>
        <w:tc>
          <w:tcPr>
            <w:tcW w:w="1641" w:type="dxa"/>
          </w:tcPr>
          <w:p w14:paraId="33A06B1D" w14:textId="1061C71A" w:rsidR="0047738A" w:rsidRPr="00334946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334946">
              <w:rPr>
                <w:rFonts w:ascii="Times" w:hAnsi="Times" w:cs="Times"/>
                <w:b/>
                <w:sz w:val="20"/>
                <w:szCs w:val="20"/>
              </w:rPr>
              <w:t>Apr</w:t>
            </w:r>
            <w:r w:rsidR="006629E1">
              <w:rPr>
                <w:rFonts w:ascii="Times" w:hAnsi="Times" w:cs="Times"/>
                <w:b/>
                <w:sz w:val="20"/>
                <w:szCs w:val="20"/>
              </w:rPr>
              <w:t>il</w:t>
            </w:r>
            <w:r w:rsidRPr="00334946">
              <w:rPr>
                <w:rFonts w:ascii="Times" w:hAnsi="Times" w:cs="Times"/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584" w:type="dxa"/>
          </w:tcPr>
          <w:p w14:paraId="2C39F833" w14:textId="121FDBE8" w:rsidR="0047738A" w:rsidRPr="00334946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334946">
              <w:rPr>
                <w:rFonts w:ascii="Times" w:hAnsi="Times" w:cs="Times"/>
                <w:b/>
                <w:sz w:val="20"/>
                <w:szCs w:val="20"/>
              </w:rPr>
              <w:t>Apr</w:t>
            </w:r>
            <w:r w:rsidR="006629E1">
              <w:rPr>
                <w:rFonts w:ascii="Times" w:hAnsi="Times" w:cs="Times"/>
                <w:b/>
                <w:sz w:val="20"/>
                <w:szCs w:val="20"/>
              </w:rPr>
              <w:t>il</w:t>
            </w:r>
            <w:r w:rsidRPr="00334946">
              <w:rPr>
                <w:rFonts w:ascii="Times" w:hAnsi="Times" w:cs="Times"/>
                <w:b/>
                <w:sz w:val="20"/>
                <w:szCs w:val="20"/>
              </w:rPr>
              <w:t xml:space="preserve"> 2015</w:t>
            </w:r>
          </w:p>
        </w:tc>
      </w:tr>
      <w:tr w:rsidR="0047738A" w:rsidRPr="00375990" w14:paraId="576D70E3" w14:textId="77777777" w:rsidTr="0047738A">
        <w:tc>
          <w:tcPr>
            <w:tcW w:w="1194" w:type="dxa"/>
            <w:vMerge w:val="restart"/>
          </w:tcPr>
          <w:p w14:paraId="087515FD" w14:textId="77777777" w:rsidR="0047738A" w:rsidRPr="00334946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334946">
              <w:rPr>
                <w:rFonts w:ascii="Times" w:hAnsi="Times" w:cs="Times"/>
                <w:b/>
                <w:sz w:val="20"/>
                <w:szCs w:val="20"/>
              </w:rPr>
              <w:t>Eligibility</w:t>
            </w:r>
          </w:p>
        </w:tc>
        <w:tc>
          <w:tcPr>
            <w:tcW w:w="1490" w:type="dxa"/>
          </w:tcPr>
          <w:p w14:paraId="0ED94E59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Stage</w:t>
            </w:r>
          </w:p>
        </w:tc>
        <w:tc>
          <w:tcPr>
            <w:tcW w:w="2313" w:type="dxa"/>
          </w:tcPr>
          <w:p w14:paraId="419F7217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WHO IV (excluding EPTB)</w:t>
            </w:r>
          </w:p>
        </w:tc>
        <w:tc>
          <w:tcPr>
            <w:tcW w:w="1471" w:type="dxa"/>
          </w:tcPr>
          <w:p w14:paraId="1CE8BA51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WHO IV (excluding EPTB)</w:t>
            </w:r>
          </w:p>
        </w:tc>
        <w:tc>
          <w:tcPr>
            <w:tcW w:w="2385" w:type="dxa"/>
          </w:tcPr>
          <w:p w14:paraId="274086BA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WHO IV</w:t>
            </w:r>
          </w:p>
        </w:tc>
        <w:tc>
          <w:tcPr>
            <w:tcW w:w="1641" w:type="dxa"/>
          </w:tcPr>
          <w:p w14:paraId="717D441E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WHO III or IV</w:t>
            </w:r>
          </w:p>
        </w:tc>
        <w:tc>
          <w:tcPr>
            <w:tcW w:w="1584" w:type="dxa"/>
          </w:tcPr>
          <w:p w14:paraId="6DAB15BA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WHO III or IV</w:t>
            </w:r>
          </w:p>
        </w:tc>
      </w:tr>
      <w:tr w:rsidR="0047738A" w:rsidRPr="00375990" w14:paraId="3228081A" w14:textId="77777777" w:rsidTr="0047738A">
        <w:tc>
          <w:tcPr>
            <w:tcW w:w="1194" w:type="dxa"/>
            <w:vMerge/>
          </w:tcPr>
          <w:p w14:paraId="1C909919" w14:textId="77777777" w:rsidR="0047738A" w:rsidRPr="00376E8C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724E0562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CD4 count</w:t>
            </w:r>
          </w:p>
        </w:tc>
        <w:tc>
          <w:tcPr>
            <w:tcW w:w="2313" w:type="dxa"/>
          </w:tcPr>
          <w:p w14:paraId="36316E5F" w14:textId="77777777" w:rsidR="0047738A" w:rsidRPr="00DD198D" w:rsidRDefault="00DD198D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DD198D">
              <w:rPr>
                <w:rFonts w:ascii="Times" w:hAnsi="Times" w:cs="Times"/>
                <w:sz w:val="20"/>
                <w:szCs w:val="20"/>
              </w:rPr>
              <w:t>200 cells/</w:t>
            </w:r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>μ</w:t>
            </w:r>
            <w:r w:rsidR="0047738A" w:rsidRPr="00DD198D">
              <w:rPr>
                <w:rFonts w:ascii="Times" w:hAnsi="Times" w:cs="Times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471" w:type="dxa"/>
          </w:tcPr>
          <w:p w14:paraId="21641066" w14:textId="77777777" w:rsidR="0047738A" w:rsidRPr="00DD198D" w:rsidRDefault="00DD198D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DD198D">
              <w:rPr>
                <w:rFonts w:ascii="Times" w:hAnsi="Times" w:cs="Times"/>
                <w:sz w:val="20"/>
                <w:szCs w:val="20"/>
              </w:rPr>
              <w:t>200 cells/</w:t>
            </w:r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>μ</w:t>
            </w:r>
            <w:r w:rsidR="0047738A" w:rsidRPr="00DD198D">
              <w:rPr>
                <w:rFonts w:ascii="Times" w:hAnsi="Times" w:cs="Times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385" w:type="dxa"/>
          </w:tcPr>
          <w:p w14:paraId="16D5E363" w14:textId="77777777" w:rsidR="0047738A" w:rsidRPr="00DD198D" w:rsidRDefault="00DD198D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DD198D">
              <w:rPr>
                <w:rFonts w:ascii="Times" w:hAnsi="Times" w:cs="Times"/>
                <w:sz w:val="20"/>
                <w:szCs w:val="20"/>
              </w:rPr>
              <w:t>350/</w:t>
            </w:r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>μ</w:t>
            </w:r>
            <w:r w:rsidR="0047738A" w:rsidRPr="00DD198D">
              <w:rPr>
                <w:rFonts w:ascii="Times" w:hAnsi="Times" w:cs="Times"/>
                <w:sz w:val="20"/>
                <w:szCs w:val="20"/>
              </w:rPr>
              <w:t>l</w:t>
            </w:r>
            <w:proofErr w:type="spellEnd"/>
            <w:r w:rsidR="0047738A" w:rsidRPr="00DD198D">
              <w:rPr>
                <w:rFonts w:ascii="Times" w:hAnsi="Times" w:cs="Times"/>
                <w:sz w:val="20"/>
                <w:szCs w:val="20"/>
              </w:rPr>
              <w:t xml:space="preserve"> for TB/pregnancy; 200 for other adults</w:t>
            </w:r>
          </w:p>
        </w:tc>
        <w:tc>
          <w:tcPr>
            <w:tcW w:w="1641" w:type="dxa"/>
          </w:tcPr>
          <w:p w14:paraId="268107A3" w14:textId="77777777" w:rsidR="0047738A" w:rsidRPr="00DD198D" w:rsidRDefault="00DD198D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DD198D">
              <w:rPr>
                <w:rFonts w:ascii="Times" w:hAnsi="Times" w:cs="Times"/>
                <w:sz w:val="20"/>
                <w:szCs w:val="20"/>
              </w:rPr>
              <w:t>350/</w:t>
            </w:r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>μ</w:t>
            </w:r>
            <w:r w:rsidR="0047738A" w:rsidRPr="00DD198D">
              <w:rPr>
                <w:rFonts w:ascii="Times" w:hAnsi="Times" w:cs="Times"/>
                <w:sz w:val="20"/>
                <w:szCs w:val="20"/>
              </w:rPr>
              <w:t>l</w:t>
            </w:r>
            <w:proofErr w:type="spellEnd"/>
            <w:r w:rsidR="0047738A" w:rsidRPr="00DD198D">
              <w:rPr>
                <w:rFonts w:ascii="Times" w:hAnsi="Times" w:cs="Times"/>
                <w:sz w:val="20"/>
                <w:szCs w:val="20"/>
              </w:rPr>
              <w:t xml:space="preserve"> in other adults</w:t>
            </w:r>
          </w:p>
        </w:tc>
        <w:tc>
          <w:tcPr>
            <w:tcW w:w="1584" w:type="dxa"/>
          </w:tcPr>
          <w:p w14:paraId="3F0EB44F" w14:textId="77777777" w:rsidR="0047738A" w:rsidRPr="00DD198D" w:rsidRDefault="00DD198D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DD198D">
              <w:rPr>
                <w:rFonts w:ascii="Times" w:hAnsi="Times" w:cs="Times"/>
                <w:sz w:val="20"/>
                <w:szCs w:val="20"/>
              </w:rPr>
              <w:t>500 cells/</w:t>
            </w:r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198D">
              <w:rPr>
                <w:rFonts w:ascii="Times" w:hAnsi="Times" w:cs="Lucida Grande"/>
                <w:color w:val="000000"/>
                <w:sz w:val="20"/>
                <w:szCs w:val="20"/>
              </w:rPr>
              <w:t>μ</w:t>
            </w:r>
            <w:r w:rsidR="0047738A" w:rsidRPr="00DD198D">
              <w:rPr>
                <w:rFonts w:ascii="Times" w:hAnsi="Times" w:cs="Times"/>
                <w:sz w:val="20"/>
                <w:szCs w:val="20"/>
              </w:rPr>
              <w:t>l</w:t>
            </w:r>
            <w:proofErr w:type="spellEnd"/>
          </w:p>
        </w:tc>
      </w:tr>
      <w:tr w:rsidR="0047738A" w:rsidRPr="00375990" w14:paraId="58511CEC" w14:textId="77777777" w:rsidTr="0047738A">
        <w:trPr>
          <w:trHeight w:val="1142"/>
        </w:trPr>
        <w:tc>
          <w:tcPr>
            <w:tcW w:w="1194" w:type="dxa"/>
            <w:vMerge/>
          </w:tcPr>
          <w:p w14:paraId="44CB9946" w14:textId="77777777" w:rsidR="0047738A" w:rsidRPr="00376E8C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51C3E560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2313" w:type="dxa"/>
          </w:tcPr>
          <w:p w14:paraId="634370A2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44F21C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908EE4B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MDR/XDR TB</w:t>
            </w:r>
          </w:p>
        </w:tc>
        <w:tc>
          <w:tcPr>
            <w:tcW w:w="1641" w:type="dxa"/>
          </w:tcPr>
          <w:p w14:paraId="76AA9014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375990">
              <w:rPr>
                <w:rFonts w:ascii="Times" w:hAnsi="Times" w:cs="Times"/>
                <w:sz w:val="20"/>
                <w:szCs w:val="20"/>
              </w:rPr>
              <w:t>Sero</w:t>
            </w:r>
            <w:proofErr w:type="spellEnd"/>
            <w:r w:rsidRPr="00375990">
              <w:rPr>
                <w:rFonts w:ascii="Times" w:hAnsi="Times" w:cs="Times"/>
                <w:sz w:val="20"/>
                <w:szCs w:val="20"/>
              </w:rPr>
              <w:t>-discordant couples; all with TB/pregnancy or breastfeeding</w:t>
            </w:r>
          </w:p>
        </w:tc>
        <w:tc>
          <w:tcPr>
            <w:tcW w:w="1584" w:type="dxa"/>
          </w:tcPr>
          <w:p w14:paraId="0866517F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All with TB/pregnancy or breastfeeding or known HBV </w:t>
            </w:r>
          </w:p>
        </w:tc>
      </w:tr>
      <w:tr w:rsidR="0047738A" w:rsidRPr="00375990" w14:paraId="18DF92A3" w14:textId="77777777" w:rsidTr="0047738A">
        <w:tc>
          <w:tcPr>
            <w:tcW w:w="1194" w:type="dxa"/>
            <w:vMerge w:val="restart"/>
          </w:tcPr>
          <w:p w14:paraId="3ACF74E2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sz w:val="20"/>
                <w:szCs w:val="20"/>
              </w:rPr>
              <w:t>Regimen</w:t>
            </w:r>
          </w:p>
        </w:tc>
        <w:tc>
          <w:tcPr>
            <w:tcW w:w="1490" w:type="dxa"/>
          </w:tcPr>
          <w:p w14:paraId="43C3D233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First-line</w:t>
            </w:r>
          </w:p>
        </w:tc>
        <w:tc>
          <w:tcPr>
            <w:tcW w:w="2313" w:type="dxa"/>
          </w:tcPr>
          <w:p w14:paraId="4A63CF09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AZT, 3TC, NVP | EFV</w:t>
            </w:r>
          </w:p>
        </w:tc>
        <w:tc>
          <w:tcPr>
            <w:tcW w:w="1471" w:type="dxa"/>
          </w:tcPr>
          <w:p w14:paraId="720A644F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D4T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,3TC</w:t>
            </w:r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, NVP|EFV</w:t>
            </w:r>
          </w:p>
        </w:tc>
        <w:tc>
          <w:tcPr>
            <w:tcW w:w="2385" w:type="dxa"/>
          </w:tcPr>
          <w:p w14:paraId="13B714F3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TDF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,FTC</w:t>
            </w:r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|3TC,EFV|NVP</w:t>
            </w:r>
          </w:p>
        </w:tc>
        <w:tc>
          <w:tcPr>
            <w:tcW w:w="1641" w:type="dxa"/>
          </w:tcPr>
          <w:p w14:paraId="71AB77A1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FDC (TDF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,FTC,EFV</w:t>
            </w:r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) preferred</w:t>
            </w:r>
          </w:p>
        </w:tc>
        <w:tc>
          <w:tcPr>
            <w:tcW w:w="1584" w:type="dxa"/>
          </w:tcPr>
          <w:p w14:paraId="5A195505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Unchanged</w:t>
            </w:r>
          </w:p>
        </w:tc>
      </w:tr>
      <w:tr w:rsidR="0047738A" w:rsidRPr="00375990" w14:paraId="43441698" w14:textId="77777777" w:rsidTr="0047738A">
        <w:tc>
          <w:tcPr>
            <w:tcW w:w="1194" w:type="dxa"/>
            <w:vMerge/>
          </w:tcPr>
          <w:p w14:paraId="54092751" w14:textId="77777777" w:rsidR="0047738A" w:rsidRPr="00376E8C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7E363FCA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Second-line</w:t>
            </w:r>
          </w:p>
        </w:tc>
        <w:tc>
          <w:tcPr>
            <w:tcW w:w="2313" w:type="dxa"/>
          </w:tcPr>
          <w:p w14:paraId="023A21C5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D4T,ddI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,NFV</w:t>
            </w:r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|IDV|SQV</w:t>
            </w:r>
          </w:p>
        </w:tc>
        <w:tc>
          <w:tcPr>
            <w:tcW w:w="1471" w:type="dxa"/>
          </w:tcPr>
          <w:p w14:paraId="0B2E3FF0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375990">
              <w:rPr>
                <w:rFonts w:ascii="Times" w:hAnsi="Times" w:cs="Times"/>
                <w:sz w:val="20"/>
                <w:szCs w:val="20"/>
              </w:rPr>
              <w:t>AZT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,ddI,LPV</w:t>
            </w:r>
            <w:proofErr w:type="spellEnd"/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/r</w:t>
            </w:r>
          </w:p>
        </w:tc>
        <w:tc>
          <w:tcPr>
            <w:tcW w:w="2385" w:type="dxa"/>
          </w:tcPr>
          <w:p w14:paraId="0857849A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TDF|AZT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,3TC</w:t>
            </w:r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|FTC,LPV/r</w:t>
            </w:r>
          </w:p>
        </w:tc>
        <w:tc>
          <w:tcPr>
            <w:tcW w:w="1641" w:type="dxa"/>
          </w:tcPr>
          <w:p w14:paraId="2086CB13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Unchanged</w:t>
            </w:r>
          </w:p>
        </w:tc>
        <w:tc>
          <w:tcPr>
            <w:tcW w:w="1584" w:type="dxa"/>
          </w:tcPr>
          <w:p w14:paraId="6E2958E4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Unchanged</w:t>
            </w:r>
          </w:p>
        </w:tc>
      </w:tr>
      <w:tr w:rsidR="0047738A" w:rsidRPr="00375990" w14:paraId="64A6D758" w14:textId="77777777" w:rsidTr="0047738A">
        <w:tc>
          <w:tcPr>
            <w:tcW w:w="1194" w:type="dxa"/>
            <w:vMerge/>
          </w:tcPr>
          <w:p w14:paraId="2623911F" w14:textId="77777777" w:rsidR="0047738A" w:rsidRPr="00376E8C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3D832C2D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Third-line</w:t>
            </w:r>
          </w:p>
        </w:tc>
        <w:tc>
          <w:tcPr>
            <w:tcW w:w="2313" w:type="dxa"/>
          </w:tcPr>
          <w:p w14:paraId="6C4292FC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10DC92E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8EBB877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6105D09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RAL</w:t>
            </w:r>
            <w:proofErr w:type="gramStart"/>
            <w:r w:rsidRPr="00375990">
              <w:rPr>
                <w:rFonts w:ascii="Times" w:hAnsi="Times" w:cs="Times"/>
                <w:sz w:val="20"/>
                <w:szCs w:val="20"/>
              </w:rPr>
              <w:t>,DVR</w:t>
            </w:r>
            <w:proofErr w:type="gramEnd"/>
            <w:r w:rsidRPr="00375990">
              <w:rPr>
                <w:rFonts w:ascii="Times" w:hAnsi="Times" w:cs="Times"/>
                <w:sz w:val="20"/>
                <w:szCs w:val="20"/>
              </w:rPr>
              <w:t>/r,ETR</w:t>
            </w:r>
          </w:p>
        </w:tc>
        <w:tc>
          <w:tcPr>
            <w:tcW w:w="1584" w:type="dxa"/>
          </w:tcPr>
          <w:p w14:paraId="5CCDF7C3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7738A" w:rsidRPr="00375990" w14:paraId="6D846828" w14:textId="77777777" w:rsidTr="0047738A">
        <w:tc>
          <w:tcPr>
            <w:tcW w:w="1194" w:type="dxa"/>
            <w:vMerge w:val="restart"/>
          </w:tcPr>
          <w:p w14:paraId="6FA02D32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sz w:val="20"/>
                <w:szCs w:val="20"/>
              </w:rPr>
              <w:t>Monitoring</w:t>
            </w:r>
          </w:p>
        </w:tc>
        <w:tc>
          <w:tcPr>
            <w:tcW w:w="1490" w:type="dxa"/>
          </w:tcPr>
          <w:p w14:paraId="6EF2DC62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Viral load</w:t>
            </w:r>
          </w:p>
        </w:tc>
        <w:tc>
          <w:tcPr>
            <w:tcW w:w="2313" w:type="dxa"/>
          </w:tcPr>
          <w:p w14:paraId="75FD9A4D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 xml:space="preserve">Baseline, 3, </w:t>
            </w:r>
            <w:r>
              <w:rPr>
                <w:rFonts w:ascii="Times" w:hAnsi="Times" w:cs="Times"/>
                <w:sz w:val="20"/>
                <w:szCs w:val="20"/>
              </w:rPr>
              <w:t>6</w:t>
            </w:r>
            <w:r w:rsidRPr="00375990">
              <w:rPr>
                <w:rFonts w:ascii="Times" w:hAnsi="Times" w:cs="Times"/>
                <w:sz w:val="20"/>
                <w:szCs w:val="20"/>
              </w:rPr>
              <w:t>, 12m and annual</w:t>
            </w:r>
          </w:p>
        </w:tc>
        <w:tc>
          <w:tcPr>
            <w:tcW w:w="1471" w:type="dxa"/>
          </w:tcPr>
          <w:p w14:paraId="1D15822C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Baseline, 6, 12 m, and annual</w:t>
            </w:r>
          </w:p>
        </w:tc>
        <w:tc>
          <w:tcPr>
            <w:tcW w:w="2385" w:type="dxa"/>
          </w:tcPr>
          <w:p w14:paraId="5D2F91BF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6m, 12m and annual</w:t>
            </w:r>
          </w:p>
        </w:tc>
        <w:tc>
          <w:tcPr>
            <w:tcW w:w="1641" w:type="dxa"/>
          </w:tcPr>
          <w:p w14:paraId="04F73C55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4m, 12m, and annual</w:t>
            </w:r>
          </w:p>
        </w:tc>
        <w:tc>
          <w:tcPr>
            <w:tcW w:w="1584" w:type="dxa"/>
          </w:tcPr>
          <w:p w14:paraId="1BD24A98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6m, 12m, annually</w:t>
            </w:r>
          </w:p>
        </w:tc>
      </w:tr>
      <w:tr w:rsidR="0047738A" w:rsidRPr="00375990" w14:paraId="4EFE3789" w14:textId="77777777" w:rsidTr="0047738A">
        <w:tc>
          <w:tcPr>
            <w:tcW w:w="1194" w:type="dxa"/>
            <w:vMerge/>
          </w:tcPr>
          <w:p w14:paraId="0B9CB68D" w14:textId="77777777" w:rsidR="0047738A" w:rsidRPr="00376E8C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161407FB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CD4 count</w:t>
            </w:r>
          </w:p>
        </w:tc>
        <w:tc>
          <w:tcPr>
            <w:tcW w:w="2313" w:type="dxa"/>
          </w:tcPr>
          <w:p w14:paraId="1982E9F9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Baseline, 6, 12m and annual</w:t>
            </w:r>
          </w:p>
        </w:tc>
        <w:tc>
          <w:tcPr>
            <w:tcW w:w="1471" w:type="dxa"/>
          </w:tcPr>
          <w:p w14:paraId="4E56BB5D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Baseline, 6, 12 m and annual</w:t>
            </w:r>
          </w:p>
        </w:tc>
        <w:tc>
          <w:tcPr>
            <w:tcW w:w="2385" w:type="dxa"/>
          </w:tcPr>
          <w:p w14:paraId="705ECAAE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Unchanged</w:t>
            </w:r>
          </w:p>
        </w:tc>
        <w:tc>
          <w:tcPr>
            <w:tcW w:w="1641" w:type="dxa"/>
          </w:tcPr>
          <w:p w14:paraId="7F9264A0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Baseline, 6m, 12m</w:t>
            </w:r>
          </w:p>
        </w:tc>
        <w:tc>
          <w:tcPr>
            <w:tcW w:w="1584" w:type="dxa"/>
          </w:tcPr>
          <w:p w14:paraId="2E2B523A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Baseline, 12m, then annually if indicated</w:t>
            </w:r>
          </w:p>
        </w:tc>
      </w:tr>
      <w:tr w:rsidR="0047738A" w:rsidRPr="00375990" w14:paraId="24B0326A" w14:textId="77777777" w:rsidTr="0047738A">
        <w:tc>
          <w:tcPr>
            <w:tcW w:w="1194" w:type="dxa"/>
            <w:vMerge/>
          </w:tcPr>
          <w:p w14:paraId="09A57304" w14:textId="77777777" w:rsidR="0047738A" w:rsidRPr="00376E8C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14:paraId="2B3A17AD" w14:textId="77777777" w:rsidR="0047738A" w:rsidRPr="0009366E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  <w:sz w:val="20"/>
                <w:szCs w:val="20"/>
              </w:rPr>
            </w:pPr>
            <w:r w:rsidRPr="0009366E">
              <w:rPr>
                <w:rFonts w:ascii="Times" w:hAnsi="Times" w:cs="Times"/>
                <w:b/>
                <w:i/>
                <w:sz w:val="20"/>
                <w:szCs w:val="20"/>
              </w:rPr>
              <w:t>Failure definition</w:t>
            </w:r>
          </w:p>
        </w:tc>
        <w:tc>
          <w:tcPr>
            <w:tcW w:w="2313" w:type="dxa"/>
          </w:tcPr>
          <w:p w14:paraId="6EAB1CAA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 xml:space="preserve">2 x </w:t>
            </w:r>
            <w:proofErr w:type="spellStart"/>
            <w:r w:rsidRPr="00375990">
              <w:rPr>
                <w:rFonts w:ascii="Times" w:hAnsi="Times" w:cs="Times"/>
                <w:sz w:val="20"/>
                <w:szCs w:val="20"/>
              </w:rPr>
              <w:t>vl</w:t>
            </w:r>
            <w:proofErr w:type="spellEnd"/>
            <w:r w:rsidRPr="00375990">
              <w:rPr>
                <w:rFonts w:ascii="Times" w:hAnsi="Times" w:cs="Times"/>
                <w:sz w:val="20"/>
                <w:szCs w:val="20"/>
              </w:rPr>
              <w:t xml:space="preserve"> &gt; 5000/ml</w:t>
            </w:r>
          </w:p>
        </w:tc>
        <w:tc>
          <w:tcPr>
            <w:tcW w:w="1471" w:type="dxa"/>
          </w:tcPr>
          <w:p w14:paraId="35779746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2 x VL &gt;=400/ml, 2</w:t>
            </w:r>
            <w:r w:rsidRPr="00375990">
              <w:rPr>
                <w:rFonts w:ascii="Times" w:hAnsi="Times" w:cs="Times"/>
                <w:sz w:val="20"/>
                <w:szCs w:val="20"/>
                <w:vertAlign w:val="superscript"/>
              </w:rPr>
              <w:t>nd</w:t>
            </w:r>
            <w:r w:rsidRPr="00375990">
              <w:rPr>
                <w:rFonts w:ascii="Times" w:hAnsi="Times" w:cs="Times"/>
                <w:sz w:val="20"/>
                <w:szCs w:val="20"/>
              </w:rPr>
              <w:t xml:space="preserve"> &gt;=5000/ml</w:t>
            </w:r>
          </w:p>
        </w:tc>
        <w:tc>
          <w:tcPr>
            <w:tcW w:w="2385" w:type="dxa"/>
          </w:tcPr>
          <w:p w14:paraId="47F33976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375990">
              <w:rPr>
                <w:rFonts w:ascii="Times" w:hAnsi="Times" w:cs="Times"/>
                <w:sz w:val="20"/>
                <w:szCs w:val="20"/>
              </w:rPr>
              <w:t>2 x VL&gt;=1000</w:t>
            </w:r>
          </w:p>
        </w:tc>
        <w:tc>
          <w:tcPr>
            <w:tcW w:w="1641" w:type="dxa"/>
          </w:tcPr>
          <w:p w14:paraId="58F04652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Unchanged</w:t>
            </w:r>
          </w:p>
        </w:tc>
        <w:tc>
          <w:tcPr>
            <w:tcW w:w="1584" w:type="dxa"/>
          </w:tcPr>
          <w:p w14:paraId="14C6AB8E" w14:textId="77777777" w:rsidR="0047738A" w:rsidRPr="00375990" w:rsidRDefault="0047738A" w:rsidP="00D22B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Unchanged</w:t>
            </w:r>
          </w:p>
        </w:tc>
      </w:tr>
    </w:tbl>
    <w:p w14:paraId="168ADF75" w14:textId="1A4F229C" w:rsidR="00F804B9" w:rsidRPr="0047738A" w:rsidRDefault="006629E1" w:rsidP="004773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2"/>
          <w:szCs w:val="22"/>
        </w:rPr>
      </w:pPr>
      <w:r w:rsidRPr="006629E1">
        <w:rPr>
          <w:rFonts w:ascii="Times" w:hAnsi="Times" w:cs="Times"/>
          <w:i/>
          <w:sz w:val="22"/>
          <w:szCs w:val="22"/>
        </w:rPr>
        <w:t xml:space="preserve"> </w:t>
      </w:r>
      <w:r w:rsidRPr="00957EEF">
        <w:rPr>
          <w:rFonts w:ascii="Times" w:hAnsi="Times" w:cs="Times"/>
          <w:i/>
          <w:sz w:val="22"/>
          <w:szCs w:val="22"/>
        </w:rPr>
        <w:t>AZT</w:t>
      </w:r>
      <w:r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zidovudine</w:t>
      </w:r>
      <w:proofErr w:type="spellEnd"/>
      <w:r w:rsidRPr="00957EEF">
        <w:rPr>
          <w:rFonts w:ascii="Times" w:hAnsi="Times" w:cs="Times"/>
          <w:i/>
          <w:sz w:val="22"/>
          <w:szCs w:val="22"/>
        </w:rPr>
        <w:t xml:space="preserve">;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ddI</w:t>
      </w:r>
      <w:proofErr w:type="spellEnd"/>
      <w:r>
        <w:rPr>
          <w:rFonts w:ascii="Times" w:hAnsi="Times" w:cs="Times"/>
          <w:i/>
          <w:sz w:val="22"/>
          <w:szCs w:val="22"/>
        </w:rPr>
        <w:t>,</w:t>
      </w:r>
      <w:r w:rsidRPr="00957EEF">
        <w:rPr>
          <w:rFonts w:ascii="Times" w:hAnsi="Times" w:cs="Times"/>
          <w:i/>
          <w:sz w:val="22"/>
          <w:szCs w:val="22"/>
        </w:rPr>
        <w:t xml:space="preserve">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didanosine</w:t>
      </w:r>
      <w:proofErr w:type="spellEnd"/>
      <w:r w:rsidRPr="00957EEF">
        <w:rPr>
          <w:rFonts w:ascii="Times" w:hAnsi="Times" w:cs="Times"/>
          <w:i/>
          <w:sz w:val="22"/>
          <w:szCs w:val="22"/>
        </w:rPr>
        <w:t>; d4T</w:t>
      </w:r>
      <w:r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i/>
          <w:sz w:val="22"/>
          <w:szCs w:val="22"/>
        </w:rPr>
        <w:t>stavudine</w:t>
      </w:r>
      <w:proofErr w:type="spellEnd"/>
      <w:r>
        <w:rPr>
          <w:rFonts w:ascii="Times" w:hAnsi="Times" w:cs="Times"/>
          <w:i/>
          <w:sz w:val="22"/>
          <w:szCs w:val="22"/>
        </w:rPr>
        <w:t>;</w:t>
      </w:r>
      <w:r w:rsidRPr="00957EEF">
        <w:rPr>
          <w:rFonts w:ascii="Times" w:hAnsi="Times" w:cs="Times"/>
          <w:i/>
          <w:sz w:val="22"/>
          <w:szCs w:val="22"/>
        </w:rPr>
        <w:t xml:space="preserve"> </w:t>
      </w:r>
      <w:r>
        <w:rPr>
          <w:rFonts w:ascii="Times" w:hAnsi="Times" w:cs="Times"/>
          <w:i/>
          <w:sz w:val="22"/>
          <w:szCs w:val="22"/>
        </w:rPr>
        <w:t xml:space="preserve">DVR/r, </w:t>
      </w:r>
      <w:proofErr w:type="spellStart"/>
      <w:r>
        <w:rPr>
          <w:rFonts w:ascii="Times" w:hAnsi="Times" w:cs="Times"/>
          <w:i/>
          <w:sz w:val="22"/>
          <w:szCs w:val="22"/>
        </w:rPr>
        <w:t>dolutegravir</w:t>
      </w:r>
      <w:proofErr w:type="spellEnd"/>
      <w:r>
        <w:rPr>
          <w:rFonts w:ascii="Times" w:hAnsi="Times" w:cs="Times"/>
          <w:i/>
          <w:sz w:val="22"/>
          <w:szCs w:val="22"/>
        </w:rPr>
        <w:t xml:space="preserve">/ritonavir; </w:t>
      </w:r>
      <w:r w:rsidRPr="00957EEF">
        <w:rPr>
          <w:rFonts w:ascii="Times" w:hAnsi="Times" w:cs="Times"/>
          <w:i/>
          <w:sz w:val="22"/>
          <w:szCs w:val="22"/>
        </w:rPr>
        <w:t>EFV</w:t>
      </w:r>
      <w:r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efavirenz</w:t>
      </w:r>
      <w:proofErr w:type="spellEnd"/>
      <w:r w:rsidRPr="00957EEF">
        <w:rPr>
          <w:rFonts w:ascii="Times" w:hAnsi="Times" w:cs="Times"/>
          <w:i/>
          <w:sz w:val="22"/>
          <w:szCs w:val="22"/>
        </w:rPr>
        <w:t xml:space="preserve">; </w:t>
      </w:r>
      <w:r>
        <w:rPr>
          <w:rFonts w:ascii="Times" w:hAnsi="Times" w:cs="Times"/>
          <w:i/>
          <w:sz w:val="22"/>
          <w:szCs w:val="22"/>
        </w:rPr>
        <w:t xml:space="preserve">EPTB, </w:t>
      </w:r>
      <w:proofErr w:type="spellStart"/>
      <w:r>
        <w:rPr>
          <w:rFonts w:ascii="Times" w:hAnsi="Times" w:cs="Times"/>
          <w:i/>
          <w:sz w:val="22"/>
          <w:szCs w:val="22"/>
        </w:rPr>
        <w:t>extrapulmonary</w:t>
      </w:r>
      <w:proofErr w:type="spellEnd"/>
      <w:r>
        <w:rPr>
          <w:rFonts w:ascii="Times" w:hAnsi="Times" w:cs="Times"/>
          <w:i/>
          <w:sz w:val="22"/>
          <w:szCs w:val="22"/>
        </w:rPr>
        <w:t xml:space="preserve"> tuberculosis; </w:t>
      </w:r>
      <w:r w:rsidR="00D35EBA">
        <w:rPr>
          <w:rFonts w:ascii="Times" w:hAnsi="Times" w:cs="Times"/>
          <w:i/>
          <w:sz w:val="22"/>
          <w:szCs w:val="22"/>
        </w:rPr>
        <w:t xml:space="preserve">ETR, </w:t>
      </w:r>
      <w:proofErr w:type="spellStart"/>
      <w:r w:rsidR="00D35EBA">
        <w:rPr>
          <w:rFonts w:ascii="Times" w:hAnsi="Times" w:cs="Times"/>
          <w:i/>
          <w:sz w:val="22"/>
          <w:szCs w:val="22"/>
        </w:rPr>
        <w:t>etravirine</w:t>
      </w:r>
      <w:proofErr w:type="spellEnd"/>
      <w:r w:rsidR="00D35EBA">
        <w:rPr>
          <w:rFonts w:ascii="Times" w:hAnsi="Times" w:cs="Times"/>
          <w:i/>
          <w:sz w:val="22"/>
          <w:szCs w:val="22"/>
        </w:rPr>
        <w:t xml:space="preserve">; </w:t>
      </w:r>
      <w:bookmarkStart w:id="0" w:name="_GoBack"/>
      <w:bookmarkEnd w:id="0"/>
      <w:r w:rsidRPr="00957EEF">
        <w:rPr>
          <w:rFonts w:ascii="Times" w:hAnsi="Times" w:cs="Times"/>
          <w:i/>
          <w:sz w:val="22"/>
          <w:szCs w:val="22"/>
        </w:rPr>
        <w:t>FTC</w:t>
      </w:r>
      <w:r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emtricitabine</w:t>
      </w:r>
      <w:proofErr w:type="spellEnd"/>
      <w:r w:rsidRPr="00957EEF">
        <w:rPr>
          <w:rFonts w:ascii="Times" w:hAnsi="Times" w:cs="Times"/>
          <w:i/>
          <w:sz w:val="22"/>
          <w:szCs w:val="22"/>
        </w:rPr>
        <w:t>; HBV</w:t>
      </w:r>
      <w:r>
        <w:rPr>
          <w:rFonts w:ascii="Times" w:hAnsi="Times" w:cs="Times"/>
          <w:i/>
          <w:sz w:val="22"/>
          <w:szCs w:val="22"/>
        </w:rPr>
        <w:t xml:space="preserve">, </w:t>
      </w:r>
      <w:r w:rsidRPr="00957EEF">
        <w:rPr>
          <w:rFonts w:ascii="Times" w:hAnsi="Times" w:cs="Times"/>
          <w:i/>
          <w:sz w:val="22"/>
          <w:szCs w:val="22"/>
        </w:rPr>
        <w:t>hepatitis B</w:t>
      </w:r>
      <w:r>
        <w:rPr>
          <w:rFonts w:ascii="Times" w:hAnsi="Times" w:cs="Times"/>
          <w:i/>
          <w:sz w:val="22"/>
          <w:szCs w:val="22"/>
        </w:rPr>
        <w:t>;</w:t>
      </w:r>
      <w:r w:rsidRPr="00957EEF">
        <w:rPr>
          <w:rFonts w:ascii="Times" w:hAnsi="Times" w:cs="Times"/>
          <w:i/>
          <w:sz w:val="22"/>
          <w:szCs w:val="22"/>
        </w:rPr>
        <w:t xml:space="preserve"> </w:t>
      </w:r>
      <w:r w:rsidR="00D35EBA">
        <w:rPr>
          <w:rFonts w:ascii="Times" w:hAnsi="Times" w:cs="Times"/>
          <w:i/>
          <w:sz w:val="22"/>
          <w:szCs w:val="22"/>
        </w:rPr>
        <w:t xml:space="preserve">IDV, </w:t>
      </w:r>
      <w:proofErr w:type="spellStart"/>
      <w:r w:rsidR="00D35EBA">
        <w:rPr>
          <w:rFonts w:ascii="Times" w:hAnsi="Times" w:cs="Times"/>
          <w:i/>
          <w:sz w:val="22"/>
          <w:szCs w:val="22"/>
        </w:rPr>
        <w:t>indinavir</w:t>
      </w:r>
      <w:proofErr w:type="spellEnd"/>
      <w:r w:rsidR="00D35EBA">
        <w:rPr>
          <w:rFonts w:ascii="Times" w:hAnsi="Times" w:cs="Times"/>
          <w:i/>
          <w:sz w:val="22"/>
          <w:szCs w:val="22"/>
        </w:rPr>
        <w:t xml:space="preserve">; </w:t>
      </w:r>
      <w:r w:rsidR="00227E58" w:rsidRPr="00957EEF">
        <w:rPr>
          <w:rFonts w:ascii="Times" w:hAnsi="Times" w:cs="Times"/>
          <w:i/>
          <w:sz w:val="22"/>
          <w:szCs w:val="22"/>
        </w:rPr>
        <w:t>LPV/r</w:t>
      </w:r>
      <w:r w:rsidR="00227E58">
        <w:rPr>
          <w:rFonts w:ascii="Times" w:hAnsi="Times" w:cs="Times"/>
          <w:i/>
          <w:sz w:val="22"/>
          <w:szCs w:val="22"/>
        </w:rPr>
        <w:t>,</w:t>
      </w:r>
      <w:r w:rsidR="00227E58" w:rsidRPr="00957EEF">
        <w:rPr>
          <w:rFonts w:ascii="Times" w:hAnsi="Times" w:cs="Times"/>
          <w:i/>
          <w:sz w:val="22"/>
          <w:szCs w:val="22"/>
        </w:rPr>
        <w:t xml:space="preserve"> </w:t>
      </w:r>
      <w:proofErr w:type="spellStart"/>
      <w:r w:rsidR="00227E58" w:rsidRPr="00957EEF">
        <w:rPr>
          <w:rFonts w:ascii="Times" w:hAnsi="Times" w:cs="Times"/>
          <w:i/>
          <w:sz w:val="22"/>
          <w:szCs w:val="22"/>
        </w:rPr>
        <w:t>lopinavir</w:t>
      </w:r>
      <w:proofErr w:type="spellEnd"/>
      <w:r w:rsidR="00227E58" w:rsidRPr="00957EEF">
        <w:rPr>
          <w:rFonts w:ascii="Times" w:hAnsi="Times" w:cs="Times"/>
          <w:i/>
          <w:sz w:val="22"/>
          <w:szCs w:val="22"/>
        </w:rPr>
        <w:t xml:space="preserve">/ritonavir; </w:t>
      </w:r>
      <w:r w:rsidRPr="00957EEF">
        <w:rPr>
          <w:rFonts w:ascii="Times" w:hAnsi="Times" w:cs="Times"/>
          <w:i/>
          <w:sz w:val="22"/>
          <w:szCs w:val="22"/>
        </w:rPr>
        <w:t>MDR/XDR TB</w:t>
      </w:r>
      <w:r>
        <w:rPr>
          <w:rFonts w:ascii="Times" w:hAnsi="Times" w:cs="Times"/>
          <w:i/>
          <w:sz w:val="22"/>
          <w:szCs w:val="22"/>
        </w:rPr>
        <w:t>,</w:t>
      </w:r>
      <w:r w:rsidRPr="00957EEF">
        <w:rPr>
          <w:rFonts w:ascii="Times" w:hAnsi="Times" w:cs="Times"/>
          <w:i/>
          <w:sz w:val="22"/>
          <w:szCs w:val="22"/>
        </w:rPr>
        <w:t xml:space="preserve"> multi-drug resistant / extensively drug resistant tuberculosis; </w:t>
      </w:r>
      <w:r w:rsidR="00227E58">
        <w:rPr>
          <w:rFonts w:ascii="Times" w:hAnsi="Times" w:cs="Times"/>
          <w:i/>
          <w:sz w:val="22"/>
          <w:szCs w:val="22"/>
        </w:rPr>
        <w:t>m, months;</w:t>
      </w:r>
      <w:r w:rsidR="00227E58" w:rsidRPr="00957EEF">
        <w:rPr>
          <w:rFonts w:ascii="Times" w:hAnsi="Times" w:cs="Times"/>
          <w:i/>
          <w:sz w:val="22"/>
          <w:szCs w:val="22"/>
        </w:rPr>
        <w:t xml:space="preserve"> </w:t>
      </w:r>
      <w:r w:rsidR="00D35EBA">
        <w:rPr>
          <w:rFonts w:ascii="Times" w:hAnsi="Times" w:cs="Times"/>
          <w:i/>
          <w:sz w:val="22"/>
          <w:szCs w:val="22"/>
        </w:rPr>
        <w:t xml:space="preserve">NFV, </w:t>
      </w:r>
      <w:proofErr w:type="spellStart"/>
      <w:r w:rsidR="00D35EBA">
        <w:rPr>
          <w:rFonts w:ascii="Times" w:hAnsi="Times" w:cs="Times"/>
          <w:i/>
          <w:sz w:val="22"/>
          <w:szCs w:val="22"/>
        </w:rPr>
        <w:t>nelfinavir</w:t>
      </w:r>
      <w:proofErr w:type="spellEnd"/>
      <w:r w:rsidR="00D35EBA">
        <w:rPr>
          <w:rFonts w:ascii="Times" w:hAnsi="Times" w:cs="Times"/>
          <w:i/>
          <w:sz w:val="22"/>
          <w:szCs w:val="22"/>
        </w:rPr>
        <w:t xml:space="preserve">; </w:t>
      </w:r>
      <w:r w:rsidRPr="00957EEF">
        <w:rPr>
          <w:rFonts w:ascii="Times" w:hAnsi="Times" w:cs="Times"/>
          <w:i/>
          <w:sz w:val="22"/>
          <w:szCs w:val="22"/>
        </w:rPr>
        <w:t>NVP</w:t>
      </w:r>
      <w:r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nevirapine</w:t>
      </w:r>
      <w:proofErr w:type="spellEnd"/>
      <w:r w:rsidRPr="00957EEF">
        <w:rPr>
          <w:rFonts w:ascii="Times" w:hAnsi="Times" w:cs="Times"/>
          <w:i/>
          <w:sz w:val="22"/>
          <w:szCs w:val="22"/>
        </w:rPr>
        <w:t xml:space="preserve">; </w:t>
      </w:r>
      <w:r>
        <w:rPr>
          <w:rFonts w:ascii="Times" w:hAnsi="Times" w:cs="Times"/>
          <w:i/>
          <w:sz w:val="22"/>
          <w:szCs w:val="22"/>
        </w:rPr>
        <w:t xml:space="preserve">RAL, </w:t>
      </w:r>
      <w:proofErr w:type="spellStart"/>
      <w:r>
        <w:rPr>
          <w:rFonts w:ascii="Times" w:hAnsi="Times" w:cs="Times"/>
          <w:i/>
          <w:sz w:val="22"/>
          <w:szCs w:val="22"/>
        </w:rPr>
        <w:t>raltegravir</w:t>
      </w:r>
      <w:proofErr w:type="spellEnd"/>
      <w:r>
        <w:rPr>
          <w:rFonts w:ascii="Times" w:hAnsi="Times" w:cs="Times"/>
          <w:i/>
          <w:sz w:val="22"/>
          <w:szCs w:val="22"/>
        </w:rPr>
        <w:t xml:space="preserve">; </w:t>
      </w:r>
      <w:r w:rsidR="00D35EBA">
        <w:rPr>
          <w:rFonts w:ascii="Times" w:hAnsi="Times" w:cs="Times"/>
          <w:i/>
          <w:sz w:val="22"/>
          <w:szCs w:val="22"/>
        </w:rPr>
        <w:t xml:space="preserve">SQV, </w:t>
      </w:r>
      <w:proofErr w:type="spellStart"/>
      <w:r w:rsidR="00D35EBA">
        <w:rPr>
          <w:rFonts w:ascii="Times" w:hAnsi="Times" w:cs="Times"/>
          <w:i/>
          <w:sz w:val="22"/>
          <w:szCs w:val="22"/>
        </w:rPr>
        <w:t>saquinavir</w:t>
      </w:r>
      <w:proofErr w:type="spellEnd"/>
      <w:r w:rsidR="00D35EBA">
        <w:rPr>
          <w:rFonts w:ascii="Times" w:hAnsi="Times" w:cs="Times"/>
          <w:i/>
          <w:sz w:val="22"/>
          <w:szCs w:val="22"/>
        </w:rPr>
        <w:t xml:space="preserve">; </w:t>
      </w:r>
      <w:r w:rsidR="0047738A" w:rsidRPr="00957EEF">
        <w:rPr>
          <w:rFonts w:ascii="Times" w:hAnsi="Times" w:cs="Times"/>
          <w:i/>
          <w:sz w:val="22"/>
          <w:szCs w:val="22"/>
        </w:rPr>
        <w:t>TB</w:t>
      </w:r>
      <w:r w:rsidR="0047738A">
        <w:rPr>
          <w:rFonts w:ascii="Times" w:hAnsi="Times" w:cs="Times"/>
          <w:i/>
          <w:sz w:val="22"/>
          <w:szCs w:val="22"/>
        </w:rPr>
        <w:t>,</w:t>
      </w:r>
      <w:r w:rsidR="0047738A" w:rsidRPr="00957EEF">
        <w:rPr>
          <w:rFonts w:ascii="Times" w:hAnsi="Times" w:cs="Times"/>
          <w:i/>
          <w:sz w:val="22"/>
          <w:szCs w:val="22"/>
        </w:rPr>
        <w:t xml:space="preserve"> tuberculosis; </w:t>
      </w:r>
      <w:r w:rsidRPr="00957EEF">
        <w:rPr>
          <w:rFonts w:ascii="Times" w:hAnsi="Times" w:cs="Times"/>
          <w:i/>
          <w:sz w:val="22"/>
          <w:szCs w:val="22"/>
        </w:rPr>
        <w:t>TDF</w:t>
      </w:r>
      <w:r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Pr="00957EEF">
        <w:rPr>
          <w:rFonts w:ascii="Times" w:hAnsi="Times" w:cs="Times"/>
          <w:i/>
          <w:sz w:val="22"/>
          <w:szCs w:val="22"/>
        </w:rPr>
        <w:t>tenofovir</w:t>
      </w:r>
      <w:proofErr w:type="spellEnd"/>
      <w:r w:rsidRPr="00957EEF">
        <w:rPr>
          <w:rFonts w:ascii="Times" w:hAnsi="Times" w:cs="Times"/>
          <w:i/>
          <w:sz w:val="22"/>
          <w:szCs w:val="22"/>
        </w:rPr>
        <w:t>; 3TC</w:t>
      </w:r>
      <w:r>
        <w:rPr>
          <w:rFonts w:ascii="Times" w:hAnsi="Times" w:cs="Times"/>
          <w:i/>
          <w:sz w:val="22"/>
          <w:szCs w:val="22"/>
        </w:rPr>
        <w:t xml:space="preserve">, </w:t>
      </w:r>
      <w:r w:rsidRPr="00957EEF">
        <w:rPr>
          <w:rFonts w:ascii="Times" w:hAnsi="Times" w:cs="Times"/>
          <w:i/>
          <w:sz w:val="22"/>
          <w:szCs w:val="22"/>
        </w:rPr>
        <w:t xml:space="preserve">lamivudine; </w:t>
      </w:r>
      <w:r w:rsidR="0047738A" w:rsidRPr="00957EEF">
        <w:rPr>
          <w:rFonts w:ascii="Times" w:hAnsi="Times" w:cs="Times"/>
          <w:i/>
          <w:sz w:val="22"/>
          <w:szCs w:val="22"/>
        </w:rPr>
        <w:t>V</w:t>
      </w:r>
      <w:r w:rsidR="0047738A">
        <w:rPr>
          <w:rFonts w:ascii="Times" w:hAnsi="Times" w:cs="Times"/>
          <w:i/>
          <w:sz w:val="22"/>
          <w:szCs w:val="22"/>
        </w:rPr>
        <w:t xml:space="preserve">L, </w:t>
      </w:r>
      <w:r w:rsidR="0047738A" w:rsidRPr="00957EEF">
        <w:rPr>
          <w:rFonts w:ascii="Times" w:hAnsi="Times" w:cs="Times"/>
          <w:i/>
          <w:sz w:val="22"/>
          <w:szCs w:val="22"/>
        </w:rPr>
        <w:t>viral load;</w:t>
      </w:r>
      <w:r w:rsidR="0047738A">
        <w:rPr>
          <w:rFonts w:ascii="Times" w:hAnsi="Times" w:cs="Times"/>
          <w:i/>
          <w:sz w:val="22"/>
          <w:szCs w:val="22"/>
        </w:rPr>
        <w:t xml:space="preserve"> </w:t>
      </w:r>
      <w:r w:rsidRPr="00957EEF">
        <w:rPr>
          <w:rFonts w:ascii="Times" w:hAnsi="Times" w:cs="Times"/>
          <w:i/>
          <w:sz w:val="22"/>
          <w:szCs w:val="22"/>
        </w:rPr>
        <w:t>WHO</w:t>
      </w:r>
      <w:r>
        <w:rPr>
          <w:rFonts w:ascii="Times" w:hAnsi="Times" w:cs="Times"/>
          <w:i/>
          <w:sz w:val="22"/>
          <w:szCs w:val="22"/>
        </w:rPr>
        <w:t>, World Health Organization</w:t>
      </w:r>
    </w:p>
    <w:p w14:paraId="7C21CE33" w14:textId="77777777" w:rsidR="006629E1" w:rsidRDefault="006629E1"/>
    <w:sectPr w:rsidR="006629E1" w:rsidSect="00477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8A"/>
    <w:rsid w:val="000B0086"/>
    <w:rsid w:val="00227E58"/>
    <w:rsid w:val="00233899"/>
    <w:rsid w:val="003778C1"/>
    <w:rsid w:val="0047738A"/>
    <w:rsid w:val="005F5951"/>
    <w:rsid w:val="006629E1"/>
    <w:rsid w:val="00CB5E79"/>
    <w:rsid w:val="00D35EBA"/>
    <w:rsid w:val="00DD198D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C0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Kaplan</dc:creator>
  <cp:keywords/>
  <dc:description/>
  <cp:lastModifiedBy>Samantha Kaplan</cp:lastModifiedBy>
  <cp:revision>9</cp:revision>
  <dcterms:created xsi:type="dcterms:W3CDTF">2017-03-09T16:58:00Z</dcterms:created>
  <dcterms:modified xsi:type="dcterms:W3CDTF">2017-09-27T05:45:00Z</dcterms:modified>
</cp:coreProperties>
</file>