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CF" w:rsidRPr="001F48CC" w:rsidRDefault="003B32AF" w:rsidP="00E33C32">
      <w:pPr>
        <w:pStyle w:val="Heading7"/>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-212090</wp:posOffset>
                </wp:positionH>
                <wp:positionV relativeFrom="paragraph">
                  <wp:posOffset>-409067</wp:posOffset>
                </wp:positionV>
                <wp:extent cx="6042355" cy="460857"/>
                <wp:effectExtent l="0" t="0" r="0" b="0"/>
                <wp:wrapNone/>
                <wp:docPr id="1" name="Text Box 1"/>
                <wp:cNvGraphicFramePr/>
                <a:graphic xmlns:a="http://schemas.openxmlformats.org/drawingml/2006/main">
                  <a:graphicData uri="http://schemas.microsoft.com/office/word/2010/wordprocessingShape">
                    <wps:wsp>
                      <wps:cNvSpPr txBox="1"/>
                      <wps:spPr>
                        <a:xfrm>
                          <a:off x="0" y="0"/>
                          <a:ext cx="6042355" cy="4608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B32AF" w:rsidRDefault="003B32AF" w:rsidP="003B32AF">
                            <w:pPr>
                              <w:spacing w:line="480" w:lineRule="auto"/>
                              <w:rPr>
                                <w:rFonts w:ascii="Arial" w:hAnsi="Arial" w:cs="Arial"/>
                                <w:b/>
                                <w:sz w:val="24"/>
                                <w:szCs w:val="24"/>
                              </w:rPr>
                            </w:pPr>
                            <w:r>
                              <w:rPr>
                                <w:rFonts w:ascii="Arial" w:hAnsi="Arial" w:cs="Arial"/>
                                <w:b/>
                                <w:sz w:val="24"/>
                                <w:szCs w:val="24"/>
                              </w:rPr>
                              <w:t xml:space="preserve">S2 </w:t>
                            </w:r>
                            <w:r w:rsidR="00B65E03">
                              <w:rPr>
                                <w:rFonts w:ascii="Arial" w:hAnsi="Arial" w:cs="Arial"/>
                                <w:b/>
                                <w:sz w:val="24"/>
                                <w:szCs w:val="24"/>
                              </w:rPr>
                              <w:t>Text</w:t>
                            </w:r>
                            <w:bookmarkStart w:id="0" w:name="_GoBack"/>
                            <w:bookmarkEnd w:id="0"/>
                            <w:r>
                              <w:rPr>
                                <w:rFonts w:ascii="Arial" w:hAnsi="Arial" w:cs="Arial"/>
                                <w:b/>
                                <w:sz w:val="24"/>
                                <w:szCs w:val="24"/>
                              </w:rPr>
                              <w:t>: Costing Questionnaires</w:t>
                            </w:r>
                          </w:p>
                          <w:p w:rsidR="003B32AF" w:rsidRDefault="003B32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7pt;margin-top:-32.2pt;width:475.8pt;height: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nMiAIAAIoFAAAOAAAAZHJzL2Uyb0RvYy54bWysVEtPGzEQvlfqf7B8L7sJCdAoG5SCqCoh&#10;QIWKs+O1E6u2x7Wd7Ka/nrF38yjlQtXLru355vXNY3rZGk02wgcFtqKDk5ISYTnUyi4r+uPp5tMF&#10;JSEyWzMNVlR0KwK9nH38MG3cRAxhBboWnqARGyaNq+gqRjcpisBXwrBwAk5YFErwhkW8+mVRe9ag&#10;daOLYVmeFQ342nngIgR8ve6EdJbtSyl4vJcyiEh0RTG2mL8+fxfpW8ymbLL0zK0U78Ng/xCFYcqi&#10;072paxYZWXv1lymjuIcAMp5wMAVIqbjIOWA2g/JVNo8r5kTOBckJbk9T+H9m+d3mwRNVY+0oscxg&#10;iZ5EG8kXaMkgsdO4MEHQo0NYbPE5Ifv3gI8p6VZ6k/6YDkE58rzdc5uMcXw8K0fD0/GYEo6y0Vl5&#10;MT5PZoqDtvMhfhVgSDpU1GPtMqVscxtiB91BkrMAWtU3Sut8Sf0irrQnG4aV1jHHiMb/QGlLGozk&#10;dFxmwxaSemdZ22RG5I7p3aXMuwzzKW61SBhtvwuJjOVE3/DNOBd27z+jE0qiq/co9vhDVO9R7vJA&#10;jewZbNwrG2XB5+zziB0oq3/uKJMdHmtzlHc6xnbR9pVfQL3FhvDQDVRw/EZh1W5ZiA/M4wRhD+BW&#10;iPf4kRqQdehPlKzA/37rPeGxsVFKSYMTWdHwa828oER/s9jynwejURrhfBmNz4d48ceSxbHErs0V&#10;YCtgW2N0+ZjwUe+O0oN5xuUxT15RxCxH3xWNu+NV7PYELh8u5vMMwqF1LN7aR8eT6URv6smn9pl5&#10;1zduxJa/g93sssmr/u2wSdPCfB1BqtzcieCO1Z54HPg8Hv1yShvl+J5RhxU6ewEAAP//AwBQSwME&#10;FAAGAAgAAAAhAGllDffgAAAACQEAAA8AAABkcnMvZG93bnJldi54bWxMj0FPwzAMhe9I+w+RJ3FB&#10;W7p1jFGaTggBk7ixwiZuWWPaisapmqwt/x5zgpOf5afn76Xb0Taix87XjhQs5hEIpMKZmkoFb/nT&#10;bAPCB01GN45QwTd62GaTi1Qnxg30iv0+lIJDyCdaQRVCm0jpiwqt9nPXIvHt03VWB167UppODxxu&#10;G7mMorW0uib+UOkWHyosvvZnq+Djqjy++PH5fYiv4/Zx1+c3B5MrdTkd7+9ABBzDnxl+8RkdMmY6&#10;uTMZLxoFszhesZXFesWCHbeLzRLESQEPmaXyf4PsBwAA//8DAFBLAQItABQABgAIAAAAIQC2gziS&#10;/gAAAOEBAAATAAAAAAAAAAAAAAAAAAAAAABbQ29udGVudF9UeXBlc10ueG1sUEsBAi0AFAAGAAgA&#10;AAAhADj9If/WAAAAlAEAAAsAAAAAAAAAAAAAAAAALwEAAF9yZWxzLy5yZWxzUEsBAi0AFAAGAAgA&#10;AAAhAKp2ScyIAgAAigUAAA4AAAAAAAAAAAAAAAAALgIAAGRycy9lMm9Eb2MueG1sUEsBAi0AFAAG&#10;AAgAAAAhAGllDffgAAAACQEAAA8AAAAAAAAAAAAAAAAA4gQAAGRycy9kb3ducmV2LnhtbFBLBQYA&#10;AAAABAAEAPMAAADvBQAAAAA=&#10;" fillcolor="white [3201]" stroked="f" strokeweight=".5pt">
                <v:textbox>
                  <w:txbxContent>
                    <w:p w:rsidR="003B32AF" w:rsidRDefault="003B32AF" w:rsidP="003B32AF">
                      <w:pPr>
                        <w:spacing w:line="480" w:lineRule="auto"/>
                        <w:rPr>
                          <w:rFonts w:ascii="Arial" w:hAnsi="Arial" w:cs="Arial"/>
                          <w:b/>
                          <w:sz w:val="24"/>
                          <w:szCs w:val="24"/>
                        </w:rPr>
                      </w:pPr>
                      <w:r>
                        <w:rPr>
                          <w:rFonts w:ascii="Arial" w:hAnsi="Arial" w:cs="Arial"/>
                          <w:b/>
                          <w:sz w:val="24"/>
                          <w:szCs w:val="24"/>
                        </w:rPr>
                        <w:t xml:space="preserve">S2 </w:t>
                      </w:r>
                      <w:r w:rsidR="00B65E03">
                        <w:rPr>
                          <w:rFonts w:ascii="Arial" w:hAnsi="Arial" w:cs="Arial"/>
                          <w:b/>
                          <w:sz w:val="24"/>
                          <w:szCs w:val="24"/>
                        </w:rPr>
                        <w:t>Text</w:t>
                      </w:r>
                      <w:bookmarkStart w:id="1" w:name="_GoBack"/>
                      <w:bookmarkEnd w:id="1"/>
                      <w:r>
                        <w:rPr>
                          <w:rFonts w:ascii="Arial" w:hAnsi="Arial" w:cs="Arial"/>
                          <w:b/>
                          <w:sz w:val="24"/>
                          <w:szCs w:val="24"/>
                        </w:rPr>
                        <w:t>: Costing Questionnaires</w:t>
                      </w:r>
                    </w:p>
                    <w:p w:rsidR="003B32AF" w:rsidRDefault="003B32AF"/>
                  </w:txbxContent>
                </v:textbox>
              </v:shape>
            </w:pict>
          </mc:Fallback>
        </mc:AlternateContent>
      </w:r>
      <w:r w:rsidR="000C5ACF" w:rsidRPr="001F48CC">
        <w:t>COSTING QUESTIONNAIRE</w:t>
      </w:r>
    </w:p>
    <w:p w:rsidR="000C5ACF" w:rsidRPr="001F48CC" w:rsidRDefault="008563B1" w:rsidP="00E33C32">
      <w:pPr>
        <w:pStyle w:val="Heading7"/>
        <w:jc w:val="center"/>
      </w:pPr>
      <w:r>
        <w:t>Cancer Panel</w:t>
      </w:r>
      <w:r w:rsidR="000C5ACF">
        <w:t xml:space="preserve"> (NGS - 46 GENE PANEL)</w:t>
      </w:r>
    </w:p>
    <w:p w:rsidR="00B8751F" w:rsidRDefault="000C5ACF" w:rsidP="00B8751F">
      <w:pPr>
        <w:pStyle w:val="Heading7"/>
        <w:jc w:val="center"/>
      </w:pPr>
      <w:r>
        <w:t xml:space="preserve">CRC, </w:t>
      </w:r>
      <w:r w:rsidRPr="001F48CC">
        <w:t>MELANOMA</w:t>
      </w:r>
      <w:r>
        <w:t xml:space="preserve"> and NSCLC</w:t>
      </w:r>
    </w:p>
    <w:p w:rsidR="00B8751F" w:rsidRPr="00B8751F" w:rsidRDefault="00B8751F" w:rsidP="00B8751F">
      <w:pPr>
        <w:spacing w:before="100" w:after="100" w:line="240" w:lineRule="auto"/>
      </w:pPr>
    </w:p>
    <w:p w:rsidR="00B8751F" w:rsidRPr="009B4961"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jc w:val="center"/>
        <w:rPr>
          <w:b/>
        </w:rPr>
      </w:pPr>
    </w:p>
    <w:p w:rsidR="00B8751F" w:rsidRPr="009B4961"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center"/>
        <w:rPr>
          <w:b/>
          <w:sz w:val="24"/>
          <w:u w:val="single"/>
        </w:rPr>
      </w:pPr>
      <w:r w:rsidRPr="009B4961">
        <w:rPr>
          <w:b/>
          <w:sz w:val="24"/>
          <w:u w:val="single"/>
        </w:rPr>
        <w:t>GUIDANCE</w:t>
      </w: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This questionnaire is designed to collect resource use and cost data for next generation sequencing</w:t>
      </w:r>
      <w:r w:rsidRPr="00FA0646">
        <w:t xml:space="preserve"> </w:t>
      </w:r>
      <w:r>
        <w:t>(NGS) with the Ion Torrent Personal Genome Machine (PGM) in the context of colorectal cancer</w:t>
      </w:r>
      <w:r w:rsidRPr="00A3502E">
        <w:t xml:space="preserve">, </w:t>
      </w:r>
      <w:r>
        <w:t xml:space="preserve">melanoma </w:t>
      </w:r>
      <w:r w:rsidRPr="00A3502E">
        <w:t>and</w:t>
      </w:r>
      <w:r>
        <w:t xml:space="preserve"> non-small cell lung cancer.</w:t>
      </w: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The questionnaire is divided into 6 stages, based on the </w:t>
      </w:r>
      <w:r w:rsidRPr="00EF2BDC">
        <w:t>DNA Quantification using the Qubit system</w:t>
      </w:r>
      <w:r>
        <w:t xml:space="preserve"> Standard Operating Procedure (SOP) guide</w:t>
      </w:r>
      <w:r w:rsidRPr="00CF135B">
        <w:t xml:space="preserve"> </w:t>
      </w:r>
      <w:r>
        <w:t xml:space="preserve">and the Ion Torrent PGM SOP guide. </w:t>
      </w:r>
      <w:r w:rsidRPr="00FA0646">
        <w:t>For each stage</w:t>
      </w:r>
      <w:r>
        <w:t xml:space="preserve"> the tasks that must be performed are</w:t>
      </w:r>
      <w:r w:rsidRPr="00FA0646">
        <w:t xml:space="preserve"> identified</w:t>
      </w:r>
      <w:r>
        <w:t>, based on the guides</w:t>
      </w:r>
      <w:r w:rsidRPr="00FA0646">
        <w:t>. If additional tasks</w:t>
      </w:r>
      <w:r>
        <w:t xml:space="preserve"> are undertaken</w:t>
      </w:r>
      <w:r w:rsidRPr="00FA0646">
        <w:t>, please add extra rows to the table</w:t>
      </w:r>
      <w:r>
        <w:t>s</w:t>
      </w:r>
      <w:r w:rsidRPr="00FA0646">
        <w:t xml:space="preserve">, as required. If </w:t>
      </w:r>
      <w:r>
        <w:t>there are</w:t>
      </w:r>
      <w:r w:rsidRPr="00FA0646">
        <w:t xml:space="preserve"> additional testing stages, please </w:t>
      </w:r>
      <w:r>
        <w:t>provide</w:t>
      </w:r>
      <w:r w:rsidRPr="00FA0646">
        <w:t xml:space="preserve"> details </w:t>
      </w:r>
      <w:r>
        <w:t>of</w:t>
      </w:r>
      <w:r w:rsidRPr="00FA0646">
        <w:t xml:space="preserve"> these</w:t>
      </w:r>
      <w:r>
        <w:t xml:space="preserve"> stages</w:t>
      </w:r>
      <w:r w:rsidRPr="00FA0646">
        <w:t xml:space="preserve"> in the blank ‘additional stage’ section.</w:t>
      </w: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 xml:space="preserve">Please estimate all </w:t>
      </w:r>
      <w:r w:rsidRPr="00FA0646">
        <w:rPr>
          <w:b/>
          <w:u w:val="single"/>
        </w:rPr>
        <w:t>staff</w:t>
      </w:r>
      <w:r w:rsidRPr="00FA0646">
        <w:t xml:space="preserve"> times</w:t>
      </w:r>
      <w:r>
        <w:t xml:space="preserve"> </w:t>
      </w:r>
      <w:r w:rsidRPr="00FA0646">
        <w:t xml:space="preserve">in minutes. These estimates should reflect the amount of time that staff is actively engaged in a task i.e. not the total </w:t>
      </w:r>
      <w:r w:rsidRPr="00F35602">
        <w:t>time for incubation, for</w:t>
      </w:r>
      <w:r>
        <w:t xml:space="preserve"> example.</w:t>
      </w: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rsidRPr="008902B1">
        <w:t>- All staff grades are assumed to be based on Agenda for Change pay scales. Please</w:t>
      </w:r>
      <w:r w:rsidRPr="00FA0646">
        <w:t xml:space="preserve"> indicate if this is </w:t>
      </w:r>
      <w:r w:rsidRPr="00FA0646">
        <w:rPr>
          <w:b/>
          <w:u w:val="single"/>
        </w:rPr>
        <w:t>NOT</w:t>
      </w:r>
      <w:r w:rsidRPr="00FA0646">
        <w:t xml:space="preserve"> the case</w:t>
      </w:r>
      <w:r>
        <w:t>.</w:t>
      </w: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Pr="00225142"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Information on </w:t>
      </w:r>
      <w:r w:rsidRPr="00FA0646">
        <w:rPr>
          <w:b/>
          <w:u w:val="single"/>
        </w:rPr>
        <w:t>equipment</w:t>
      </w:r>
      <w:r w:rsidRPr="00FA0646">
        <w:t xml:space="preserve"> and </w:t>
      </w:r>
      <w:r w:rsidRPr="00FA0646">
        <w:rPr>
          <w:b/>
          <w:u w:val="single"/>
        </w:rPr>
        <w:t>consumables</w:t>
      </w:r>
      <w:r>
        <w:t xml:space="preserve"> has been extracted from the guides and entered into the relevant tables for each stage. </w:t>
      </w:r>
      <w:r w:rsidRPr="00FA0646">
        <w:t xml:space="preserve">If additional </w:t>
      </w:r>
      <w:r>
        <w:t>equipment or consumables are required</w:t>
      </w:r>
      <w:r w:rsidRPr="00FA0646">
        <w:t>, please add extra rows to the table</w:t>
      </w:r>
      <w:r>
        <w:t>s</w:t>
      </w:r>
      <w:r w:rsidRPr="00FA0646">
        <w:t>, as required.</w:t>
      </w: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Please enter all </w:t>
      </w:r>
      <w:r w:rsidRPr="00FA0646">
        <w:rPr>
          <w:b/>
          <w:u w:val="single"/>
        </w:rPr>
        <w:t>equipment</w:t>
      </w:r>
      <w:r w:rsidRPr="00FA0646">
        <w:t xml:space="preserve"> and </w:t>
      </w:r>
      <w:r w:rsidRPr="00FA0646">
        <w:rPr>
          <w:b/>
          <w:u w:val="single"/>
        </w:rPr>
        <w:t>consumable</w:t>
      </w:r>
      <w:r w:rsidRPr="00FA0646">
        <w:t xml:space="preserve"> costs and indicate if these costs include VAT. </w:t>
      </w:r>
      <w:r>
        <w:t xml:space="preserve">This questionnaire has been designed to collect </w:t>
      </w:r>
      <w:r w:rsidRPr="00FA0646">
        <w:t xml:space="preserve">the </w:t>
      </w:r>
      <w:r w:rsidRPr="00FA0646">
        <w:rPr>
          <w:b/>
          <w:u w:val="single"/>
        </w:rPr>
        <w:t>costs</w:t>
      </w:r>
      <w:r w:rsidRPr="00FA0646">
        <w:t xml:space="preserve"> of consumables, equipment etc. to the laboratory, not the </w:t>
      </w:r>
      <w:r w:rsidRPr="00FA0646">
        <w:rPr>
          <w:b/>
          <w:u w:val="single"/>
        </w:rPr>
        <w:t>prices</w:t>
      </w:r>
      <w:r w:rsidRPr="00FA0646">
        <w:t xml:space="preserve"> charged by the laboratory to those requesting tests.</w:t>
      </w: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 xml:space="preserve">Please highlight any equipment which is </w:t>
      </w:r>
      <w:r w:rsidRPr="009B74B0">
        <w:rPr>
          <w:b/>
          <w:u w:val="single"/>
        </w:rPr>
        <w:t>not</w:t>
      </w:r>
      <w:r w:rsidRPr="00FA0646">
        <w:t xml:space="preserve"> used solely for </w:t>
      </w:r>
      <w:r>
        <w:t>NGS</w:t>
      </w:r>
      <w:r w:rsidRPr="00FA0646">
        <w:t xml:space="preserve">, and estimate what percentage of that equipment’s time can be attributed to </w:t>
      </w:r>
      <w:r>
        <w:t>NGS</w:t>
      </w:r>
      <w:r w:rsidRPr="00FA0646">
        <w:t>.</w:t>
      </w: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rsidRPr="00F35602">
        <w:t>- If the same piece of equipment is use</w:t>
      </w:r>
      <w:r>
        <w:t>d across several stages (e.g. fridge</w:t>
      </w:r>
      <w:r w:rsidRPr="00F35602">
        <w:t>), please</w:t>
      </w:r>
      <w:r w:rsidRPr="00FA0646">
        <w:t xml:space="preserve"> include this at </w:t>
      </w:r>
      <w:r w:rsidRPr="00E67B93">
        <w:rPr>
          <w:b/>
          <w:u w:val="single"/>
        </w:rPr>
        <w:t>every stage</w:t>
      </w:r>
      <w:r w:rsidRPr="00FA0646">
        <w:t>, indicating that this is the case (e.g. by giving the piece of equipment</w:t>
      </w:r>
      <w:r>
        <w:t xml:space="preserve"> the same name throughout i.e. fridge 1, fridge</w:t>
      </w:r>
      <w:r w:rsidRPr="00FA0646">
        <w:t xml:space="preserve"> 2</w:t>
      </w:r>
      <w:r>
        <w:t>,</w:t>
      </w:r>
      <w:r w:rsidRPr="00FA0646">
        <w:t xml:space="preserve"> etc.).</w:t>
      </w: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 xml:space="preserve">For </w:t>
      </w:r>
      <w:r w:rsidRPr="00FA0646">
        <w:rPr>
          <w:b/>
          <w:u w:val="single"/>
        </w:rPr>
        <w:t>consumables</w:t>
      </w:r>
      <w:r w:rsidRPr="00FA0646">
        <w:t>, please specify both quantities and units e</w:t>
      </w:r>
      <w:r w:rsidRPr="00CE1B68">
        <w:t xml:space="preserve">.g. </w:t>
      </w:r>
      <w:r>
        <w:t xml:space="preserve">8 chips </w:t>
      </w:r>
      <w:r w:rsidRPr="00CE1B68">
        <w:t xml:space="preserve">in </w:t>
      </w:r>
      <w:r>
        <w:t>a kit</w:t>
      </w:r>
      <w:r w:rsidRPr="00CE1B68">
        <w:t xml:space="preserve">, </w:t>
      </w:r>
      <w:r>
        <w:t xml:space="preserve">1 </w:t>
      </w:r>
      <w:r w:rsidRPr="00CE1B68">
        <w:t xml:space="preserve">used </w:t>
      </w:r>
      <w:r w:rsidRPr="00FA0646">
        <w:t>per sample.</w:t>
      </w: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Please indicate any stage</w:t>
      </w:r>
      <w:r>
        <w:t>s</w:t>
      </w:r>
      <w:r w:rsidRPr="00FA0646">
        <w:t xml:space="preserve"> which </w:t>
      </w:r>
      <w:r>
        <w:t>are</w:t>
      </w:r>
      <w:r w:rsidRPr="00FA0646">
        <w:t xml:space="preserve"> </w:t>
      </w:r>
      <w:r w:rsidRPr="00E67B93">
        <w:rPr>
          <w:b/>
          <w:u w:val="single"/>
        </w:rPr>
        <w:t>not necessary</w:t>
      </w:r>
      <w:r w:rsidRPr="00FA0646">
        <w:t xml:space="preserve"> for all test cases e.g. “x</w:t>
      </w:r>
      <w:r>
        <w:t xml:space="preserve"> </w:t>
      </w:r>
      <w:r w:rsidRPr="00FA0646">
        <w:t xml:space="preserve">% of samples will have to be reprocessed as testing </w:t>
      </w:r>
      <w:r>
        <w:t>has failed due to human error”.</w:t>
      </w:r>
    </w:p>
    <w:p w:rsidR="00B8751F"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B8751F" w:rsidRPr="00FA0646" w:rsidRDefault="00B8751F" w:rsidP="00B8751F">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 xml:space="preserve">Please also indicate </w:t>
      </w:r>
      <w:r>
        <w:t>when</w:t>
      </w:r>
      <w:r w:rsidRPr="00FA0646">
        <w:t xml:space="preserve"> samples are </w:t>
      </w:r>
      <w:r w:rsidRPr="00E67B93">
        <w:rPr>
          <w:b/>
          <w:u w:val="single"/>
        </w:rPr>
        <w:t>batched together</w:t>
      </w:r>
      <w:r w:rsidRPr="00FA0646">
        <w:t xml:space="preserve"> to undergo certain proces</w:t>
      </w:r>
      <w:r>
        <w:t>ses, along with the batch size.</w:t>
      </w:r>
    </w:p>
    <w:p w:rsidR="00B8751F" w:rsidRDefault="00B8751F" w:rsidP="00B8751F">
      <w:pPr>
        <w:spacing w:line="360" w:lineRule="auto"/>
      </w:pPr>
      <w:r w:rsidRPr="00E745D3">
        <w:lastRenderedPageBreak/>
        <w:t>1. How many samples are usually prepared at once?</w:t>
      </w:r>
    </w:p>
    <w:p w:rsidR="00B8751F" w:rsidRPr="009B4961" w:rsidRDefault="00B65E03" w:rsidP="00B8751F">
      <w:pPr>
        <w:spacing w:line="360" w:lineRule="auto"/>
      </w:pPr>
      <w:sdt>
        <w:sdtPr>
          <w:id w:val="-1513675673"/>
          <w:placeholder>
            <w:docPart w:val="51C870E2E7134AA0AEF3F336D5EF9055"/>
          </w:placeholder>
          <w:showingPlcHdr/>
          <w:text/>
        </w:sdtPr>
        <w:sdtEndPr/>
        <w:sdtContent>
          <w:r w:rsidR="00B8751F" w:rsidRPr="00BC68CB">
            <w:rPr>
              <w:i/>
              <w:color w:val="808080" w:themeColor="background1" w:themeShade="80"/>
              <w:highlight w:val="yellow"/>
            </w:rPr>
            <w:t>Describe how many samples are usually prepared at once</w:t>
          </w:r>
        </w:sdtContent>
      </w:sdt>
    </w:p>
    <w:p w:rsidR="00B8751F" w:rsidRDefault="00B8751F" w:rsidP="00B8751F">
      <w:pPr>
        <w:pStyle w:val="Heading1"/>
        <w:spacing w:line="240" w:lineRule="auto"/>
      </w:pPr>
      <w:proofErr w:type="gramStart"/>
      <w:r w:rsidRPr="00254E5F">
        <w:t>Stage 1.</w:t>
      </w:r>
      <w:proofErr w:type="gramEnd"/>
      <w:r w:rsidRPr="00254E5F">
        <w:t xml:space="preserve"> Isolation of genomic DNA from FFPE sections</w:t>
      </w:r>
    </w:p>
    <w:p w:rsidR="00B8751F" w:rsidRDefault="00B8751F" w:rsidP="00B8751F">
      <w:pPr>
        <w:spacing w:line="360" w:lineRule="auto"/>
      </w:pPr>
      <w:r>
        <w:t>Please skip stage 1 as it is included in the costing questionnaire for the Cobas platform.</w:t>
      </w:r>
    </w:p>
    <w:p w:rsidR="00B8751F" w:rsidRDefault="00B8751F" w:rsidP="00B8751F">
      <w:pPr>
        <w:spacing w:line="360" w:lineRule="auto"/>
      </w:pPr>
    </w:p>
    <w:p w:rsidR="00B8751F" w:rsidRDefault="00B8751F" w:rsidP="00B8751F">
      <w:pPr>
        <w:pStyle w:val="Heading1"/>
        <w:spacing w:line="240" w:lineRule="auto"/>
      </w:pPr>
      <w:proofErr w:type="gramStart"/>
      <w:r>
        <w:t>Stage 2.</w:t>
      </w:r>
      <w:proofErr w:type="gramEnd"/>
      <w:r>
        <w:t xml:space="preserve"> Sample reception</w:t>
      </w:r>
    </w:p>
    <w:p w:rsidR="00B8751F" w:rsidRDefault="00B8751F" w:rsidP="00B8751F">
      <w:pPr>
        <w:spacing w:line="360" w:lineRule="auto"/>
      </w:pPr>
      <w:r>
        <w:t xml:space="preserve">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p w:rsidR="00B8751F" w:rsidRDefault="00B8751F" w:rsidP="00B8751F">
      <w:pPr>
        <w:pStyle w:val="Heading2"/>
        <w:spacing w:line="240" w:lineRule="auto"/>
      </w:pPr>
      <w:r>
        <w:t>Sample Reception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416"/>
      </w:tblGrid>
      <w:tr w:rsidR="00B8751F" w:rsidRPr="007F7DDC" w:rsidTr="00FE59D2">
        <w:trPr>
          <w:trHeight w:val="397"/>
        </w:trPr>
        <w:tc>
          <w:tcPr>
            <w:tcW w:w="9179" w:type="dxa"/>
            <w:gridSpan w:val="2"/>
            <w:shd w:val="clear" w:color="auto" w:fill="D9D9D9" w:themeFill="background1" w:themeFillShade="D9"/>
          </w:tcPr>
          <w:p w:rsidR="00B8751F" w:rsidRDefault="00B8751F" w:rsidP="00FE59D2">
            <w:pPr>
              <w:spacing w:line="240" w:lineRule="auto"/>
            </w:pPr>
            <w:r>
              <w:t>Staff:</w:t>
            </w:r>
            <w:r>
              <w:tab/>
            </w:r>
            <w:sdt>
              <w:sdtPr>
                <w:id w:val="-1643655039"/>
                <w:placeholder>
                  <w:docPart w:val="3C10052DE94F4E04B89633CE1F2825C9"/>
                </w:placeholder>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449965133"/>
                <w:placeholder>
                  <w:docPart w:val="A175F9945BF9454C8FE9E6387C22DD92"/>
                </w:placeholder>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7763" w:type="dxa"/>
            <w:shd w:val="clear" w:color="auto" w:fill="D9D9D9" w:themeFill="background1" w:themeFillShade="D9"/>
          </w:tcPr>
          <w:p w:rsidR="00B8751F" w:rsidRPr="007F7DDC" w:rsidRDefault="00B8751F" w:rsidP="00FE59D2">
            <w:r>
              <w:t>Task</w:t>
            </w:r>
          </w:p>
        </w:tc>
        <w:tc>
          <w:tcPr>
            <w:tcW w:w="1416" w:type="dxa"/>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7763" w:type="dxa"/>
          </w:tcPr>
          <w:p w:rsidR="00B8751F" w:rsidRPr="00A526C5" w:rsidRDefault="00B8751F" w:rsidP="00FE59D2">
            <w:r w:rsidRPr="00A526C5">
              <w:t xml:space="preserve">Identify samples for cancer genetics and </w:t>
            </w:r>
            <w:r>
              <w:t xml:space="preserve">the </w:t>
            </w:r>
            <w:r w:rsidRPr="00A526C5">
              <w:t>source.</w:t>
            </w:r>
          </w:p>
        </w:tc>
        <w:tc>
          <w:tcPr>
            <w:tcW w:w="1416" w:type="dxa"/>
            <w:vAlign w:val="center"/>
          </w:tcPr>
          <w:p w:rsidR="00B8751F" w:rsidRPr="0093307D" w:rsidRDefault="00B8751F" w:rsidP="00FE59D2">
            <w:pPr>
              <w:jc w:val="center"/>
            </w:pPr>
          </w:p>
        </w:tc>
      </w:tr>
      <w:tr w:rsidR="00B8751F" w:rsidRPr="0093307D" w:rsidTr="00FE59D2">
        <w:trPr>
          <w:trHeight w:val="283"/>
        </w:trPr>
        <w:tc>
          <w:tcPr>
            <w:tcW w:w="7763" w:type="dxa"/>
          </w:tcPr>
          <w:p w:rsidR="00B8751F" w:rsidRPr="00A526C5" w:rsidRDefault="00B8751F" w:rsidP="00FE59D2">
            <w:r w:rsidRPr="00A526C5">
              <w:t>Check</w:t>
            </w:r>
            <w:r>
              <w:t xml:space="preserve"> the</w:t>
            </w:r>
            <w:r w:rsidRPr="00A526C5">
              <w:t xml:space="preserve"> sample and matching paperwork</w:t>
            </w:r>
            <w:r>
              <w:t>.</w:t>
            </w:r>
          </w:p>
        </w:tc>
        <w:tc>
          <w:tcPr>
            <w:tcW w:w="1416" w:type="dxa"/>
            <w:vAlign w:val="center"/>
          </w:tcPr>
          <w:p w:rsidR="00B8751F" w:rsidRPr="0093307D" w:rsidRDefault="00B8751F" w:rsidP="00FE59D2">
            <w:pPr>
              <w:jc w:val="center"/>
            </w:pPr>
          </w:p>
        </w:tc>
      </w:tr>
      <w:tr w:rsidR="00B8751F" w:rsidRPr="0093307D" w:rsidTr="00FE59D2">
        <w:trPr>
          <w:trHeight w:val="283"/>
        </w:trPr>
        <w:tc>
          <w:tcPr>
            <w:tcW w:w="7763" w:type="dxa"/>
          </w:tcPr>
          <w:p w:rsidR="00B8751F" w:rsidRPr="00A526C5" w:rsidRDefault="00B8751F" w:rsidP="00FE59D2">
            <w:r w:rsidRPr="00A526C5">
              <w:t>Identify the important information from the form for booking in.</w:t>
            </w:r>
            <w:r>
              <w:t xml:space="preserve"> Stamp, allocate a lab 'G' number and r</w:t>
            </w:r>
            <w:r w:rsidRPr="00A526C5">
              <w:t>e-transcribe the lab number on the sample.</w:t>
            </w:r>
          </w:p>
        </w:tc>
        <w:tc>
          <w:tcPr>
            <w:tcW w:w="1416" w:type="dxa"/>
            <w:vAlign w:val="center"/>
          </w:tcPr>
          <w:p w:rsidR="00B8751F" w:rsidRPr="0093307D" w:rsidRDefault="00B8751F" w:rsidP="00FE59D2">
            <w:pPr>
              <w:jc w:val="center"/>
            </w:pPr>
          </w:p>
        </w:tc>
      </w:tr>
    </w:tbl>
    <w:p w:rsidR="00B8751F" w:rsidRDefault="00B8751F" w:rsidP="00B8751F">
      <w:pPr>
        <w:pStyle w:val="Heading2"/>
        <w:spacing w:line="240" w:lineRule="auto"/>
      </w:pPr>
      <w:r>
        <w:t>HiCom Booking In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6"/>
      </w:tblGrid>
      <w:tr w:rsidR="00B8751F" w:rsidRPr="007F7DDC" w:rsidTr="00FE59D2">
        <w:trPr>
          <w:trHeight w:val="397"/>
        </w:trPr>
        <w:tc>
          <w:tcPr>
            <w:tcW w:w="9179" w:type="dxa"/>
            <w:gridSpan w:val="2"/>
            <w:shd w:val="clear" w:color="auto" w:fill="D9D9D9" w:themeFill="background1" w:themeFillShade="D9"/>
          </w:tcPr>
          <w:p w:rsidR="00B8751F" w:rsidRDefault="00B8751F" w:rsidP="00FE59D2">
            <w:pPr>
              <w:spacing w:line="240" w:lineRule="auto"/>
            </w:pPr>
            <w:r>
              <w:t>Staff:</w:t>
            </w:r>
            <w:r>
              <w:tab/>
            </w:r>
            <w:sdt>
              <w:sdtPr>
                <w:id w:val="-223448782"/>
                <w:placeholder>
                  <w:docPart w:val="F27BDE9CE63C4A0E8775DD3A7C336289"/>
                </w:placeholder>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700935039"/>
                <w:placeholder>
                  <w:docPart w:val="071A7640BB5C434787D261911F680AAD"/>
                </w:placeholder>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7763" w:type="dxa"/>
            <w:shd w:val="clear" w:color="auto" w:fill="D9D9D9" w:themeFill="background1" w:themeFillShade="D9"/>
          </w:tcPr>
          <w:p w:rsidR="00B8751F" w:rsidRPr="007F7DDC" w:rsidRDefault="00B8751F" w:rsidP="00FE59D2">
            <w:r>
              <w:t>Task</w:t>
            </w:r>
          </w:p>
        </w:tc>
        <w:tc>
          <w:tcPr>
            <w:tcW w:w="1416" w:type="dxa"/>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7763" w:type="dxa"/>
          </w:tcPr>
          <w:p w:rsidR="00B8751F" w:rsidRPr="00B01751" w:rsidRDefault="00B8751F" w:rsidP="00FE59D2">
            <w:r>
              <w:t xml:space="preserve">Perform a </w:t>
            </w:r>
            <w:proofErr w:type="spellStart"/>
            <w:r>
              <w:t>HiCom</w:t>
            </w:r>
            <w:proofErr w:type="spellEnd"/>
            <w:r>
              <w:t xml:space="preserve"> search. </w:t>
            </w:r>
            <w:r w:rsidRPr="00B01751">
              <w:t>If no previous records are foun</w:t>
            </w:r>
            <w:r>
              <w:t>d, create a new patient record.</w:t>
            </w:r>
          </w:p>
        </w:tc>
        <w:tc>
          <w:tcPr>
            <w:tcW w:w="1416" w:type="dxa"/>
            <w:vAlign w:val="center"/>
          </w:tcPr>
          <w:p w:rsidR="00B8751F" w:rsidRPr="0093307D" w:rsidRDefault="00B8751F" w:rsidP="00FE59D2">
            <w:pPr>
              <w:jc w:val="center"/>
            </w:pPr>
          </w:p>
        </w:tc>
      </w:tr>
      <w:tr w:rsidR="00B8751F" w:rsidRPr="0093307D" w:rsidTr="00FE59D2">
        <w:trPr>
          <w:trHeight w:val="283"/>
        </w:trPr>
        <w:tc>
          <w:tcPr>
            <w:tcW w:w="7763" w:type="dxa"/>
          </w:tcPr>
          <w:p w:rsidR="00B8751F" w:rsidRPr="00B01751" w:rsidRDefault="00B8751F" w:rsidP="00FE59D2">
            <w:r w:rsidRPr="00B01751">
              <w:t>Add a new sample</w:t>
            </w:r>
            <w:r>
              <w:t xml:space="preserve"> and s</w:t>
            </w:r>
            <w:r w:rsidRPr="00B01751">
              <w:t>elect the tests to be performed.</w:t>
            </w:r>
            <w:r>
              <w:t xml:space="preserve"> </w:t>
            </w:r>
            <w:r w:rsidRPr="00B01751">
              <w:t>Select the appropriate contact and save the record.</w:t>
            </w:r>
          </w:p>
        </w:tc>
        <w:tc>
          <w:tcPr>
            <w:tcW w:w="1416" w:type="dxa"/>
            <w:vAlign w:val="center"/>
          </w:tcPr>
          <w:p w:rsidR="00B8751F" w:rsidRPr="0093307D" w:rsidRDefault="00B8751F" w:rsidP="00FE59D2">
            <w:pPr>
              <w:jc w:val="center"/>
            </w:pPr>
          </w:p>
        </w:tc>
      </w:tr>
    </w:tbl>
    <w:p w:rsidR="00B8751F" w:rsidRDefault="00B8751F" w:rsidP="00B8751F">
      <w:pPr>
        <w:pStyle w:val="Heading2"/>
        <w:spacing w:line="240" w:lineRule="auto"/>
      </w:pPr>
      <w:r>
        <w:lastRenderedPageBreak/>
        <w:t>LIMS Booking In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6"/>
      </w:tblGrid>
      <w:tr w:rsidR="00B8751F" w:rsidRPr="00C62B85" w:rsidTr="00FE59D2">
        <w:trPr>
          <w:trHeight w:val="397"/>
        </w:trPr>
        <w:tc>
          <w:tcPr>
            <w:tcW w:w="9179" w:type="dxa"/>
            <w:gridSpan w:val="2"/>
            <w:shd w:val="clear" w:color="auto" w:fill="D9D9D9" w:themeFill="background1" w:themeFillShade="D9"/>
          </w:tcPr>
          <w:p w:rsidR="00B8751F" w:rsidRDefault="00B8751F" w:rsidP="00FE59D2">
            <w:pPr>
              <w:spacing w:line="240" w:lineRule="auto"/>
            </w:pPr>
            <w:r>
              <w:t>Staff:</w:t>
            </w:r>
            <w:r>
              <w:tab/>
            </w:r>
            <w:sdt>
              <w:sdtPr>
                <w:id w:val="1877890579"/>
                <w:placeholder>
                  <w:docPart w:val="273E7255B13A4EEEA58AAA75FD46D705"/>
                </w:placeholder>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654180494"/>
                <w:placeholder>
                  <w:docPart w:val="6D71E3F52B0A423EA570F1F0D142F8C3"/>
                </w:placeholder>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C62B85" w:rsidTr="00FE59D2">
        <w:trPr>
          <w:trHeight w:val="397"/>
        </w:trPr>
        <w:tc>
          <w:tcPr>
            <w:tcW w:w="7763" w:type="dxa"/>
            <w:shd w:val="clear" w:color="auto" w:fill="D9D9D9" w:themeFill="background1" w:themeFillShade="D9"/>
          </w:tcPr>
          <w:p w:rsidR="00B8751F" w:rsidRPr="007F7DDC" w:rsidRDefault="00B8751F" w:rsidP="00FE59D2">
            <w:r>
              <w:t>Task</w:t>
            </w:r>
          </w:p>
        </w:tc>
        <w:tc>
          <w:tcPr>
            <w:tcW w:w="1416" w:type="dxa"/>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7763" w:type="dxa"/>
          </w:tcPr>
          <w:p w:rsidR="00B8751F" w:rsidRPr="00737E01" w:rsidRDefault="00B8751F" w:rsidP="00FE59D2">
            <w:r w:rsidRPr="00737E01">
              <w:t>Log on LIMS and start requesting.</w:t>
            </w:r>
            <w:r>
              <w:t xml:space="preserve"> Enter/check patient details.</w:t>
            </w:r>
          </w:p>
        </w:tc>
        <w:tc>
          <w:tcPr>
            <w:tcW w:w="1416" w:type="dxa"/>
            <w:vAlign w:val="center"/>
          </w:tcPr>
          <w:p w:rsidR="00B8751F" w:rsidRPr="0093307D" w:rsidRDefault="00B8751F" w:rsidP="00FE59D2">
            <w:pPr>
              <w:jc w:val="center"/>
            </w:pPr>
          </w:p>
        </w:tc>
      </w:tr>
      <w:tr w:rsidR="00B8751F" w:rsidRPr="0093307D" w:rsidTr="00FE59D2">
        <w:trPr>
          <w:trHeight w:val="283"/>
        </w:trPr>
        <w:tc>
          <w:tcPr>
            <w:tcW w:w="7763" w:type="dxa"/>
          </w:tcPr>
          <w:p w:rsidR="00B8751F" w:rsidRPr="00737E01" w:rsidRDefault="00B8751F" w:rsidP="00FE59D2">
            <w:r w:rsidRPr="00737E01">
              <w:t>Enter sample details usi</w:t>
            </w:r>
            <w:r>
              <w:t>ng the allocated lab 'G' number, request the appropriate tests and b</w:t>
            </w:r>
            <w:r w:rsidRPr="00737E01">
              <w:t>ook the sample in on LIMS.</w:t>
            </w:r>
          </w:p>
        </w:tc>
        <w:tc>
          <w:tcPr>
            <w:tcW w:w="1416" w:type="dxa"/>
            <w:vAlign w:val="center"/>
          </w:tcPr>
          <w:p w:rsidR="00B8751F" w:rsidRPr="0093307D" w:rsidRDefault="00B8751F" w:rsidP="00FE59D2">
            <w:pPr>
              <w:jc w:val="center"/>
            </w:pPr>
          </w:p>
        </w:tc>
      </w:tr>
    </w:tbl>
    <w:p w:rsidR="00B8751F" w:rsidRDefault="00B8751F" w:rsidP="00B8751F">
      <w:pPr>
        <w:pStyle w:val="Heading2"/>
        <w:spacing w:line="240" w:lineRule="auto"/>
      </w:pPr>
      <w:r>
        <w:t>Requesting Extraction and Filing</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416"/>
      </w:tblGrid>
      <w:tr w:rsidR="00B8751F" w:rsidRPr="00C62B85" w:rsidTr="00FE59D2">
        <w:trPr>
          <w:trHeight w:val="397"/>
        </w:trPr>
        <w:tc>
          <w:tcPr>
            <w:tcW w:w="9179" w:type="dxa"/>
            <w:gridSpan w:val="2"/>
            <w:shd w:val="clear" w:color="auto" w:fill="D9D9D9" w:themeFill="background1" w:themeFillShade="D9"/>
          </w:tcPr>
          <w:p w:rsidR="00B8751F" w:rsidRDefault="00B8751F" w:rsidP="00FE59D2">
            <w:pPr>
              <w:spacing w:line="240" w:lineRule="auto"/>
            </w:pPr>
            <w:r>
              <w:t>Staff:</w:t>
            </w:r>
            <w:r>
              <w:tab/>
            </w:r>
            <w:sdt>
              <w:sdtPr>
                <w:id w:val="2055498517"/>
                <w:placeholder>
                  <w:docPart w:val="EB5ED02CD5B24422869EA52DABC34E1F"/>
                </w:placeholder>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586950522"/>
                <w:placeholder>
                  <w:docPart w:val="67B59C7CE86C4DD5AE8A3563DE578C81"/>
                </w:placeholder>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C62B85" w:rsidTr="00FE59D2">
        <w:trPr>
          <w:trHeight w:val="397"/>
        </w:trPr>
        <w:tc>
          <w:tcPr>
            <w:tcW w:w="7763" w:type="dxa"/>
            <w:shd w:val="clear" w:color="auto" w:fill="D9D9D9" w:themeFill="background1" w:themeFillShade="D9"/>
          </w:tcPr>
          <w:p w:rsidR="00B8751F" w:rsidRPr="007F7DDC" w:rsidRDefault="00B8751F" w:rsidP="00FE59D2">
            <w:r>
              <w:t>Task</w:t>
            </w:r>
          </w:p>
        </w:tc>
        <w:tc>
          <w:tcPr>
            <w:tcW w:w="1416" w:type="dxa"/>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7763" w:type="dxa"/>
          </w:tcPr>
          <w:p w:rsidR="00B8751F" w:rsidRPr="00802132" w:rsidRDefault="00B8751F" w:rsidP="00FE59D2">
            <w:r>
              <w:t>Enter samples details on the extraction sheet and p</w:t>
            </w:r>
            <w:r w:rsidRPr="00802132">
              <w:t>lace the paperwork in the Cancer Genetics tray.</w:t>
            </w:r>
          </w:p>
        </w:tc>
        <w:tc>
          <w:tcPr>
            <w:tcW w:w="1416" w:type="dxa"/>
            <w:vAlign w:val="center"/>
          </w:tcPr>
          <w:p w:rsidR="00B8751F" w:rsidRPr="0093307D" w:rsidRDefault="00B8751F" w:rsidP="00FE59D2">
            <w:pPr>
              <w:jc w:val="center"/>
            </w:pPr>
          </w:p>
        </w:tc>
      </w:tr>
    </w:tbl>
    <w:p w:rsidR="00B8751F" w:rsidRDefault="00B8751F" w:rsidP="00B8751F">
      <w:pPr>
        <w:pStyle w:val="Heading5"/>
      </w:pPr>
      <w:r>
        <w:t>Equipment</w:t>
      </w:r>
    </w:p>
    <w:p w:rsidR="00B8751F" w:rsidRDefault="00B8751F" w:rsidP="00B8751F">
      <w:pPr>
        <w:spacing w:line="360" w:lineRule="auto"/>
      </w:pP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 xml:space="preserve">stage </w:t>
      </w:r>
      <w:r>
        <w:rPr>
          <w:b/>
          <w:u w:val="single"/>
        </w:rPr>
        <w:t>2</w:t>
      </w:r>
      <w:r w:rsidRPr="00FD0793">
        <w:t>. Some of these items h</w:t>
      </w:r>
      <w:r>
        <w:t>ave already been entered for you</w:t>
      </w:r>
      <w:r w:rsidRPr="00FD0793">
        <w:t xml:space="preserve">, based on the </w:t>
      </w:r>
      <w:r>
        <w:t>Ion Torrent</w:t>
      </w:r>
      <w:r w:rsidRPr="00FD0793">
        <w:t xml:space="preserve"> SOP.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B8751F" w:rsidRPr="007F7DDC" w:rsidTr="00FE59D2">
        <w:tc>
          <w:tcPr>
            <w:tcW w:w="1285" w:type="pct"/>
            <w:shd w:val="clear" w:color="auto" w:fill="D9D9D9" w:themeFill="background1" w:themeFillShade="D9"/>
          </w:tcPr>
          <w:p w:rsidR="00B8751F" w:rsidRPr="007F7DDC" w:rsidRDefault="00B8751F" w:rsidP="00FE59D2">
            <w:r>
              <w:t>Type of equipment</w:t>
            </w:r>
          </w:p>
        </w:tc>
        <w:tc>
          <w:tcPr>
            <w:tcW w:w="614" w:type="pct"/>
            <w:shd w:val="clear" w:color="auto" w:fill="D9D9D9" w:themeFill="background1" w:themeFillShade="D9"/>
          </w:tcPr>
          <w:p w:rsidR="00B8751F" w:rsidRPr="007F7DDC" w:rsidRDefault="00B8751F" w:rsidP="00FE59D2">
            <w:r>
              <w:t>Quantity required</w:t>
            </w:r>
          </w:p>
        </w:tc>
        <w:tc>
          <w:tcPr>
            <w:tcW w:w="844" w:type="pct"/>
            <w:shd w:val="clear" w:color="auto" w:fill="D9D9D9" w:themeFill="background1" w:themeFillShade="D9"/>
          </w:tcPr>
          <w:p w:rsidR="00B8751F" w:rsidRPr="007F7DDC" w:rsidRDefault="00B8751F" w:rsidP="00FE59D2">
            <w:r>
              <w:t>Equipment cost (new) (£)</w:t>
            </w:r>
          </w:p>
        </w:tc>
        <w:tc>
          <w:tcPr>
            <w:tcW w:w="767" w:type="pct"/>
            <w:shd w:val="clear" w:color="auto" w:fill="D9D9D9" w:themeFill="background1" w:themeFillShade="D9"/>
          </w:tcPr>
          <w:p w:rsidR="00B8751F" w:rsidRPr="007F7DDC" w:rsidRDefault="00B8751F" w:rsidP="00FE59D2">
            <w:r>
              <w:t>VAT included?</w:t>
            </w:r>
          </w:p>
        </w:tc>
        <w:tc>
          <w:tcPr>
            <w:tcW w:w="843" w:type="pct"/>
            <w:shd w:val="clear" w:color="auto" w:fill="D9D9D9" w:themeFill="background1" w:themeFillShade="D9"/>
          </w:tcPr>
          <w:p w:rsidR="00B8751F" w:rsidRPr="007F7DDC" w:rsidRDefault="00B8751F" w:rsidP="00FE59D2">
            <w:r>
              <w:t>Annual maintenance cost (£)*</w:t>
            </w:r>
          </w:p>
        </w:tc>
        <w:tc>
          <w:tcPr>
            <w:tcW w:w="647" w:type="pct"/>
            <w:shd w:val="clear" w:color="auto" w:fill="D9D9D9" w:themeFill="background1" w:themeFillShade="D9"/>
          </w:tcPr>
          <w:p w:rsidR="00B8751F" w:rsidRPr="007F7DDC" w:rsidRDefault="00B8751F" w:rsidP="00FE59D2">
            <w:r>
              <w:t>Predicted lifetime (years)</w:t>
            </w:r>
          </w:p>
        </w:tc>
      </w:tr>
      <w:tr w:rsidR="00B8751F" w:rsidRPr="0093307D" w:rsidTr="00FE59D2">
        <w:trPr>
          <w:trHeight w:val="283"/>
        </w:trPr>
        <w:tc>
          <w:tcPr>
            <w:tcW w:w="1285" w:type="pct"/>
            <w:vAlign w:val="center"/>
          </w:tcPr>
          <w:p w:rsidR="00B8751F" w:rsidRPr="000E023A" w:rsidRDefault="00B8751F" w:rsidP="00FE59D2">
            <w:pPr>
              <w:pStyle w:val="NoSpacing"/>
              <w:spacing w:line="360" w:lineRule="auto"/>
            </w:pPr>
            <w:r w:rsidRPr="000E023A">
              <w:t>Computer</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247954707"/>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501007873"/>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0E023A" w:rsidRDefault="00B8751F" w:rsidP="00FE59D2">
            <w:pPr>
              <w:pStyle w:val="NoSpacing"/>
              <w:spacing w:line="360" w:lineRule="auto"/>
            </w:pPr>
            <w:r w:rsidRPr="000E023A">
              <w:t>Stamp</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399744139"/>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2071079531"/>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93307D" w:rsidRDefault="00B65E03" w:rsidP="00FE59D2">
            <w:pPr>
              <w:pStyle w:val="NoSpacing"/>
              <w:spacing w:line="360" w:lineRule="auto"/>
            </w:pPr>
            <w:sdt>
              <w:sdtPr>
                <w:id w:val="884445003"/>
                <w:placeholder>
                  <w:docPart w:val="D90637C2C371405C863E2255D1E27C01"/>
                </w:placeholder>
                <w:showingPlcHdr/>
                <w:text/>
              </w:sdtPr>
              <w:sdtEndPr/>
              <w:sdtContent>
                <w:r w:rsidR="00B8751F" w:rsidRPr="002D1130">
                  <w:rPr>
                    <w:i/>
                    <w:color w:val="808080" w:themeColor="background1" w:themeShade="80"/>
                    <w:highlight w:val="yellow"/>
                  </w:rPr>
                  <w:t>Other?</w:t>
                </w:r>
              </w:sdtContent>
            </w:sdt>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463357389"/>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761363804"/>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bl>
    <w:p w:rsidR="00B8751F" w:rsidRPr="00C348B5" w:rsidRDefault="00B8751F" w:rsidP="00B8751F">
      <w:pPr>
        <w:spacing w:line="360" w:lineRule="auto"/>
        <w:rPr>
          <w:i/>
        </w:rPr>
      </w:pPr>
      <w:r w:rsidRPr="00C348B5">
        <w:rPr>
          <w:i/>
        </w:rPr>
        <w:t>* If applicable</w:t>
      </w:r>
    </w:p>
    <w:p w:rsidR="00B8751F" w:rsidRDefault="00B8751F" w:rsidP="00B8751F">
      <w:pPr>
        <w:spacing w:line="360" w:lineRule="auto"/>
      </w:pPr>
      <w:r>
        <w:t xml:space="preserve">4. </w:t>
      </w:r>
      <w:r w:rsidRPr="00055B72">
        <w:t xml:space="preserve">Are these </w:t>
      </w:r>
      <w:r>
        <w:t>pieces of equipment</w:t>
      </w:r>
      <w:r w:rsidRPr="00055B72">
        <w:t xml:space="preserve"> used entirely for </w:t>
      </w:r>
      <w:r>
        <w:t>targeted NGS?</w:t>
      </w:r>
    </w:p>
    <w:p w:rsidR="00B8751F" w:rsidRPr="00476008" w:rsidRDefault="00B8751F" w:rsidP="00B8751F">
      <w:pPr>
        <w:spacing w:line="360" w:lineRule="auto"/>
      </w:pPr>
      <w:r>
        <w:lastRenderedPageBreak/>
        <w:tab/>
      </w:r>
      <w:sdt>
        <w:sdtPr>
          <w:id w:val="-1545215675"/>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r>
      <w:r w:rsidRPr="00476008">
        <w:t xml:space="preserve">(Go to </w:t>
      </w:r>
      <w:r w:rsidRPr="00476008">
        <w:rPr>
          <w:b/>
        </w:rPr>
        <w:t>Q</w:t>
      </w:r>
      <w:r>
        <w:rPr>
          <w:b/>
        </w:rPr>
        <w:t>7</w:t>
      </w:r>
      <w:r w:rsidRPr="00476008">
        <w:t>)</w:t>
      </w:r>
    </w:p>
    <w:p w:rsidR="00B8751F" w:rsidRPr="00476008" w:rsidRDefault="00B8751F" w:rsidP="00B8751F">
      <w:pPr>
        <w:spacing w:line="360" w:lineRule="auto"/>
      </w:pPr>
      <w:r w:rsidRPr="00476008">
        <w:tab/>
      </w:r>
      <w:sdt>
        <w:sdtPr>
          <w:id w:val="1219547476"/>
          <w14:checkbox>
            <w14:checked w14:val="0"/>
            <w14:checkedState w14:val="00FC" w14:font="Wingdings"/>
            <w14:uncheckedState w14:val="2610" w14:font="MS Gothic"/>
          </w14:checkbox>
        </w:sdtPr>
        <w:sdtEndPr/>
        <w:sdtContent>
          <w:r w:rsidRPr="00476008">
            <w:rPr>
              <w:rFonts w:ascii="MS Gothic" w:eastAsia="MS Gothic" w:hAnsi="MS Gothic" w:hint="eastAsia"/>
            </w:rPr>
            <w:t>☐</w:t>
          </w:r>
        </w:sdtContent>
      </w:sdt>
      <w:r w:rsidRPr="00476008">
        <w:tab/>
        <w:t>No</w:t>
      </w:r>
      <w:r w:rsidRPr="00476008">
        <w:tab/>
        <w:t xml:space="preserve">(Go to </w:t>
      </w:r>
      <w:r w:rsidRPr="00476008">
        <w:rPr>
          <w:b/>
        </w:rPr>
        <w:t>Q5</w:t>
      </w:r>
      <w:r>
        <w:t>)</w:t>
      </w:r>
    </w:p>
    <w:p w:rsidR="00B8751F" w:rsidRDefault="00B8751F" w:rsidP="00B8751F">
      <w:pPr>
        <w:spacing w:line="360" w:lineRule="auto"/>
      </w:pPr>
      <w:r w:rsidRPr="00476008">
        <w:t xml:space="preserve">5. If </w:t>
      </w:r>
      <w:r>
        <w:rPr>
          <w:b/>
          <w:u w:val="single"/>
        </w:rPr>
        <w:t>N</w:t>
      </w:r>
      <w:r w:rsidRPr="00476008">
        <w:rPr>
          <w:b/>
          <w:u w:val="single"/>
        </w:rPr>
        <w:t>o</w:t>
      </w:r>
      <w:r w:rsidRPr="00476008">
        <w:t>, which pieces of equipment are used e</w:t>
      </w:r>
      <w:r>
        <w:t>lsewhere in the laboratory?</w:t>
      </w:r>
      <w:r>
        <w:tab/>
      </w:r>
      <w:sdt>
        <w:sdtPr>
          <w:id w:val="968394546"/>
          <w:placeholder>
            <w:docPart w:val="DC80A383FFF14192AB72261FF0090C7F"/>
          </w:placeholder>
          <w:showingPlcHdr/>
          <w:text/>
        </w:sdtPr>
        <w:sdtEndPr/>
        <w:sdtContent>
          <w:r w:rsidRPr="00BC68CB">
            <w:rPr>
              <w:color w:val="808080" w:themeColor="background1" w:themeShade="80"/>
              <w:highlight w:val="yellow"/>
            </w:rPr>
            <w:t>List pieces of equipment</w:t>
          </w:r>
        </w:sdtContent>
      </w:sdt>
    </w:p>
    <w:p w:rsidR="00B8751F" w:rsidRPr="00476008" w:rsidRDefault="00B8751F" w:rsidP="00B8751F">
      <w:pPr>
        <w:spacing w:line="360" w:lineRule="auto"/>
      </w:pPr>
      <w:r w:rsidRPr="00476008">
        <w:t>6. What proportion (%) of their time or capacity is for targeted NGS?</w:t>
      </w:r>
      <w:r>
        <w:tab/>
      </w:r>
      <w:sdt>
        <w:sdtPr>
          <w:id w:val="1489448921"/>
          <w:placeholder>
            <w:docPart w:val="ED070831F7514EB59CC22801638191D1"/>
          </w:placeholder>
          <w:showingPlcHdr/>
          <w:text/>
        </w:sdtPr>
        <w:sdtEndPr/>
        <w:sdtContent>
          <w:r w:rsidRPr="00BC68CB">
            <w:rPr>
              <w:color w:val="808080" w:themeColor="background1" w:themeShade="80"/>
              <w:highlight w:val="yellow"/>
            </w:rPr>
            <w:t>Enter percentage</w:t>
          </w:r>
        </w:sdtContent>
      </w:sdt>
      <w:r w:rsidRPr="00476008">
        <w:t xml:space="preserve"> %</w:t>
      </w:r>
    </w:p>
    <w:p w:rsidR="00B8751F" w:rsidRPr="00476008" w:rsidRDefault="00B8751F" w:rsidP="00B8751F">
      <w:pPr>
        <w:spacing w:line="360" w:lineRule="auto"/>
      </w:pPr>
      <w:r w:rsidRPr="00476008">
        <w:t xml:space="preserve">7. Are there any pieces of equipment that are used in </w:t>
      </w:r>
      <w:r w:rsidRPr="00476008">
        <w:rPr>
          <w:b/>
          <w:u w:val="single"/>
        </w:rPr>
        <w:t xml:space="preserve">stage </w:t>
      </w:r>
      <w:r>
        <w:rPr>
          <w:b/>
          <w:u w:val="single"/>
        </w:rPr>
        <w:t>2</w:t>
      </w:r>
      <w:r w:rsidRPr="00476008">
        <w:t xml:space="preserve"> which require samples to be batched together, rather than being processed one sample at a time?</w:t>
      </w:r>
    </w:p>
    <w:p w:rsidR="00B8751F" w:rsidRPr="00476008" w:rsidRDefault="00B8751F" w:rsidP="00B8751F">
      <w:pPr>
        <w:spacing w:line="360" w:lineRule="auto"/>
      </w:pPr>
      <w:r w:rsidRPr="00476008">
        <w:tab/>
      </w:r>
      <w:sdt>
        <w:sdtPr>
          <w:id w:val="853694601"/>
          <w14:checkbox>
            <w14:checked w14:val="0"/>
            <w14:checkedState w14:val="00FC" w14:font="Wingdings"/>
            <w14:uncheckedState w14:val="2610" w14:font="MS Gothic"/>
          </w14:checkbox>
        </w:sdtPr>
        <w:sdtEndPr/>
        <w:sdtContent>
          <w:r w:rsidRPr="00476008">
            <w:rPr>
              <w:rFonts w:ascii="MS Gothic" w:eastAsia="MS Gothic" w:hAnsi="MS Gothic" w:hint="eastAsia"/>
            </w:rPr>
            <w:t>☐</w:t>
          </w:r>
        </w:sdtContent>
      </w:sdt>
      <w:r w:rsidRPr="00476008">
        <w:tab/>
        <w:t>Yes</w:t>
      </w:r>
      <w:r w:rsidRPr="00476008">
        <w:tab/>
        <w:t xml:space="preserve">(Go to </w:t>
      </w:r>
      <w:r w:rsidRPr="00476008">
        <w:rPr>
          <w:b/>
        </w:rPr>
        <w:t>Q8</w:t>
      </w:r>
      <w:r w:rsidRPr="00476008">
        <w:t>)</w:t>
      </w:r>
    </w:p>
    <w:p w:rsidR="00B8751F" w:rsidRDefault="00B8751F" w:rsidP="00B8751F">
      <w:pPr>
        <w:spacing w:line="360" w:lineRule="auto"/>
      </w:pPr>
      <w:r w:rsidRPr="00476008">
        <w:tab/>
      </w:r>
      <w:sdt>
        <w:sdtPr>
          <w:id w:val="-392897487"/>
          <w14:checkbox>
            <w14:checked w14:val="0"/>
            <w14:checkedState w14:val="00FC" w14:font="Wingdings"/>
            <w14:uncheckedState w14:val="2610" w14:font="MS Gothic"/>
          </w14:checkbox>
        </w:sdtPr>
        <w:sdtEndPr/>
        <w:sdtContent>
          <w:r w:rsidRPr="00476008">
            <w:rPr>
              <w:rFonts w:ascii="MS Gothic" w:eastAsia="MS Gothic" w:hAnsi="MS Gothic" w:hint="eastAsia"/>
            </w:rPr>
            <w:t>☐</w:t>
          </w:r>
        </w:sdtContent>
      </w:sdt>
      <w:r w:rsidRPr="00476008">
        <w:tab/>
        <w:t>No</w:t>
      </w:r>
      <w:r w:rsidRPr="00476008">
        <w:tab/>
        <w:t xml:space="preserve">(Go to </w:t>
      </w:r>
      <w:r w:rsidRPr="00476008">
        <w:rPr>
          <w:b/>
        </w:rPr>
        <w:t>Q</w:t>
      </w:r>
      <w:r>
        <w:rPr>
          <w:b/>
        </w:rPr>
        <w:t>1</w:t>
      </w:r>
      <w:r w:rsidRPr="00476008">
        <w:rPr>
          <w:b/>
        </w:rPr>
        <w:t>0</w:t>
      </w:r>
      <w:r w:rsidRPr="00476008">
        <w:t>)</w:t>
      </w:r>
    </w:p>
    <w:p w:rsidR="00B8751F" w:rsidRDefault="00B8751F" w:rsidP="00B8751F">
      <w:pPr>
        <w:spacing w:line="360" w:lineRule="auto"/>
      </w:pPr>
      <w:r>
        <w:t>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1167135004"/>
          <w:placeholder>
            <w:docPart w:val="7B56ABE060594A02A138F44AADCDA610"/>
          </w:placeholder>
          <w:showingPlcHdr/>
          <w:text/>
        </w:sdtPr>
        <w:sdtEndPr/>
        <w:sdtContent>
          <w:r w:rsidRPr="00BC68CB">
            <w:rPr>
              <w:color w:val="808080" w:themeColor="background1" w:themeShade="80"/>
              <w:highlight w:val="yellow"/>
            </w:rPr>
            <w:t>List pieces of equipment</w:t>
          </w:r>
        </w:sdtContent>
      </w:sdt>
    </w:p>
    <w:p w:rsidR="00B8751F" w:rsidRDefault="00B8751F" w:rsidP="00B8751F">
      <w:pPr>
        <w:spacing w:line="360" w:lineRule="auto"/>
      </w:pPr>
      <w:r>
        <w:t>9. W</w:t>
      </w:r>
      <w:r w:rsidRPr="00FA0646">
        <w:t>hat w</w:t>
      </w:r>
      <w:r>
        <w:t>ould the standard batch size be?</w:t>
      </w:r>
      <w:r>
        <w:tab/>
      </w:r>
      <w:sdt>
        <w:sdtPr>
          <w:id w:val="-1899345973"/>
          <w:placeholder>
            <w:docPart w:val="3F28DC52AE4D488980CFC40BDE359A7F"/>
          </w:placeholder>
          <w:showingPlcHdr/>
          <w:text/>
        </w:sdtPr>
        <w:sdtEndPr/>
        <w:sdtContent>
          <w:r w:rsidRPr="00BC68CB">
            <w:rPr>
              <w:color w:val="808080" w:themeColor="background1" w:themeShade="80"/>
              <w:highlight w:val="yellow"/>
            </w:rPr>
            <w:t>Enter batch size</w:t>
          </w:r>
        </w:sdtContent>
      </w:sdt>
    </w:p>
    <w:p w:rsidR="00B8751F" w:rsidRDefault="00B8751F" w:rsidP="00B8751F">
      <w:pPr>
        <w:pStyle w:val="Heading5"/>
      </w:pPr>
      <w:r>
        <w:t>Consumables</w:t>
      </w:r>
    </w:p>
    <w:p w:rsidR="00B8751F" w:rsidRPr="00055B72" w:rsidRDefault="00B8751F" w:rsidP="00B8751F">
      <w:pPr>
        <w:spacing w:line="360" w:lineRule="auto"/>
      </w:pPr>
      <w:r>
        <w:t>10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2</w:t>
      </w:r>
      <w:r w:rsidRPr="00737DB4">
        <w:t>.</w:t>
      </w:r>
      <w:r w:rsidRPr="00FA0646">
        <w:t xml:space="preserve"> </w:t>
      </w:r>
      <w:r>
        <w:t>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B8751F" w:rsidRPr="007F7DDC" w:rsidTr="00FE59D2">
        <w:trPr>
          <w:cantSplit/>
        </w:trPr>
        <w:tc>
          <w:tcPr>
            <w:tcW w:w="1771" w:type="pct"/>
            <w:shd w:val="clear" w:color="auto" w:fill="D9D9D9" w:themeFill="background1" w:themeFillShade="D9"/>
          </w:tcPr>
          <w:p w:rsidR="00B8751F" w:rsidRPr="007F7DDC" w:rsidRDefault="00B8751F" w:rsidP="00FE59D2">
            <w:pPr>
              <w:spacing w:line="360" w:lineRule="auto"/>
            </w:pPr>
            <w:r>
              <w:t>Type of consumable</w:t>
            </w:r>
          </w:p>
        </w:tc>
        <w:tc>
          <w:tcPr>
            <w:tcW w:w="968" w:type="pct"/>
            <w:shd w:val="clear" w:color="auto" w:fill="D9D9D9" w:themeFill="background1" w:themeFillShade="D9"/>
          </w:tcPr>
          <w:p w:rsidR="00B8751F" w:rsidRPr="007F7DDC" w:rsidRDefault="00B8751F" w:rsidP="00FE59D2">
            <w:r>
              <w:t>Overall cost (e.g. £10 for a box of consumables X)</w:t>
            </w:r>
          </w:p>
        </w:tc>
        <w:tc>
          <w:tcPr>
            <w:tcW w:w="1044" w:type="pct"/>
            <w:shd w:val="clear" w:color="auto" w:fill="D9D9D9" w:themeFill="background1" w:themeFillShade="D9"/>
          </w:tcPr>
          <w:p w:rsidR="00B8751F" w:rsidRPr="007F7DDC" w:rsidRDefault="00B8751F" w:rsidP="00FE59D2">
            <w:r>
              <w:t>Number of units (e.g. 100 in one box</w:t>
            </w:r>
            <w:r w:rsidRPr="007F7DDC">
              <w:t>)</w:t>
            </w:r>
          </w:p>
        </w:tc>
        <w:tc>
          <w:tcPr>
            <w:tcW w:w="1217" w:type="pct"/>
            <w:shd w:val="clear" w:color="auto" w:fill="D9D9D9" w:themeFill="background1" w:themeFillShade="D9"/>
          </w:tcPr>
          <w:p w:rsidR="00B8751F" w:rsidRPr="007F7DDC" w:rsidRDefault="00B8751F" w:rsidP="00FE59D2">
            <w:r>
              <w:t>Number of units used per sample (e.g. 2)</w:t>
            </w:r>
          </w:p>
        </w:tc>
      </w:tr>
      <w:tr w:rsidR="00B8751F" w:rsidRPr="00055B72" w:rsidTr="00FE59D2">
        <w:trPr>
          <w:trHeight w:val="283"/>
        </w:trPr>
        <w:tc>
          <w:tcPr>
            <w:tcW w:w="1771" w:type="pct"/>
            <w:vAlign w:val="center"/>
          </w:tcPr>
          <w:p w:rsidR="00B8751F" w:rsidRPr="00FA0646" w:rsidRDefault="00B8751F" w:rsidP="00FE59D2">
            <w:pPr>
              <w:pStyle w:val="NoSpacing"/>
              <w:spacing w:line="360" w:lineRule="auto"/>
            </w:pP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FA0646" w:rsidRDefault="00B8751F" w:rsidP="00FE59D2">
            <w:pPr>
              <w:pStyle w:val="NoSpacing"/>
              <w:spacing w:line="360" w:lineRule="auto"/>
            </w:pP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bl>
    <w:p w:rsidR="00B8751F" w:rsidRDefault="00B8751F" w:rsidP="00B8751F">
      <w:pPr>
        <w:spacing w:line="360" w:lineRule="auto"/>
      </w:pPr>
      <w:r>
        <w:t xml:space="preserve">11.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2</w:t>
      </w:r>
      <w:r>
        <w:t xml:space="preserve"> due to error?</w:t>
      </w:r>
      <w:r>
        <w:tab/>
      </w:r>
      <w:sdt>
        <w:sdtPr>
          <w:id w:val="747620042"/>
          <w:placeholder>
            <w:docPart w:val="84E8D8824E8B485889C8F5C578EDD495"/>
          </w:placeholder>
          <w:showingPlcHdr/>
          <w:text/>
        </w:sdtPr>
        <w:sdtEndPr/>
        <w:sdtContent>
          <w:r w:rsidRPr="00BC68CB">
            <w:rPr>
              <w:i/>
              <w:color w:val="808080" w:themeColor="background1" w:themeShade="80"/>
              <w:highlight w:val="yellow"/>
            </w:rPr>
            <w:t>Enter percentage</w:t>
          </w:r>
        </w:sdtContent>
      </w:sdt>
      <w:r>
        <w:t xml:space="preserve"> %</w:t>
      </w:r>
    </w:p>
    <w:p w:rsidR="00B8751F" w:rsidRPr="00FA0646" w:rsidRDefault="00B8751F" w:rsidP="00B8751F">
      <w:pPr>
        <w:spacing w:line="360" w:lineRule="auto"/>
      </w:pPr>
    </w:p>
    <w:p w:rsidR="00B8751F" w:rsidRDefault="00B8751F" w:rsidP="00B8751F">
      <w:pPr>
        <w:pStyle w:val="Heading1"/>
        <w:spacing w:line="240" w:lineRule="auto"/>
      </w:pPr>
      <w:proofErr w:type="gramStart"/>
      <w:r>
        <w:t>Stage 3.</w:t>
      </w:r>
      <w:proofErr w:type="gramEnd"/>
      <w:r>
        <w:t xml:space="preserve"> Ion Torrent - Library preparation</w:t>
      </w:r>
    </w:p>
    <w:p w:rsidR="00B8751F" w:rsidRDefault="00B8751F" w:rsidP="00B8751F">
      <w:pPr>
        <w:spacing w:line="360" w:lineRule="auto"/>
      </w:pPr>
      <w:r>
        <w:t xml:space="preserve">12.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p w:rsidR="00B8751F" w:rsidRDefault="00B8751F" w:rsidP="00B8751F">
      <w:pPr>
        <w:pStyle w:val="Heading2"/>
        <w:spacing w:line="240" w:lineRule="auto"/>
      </w:pPr>
      <w:r>
        <w:t>Library Preparation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243109177"/>
                <w:placeholder>
                  <w:docPart w:val="FD15B40FD2924DAEB8D3CBBD89C626C9"/>
                </w:placeholder>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949926967"/>
                <w:placeholder>
                  <w:docPart w:val="0D6DB234752C4E009423433CD0FC248F"/>
                </w:placeholder>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lastRenderedPageBreak/>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Borders>
              <w:bottom w:val="single" w:sz="4" w:space="0" w:color="auto"/>
            </w:tcBorders>
          </w:tcPr>
          <w:p w:rsidR="00B8751F" w:rsidRPr="000A1B92" w:rsidRDefault="00B8751F" w:rsidP="00FE59D2">
            <w:r w:rsidRPr="000A1B92">
              <w:t>Identify the samples tha</w:t>
            </w:r>
            <w:r>
              <w:t>t require Cancer Panel testing and f</w:t>
            </w:r>
            <w:r w:rsidRPr="000A1B92">
              <w:t>ill</w:t>
            </w:r>
            <w:r>
              <w:t xml:space="preserve"> in the</w:t>
            </w:r>
            <w:r w:rsidRPr="000A1B92">
              <w:t xml:space="preserve"> Ion Torrent Library Prep record sheet</w:t>
            </w:r>
            <w:r>
              <w:t>.</w:t>
            </w:r>
          </w:p>
        </w:tc>
        <w:tc>
          <w:tcPr>
            <w:tcW w:w="771" w:type="pct"/>
            <w:tcBorders>
              <w:bottom w:val="single" w:sz="4" w:space="0" w:color="auto"/>
            </w:tcBorders>
            <w:vAlign w:val="center"/>
          </w:tcPr>
          <w:p w:rsidR="00B8751F" w:rsidRPr="0093307D" w:rsidRDefault="00B8751F" w:rsidP="00FE59D2">
            <w:pPr>
              <w:jc w:val="center"/>
            </w:pPr>
          </w:p>
        </w:tc>
      </w:tr>
      <w:tr w:rsidR="00B8751F" w:rsidRPr="0093307D" w:rsidTr="00FE59D2">
        <w:trPr>
          <w:trHeight w:val="116"/>
        </w:trPr>
        <w:tc>
          <w:tcPr>
            <w:tcW w:w="4229" w:type="pct"/>
            <w:tcBorders>
              <w:bottom w:val="dotted" w:sz="4" w:space="0" w:color="auto"/>
            </w:tcBorders>
          </w:tcPr>
          <w:p w:rsidR="00B8751F" w:rsidRPr="000A1B92" w:rsidRDefault="00B8751F" w:rsidP="00FE59D2">
            <w:r w:rsidRPr="000A1B92">
              <w:t xml:space="preserve">Quantify the samples to be tested using </w:t>
            </w:r>
            <w:r>
              <w:t>the Qubit High Sensitivity Kit.</w:t>
            </w:r>
          </w:p>
        </w:tc>
        <w:tc>
          <w:tcPr>
            <w:tcW w:w="771" w:type="pct"/>
            <w:tcBorders>
              <w:bottom w:val="dotted" w:sz="4" w:space="0" w:color="auto"/>
            </w:tcBorders>
            <w:vAlign w:val="center"/>
          </w:tcPr>
          <w:p w:rsidR="00B8751F" w:rsidRPr="0093307D" w:rsidRDefault="00B8751F" w:rsidP="00FE59D2">
            <w:pPr>
              <w:jc w:val="center"/>
            </w:pPr>
          </w:p>
        </w:tc>
      </w:tr>
      <w:tr w:rsidR="00B8751F" w:rsidRPr="0093307D" w:rsidTr="00FE59D2">
        <w:trPr>
          <w:trHeight w:val="113"/>
        </w:trPr>
        <w:tc>
          <w:tcPr>
            <w:tcW w:w="4229" w:type="pct"/>
            <w:tcBorders>
              <w:top w:val="dotted" w:sz="4" w:space="0" w:color="auto"/>
              <w:bottom w:val="dotted" w:sz="4" w:space="0" w:color="auto"/>
            </w:tcBorders>
          </w:tcPr>
          <w:p w:rsidR="00B8751F" w:rsidRPr="000A1B92" w:rsidRDefault="00B8751F" w:rsidP="00FE59D2">
            <w:pPr>
              <w:pStyle w:val="ListParagraph"/>
              <w:numPr>
                <w:ilvl w:val="0"/>
                <w:numId w:val="5"/>
              </w:numPr>
            </w:pPr>
            <w:r>
              <w:t>Set up assay tubes and prepare the Qubit working solution and complete log sheet.</w:t>
            </w:r>
          </w:p>
        </w:tc>
        <w:tc>
          <w:tcPr>
            <w:tcW w:w="771" w:type="pct"/>
            <w:tcBorders>
              <w:top w:val="dotted" w:sz="4" w:space="0" w:color="auto"/>
              <w:bottom w:val="dotted" w:sz="4" w:space="0" w:color="auto"/>
            </w:tcBorders>
            <w:vAlign w:val="center"/>
          </w:tcPr>
          <w:p w:rsidR="00B8751F" w:rsidRPr="0093307D" w:rsidRDefault="00B8751F" w:rsidP="00FE59D2">
            <w:pPr>
              <w:jc w:val="center"/>
            </w:pPr>
          </w:p>
        </w:tc>
      </w:tr>
      <w:tr w:rsidR="00B8751F" w:rsidRPr="0093307D" w:rsidTr="00FE59D2">
        <w:trPr>
          <w:trHeight w:val="113"/>
        </w:trPr>
        <w:tc>
          <w:tcPr>
            <w:tcW w:w="4229" w:type="pct"/>
            <w:tcBorders>
              <w:top w:val="dotted" w:sz="4" w:space="0" w:color="auto"/>
              <w:bottom w:val="dotted" w:sz="4" w:space="0" w:color="auto"/>
            </w:tcBorders>
          </w:tcPr>
          <w:p w:rsidR="00B8751F" w:rsidRPr="000A1B92" w:rsidRDefault="00B8751F" w:rsidP="00FE59D2">
            <w:pPr>
              <w:pStyle w:val="ListParagraph"/>
              <w:numPr>
                <w:ilvl w:val="0"/>
                <w:numId w:val="5"/>
              </w:numPr>
            </w:pPr>
            <w:r>
              <w:t>Vortex all tubes for 2-3 seconds and incubate for 2 minutes.</w:t>
            </w:r>
          </w:p>
        </w:tc>
        <w:tc>
          <w:tcPr>
            <w:tcW w:w="771" w:type="pct"/>
            <w:tcBorders>
              <w:top w:val="dotted" w:sz="4" w:space="0" w:color="auto"/>
              <w:bottom w:val="dotted" w:sz="4" w:space="0" w:color="auto"/>
            </w:tcBorders>
            <w:vAlign w:val="center"/>
          </w:tcPr>
          <w:p w:rsidR="00B8751F" w:rsidRPr="0093307D" w:rsidRDefault="00B8751F" w:rsidP="00FE59D2">
            <w:pPr>
              <w:jc w:val="center"/>
            </w:pPr>
          </w:p>
        </w:tc>
      </w:tr>
      <w:tr w:rsidR="00B8751F" w:rsidRPr="0093307D" w:rsidTr="00FE59D2">
        <w:trPr>
          <w:trHeight w:val="113"/>
        </w:trPr>
        <w:tc>
          <w:tcPr>
            <w:tcW w:w="4229" w:type="pct"/>
            <w:tcBorders>
              <w:top w:val="dotted" w:sz="4" w:space="0" w:color="auto"/>
              <w:bottom w:val="dotted" w:sz="4" w:space="0" w:color="auto"/>
            </w:tcBorders>
          </w:tcPr>
          <w:p w:rsidR="00B8751F" w:rsidRPr="000A1B92" w:rsidRDefault="00B8751F" w:rsidP="00FE59D2">
            <w:pPr>
              <w:pStyle w:val="ListParagraph"/>
              <w:numPr>
                <w:ilvl w:val="0"/>
                <w:numId w:val="5"/>
              </w:numPr>
            </w:pPr>
            <w:r>
              <w:t>Turn on the Qubit system and insert the standard tubes.</w:t>
            </w:r>
          </w:p>
        </w:tc>
        <w:tc>
          <w:tcPr>
            <w:tcW w:w="771" w:type="pct"/>
            <w:tcBorders>
              <w:top w:val="dotted" w:sz="4" w:space="0" w:color="auto"/>
              <w:bottom w:val="dotted" w:sz="4" w:space="0" w:color="auto"/>
            </w:tcBorders>
            <w:vAlign w:val="center"/>
          </w:tcPr>
          <w:p w:rsidR="00B8751F" w:rsidRPr="0093307D" w:rsidRDefault="00B8751F" w:rsidP="00FE59D2">
            <w:pPr>
              <w:jc w:val="center"/>
            </w:pPr>
          </w:p>
        </w:tc>
      </w:tr>
      <w:tr w:rsidR="00B8751F" w:rsidRPr="0093307D" w:rsidTr="00FE59D2">
        <w:trPr>
          <w:trHeight w:val="113"/>
        </w:trPr>
        <w:tc>
          <w:tcPr>
            <w:tcW w:w="4229" w:type="pct"/>
            <w:tcBorders>
              <w:top w:val="dotted" w:sz="4" w:space="0" w:color="auto"/>
            </w:tcBorders>
          </w:tcPr>
          <w:p w:rsidR="00B8751F" w:rsidRPr="000A1B92" w:rsidRDefault="00B8751F" w:rsidP="00FE59D2">
            <w:pPr>
              <w:pStyle w:val="ListParagraph"/>
              <w:numPr>
                <w:ilvl w:val="0"/>
                <w:numId w:val="7"/>
              </w:numPr>
            </w:pPr>
            <w:r>
              <w:t>Take sample readings, save the data and record the concentration on the extraction worksheet.</w:t>
            </w:r>
          </w:p>
        </w:tc>
        <w:tc>
          <w:tcPr>
            <w:tcW w:w="771" w:type="pct"/>
            <w:tcBorders>
              <w:top w:val="dotted" w:sz="4" w:space="0" w:color="auto"/>
            </w:tcBorders>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A1B92" w:rsidRDefault="00B8751F" w:rsidP="00FE59D2">
            <w:r w:rsidRPr="000A1B92">
              <w:t>W</w:t>
            </w:r>
            <w:r>
              <w:t xml:space="preserve">hen possible, dilute samples </w:t>
            </w:r>
            <w:r w:rsidRPr="000A1B92">
              <w:t>into a new and appropriately labelled tube.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A1B92" w:rsidRDefault="00B8751F" w:rsidP="00FE59D2">
            <w:r w:rsidRPr="000A1B92">
              <w:t>Ensure that the reagents are t</w:t>
            </w:r>
            <w:r>
              <w:t>horoughly thawed and defrosted. P</w:t>
            </w:r>
            <w:r w:rsidRPr="000A1B92">
              <w:t>repare the PCR reaction mix.</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A1B92" w:rsidRDefault="00B8751F" w:rsidP="00FE59D2">
            <w:r>
              <w:t>Label PCR tubes and d</w:t>
            </w:r>
            <w:r w:rsidRPr="000A1B92">
              <w:t>ispense reaction mix into the tubes and add the correct volume of sample to the appropriate tub</w:t>
            </w:r>
            <w:r>
              <w:t>e</w:t>
            </w:r>
            <w:r w:rsidRPr="000A1B92">
              <w: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213BEE" w:rsidRDefault="00B8751F" w:rsidP="00FE59D2">
            <w:r w:rsidRPr="00213BEE">
              <w:t>Place the tubes into a thermo cycler,</w:t>
            </w:r>
            <w:r>
              <w:t xml:space="preserve"> and start the cycling program. </w:t>
            </w:r>
            <w:r w:rsidRPr="00213BEE">
              <w:t xml:space="preserve">Following completion of the PCR, </w:t>
            </w:r>
            <w:r>
              <w:t>store samples.</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Barcoding and Library Purification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494807181"/>
                <w:placeholder>
                  <w:docPart w:val="EB72D4CE11754CC699D97A56651FB0AC"/>
                </w:placeholder>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248269901"/>
                <w:placeholder>
                  <w:docPart w:val="FA3A5867580544D08AC73EEAF136AEA9"/>
                </w:placeholder>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526244" w:rsidRDefault="00B8751F" w:rsidP="00FE59D2">
            <w:r>
              <w:t xml:space="preserve">Add </w:t>
            </w:r>
            <w:proofErr w:type="spellStart"/>
            <w:r w:rsidRPr="00526244">
              <w:t>FuPa</w:t>
            </w:r>
            <w:proofErr w:type="spellEnd"/>
            <w:r w:rsidRPr="00526244">
              <w:t xml:space="preserve"> reagent to each amplified sample.</w:t>
            </w:r>
            <w:r>
              <w:t xml:space="preserve"> </w:t>
            </w:r>
            <w:r w:rsidRPr="00526244">
              <w:t>Load the tubes in the thermal cycler and start the digestion program.</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26244" w:rsidRDefault="00B8751F" w:rsidP="00FE59D2">
            <w:r w:rsidRPr="00526244">
              <w:t>For each sample select a different barcode a</w:t>
            </w:r>
            <w:r>
              <w:t xml:space="preserve">nd record on the log sheet. </w:t>
            </w:r>
            <w:r w:rsidRPr="00526244">
              <w:t>Retrieve the barcodes and adapter to be used and leave them to thaw on ice.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26244" w:rsidRDefault="00B8751F" w:rsidP="00FE59D2">
            <w:r w:rsidRPr="00526244">
              <w:lastRenderedPageBreak/>
              <w:t xml:space="preserve">For each barcode </w:t>
            </w:r>
            <w:r>
              <w:t xml:space="preserve">X chosen, </w:t>
            </w:r>
            <w:r w:rsidRPr="00526244">
              <w:t>prepare a mix of Ion P1 Adapter and Ion Xpress Barcode X for each adapter.</w:t>
            </w:r>
            <w:r>
              <w:t xml:space="preserve"> A</w:t>
            </w:r>
            <w:r w:rsidRPr="00526244">
              <w:t>dd Switch Solution, DNA Ligase and the appropriate diluted barcode.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26244" w:rsidRDefault="00B8751F" w:rsidP="00FE59D2">
            <w:r w:rsidRPr="00526244">
              <w:t>Load the tubes in the thermal cycler and start the ligation program.</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26244" w:rsidRDefault="00B8751F" w:rsidP="00FE59D2">
            <w:r>
              <w:t xml:space="preserve">Label </w:t>
            </w:r>
            <w:proofErr w:type="spellStart"/>
            <w:r w:rsidRPr="00526244">
              <w:t>eppendorfs</w:t>
            </w:r>
            <w:proofErr w:type="spellEnd"/>
            <w:r w:rsidRPr="00526244">
              <w:t xml:space="preserve"> and add </w:t>
            </w:r>
            <w:proofErr w:type="spellStart"/>
            <w:r w:rsidRPr="00526244">
              <w:t>Axyprep</w:t>
            </w:r>
            <w:proofErr w:type="spellEnd"/>
            <w:r w:rsidRPr="00526244">
              <w:t xml:space="preserve"> beads to each tube. For each sample, transfer the library preparation in the corresponding tube.</w:t>
            </w:r>
            <w:r>
              <w:t xml:space="preserve"> </w:t>
            </w:r>
            <w:r w:rsidRPr="00526244">
              <w:t>Incubate the mixture</w:t>
            </w:r>
            <w:r>
              <w: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26244" w:rsidRDefault="00B8751F" w:rsidP="00FE59D2">
            <w:r w:rsidRPr="00526244">
              <w:t xml:space="preserve">Place the </w:t>
            </w:r>
            <w:proofErr w:type="spellStart"/>
            <w:r w:rsidRPr="00526244">
              <w:t>eppendorfs</w:t>
            </w:r>
            <w:proofErr w:type="spellEnd"/>
            <w:r w:rsidRPr="00526244">
              <w:t xml:space="preserve"> i</w:t>
            </w:r>
            <w:r>
              <w:t>n a magnetic rack and incubate.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26244" w:rsidRDefault="00B8751F" w:rsidP="00FE59D2">
            <w:r w:rsidRPr="00526244">
              <w:t>Add 70% ethanol and move the</w:t>
            </w:r>
            <w:r>
              <w:t xml:space="preserve"> tubes from side to side</w:t>
            </w:r>
            <w:r w:rsidRPr="00526244">
              <w:t xml:space="preserve"> on the magnetic racks to wash the beads, then remove and discard the supernatant</w:t>
            </w:r>
            <w:r>
              <w:t>. Repeat ethanol wash.</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26244" w:rsidRDefault="00B8751F" w:rsidP="00FE59D2">
            <w:r>
              <w:t>Keep</w:t>
            </w:r>
            <w:r w:rsidRPr="00526244">
              <w:t xml:space="preserve"> the </w:t>
            </w:r>
            <w:proofErr w:type="spellStart"/>
            <w:r w:rsidRPr="00526244">
              <w:t>eppendorfs</w:t>
            </w:r>
            <w:proofErr w:type="spellEnd"/>
            <w:r w:rsidRPr="00526244">
              <w:t xml:space="preserve"> on the magnetic </w:t>
            </w:r>
            <w:proofErr w:type="gramStart"/>
            <w:r w:rsidRPr="00526244">
              <w:t>rack,</w:t>
            </w:r>
            <w:proofErr w:type="gramEnd"/>
            <w:r w:rsidRPr="00526244">
              <w:t xml:space="preserve"> air-dry the beads until all ethanol has evaporated.</w:t>
            </w:r>
            <w:r>
              <w:t xml:space="preserve"> </w:t>
            </w:r>
            <w:r w:rsidRPr="00526244">
              <w:t>Remove the tubes from the magnetic rack and add Low TE to the pellet.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26244" w:rsidRDefault="00B8751F" w:rsidP="00FE59D2">
            <w:r w:rsidRPr="00526244">
              <w:t xml:space="preserve">Place </w:t>
            </w:r>
            <w:proofErr w:type="spellStart"/>
            <w:r w:rsidRPr="00526244">
              <w:t>eppendorfs</w:t>
            </w:r>
            <w:proofErr w:type="spellEnd"/>
            <w:r w:rsidRPr="00526244">
              <w:t xml:space="preserve"> back in magnetic rack.</w:t>
            </w:r>
            <w:r>
              <w:t xml:space="preserve"> </w:t>
            </w:r>
            <w:r w:rsidRPr="00526244">
              <w:t xml:space="preserve">Remove supernatant from </w:t>
            </w:r>
            <w:proofErr w:type="spellStart"/>
            <w:r w:rsidRPr="00526244">
              <w:t>eppendorf</w:t>
            </w:r>
            <w:proofErr w:type="spellEnd"/>
            <w:r>
              <w:t xml:space="preserve">, transfer to new </w:t>
            </w:r>
            <w:proofErr w:type="spellStart"/>
            <w:r>
              <w:t>eppendorf</w:t>
            </w:r>
            <w:proofErr w:type="spellEnd"/>
            <w:r>
              <w:t xml:space="preserve"> and store samples.</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Library Quantification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494076264"/>
                <w:placeholder>
                  <w:docPart w:val="9E2CDF6543404162840623818BB0CDE9"/>
                </w:placeholder>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719794857"/>
                <w:placeholder>
                  <w:docPart w:val="A057462536CD45789B2746CCB81BC2E9"/>
                </w:placeholder>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3B4BD3" w:rsidRDefault="00B8751F" w:rsidP="00FE59D2">
            <w:r w:rsidRPr="003B4BD3">
              <w:t xml:space="preserve">Prepare three 10‐fold serial dilutions of the E. </w:t>
            </w:r>
            <w:r>
              <w:t>coli DH10B Ion Control Library.</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B4BD3" w:rsidRDefault="00B8751F" w:rsidP="00FE59D2">
            <w:r w:rsidRPr="003B4BD3">
              <w:t>Prepare reaction mixtures. Dispense aliquots into the wells of a PCR plate.</w:t>
            </w:r>
            <w:r>
              <w:t xml:space="preserve"> </w:t>
            </w:r>
            <w:r w:rsidRPr="003B4BD3">
              <w:t xml:space="preserve">Add </w:t>
            </w:r>
            <w:r>
              <w:t xml:space="preserve">diluted library samples </w:t>
            </w:r>
            <w:r w:rsidRPr="003B4BD3">
              <w:t>to each well in duplicate.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B4BD3" w:rsidRDefault="00B8751F" w:rsidP="00FE59D2">
            <w:r w:rsidRPr="003B4BD3">
              <w:t>Program the ABI real‐time instrument.</w:t>
            </w:r>
            <w:r>
              <w:t xml:space="preserve"> </w:t>
            </w:r>
            <w:r w:rsidRPr="003B4BD3">
              <w:t>Enter the concentrations of</w:t>
            </w:r>
            <w:r>
              <w:t xml:space="preserve"> the control library standards.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B4BD3" w:rsidRDefault="00B8751F" w:rsidP="00FE59D2">
            <w:r w:rsidRPr="003B4BD3">
              <w:t>Following qPCR, calculate the average concentra</w:t>
            </w:r>
            <w:r>
              <w:t>tion of the undiluted libraries and r</w:t>
            </w:r>
            <w:r w:rsidRPr="003B4BD3">
              <w:t>eport a</w:t>
            </w:r>
            <w:r>
              <w:t>ny unamplified library. P</w:t>
            </w:r>
            <w:r w:rsidRPr="003B4BD3">
              <w:t>repare dilutions of libraries</w:t>
            </w:r>
            <w:r>
              <w:t>.</w:t>
            </w:r>
          </w:p>
        </w:tc>
        <w:tc>
          <w:tcPr>
            <w:tcW w:w="771" w:type="pct"/>
            <w:vAlign w:val="center"/>
          </w:tcPr>
          <w:p w:rsidR="00B8751F" w:rsidRPr="0093307D" w:rsidRDefault="00B8751F" w:rsidP="00FE59D2">
            <w:pPr>
              <w:jc w:val="center"/>
            </w:pPr>
          </w:p>
        </w:tc>
      </w:tr>
    </w:tbl>
    <w:p w:rsidR="00B8751F" w:rsidRDefault="00B8751F" w:rsidP="00B8751F">
      <w:pPr>
        <w:pStyle w:val="Heading5"/>
      </w:pPr>
      <w:r>
        <w:t>Equipment</w:t>
      </w:r>
    </w:p>
    <w:p w:rsidR="00B8751F" w:rsidRDefault="00B8751F" w:rsidP="00B8751F">
      <w:pPr>
        <w:spacing w:line="360" w:lineRule="auto"/>
      </w:pPr>
      <w:r>
        <w:lastRenderedPageBreak/>
        <w:t>1</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stage</w:t>
      </w:r>
      <w:r>
        <w:rPr>
          <w:b/>
          <w:u w:val="single"/>
        </w:rPr>
        <w:t xml:space="preserve"> 3</w:t>
      </w:r>
      <w:r w:rsidRPr="00FD0793">
        <w:t xml:space="preserve">. Some of these items have already been entered for you, based on the </w:t>
      </w:r>
      <w:r>
        <w:t>Ion Torrent</w:t>
      </w:r>
      <w:r w:rsidRPr="00FD0793">
        <w:t xml:space="preserve"> SOP.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B8751F" w:rsidRPr="007F7DDC" w:rsidTr="00FE59D2">
        <w:tc>
          <w:tcPr>
            <w:tcW w:w="1285" w:type="pct"/>
            <w:shd w:val="clear" w:color="auto" w:fill="D9D9D9" w:themeFill="background1" w:themeFillShade="D9"/>
          </w:tcPr>
          <w:p w:rsidR="00B8751F" w:rsidRPr="007F7DDC" w:rsidRDefault="00B8751F" w:rsidP="00FE59D2">
            <w:r>
              <w:t>Type of equipment</w:t>
            </w:r>
          </w:p>
        </w:tc>
        <w:tc>
          <w:tcPr>
            <w:tcW w:w="614" w:type="pct"/>
            <w:shd w:val="clear" w:color="auto" w:fill="D9D9D9" w:themeFill="background1" w:themeFillShade="D9"/>
          </w:tcPr>
          <w:p w:rsidR="00B8751F" w:rsidRPr="007F7DDC" w:rsidRDefault="00B8751F" w:rsidP="00FE59D2">
            <w:r>
              <w:t>Quantity required</w:t>
            </w:r>
          </w:p>
        </w:tc>
        <w:tc>
          <w:tcPr>
            <w:tcW w:w="844" w:type="pct"/>
            <w:shd w:val="clear" w:color="auto" w:fill="D9D9D9" w:themeFill="background1" w:themeFillShade="D9"/>
          </w:tcPr>
          <w:p w:rsidR="00B8751F" w:rsidRPr="007F7DDC" w:rsidRDefault="00B8751F" w:rsidP="00FE59D2">
            <w:r>
              <w:t>Equipment cost (new) (£)</w:t>
            </w:r>
          </w:p>
        </w:tc>
        <w:tc>
          <w:tcPr>
            <w:tcW w:w="767" w:type="pct"/>
            <w:shd w:val="clear" w:color="auto" w:fill="D9D9D9" w:themeFill="background1" w:themeFillShade="D9"/>
          </w:tcPr>
          <w:p w:rsidR="00B8751F" w:rsidRPr="007F7DDC" w:rsidRDefault="00B8751F" w:rsidP="00FE59D2">
            <w:r>
              <w:t>VAT included?</w:t>
            </w:r>
          </w:p>
        </w:tc>
        <w:tc>
          <w:tcPr>
            <w:tcW w:w="843" w:type="pct"/>
            <w:shd w:val="clear" w:color="auto" w:fill="D9D9D9" w:themeFill="background1" w:themeFillShade="D9"/>
          </w:tcPr>
          <w:p w:rsidR="00B8751F" w:rsidRPr="007F7DDC" w:rsidRDefault="00B8751F" w:rsidP="00FE59D2">
            <w:r>
              <w:t>Annual maintenance cost (£)*</w:t>
            </w:r>
          </w:p>
        </w:tc>
        <w:tc>
          <w:tcPr>
            <w:tcW w:w="647" w:type="pct"/>
            <w:shd w:val="clear" w:color="auto" w:fill="D9D9D9" w:themeFill="background1" w:themeFillShade="D9"/>
          </w:tcPr>
          <w:p w:rsidR="00B8751F" w:rsidRPr="007F7DDC" w:rsidRDefault="00B8751F" w:rsidP="00FE59D2">
            <w:r>
              <w:t>Predicted lifetime (years)</w:t>
            </w:r>
          </w:p>
        </w:tc>
      </w:tr>
      <w:tr w:rsidR="00B8751F" w:rsidRPr="0093307D" w:rsidTr="00FE59D2">
        <w:trPr>
          <w:trHeight w:val="283"/>
        </w:trPr>
        <w:tc>
          <w:tcPr>
            <w:tcW w:w="1285" w:type="pct"/>
            <w:vAlign w:val="center"/>
          </w:tcPr>
          <w:p w:rsidR="00B8751F" w:rsidRPr="00E779ED" w:rsidRDefault="00B8751F" w:rsidP="00FE59D2">
            <w:pPr>
              <w:pStyle w:val="NoSpacing"/>
              <w:spacing w:line="360" w:lineRule="auto"/>
            </w:pPr>
            <w:r w:rsidRPr="00E779ED">
              <w:t>ABI real‐time instrument</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79073114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266771507"/>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9C564E" w:rsidRDefault="00B8751F" w:rsidP="00FE59D2">
            <w:pPr>
              <w:pStyle w:val="NoSpacing"/>
              <w:spacing w:line="360" w:lineRule="auto"/>
            </w:pPr>
            <w:r w:rsidRPr="009C564E">
              <w:t>Magnetic rack</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526513514"/>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575503262"/>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3843AE" w:rsidRDefault="00B8751F" w:rsidP="00FE59D2">
            <w:pPr>
              <w:pStyle w:val="NoSpacing"/>
              <w:spacing w:line="360" w:lineRule="auto"/>
            </w:pPr>
            <w:r w:rsidRPr="003843AE">
              <w:t>PCR plate</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20578454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569455261"/>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3843AE" w:rsidRDefault="00B8751F" w:rsidP="00FE59D2">
            <w:pPr>
              <w:pStyle w:val="NoSpacing"/>
              <w:spacing w:line="360" w:lineRule="auto"/>
            </w:pPr>
            <w:r w:rsidRPr="003843AE">
              <w:t>Thermal cycler</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982765028"/>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097408785"/>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3843AE" w:rsidRDefault="00B8751F" w:rsidP="00FE59D2">
            <w:pPr>
              <w:pStyle w:val="NoSpacing"/>
              <w:spacing w:line="360" w:lineRule="auto"/>
            </w:pPr>
            <w:r w:rsidRPr="003843AE">
              <w:t>UV Hood</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98878293"/>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869303299"/>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3843AE" w:rsidRDefault="00B65E03" w:rsidP="00FE59D2">
            <w:pPr>
              <w:pStyle w:val="NoSpacing"/>
              <w:spacing w:line="360" w:lineRule="auto"/>
            </w:pPr>
            <w:sdt>
              <w:sdtPr>
                <w:id w:val="581951157"/>
                <w:showingPlcHdr/>
                <w:text/>
              </w:sdtPr>
              <w:sdtEndPr/>
              <w:sdtContent>
                <w:r w:rsidR="00B8751F" w:rsidRPr="002D1130">
                  <w:rPr>
                    <w:i/>
                    <w:color w:val="808080" w:themeColor="background1" w:themeShade="80"/>
                    <w:highlight w:val="yellow"/>
                  </w:rPr>
                  <w:t>Other?</w:t>
                </w:r>
              </w:sdtContent>
            </w:sdt>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29029067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837507099"/>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bl>
    <w:p w:rsidR="00B8751F" w:rsidRPr="00C348B5" w:rsidRDefault="00B8751F" w:rsidP="00B8751F">
      <w:pPr>
        <w:spacing w:line="360" w:lineRule="auto"/>
        <w:rPr>
          <w:i/>
        </w:rPr>
      </w:pPr>
      <w:r w:rsidRPr="00C348B5">
        <w:rPr>
          <w:i/>
        </w:rPr>
        <w:t>* If applicable</w:t>
      </w:r>
    </w:p>
    <w:p w:rsidR="00B8751F" w:rsidRDefault="00B8751F" w:rsidP="00B8751F">
      <w:pPr>
        <w:spacing w:line="360" w:lineRule="auto"/>
      </w:pPr>
      <w:r>
        <w:t xml:space="preserve">14. </w:t>
      </w:r>
      <w:r w:rsidRPr="00055B72">
        <w:t xml:space="preserve">Are these </w:t>
      </w:r>
      <w:r>
        <w:t>pieces of equipment</w:t>
      </w:r>
      <w:r w:rsidRPr="00055B72">
        <w:t xml:space="preserve"> used entirely for </w:t>
      </w:r>
      <w:r>
        <w:t>targeted NGS?</w:t>
      </w:r>
    </w:p>
    <w:p w:rsidR="00B8751F" w:rsidRPr="00D45DB9" w:rsidRDefault="00B8751F" w:rsidP="00B8751F">
      <w:pPr>
        <w:spacing w:line="360" w:lineRule="auto"/>
      </w:pPr>
      <w:r>
        <w:tab/>
      </w:r>
      <w:sdt>
        <w:sdtPr>
          <w:id w:val="2094656335"/>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Q17</w:t>
      </w:r>
      <w:r w:rsidRPr="00D45DB9">
        <w:t>)</w:t>
      </w:r>
    </w:p>
    <w:p w:rsidR="00B8751F" w:rsidRDefault="00B8751F" w:rsidP="00B8751F">
      <w:pPr>
        <w:spacing w:line="360" w:lineRule="auto"/>
      </w:pPr>
      <w:r w:rsidRPr="00D45DB9">
        <w:tab/>
      </w:r>
      <w:sdt>
        <w:sdtPr>
          <w:id w:val="-1770000513"/>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sidRPr="00D45DB9">
        <w:rPr>
          <w:b/>
        </w:rPr>
        <w:t>Q15</w:t>
      </w:r>
      <w:r w:rsidRPr="00722017">
        <w:t>)</w:t>
      </w:r>
    </w:p>
    <w:p w:rsidR="00B8751F" w:rsidRDefault="00B8751F" w:rsidP="00B8751F">
      <w:pPr>
        <w:spacing w:line="360" w:lineRule="auto"/>
      </w:pPr>
      <w:r>
        <w:t xml:space="preserve">15.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1300066749"/>
          <w:showingPlcHdr/>
          <w:text/>
        </w:sdtPr>
        <w:sdtEndPr/>
        <w:sdtContent>
          <w:r w:rsidRPr="00BC68CB">
            <w:rPr>
              <w:color w:val="808080" w:themeColor="background1" w:themeShade="80"/>
              <w:highlight w:val="yellow"/>
            </w:rPr>
            <w:t>List pieces of equipment</w:t>
          </w:r>
        </w:sdtContent>
      </w:sdt>
    </w:p>
    <w:p w:rsidR="00B8751F" w:rsidRPr="00055B72" w:rsidRDefault="00B8751F" w:rsidP="00B8751F">
      <w:pPr>
        <w:spacing w:line="360" w:lineRule="auto"/>
      </w:pPr>
      <w:r>
        <w:t>16. W</w:t>
      </w:r>
      <w:r w:rsidRPr="00055B72">
        <w:t xml:space="preserve">hat proportion (%) of their time or capacity is for </w:t>
      </w:r>
      <w:r>
        <w:t>targeted NGS</w:t>
      </w:r>
      <w:r w:rsidRPr="00055B72">
        <w:t>?</w:t>
      </w:r>
      <w:r>
        <w:tab/>
      </w:r>
      <w:sdt>
        <w:sdtPr>
          <w:id w:val="1021446488"/>
          <w:showingPlcHdr/>
          <w:text/>
        </w:sdtPr>
        <w:sdtEndPr/>
        <w:sdtContent>
          <w:r w:rsidRPr="00BC68CB">
            <w:rPr>
              <w:color w:val="808080" w:themeColor="background1" w:themeShade="80"/>
              <w:highlight w:val="yellow"/>
            </w:rPr>
            <w:t>Enter percentage</w:t>
          </w:r>
        </w:sdtContent>
      </w:sdt>
      <w:r>
        <w:t xml:space="preserve"> %</w:t>
      </w:r>
    </w:p>
    <w:p w:rsidR="00B8751F" w:rsidRDefault="00B8751F" w:rsidP="00B8751F">
      <w:pPr>
        <w:spacing w:line="360" w:lineRule="auto"/>
      </w:pPr>
      <w:r>
        <w:t xml:space="preserve">17. </w:t>
      </w:r>
      <w:r w:rsidRPr="00055B72">
        <w:t xml:space="preserve">Are there any pieces of equipment </w:t>
      </w:r>
      <w:r>
        <w:t xml:space="preserve">that are used in </w:t>
      </w:r>
      <w:r w:rsidRPr="00722017">
        <w:rPr>
          <w:b/>
          <w:u w:val="single"/>
        </w:rPr>
        <w:t xml:space="preserve">stage </w:t>
      </w:r>
      <w:r>
        <w:rPr>
          <w:b/>
          <w:u w:val="single"/>
        </w:rPr>
        <w:t>3</w:t>
      </w:r>
      <w:r>
        <w:t xml:space="preserve"> </w:t>
      </w:r>
      <w:r w:rsidRPr="00055B72">
        <w:t>which require samples to b</w:t>
      </w:r>
      <w:r>
        <w:t xml:space="preserve">e batched together, rather than </w:t>
      </w:r>
      <w:r w:rsidRPr="00055B72">
        <w:t xml:space="preserve">being </w:t>
      </w:r>
      <w:r>
        <w:t>processed one sample at a time?</w:t>
      </w:r>
    </w:p>
    <w:p w:rsidR="00B8751F" w:rsidRPr="00D45DB9" w:rsidRDefault="00B8751F" w:rsidP="00B8751F">
      <w:pPr>
        <w:spacing w:line="360" w:lineRule="auto"/>
      </w:pPr>
      <w:r>
        <w:tab/>
      </w:r>
      <w:sdt>
        <w:sdtPr>
          <w:id w:val="-777102684"/>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w:t>
      </w:r>
      <w:r>
        <w:rPr>
          <w:b/>
        </w:rPr>
        <w:t>1</w:t>
      </w:r>
      <w:r w:rsidRPr="00D45DB9">
        <w:rPr>
          <w:b/>
        </w:rPr>
        <w:t>8</w:t>
      </w:r>
      <w:r w:rsidRPr="00D45DB9">
        <w:t>)</w:t>
      </w:r>
    </w:p>
    <w:p w:rsidR="00B8751F" w:rsidRDefault="00B8751F" w:rsidP="00B8751F">
      <w:pPr>
        <w:spacing w:line="360" w:lineRule="auto"/>
      </w:pPr>
      <w:r w:rsidRPr="00D45DB9">
        <w:tab/>
      </w:r>
      <w:sdt>
        <w:sdtPr>
          <w:id w:val="-1927256024"/>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Q2</w:t>
      </w:r>
      <w:r w:rsidRPr="00D45DB9">
        <w:rPr>
          <w:b/>
        </w:rPr>
        <w:t>0</w:t>
      </w:r>
      <w:r w:rsidRPr="00D45DB9">
        <w:t>)</w:t>
      </w:r>
    </w:p>
    <w:p w:rsidR="00B8751F" w:rsidRDefault="00B8751F" w:rsidP="00B8751F">
      <w:pPr>
        <w:spacing w:line="360" w:lineRule="auto"/>
      </w:pPr>
      <w:r>
        <w:t>18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1814170841"/>
          <w:showingPlcHdr/>
          <w:text/>
        </w:sdtPr>
        <w:sdtEndPr/>
        <w:sdtContent>
          <w:r w:rsidRPr="00BC68CB">
            <w:rPr>
              <w:color w:val="808080" w:themeColor="background1" w:themeShade="80"/>
              <w:highlight w:val="yellow"/>
            </w:rPr>
            <w:t>List pieces of equipment</w:t>
          </w:r>
        </w:sdtContent>
      </w:sdt>
    </w:p>
    <w:p w:rsidR="00B8751F" w:rsidRDefault="00B8751F" w:rsidP="00B8751F">
      <w:pPr>
        <w:spacing w:line="360" w:lineRule="auto"/>
      </w:pPr>
      <w:r>
        <w:t>19. W</w:t>
      </w:r>
      <w:r w:rsidRPr="00FA0646">
        <w:t>hat w</w:t>
      </w:r>
      <w:r>
        <w:t>ould the standard batch size be?</w:t>
      </w:r>
      <w:r>
        <w:tab/>
      </w:r>
      <w:sdt>
        <w:sdtPr>
          <w:id w:val="-702562799"/>
          <w:showingPlcHdr/>
          <w:text/>
        </w:sdtPr>
        <w:sdtEndPr/>
        <w:sdtContent>
          <w:r w:rsidRPr="00BC68CB">
            <w:rPr>
              <w:color w:val="808080" w:themeColor="background1" w:themeShade="80"/>
              <w:highlight w:val="yellow"/>
            </w:rPr>
            <w:t>Enter batch size</w:t>
          </w:r>
        </w:sdtContent>
      </w:sdt>
    </w:p>
    <w:p w:rsidR="00B8751F" w:rsidRDefault="00B8751F" w:rsidP="00B8751F">
      <w:pPr>
        <w:pStyle w:val="Heading5"/>
      </w:pPr>
      <w:r>
        <w:t>Consumables</w:t>
      </w:r>
    </w:p>
    <w:p w:rsidR="00B8751F" w:rsidRPr="00FA0646" w:rsidRDefault="00B8751F" w:rsidP="00B8751F">
      <w:pPr>
        <w:spacing w:line="360" w:lineRule="auto"/>
      </w:pPr>
      <w:r>
        <w:t>20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3</w:t>
      </w:r>
      <w:r w:rsidRPr="00737DB4">
        <w:t>.</w:t>
      </w:r>
      <w:r w:rsidRPr="00FA0646">
        <w:t xml:space="preserve"> </w:t>
      </w:r>
      <w:r>
        <w:t>Some of these consumables have already been entered for you, based on the Ion Torrent SOP. 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B8751F" w:rsidRPr="007F7DDC" w:rsidTr="00FE59D2">
        <w:trPr>
          <w:cantSplit/>
        </w:trPr>
        <w:tc>
          <w:tcPr>
            <w:tcW w:w="1771" w:type="pct"/>
            <w:shd w:val="clear" w:color="auto" w:fill="D9D9D9" w:themeFill="background1" w:themeFillShade="D9"/>
          </w:tcPr>
          <w:p w:rsidR="00B8751F" w:rsidRPr="007F7DDC" w:rsidRDefault="00B8751F" w:rsidP="00FE59D2">
            <w:pPr>
              <w:spacing w:line="360" w:lineRule="auto"/>
            </w:pPr>
            <w:r>
              <w:lastRenderedPageBreak/>
              <w:t>Type of consumable</w:t>
            </w:r>
          </w:p>
        </w:tc>
        <w:tc>
          <w:tcPr>
            <w:tcW w:w="968" w:type="pct"/>
            <w:shd w:val="clear" w:color="auto" w:fill="D9D9D9" w:themeFill="background1" w:themeFillShade="D9"/>
          </w:tcPr>
          <w:p w:rsidR="00B8751F" w:rsidRPr="007F7DDC" w:rsidRDefault="00B8751F" w:rsidP="00FE59D2">
            <w:r>
              <w:t>Overall cost (e.g. £10 for a box of consumables X)</w:t>
            </w:r>
          </w:p>
        </w:tc>
        <w:tc>
          <w:tcPr>
            <w:tcW w:w="1044" w:type="pct"/>
            <w:shd w:val="clear" w:color="auto" w:fill="D9D9D9" w:themeFill="background1" w:themeFillShade="D9"/>
          </w:tcPr>
          <w:p w:rsidR="00B8751F" w:rsidRPr="007F7DDC" w:rsidRDefault="00B8751F" w:rsidP="00FE59D2">
            <w:r>
              <w:t>Number of units (e.g. 100 in one box</w:t>
            </w:r>
            <w:r w:rsidRPr="007F7DDC">
              <w:t>)</w:t>
            </w:r>
          </w:p>
        </w:tc>
        <w:tc>
          <w:tcPr>
            <w:tcW w:w="1217" w:type="pct"/>
            <w:shd w:val="clear" w:color="auto" w:fill="D9D9D9" w:themeFill="background1" w:themeFillShade="D9"/>
          </w:tcPr>
          <w:p w:rsidR="00B8751F" w:rsidRPr="007F7DDC" w:rsidRDefault="00B8751F" w:rsidP="00FE59D2">
            <w:r>
              <w:t>Number of units used per sample (e.g. 2)</w:t>
            </w:r>
          </w:p>
        </w:tc>
      </w:tr>
      <w:tr w:rsidR="00B8751F" w:rsidRPr="00055B72" w:rsidTr="00FE59D2">
        <w:trPr>
          <w:trHeight w:val="283"/>
        </w:trPr>
        <w:tc>
          <w:tcPr>
            <w:tcW w:w="1771" w:type="pct"/>
            <w:vAlign w:val="center"/>
          </w:tcPr>
          <w:p w:rsidR="00B8751F" w:rsidRPr="009C564E" w:rsidRDefault="00B8751F" w:rsidP="00FE59D2">
            <w:pPr>
              <w:pStyle w:val="NoSpacing"/>
              <w:spacing w:line="360" w:lineRule="auto"/>
            </w:pPr>
            <w:r w:rsidRPr="009C564E">
              <w:t>70% ethanol</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9C564E" w:rsidRDefault="00B8751F" w:rsidP="00FE59D2">
            <w:pPr>
              <w:pStyle w:val="NoSpacing"/>
              <w:spacing w:line="360" w:lineRule="auto"/>
            </w:pPr>
            <w:proofErr w:type="spellStart"/>
            <w:r w:rsidRPr="009C564E">
              <w:t>Axyprep</w:t>
            </w:r>
            <w:proofErr w:type="spellEnd"/>
            <w:r w:rsidRPr="009C564E">
              <w:t xml:space="preserve"> beads</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tcBorders>
              <w:bottom w:val="single" w:sz="4" w:space="0" w:color="auto"/>
            </w:tcBorders>
            <w:vAlign w:val="center"/>
          </w:tcPr>
          <w:p w:rsidR="00B8751F" w:rsidRPr="009C564E" w:rsidRDefault="00B8751F" w:rsidP="00FE59D2">
            <w:pPr>
              <w:pStyle w:val="NoSpacing"/>
              <w:spacing w:line="360" w:lineRule="auto"/>
            </w:pPr>
            <w:proofErr w:type="spellStart"/>
            <w:r w:rsidRPr="009C564E">
              <w:t>Eppendorfs</w:t>
            </w:r>
            <w:proofErr w:type="spellEnd"/>
          </w:p>
        </w:tc>
        <w:tc>
          <w:tcPr>
            <w:tcW w:w="968" w:type="pct"/>
            <w:tcBorders>
              <w:bottom w:val="single" w:sz="4" w:space="0" w:color="auto"/>
            </w:tcBorders>
            <w:vAlign w:val="center"/>
          </w:tcPr>
          <w:p w:rsidR="00B8751F" w:rsidRPr="00FA0646" w:rsidRDefault="00B8751F" w:rsidP="00FE59D2">
            <w:pPr>
              <w:pStyle w:val="NoSpacing"/>
              <w:spacing w:line="360" w:lineRule="auto"/>
              <w:jc w:val="center"/>
            </w:pPr>
          </w:p>
        </w:tc>
        <w:tc>
          <w:tcPr>
            <w:tcW w:w="1044" w:type="pct"/>
            <w:tcBorders>
              <w:bottom w:val="single" w:sz="4" w:space="0" w:color="auto"/>
            </w:tcBorders>
            <w:vAlign w:val="center"/>
          </w:tcPr>
          <w:p w:rsidR="00B8751F" w:rsidRPr="00FA0646" w:rsidRDefault="00B8751F" w:rsidP="00FE59D2">
            <w:pPr>
              <w:pStyle w:val="NoSpacing"/>
              <w:spacing w:line="360" w:lineRule="auto"/>
              <w:jc w:val="center"/>
            </w:pPr>
          </w:p>
        </w:tc>
        <w:tc>
          <w:tcPr>
            <w:tcW w:w="1217" w:type="pct"/>
            <w:tcBorders>
              <w:bottom w:val="single"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6"/>
        </w:trPr>
        <w:tc>
          <w:tcPr>
            <w:tcW w:w="1771" w:type="pct"/>
            <w:tcBorders>
              <w:bottom w:val="dotted" w:sz="4" w:space="0" w:color="auto"/>
            </w:tcBorders>
            <w:vAlign w:val="center"/>
          </w:tcPr>
          <w:p w:rsidR="00B8751F" w:rsidRPr="00FE3D06" w:rsidRDefault="00B8751F" w:rsidP="00FE59D2">
            <w:pPr>
              <w:pStyle w:val="NoSpacing"/>
              <w:spacing w:line="360" w:lineRule="auto"/>
            </w:pPr>
            <w:r w:rsidRPr="00FE3D06">
              <w:t>Ion AmpliSeq Library Kit 2.0 (Part NO 4475345)</w:t>
            </w:r>
          </w:p>
        </w:tc>
        <w:tc>
          <w:tcPr>
            <w:tcW w:w="968" w:type="pct"/>
            <w:tcBorders>
              <w:bottom w:val="dotted" w:sz="4" w:space="0" w:color="auto"/>
            </w:tcBorders>
            <w:vAlign w:val="center"/>
          </w:tcPr>
          <w:p w:rsidR="00B8751F" w:rsidRPr="00FA0646" w:rsidRDefault="00B8751F" w:rsidP="00FE59D2">
            <w:pPr>
              <w:pStyle w:val="NoSpacing"/>
              <w:spacing w:line="360" w:lineRule="auto"/>
              <w:jc w:val="center"/>
            </w:pPr>
            <w:r w:rsidRPr="005A03A4">
              <w:t>£511.2</w:t>
            </w:r>
          </w:p>
        </w:tc>
        <w:tc>
          <w:tcPr>
            <w:tcW w:w="1044" w:type="pct"/>
            <w:tcBorders>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6"/>
        </w:trPr>
        <w:tc>
          <w:tcPr>
            <w:tcW w:w="1771" w:type="pct"/>
            <w:tcBorders>
              <w:bottom w:val="dotted" w:sz="4" w:space="0" w:color="auto"/>
            </w:tcBorders>
            <w:vAlign w:val="center"/>
          </w:tcPr>
          <w:p w:rsidR="00B8751F" w:rsidRPr="009C564E" w:rsidRDefault="00B8751F" w:rsidP="00FE59D2">
            <w:pPr>
              <w:pStyle w:val="NoSpacing"/>
              <w:spacing w:line="360" w:lineRule="auto"/>
            </w:pPr>
            <w:r w:rsidRPr="009C564E">
              <w:t>Ion P1 Adapter and Ion Xpress Barcode X Kit</w:t>
            </w:r>
          </w:p>
        </w:tc>
        <w:tc>
          <w:tcPr>
            <w:tcW w:w="968" w:type="pct"/>
            <w:tcBorders>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bottom w:val="dotted" w:sz="4" w:space="0" w:color="auto"/>
            </w:tcBorders>
            <w:vAlign w:val="center"/>
          </w:tcPr>
          <w:p w:rsidR="00B8751F" w:rsidRPr="00E779ED" w:rsidRDefault="00B8751F" w:rsidP="00FE59D2">
            <w:pPr>
              <w:pStyle w:val="NoSpacing"/>
              <w:numPr>
                <w:ilvl w:val="0"/>
                <w:numId w:val="5"/>
              </w:numPr>
              <w:spacing w:line="360" w:lineRule="auto"/>
            </w:pPr>
            <w:r w:rsidRPr="00E779ED">
              <w:t xml:space="preserve">2X </w:t>
            </w:r>
            <w:proofErr w:type="spellStart"/>
            <w:r w:rsidRPr="00E779ED">
              <w:t>TaqMan</w:t>
            </w:r>
            <w:proofErr w:type="spellEnd"/>
            <w:r w:rsidRPr="00E779ED">
              <w:t xml:space="preserve"> </w:t>
            </w:r>
            <w:proofErr w:type="spellStart"/>
            <w:r w:rsidRPr="00E779ED">
              <w:t>MasterMix</w:t>
            </w:r>
            <w:proofErr w:type="spellEnd"/>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bottom w:val="dotted" w:sz="4" w:space="0" w:color="auto"/>
            </w:tcBorders>
            <w:vAlign w:val="center"/>
          </w:tcPr>
          <w:p w:rsidR="00B8751F" w:rsidRPr="00E779ED" w:rsidRDefault="00B8751F" w:rsidP="00FE59D2">
            <w:pPr>
              <w:pStyle w:val="NoSpacing"/>
              <w:numPr>
                <w:ilvl w:val="0"/>
                <w:numId w:val="5"/>
              </w:numPr>
              <w:spacing w:line="360" w:lineRule="auto"/>
            </w:pPr>
            <w:r w:rsidRPr="00E779ED">
              <w:t xml:space="preserve">20X Ion </w:t>
            </w:r>
            <w:proofErr w:type="spellStart"/>
            <w:r w:rsidRPr="00E779ED">
              <w:t>TaqMan</w:t>
            </w:r>
            <w:proofErr w:type="spellEnd"/>
            <w:r w:rsidRPr="00E779ED">
              <w:t xml:space="preserve"> Assay</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bottom w:val="dotted" w:sz="4" w:space="0" w:color="auto"/>
            </w:tcBorders>
            <w:vAlign w:val="center"/>
          </w:tcPr>
          <w:p w:rsidR="00B8751F" w:rsidRPr="009C564E" w:rsidRDefault="00B8751F" w:rsidP="00FE59D2">
            <w:pPr>
              <w:pStyle w:val="NoSpacing"/>
              <w:numPr>
                <w:ilvl w:val="0"/>
                <w:numId w:val="5"/>
              </w:numPr>
              <w:spacing w:line="360" w:lineRule="auto"/>
            </w:pPr>
            <w:r w:rsidRPr="009C564E">
              <w:t>DNA Ligase</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bottom w:val="dotted" w:sz="4" w:space="0" w:color="auto"/>
            </w:tcBorders>
            <w:vAlign w:val="center"/>
          </w:tcPr>
          <w:p w:rsidR="00B8751F" w:rsidRPr="00E779ED" w:rsidRDefault="00B8751F" w:rsidP="00FE59D2">
            <w:pPr>
              <w:pStyle w:val="NoSpacing"/>
              <w:numPr>
                <w:ilvl w:val="0"/>
                <w:numId w:val="5"/>
              </w:numPr>
              <w:spacing w:line="360" w:lineRule="auto"/>
            </w:pPr>
            <w:r w:rsidRPr="00E779ED">
              <w:t>FAM dye/MGB (</w:t>
            </w:r>
            <w:proofErr w:type="spellStart"/>
            <w:r w:rsidRPr="00E779ED">
              <w:t>TaqMan</w:t>
            </w:r>
            <w:proofErr w:type="spellEnd"/>
            <w:r w:rsidRPr="00E779ED">
              <w:t xml:space="preserve"> probe reporter)</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bottom w:val="dotted" w:sz="4" w:space="0" w:color="auto"/>
            </w:tcBorders>
            <w:vAlign w:val="center"/>
          </w:tcPr>
          <w:p w:rsidR="00B8751F" w:rsidRPr="009C564E" w:rsidRDefault="00B8751F" w:rsidP="00FE59D2">
            <w:pPr>
              <w:pStyle w:val="NoSpacing"/>
              <w:numPr>
                <w:ilvl w:val="0"/>
                <w:numId w:val="5"/>
              </w:numPr>
              <w:spacing w:line="360" w:lineRule="auto"/>
            </w:pPr>
            <w:proofErr w:type="spellStart"/>
            <w:r w:rsidRPr="009C564E">
              <w:t>FuPa</w:t>
            </w:r>
            <w:proofErr w:type="spellEnd"/>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bottom w:val="dotted" w:sz="4" w:space="0" w:color="auto"/>
            </w:tcBorders>
            <w:vAlign w:val="center"/>
          </w:tcPr>
          <w:p w:rsidR="00B8751F" w:rsidRPr="009C564E" w:rsidRDefault="00B8751F" w:rsidP="00FE59D2">
            <w:pPr>
              <w:pStyle w:val="NoSpacing"/>
              <w:numPr>
                <w:ilvl w:val="0"/>
                <w:numId w:val="5"/>
              </w:numPr>
              <w:spacing w:line="360" w:lineRule="auto"/>
            </w:pPr>
            <w:r w:rsidRPr="009C564E">
              <w:t>PCR reaction mix</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bottom w:val="dotted" w:sz="4" w:space="0" w:color="auto"/>
            </w:tcBorders>
            <w:vAlign w:val="center"/>
          </w:tcPr>
          <w:p w:rsidR="00B8751F" w:rsidRPr="00E779ED" w:rsidRDefault="00B8751F" w:rsidP="00FE59D2">
            <w:pPr>
              <w:pStyle w:val="NoSpacing"/>
              <w:numPr>
                <w:ilvl w:val="0"/>
                <w:numId w:val="5"/>
              </w:numPr>
              <w:spacing w:line="360" w:lineRule="auto"/>
            </w:pPr>
            <w:r w:rsidRPr="00E779ED">
              <w:t>ROX Reference Dye</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bottom w:val="dotted" w:sz="4" w:space="0" w:color="auto"/>
            </w:tcBorders>
            <w:vAlign w:val="center"/>
          </w:tcPr>
          <w:p w:rsidR="00B8751F" w:rsidRPr="00E779ED" w:rsidRDefault="00B8751F" w:rsidP="00FE59D2">
            <w:pPr>
              <w:pStyle w:val="NoSpacing"/>
              <w:numPr>
                <w:ilvl w:val="0"/>
                <w:numId w:val="5"/>
              </w:numPr>
              <w:spacing w:line="360" w:lineRule="auto"/>
            </w:pPr>
            <w:r w:rsidRPr="00E779ED">
              <w:t>Serial dilutions of the E. Coli DH10B Ion Control Library</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43"/>
        </w:trPr>
        <w:tc>
          <w:tcPr>
            <w:tcW w:w="1771" w:type="pct"/>
            <w:tcBorders>
              <w:top w:val="dotted" w:sz="4" w:space="0" w:color="auto"/>
            </w:tcBorders>
            <w:vAlign w:val="center"/>
          </w:tcPr>
          <w:p w:rsidR="00B8751F" w:rsidRPr="009C564E" w:rsidRDefault="00B8751F" w:rsidP="00FE59D2">
            <w:pPr>
              <w:pStyle w:val="NoSpacing"/>
              <w:numPr>
                <w:ilvl w:val="0"/>
                <w:numId w:val="5"/>
              </w:numPr>
              <w:spacing w:line="360" w:lineRule="auto"/>
            </w:pPr>
            <w:r w:rsidRPr="009C564E">
              <w:t>Switch Solution</w:t>
            </w:r>
          </w:p>
        </w:tc>
        <w:tc>
          <w:tcPr>
            <w:tcW w:w="968" w:type="pct"/>
            <w:tcBorders>
              <w:top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9C564E" w:rsidRDefault="00B8751F" w:rsidP="00FE59D2">
            <w:pPr>
              <w:pStyle w:val="NoSpacing"/>
              <w:spacing w:line="360" w:lineRule="auto"/>
            </w:pPr>
            <w:r w:rsidRPr="009C564E">
              <w:t>PCR tubes</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tcBorders>
              <w:bottom w:val="single" w:sz="4" w:space="0" w:color="auto"/>
            </w:tcBorders>
            <w:vAlign w:val="center"/>
          </w:tcPr>
          <w:p w:rsidR="00B8751F" w:rsidRPr="00FE3D06" w:rsidRDefault="00B8751F" w:rsidP="00FE59D2">
            <w:pPr>
              <w:pStyle w:val="NoSpacing"/>
              <w:spacing w:line="360" w:lineRule="auto"/>
            </w:pPr>
            <w:r w:rsidRPr="00FE3D06">
              <w:t>qPCR Ion Library Quantitation Kit (Part NO 4468802)</w:t>
            </w:r>
          </w:p>
        </w:tc>
        <w:tc>
          <w:tcPr>
            <w:tcW w:w="968" w:type="pct"/>
            <w:tcBorders>
              <w:bottom w:val="single" w:sz="4" w:space="0" w:color="auto"/>
            </w:tcBorders>
            <w:vAlign w:val="center"/>
          </w:tcPr>
          <w:p w:rsidR="00B8751F" w:rsidRPr="00FA0646" w:rsidRDefault="00B8751F" w:rsidP="00FE59D2">
            <w:pPr>
              <w:pStyle w:val="NoSpacing"/>
              <w:spacing w:line="360" w:lineRule="auto"/>
              <w:jc w:val="center"/>
            </w:pPr>
            <w:r w:rsidRPr="005A03A4">
              <w:t>£752</w:t>
            </w:r>
          </w:p>
        </w:tc>
        <w:tc>
          <w:tcPr>
            <w:tcW w:w="1044" w:type="pct"/>
            <w:tcBorders>
              <w:bottom w:val="single" w:sz="4" w:space="0" w:color="auto"/>
            </w:tcBorders>
            <w:vAlign w:val="center"/>
          </w:tcPr>
          <w:p w:rsidR="00B8751F" w:rsidRPr="00FA0646" w:rsidRDefault="00B8751F" w:rsidP="00FE59D2">
            <w:pPr>
              <w:pStyle w:val="NoSpacing"/>
              <w:spacing w:line="360" w:lineRule="auto"/>
              <w:jc w:val="center"/>
            </w:pPr>
          </w:p>
        </w:tc>
        <w:tc>
          <w:tcPr>
            <w:tcW w:w="1217" w:type="pct"/>
            <w:tcBorders>
              <w:bottom w:val="single"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tcBorders>
              <w:bottom w:val="dotted" w:sz="4" w:space="0" w:color="auto"/>
            </w:tcBorders>
            <w:vAlign w:val="center"/>
          </w:tcPr>
          <w:p w:rsidR="00B8751F" w:rsidRPr="009C564E" w:rsidRDefault="00B8751F" w:rsidP="00FE59D2">
            <w:pPr>
              <w:pStyle w:val="NoSpacing"/>
              <w:spacing w:line="360" w:lineRule="auto"/>
            </w:pPr>
            <w:r w:rsidRPr="009C564E">
              <w:t>Qubit High Sensitivity Kit</w:t>
            </w:r>
          </w:p>
        </w:tc>
        <w:tc>
          <w:tcPr>
            <w:tcW w:w="968" w:type="pct"/>
            <w:tcBorders>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tcBorders>
              <w:top w:val="dotted" w:sz="4" w:space="0" w:color="auto"/>
              <w:bottom w:val="dotted" w:sz="4" w:space="0" w:color="auto"/>
            </w:tcBorders>
            <w:vAlign w:val="center"/>
          </w:tcPr>
          <w:p w:rsidR="00B8751F" w:rsidRPr="000A1B92" w:rsidRDefault="00B8751F" w:rsidP="00FE59D2">
            <w:pPr>
              <w:pStyle w:val="NoSpacing"/>
              <w:numPr>
                <w:ilvl w:val="0"/>
                <w:numId w:val="5"/>
              </w:numPr>
              <w:spacing w:line="360" w:lineRule="auto"/>
            </w:pPr>
            <w:r>
              <w:t>Qubit</w:t>
            </w:r>
            <w:r w:rsidRPr="001E5F00">
              <w:t xml:space="preserve"> Assay Tubes</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tcBorders>
              <w:top w:val="dotted" w:sz="4" w:space="0" w:color="auto"/>
              <w:bottom w:val="single" w:sz="4" w:space="0" w:color="auto"/>
            </w:tcBorders>
            <w:vAlign w:val="center"/>
          </w:tcPr>
          <w:p w:rsidR="00B8751F" w:rsidRPr="000A1B92" w:rsidRDefault="00B8751F" w:rsidP="00FE59D2">
            <w:pPr>
              <w:pStyle w:val="NoSpacing"/>
              <w:numPr>
                <w:ilvl w:val="0"/>
                <w:numId w:val="5"/>
              </w:numPr>
              <w:spacing w:line="360" w:lineRule="auto"/>
            </w:pPr>
            <w:r w:rsidRPr="001E5F00">
              <w:t>Qubit working solution</w:t>
            </w:r>
          </w:p>
        </w:tc>
        <w:tc>
          <w:tcPr>
            <w:tcW w:w="968" w:type="pct"/>
            <w:tcBorders>
              <w:top w:val="dotted" w:sz="4" w:space="0" w:color="auto"/>
              <w:bottom w:val="single"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single"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single"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tcBorders>
              <w:top w:val="single" w:sz="4" w:space="0" w:color="auto"/>
              <w:bottom w:val="single" w:sz="4" w:space="0" w:color="auto"/>
            </w:tcBorders>
            <w:vAlign w:val="center"/>
          </w:tcPr>
          <w:p w:rsidR="00B8751F" w:rsidRPr="001E5F00" w:rsidRDefault="00B65E03" w:rsidP="00FE59D2">
            <w:pPr>
              <w:pStyle w:val="NoSpacing"/>
              <w:spacing w:line="360" w:lineRule="auto"/>
            </w:pPr>
            <w:sdt>
              <w:sdtPr>
                <w:id w:val="-702941422"/>
                <w:showingPlcHdr/>
                <w:text/>
              </w:sdtPr>
              <w:sdtEndPr/>
              <w:sdtContent>
                <w:r w:rsidR="00B8751F" w:rsidRPr="002D1130">
                  <w:rPr>
                    <w:i/>
                    <w:color w:val="808080" w:themeColor="background1" w:themeShade="80"/>
                    <w:highlight w:val="yellow"/>
                  </w:rPr>
                  <w:t>Other?</w:t>
                </w:r>
              </w:sdtContent>
            </w:sdt>
          </w:p>
        </w:tc>
        <w:tc>
          <w:tcPr>
            <w:tcW w:w="968" w:type="pct"/>
            <w:tcBorders>
              <w:top w:val="single" w:sz="4" w:space="0" w:color="auto"/>
              <w:bottom w:val="single" w:sz="4" w:space="0" w:color="auto"/>
            </w:tcBorders>
            <w:vAlign w:val="center"/>
          </w:tcPr>
          <w:p w:rsidR="00B8751F" w:rsidRPr="00FA0646" w:rsidRDefault="00B8751F" w:rsidP="00FE59D2">
            <w:pPr>
              <w:pStyle w:val="NoSpacing"/>
              <w:spacing w:line="360" w:lineRule="auto"/>
              <w:jc w:val="center"/>
            </w:pPr>
          </w:p>
        </w:tc>
        <w:tc>
          <w:tcPr>
            <w:tcW w:w="1044" w:type="pct"/>
            <w:tcBorders>
              <w:top w:val="single" w:sz="4" w:space="0" w:color="auto"/>
              <w:bottom w:val="single" w:sz="4" w:space="0" w:color="auto"/>
            </w:tcBorders>
            <w:vAlign w:val="center"/>
          </w:tcPr>
          <w:p w:rsidR="00B8751F" w:rsidRPr="00FA0646" w:rsidRDefault="00B8751F" w:rsidP="00FE59D2">
            <w:pPr>
              <w:pStyle w:val="NoSpacing"/>
              <w:spacing w:line="360" w:lineRule="auto"/>
              <w:jc w:val="center"/>
            </w:pPr>
          </w:p>
        </w:tc>
        <w:tc>
          <w:tcPr>
            <w:tcW w:w="1217" w:type="pct"/>
            <w:tcBorders>
              <w:top w:val="single" w:sz="4" w:space="0" w:color="auto"/>
              <w:bottom w:val="single" w:sz="4" w:space="0" w:color="auto"/>
            </w:tcBorders>
            <w:vAlign w:val="center"/>
          </w:tcPr>
          <w:p w:rsidR="00B8751F" w:rsidRPr="00FA0646" w:rsidRDefault="00B8751F" w:rsidP="00FE59D2">
            <w:pPr>
              <w:pStyle w:val="NoSpacing"/>
              <w:spacing w:line="360" w:lineRule="auto"/>
              <w:jc w:val="center"/>
            </w:pPr>
          </w:p>
        </w:tc>
      </w:tr>
    </w:tbl>
    <w:p w:rsidR="00B8751F" w:rsidRDefault="00B8751F" w:rsidP="00B8751F">
      <w:pPr>
        <w:spacing w:line="360" w:lineRule="auto"/>
      </w:pPr>
      <w:r>
        <w:t xml:space="preserve">21.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3</w:t>
      </w:r>
      <w:r>
        <w:t xml:space="preserve"> due to error?</w:t>
      </w:r>
      <w:r>
        <w:tab/>
      </w:r>
      <w:sdt>
        <w:sdtPr>
          <w:id w:val="1555663986"/>
          <w:showingPlcHdr/>
          <w:text/>
        </w:sdtPr>
        <w:sdtEndPr/>
        <w:sdtContent>
          <w:r w:rsidRPr="00BC68CB">
            <w:rPr>
              <w:i/>
              <w:color w:val="808080" w:themeColor="background1" w:themeShade="80"/>
              <w:highlight w:val="yellow"/>
            </w:rPr>
            <w:t>Enter percentage</w:t>
          </w:r>
        </w:sdtContent>
      </w:sdt>
      <w:r>
        <w:t xml:space="preserve"> %</w:t>
      </w:r>
    </w:p>
    <w:p w:rsidR="00B8751F" w:rsidRPr="00FA0646" w:rsidRDefault="00B8751F" w:rsidP="00B8751F">
      <w:pPr>
        <w:spacing w:line="360" w:lineRule="auto"/>
      </w:pPr>
    </w:p>
    <w:p w:rsidR="00B8751F" w:rsidRDefault="00B8751F" w:rsidP="00B8751F">
      <w:pPr>
        <w:pStyle w:val="Heading1"/>
        <w:spacing w:line="240" w:lineRule="auto"/>
      </w:pPr>
      <w:proofErr w:type="gramStart"/>
      <w:r>
        <w:t>Stage 4.</w:t>
      </w:r>
      <w:proofErr w:type="gramEnd"/>
      <w:r>
        <w:t xml:space="preserve"> Ion OneTouch and OneTouch ES protocol</w:t>
      </w:r>
    </w:p>
    <w:p w:rsidR="00B8751F" w:rsidRDefault="00B8751F" w:rsidP="00B8751F">
      <w:pPr>
        <w:spacing w:line="360" w:lineRule="auto"/>
      </w:pPr>
      <w:r>
        <w:lastRenderedPageBreak/>
        <w:t xml:space="preserve">22.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p w:rsidR="00B8751F" w:rsidRDefault="00B8751F" w:rsidP="00B8751F">
      <w:pPr>
        <w:pStyle w:val="Heading2"/>
        <w:spacing w:line="240" w:lineRule="auto"/>
      </w:pPr>
      <w:r>
        <w:t>Ion OneTouch Configuration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11564189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276753668"/>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02216D" w:rsidRDefault="00B8751F" w:rsidP="00FE59D2">
            <w:r w:rsidRPr="0002216D">
              <w:t xml:space="preserve">Complete a record sheet </w:t>
            </w:r>
            <w:r>
              <w:t xml:space="preserve">for the OneTouch and PGM assay. </w:t>
            </w:r>
            <w:r w:rsidRPr="0002216D">
              <w:t>Remove the OneTouc</w:t>
            </w:r>
            <w:r>
              <w:t>h Plus Reaction Filter Assembly and i</w:t>
            </w:r>
            <w:r w:rsidRPr="0002216D">
              <w:t>nstall the OneTouc</w:t>
            </w:r>
            <w:r>
              <w:t>h 200 Plus Amplification Plate.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2216D" w:rsidRDefault="00B8751F" w:rsidP="00FE59D2">
            <w:r w:rsidRPr="0002216D">
              <w:t>Fill the OneTouch</w:t>
            </w:r>
            <w:r>
              <w:t xml:space="preserve"> Reagent Tube with OneTouch Oil. </w:t>
            </w:r>
            <w:r w:rsidRPr="0002216D">
              <w:t>Remov</w:t>
            </w:r>
            <w:r>
              <w:t>e the tube and agitate the tube</w:t>
            </w:r>
            <w:r w:rsidRPr="0002216D">
              <w:t>. Inv</w:t>
            </w:r>
            <w:r>
              <w:t xml:space="preserve">ert the OneTouch Oil bottle </w:t>
            </w:r>
            <w:r w:rsidRPr="0002216D">
              <w:t>and fill the Reagent tube with Oil.</w:t>
            </w:r>
            <w:r>
              <w:t xml:space="preserve"> </w:t>
            </w:r>
            <w:r w:rsidRPr="0002216D">
              <w:t>Insert the filled Reagent Tube back</w:t>
            </w:r>
            <w:r>
              <w: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2216D" w:rsidRDefault="00B8751F" w:rsidP="00FE59D2">
            <w:r w:rsidRPr="0002216D">
              <w:t xml:space="preserve">Fill the OneTouch Reagent Tube </w:t>
            </w:r>
            <w:r>
              <w:t xml:space="preserve">with OneTouch Recovery Solution. </w:t>
            </w:r>
            <w:r w:rsidRPr="00E273E1">
              <w:t xml:space="preserve">Invert the bottle of Recovery Solution and fill the Reagent tube quarter full. Insert the Reagent Tube </w:t>
            </w:r>
            <w:r>
              <w:t xml:space="preserve">back </w:t>
            </w:r>
            <w:r w:rsidRPr="00E273E1">
              <w:t>into place.</w:t>
            </w:r>
            <w:r>
              <w:t xml:space="preserve"> </w:t>
            </w:r>
            <w:r w:rsidRPr="009C513E">
              <w:t>If solution is not clear, gently warm in a container containing warm tap water.</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2216D" w:rsidRDefault="00B8751F" w:rsidP="00FE59D2">
            <w:r w:rsidRPr="0002216D">
              <w:t>Insert a Recovery Tube in the centrifuge.</w:t>
            </w:r>
            <w:r>
              <w:t xml:space="preserve"> </w:t>
            </w:r>
            <w:r w:rsidRPr="0002216D">
              <w:t xml:space="preserve">Remove and empty waste. Then </w:t>
            </w:r>
            <w:r>
              <w:t>place the container back.</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Prepare and Install Amplification Solution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A22C46"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780527653"/>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825049219"/>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A22C46"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B44F2F" w:rsidRDefault="00B8751F" w:rsidP="00FE59D2">
            <w:r>
              <w:t xml:space="preserve">Dilute each library. Multiplex the libraries into an </w:t>
            </w:r>
            <w:proofErr w:type="spellStart"/>
            <w:r>
              <w:t>eppendorf</w:t>
            </w:r>
            <w:proofErr w:type="spellEnd"/>
            <w:r>
              <w:t xml:space="preserve"> and add the </w:t>
            </w:r>
            <w:r w:rsidRPr="00B44F2F">
              <w:t>diluted libraries.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B44F2F" w:rsidRDefault="00B8751F" w:rsidP="00FE59D2">
            <w:r w:rsidRPr="00B44F2F">
              <w:t>Prepare the</w:t>
            </w:r>
            <w:r>
              <w:t xml:space="preserve"> reagents and a</w:t>
            </w:r>
            <w:r w:rsidRPr="00B44F2F">
              <w:t xml:space="preserve">dd the components in </w:t>
            </w:r>
            <w:r>
              <w:t xml:space="preserve">an </w:t>
            </w:r>
            <w:proofErr w:type="spellStart"/>
            <w:r>
              <w:t>eppendorf</w:t>
            </w:r>
            <w:proofErr w:type="spellEnd"/>
            <w:r>
              <w: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B44F2F" w:rsidRDefault="00B8751F" w:rsidP="00FE59D2">
            <w:r w:rsidRPr="00B44F2F">
              <w:t>Vortex the ISPs, pipet the ISPs</w:t>
            </w:r>
            <w:r>
              <w:t xml:space="preserve"> and </w:t>
            </w:r>
            <w:r w:rsidRPr="00B44F2F">
              <w:t>add the ISPs to the amplification solution.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B44F2F" w:rsidRDefault="00B8751F" w:rsidP="00FE59D2">
            <w:r w:rsidRPr="00B44F2F">
              <w:t>Obtain a</w:t>
            </w:r>
            <w:r>
              <w:t>n</w:t>
            </w:r>
            <w:r w:rsidRPr="00B44F2F">
              <w:t xml:space="preserve"> OneTouc</w:t>
            </w:r>
            <w:r>
              <w:t xml:space="preserve">h Plus Reaction Filter Assembly and place it into a tube rack. </w:t>
            </w:r>
            <w:r w:rsidRPr="00B44F2F">
              <w:t>Add the amplification solution through the sample port. First, vorte</w:t>
            </w:r>
            <w:r>
              <w:t>x the amplification solution and</w:t>
            </w:r>
            <w:r w:rsidRPr="00B44F2F">
              <w:t xml:space="preserve"> </w:t>
            </w:r>
            <w:r w:rsidRPr="00B44F2F">
              <w:lastRenderedPageBreak/>
              <w:t>then centrifuge.</w:t>
            </w:r>
            <w:r>
              <w:t xml:space="preserve"> </w:t>
            </w:r>
            <w:r w:rsidRPr="00B44F2F">
              <w:t>P</w:t>
            </w:r>
            <w:r>
              <w:t>ipet the amplification solution</w:t>
            </w:r>
            <w:r w:rsidRPr="00B44F2F">
              <w:t xml:space="preserve"> </w:t>
            </w:r>
            <w:r>
              <w:t>and</w:t>
            </w:r>
            <w:r w:rsidRPr="00B44F2F">
              <w:t xml:space="preserve"> insert the </w:t>
            </w:r>
            <w:r>
              <w:t>tip into the sample port.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B44F2F" w:rsidRDefault="00B8751F" w:rsidP="00FE59D2">
            <w:r>
              <w:lastRenderedPageBreak/>
              <w:t>Add OneTouch Reaction Oil. P</w:t>
            </w:r>
            <w:r w:rsidRPr="00B44F2F">
              <w:t xml:space="preserve">ipet </w:t>
            </w:r>
            <w:r>
              <w:t xml:space="preserve">the Reaction Oil. </w:t>
            </w:r>
            <w:r w:rsidRPr="00B44F2F">
              <w:t>If necessary, dab a disposable wiper around the ports to remove any liquid.</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B44F2F" w:rsidRDefault="00B8751F" w:rsidP="00FE59D2">
            <w:r w:rsidRPr="00B44F2F">
              <w:t>Invert the OneTouch Plus Reaction Filter Assembly.</w:t>
            </w:r>
            <w:r>
              <w:t xml:space="preserve"> </w:t>
            </w:r>
            <w:r w:rsidRPr="00B44F2F">
              <w:t>Lift out the Filter Assembly from the tube rack</w:t>
            </w:r>
            <w:r>
              <w:t xml:space="preserve"> and i</w:t>
            </w:r>
            <w:r w:rsidRPr="00B44F2F">
              <w:t>nsert the 3 ports of the Filter Assembly into the three holes of the OneTouch Instrument.</w:t>
            </w:r>
            <w:r>
              <w:t xml:space="preserve"> Start the a</w:t>
            </w:r>
            <w:r w:rsidRPr="00B44F2F">
              <w:t>ssisted Run</w:t>
            </w:r>
            <w:r>
              <w:t>.</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Recovering the template-positive ISP</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639465627"/>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971571402"/>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FD6002" w:rsidRDefault="00B8751F" w:rsidP="00FE59D2">
            <w:r>
              <w:t>E</w:t>
            </w:r>
            <w:r w:rsidRPr="00FD6002">
              <w:t xml:space="preserve">nsure that </w:t>
            </w:r>
            <w:r>
              <w:t xml:space="preserve">the samples are </w:t>
            </w:r>
            <w:r w:rsidRPr="00FD6002">
              <w:t xml:space="preserve">centrifuged. If not, </w:t>
            </w:r>
            <w:r>
              <w:t>centrifuge again.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FD6002" w:rsidRDefault="00B8751F" w:rsidP="00FE59D2">
            <w:r>
              <w:t>R</w:t>
            </w:r>
            <w:r w:rsidRPr="00FD6002">
              <w:t>emove and discard the Recovery Router.</w:t>
            </w:r>
            <w:r>
              <w:t xml:space="preserve"> </w:t>
            </w:r>
            <w:r w:rsidRPr="00FD6002">
              <w:t>Remove both Reco</w:t>
            </w:r>
            <w:r>
              <w:t>very Tubes from the instrument and l</w:t>
            </w:r>
            <w:r w:rsidRPr="00FD6002">
              <w:t>abel a tube for the template-positive ISPs.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FD6002" w:rsidRDefault="00B8751F" w:rsidP="00FE59D2">
            <w:r>
              <w:t>P</w:t>
            </w:r>
            <w:r w:rsidRPr="00FD6002">
              <w:t>ipette Recovery Solution from Recovery Tube.</w:t>
            </w:r>
            <w:r>
              <w:t xml:space="preserve"> </w:t>
            </w:r>
            <w:proofErr w:type="spellStart"/>
            <w:r w:rsidRPr="00FD6002">
              <w:t>Resuspend</w:t>
            </w:r>
            <w:proofErr w:type="spellEnd"/>
            <w:r w:rsidRPr="00FD6002">
              <w:t xml:space="preserve"> the template-positive ISPs in </w:t>
            </w:r>
            <w:r>
              <w:t>the remaining Recovery Solution and t</w:t>
            </w:r>
            <w:r w:rsidRPr="00FD6002">
              <w:t>ransfer each suspension to the new labelled tube.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FD6002" w:rsidRDefault="00B8751F" w:rsidP="00FE59D2">
            <w:r w:rsidRPr="00FD6002">
              <w:t>Bring the combined suspe</w:t>
            </w:r>
            <w:r>
              <w:t>nsions in the new labelled tube and c</w:t>
            </w:r>
            <w:r w:rsidRPr="00FD6002">
              <w:t>entrifuge the template-positive</w:t>
            </w:r>
            <w:r>
              <w:t xml:space="preserve"> ISP suspension.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FD6002" w:rsidRDefault="00B8751F" w:rsidP="00FE59D2">
            <w:r>
              <w:t>Remove supernatant and v</w:t>
            </w:r>
            <w:r w:rsidRPr="00FD6002">
              <w:t>ortex the pellet.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Default="00B8751F" w:rsidP="00FE59D2">
            <w:r w:rsidRPr="00FD6002">
              <w:t>Enrich the template-positive ISPs</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Maintaining the OneTouch Instrument</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97224111"/>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511149365"/>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3B31BE" w:rsidRDefault="00B8751F" w:rsidP="00FE59D2">
            <w:r w:rsidRPr="003B31BE">
              <w:t>Chec</w:t>
            </w:r>
            <w:r>
              <w:t xml:space="preserve">k the level of OneTouch Oil and </w:t>
            </w:r>
            <w:r w:rsidRPr="003B31BE">
              <w:t>OneTouch Recovery Solution</w:t>
            </w:r>
            <w:r>
              <w:t xml:space="preserve">. If needed, add Oil and/or </w:t>
            </w:r>
            <w:r w:rsidRPr="003B31BE">
              <w:lastRenderedPageBreak/>
              <w:t>Recovery Solution</w:t>
            </w:r>
            <w:r>
              <w: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B31BE" w:rsidRDefault="00B8751F" w:rsidP="00FE59D2">
            <w:r>
              <w:lastRenderedPageBreak/>
              <w:t>E</w:t>
            </w:r>
            <w:r w:rsidRPr="003B31BE">
              <w:t>nsure that the used Ion OneTouch™ Plus Reaction Filter Assembly is still in pla</w:t>
            </w:r>
            <w:r>
              <w:t>ce, and install an empty cap below the sample injector.</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B31BE" w:rsidRDefault="00B8751F" w:rsidP="00FE59D2">
            <w:r>
              <w:t>Remove and dispose</w:t>
            </w:r>
            <w:r w:rsidRPr="003B31BE">
              <w:t xml:space="preserve"> the used amplification plate from the instrument.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B31BE" w:rsidRDefault="00B8751F" w:rsidP="00FE59D2">
            <w:r>
              <w:t>Insert the Adaptor.</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B31BE" w:rsidRDefault="00B8751F" w:rsidP="00FE59D2">
            <w:r>
              <w:t xml:space="preserve">Clean Ion OneTouch. </w:t>
            </w:r>
            <w:r w:rsidRPr="003B31BE">
              <w:t>At</w:t>
            </w:r>
            <w:r>
              <w:t xml:space="preserve"> the end of the cleaning run, r</w:t>
            </w:r>
            <w:r w:rsidRPr="003B31BE">
              <w:t xml:space="preserve">emove </w:t>
            </w:r>
            <w:r>
              <w:t>cleaning adapter and disconnect it. R</w:t>
            </w:r>
            <w:r w:rsidRPr="003B31BE">
              <w:t>emove the cap</w:t>
            </w:r>
            <w:r>
              <w:t xml:space="preserve"> from the centrifuge. </w:t>
            </w:r>
            <w:r w:rsidRPr="003B31BE">
              <w:t xml:space="preserve">Wipe the residue from the centrifuge lid </w:t>
            </w:r>
            <w:r>
              <w:t xml:space="preserve">and </w:t>
            </w:r>
            <w:r w:rsidRPr="003B31BE">
              <w:t>centre sam</w:t>
            </w:r>
            <w:r>
              <w:t xml:space="preserve">ple injector tubing. </w:t>
            </w:r>
            <w:r w:rsidRPr="003B31BE">
              <w:t>In</w:t>
            </w:r>
            <w:r>
              <w:t>spect the sample injector tube after cleaning and close the lid.</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Enrichment of Template-positive ISPs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067389277"/>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889372039"/>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B62E05" w:rsidRDefault="00B8751F" w:rsidP="00FE59D2">
            <w:r w:rsidRPr="00B62E05">
              <w:t>Prepare fresh Melt-Off Solution.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B62E05" w:rsidRDefault="00B8751F" w:rsidP="00FE59D2">
            <w:r>
              <w:t>A</w:t>
            </w:r>
            <w:r w:rsidRPr="00B62E05">
              <w:t xml:space="preserve">dd </w:t>
            </w:r>
            <w:proofErr w:type="spellStart"/>
            <w:r w:rsidRPr="00B62E05">
              <w:t>MyOne</w:t>
            </w:r>
            <w:proofErr w:type="spellEnd"/>
            <w:r w:rsidRPr="00B62E05">
              <w:t xml:space="preserve"> Beads </w:t>
            </w:r>
            <w:r>
              <w:t>Wash Solution to an</w:t>
            </w:r>
            <w:r w:rsidRPr="00B62E05">
              <w:t xml:space="preserve"> </w:t>
            </w:r>
            <w:proofErr w:type="spellStart"/>
            <w:r w:rsidRPr="00B62E05">
              <w:t>eppendorf</w:t>
            </w:r>
            <w:proofErr w:type="spellEnd"/>
            <w:r w:rsidRPr="00B62E05">
              <w:t>.</w:t>
            </w:r>
            <w:r>
              <w:t xml:space="preserve"> </w:t>
            </w:r>
            <w:r w:rsidRPr="00B62E05">
              <w:t xml:space="preserve">Vortex the bottle containing the </w:t>
            </w:r>
            <w:proofErr w:type="spellStart"/>
            <w:r w:rsidRPr="00B62E05">
              <w:t>Dynabe</w:t>
            </w:r>
            <w:r>
              <w:t>ads</w:t>
            </w:r>
            <w:proofErr w:type="spellEnd"/>
            <w:r>
              <w:t xml:space="preserve"> </w:t>
            </w:r>
            <w:proofErr w:type="spellStart"/>
            <w:r>
              <w:t>MyOne</w:t>
            </w:r>
            <w:proofErr w:type="spellEnd"/>
            <w:r>
              <w:t xml:space="preserve"> Streptavidin C1 Beads. Place the tube on a magnet, </w:t>
            </w:r>
            <w:r w:rsidRPr="00B62E05">
              <w:t>rem</w:t>
            </w:r>
            <w:r>
              <w:t>ove and discard the supernatant.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B62E05" w:rsidRDefault="00B8751F" w:rsidP="00FE59D2">
            <w:r>
              <w:t>A</w:t>
            </w:r>
            <w:r w:rsidRPr="00B62E05">
              <w:t xml:space="preserve">dd </w:t>
            </w:r>
            <w:proofErr w:type="spellStart"/>
            <w:r w:rsidRPr="00B62E05">
              <w:t>MyOneBeads</w:t>
            </w:r>
            <w:proofErr w:type="spellEnd"/>
            <w:r w:rsidRPr="00B62E05">
              <w:t xml:space="preserve"> Wash Solution</w:t>
            </w:r>
            <w:r>
              <w:t xml:space="preserve"> and v</w:t>
            </w:r>
            <w:r w:rsidRPr="00B62E05">
              <w:t>ortex</w:t>
            </w:r>
            <w:r>
              <w:t xml:space="preserve"> and centrifuge the tube. C</w:t>
            </w:r>
            <w:r w:rsidRPr="00B62E05">
              <w:t>entrifuge the ISPs</w:t>
            </w:r>
            <w:r>
              <w:t xml:space="preserve">, remove the supernatant and </w:t>
            </w:r>
            <w:r w:rsidRPr="00B62E05">
              <w:t>add suffici</w:t>
            </w:r>
            <w:r>
              <w:t>ent Ion OneTouch Wash Solution.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B62E05" w:rsidRDefault="00B8751F" w:rsidP="00FE59D2">
            <w:r w:rsidRPr="00B62E05">
              <w:t xml:space="preserve">Pipet the ISPs, then transfer </w:t>
            </w:r>
            <w:proofErr w:type="spellStart"/>
            <w:r>
              <w:t>re</w:t>
            </w:r>
            <w:r w:rsidRPr="00B62E05">
              <w:t>suspended</w:t>
            </w:r>
            <w:proofErr w:type="spellEnd"/>
            <w:r w:rsidRPr="00B62E05">
              <w:t xml:space="preserve"> ISPs in Ion OneTouch Wash Solution into </w:t>
            </w:r>
            <w:r>
              <w:t xml:space="preserve">the </w:t>
            </w:r>
            <w:r w:rsidRPr="00B62E05">
              <w:t>Well</w:t>
            </w:r>
            <w:r>
              <w:t xml:space="preserve">s </w:t>
            </w:r>
            <w:r w:rsidRPr="00B62E05">
              <w:t>of the 8-well strip.</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602055" w:rsidRDefault="00B8751F" w:rsidP="00FE59D2">
            <w:r>
              <w:t>Load a new tip in the Tip Arm and prepare the Ion OneTouch ES. Insert a new, opened</w:t>
            </w:r>
            <w:r w:rsidRPr="00602055">
              <w:t xml:space="preserve"> PCR tube into the hole in the base of the T</w:t>
            </w:r>
            <w:r>
              <w:t>ip Loader and l</w:t>
            </w:r>
            <w:r w:rsidRPr="00602055">
              <w:t>oad t</w:t>
            </w:r>
            <w:r>
              <w:t>he 8-well strip.</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602055" w:rsidRDefault="00B8751F" w:rsidP="00FE59D2">
            <w:r>
              <w:t>Pipet the contents of Well 2. Turn on the Ion OneTouch ES and start the run.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Default="00B8751F" w:rsidP="00FE59D2">
            <w:r>
              <w:t>A</w:t>
            </w:r>
            <w:r w:rsidRPr="00602055">
              <w:t>fter the run, close and remove the PCR tube containing the enriched ISPs</w:t>
            </w:r>
            <w:r>
              <w:t xml:space="preserve">. </w:t>
            </w:r>
            <w:r w:rsidRPr="00602055">
              <w:t>Prepare the Ion OneTouch ES. First, load a new tip in the Tip Arm.</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lastRenderedPageBreak/>
        <w:t>Remove and Wash the ISPs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241168183"/>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806391038"/>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3A2A3A" w:rsidRDefault="00B8751F" w:rsidP="00FE59D2">
            <w:r>
              <w:t>Centrifuge the</w:t>
            </w:r>
            <w:r w:rsidRPr="003A2A3A">
              <w:t xml:space="preserve"> PCR tu</w:t>
            </w:r>
            <w:r>
              <w:t>be containing the enriched ISPs.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A2A3A" w:rsidRDefault="00B8751F" w:rsidP="00FE59D2">
            <w:r w:rsidRPr="003A2A3A">
              <w:t>Remove supernatant and add Ion OneTouch Wash Solution. Pipet the solution</w:t>
            </w:r>
            <w:r>
              <w:t xml:space="preserve">. </w:t>
            </w:r>
            <w:r w:rsidRPr="003A2A3A">
              <w:t xml:space="preserve">Centrifuge the </w:t>
            </w:r>
            <w:r>
              <w:t>PCR tube.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A2A3A" w:rsidRDefault="00B8751F" w:rsidP="00FE59D2">
            <w:r w:rsidRPr="003A2A3A">
              <w:t xml:space="preserve">Remove </w:t>
            </w:r>
            <w:r>
              <w:t xml:space="preserve">supernatant. </w:t>
            </w:r>
            <w:r w:rsidRPr="003A2A3A">
              <w:t xml:space="preserve">Add Ion OneTouch Wash </w:t>
            </w:r>
            <w:r>
              <w:t>and pipet. If beads are present; p</w:t>
            </w:r>
            <w:r w:rsidRPr="003A2A3A">
              <w:t>ipet</w:t>
            </w:r>
            <w:r>
              <w:t>, p</w:t>
            </w:r>
            <w:r w:rsidRPr="003A2A3A">
              <w:t xml:space="preserve">lace the </w:t>
            </w:r>
            <w:r>
              <w:t>PCR tube against a magnet, t</w:t>
            </w:r>
            <w:r w:rsidRPr="003A2A3A">
              <w:t xml:space="preserve">ransfer the supernatant to a new </w:t>
            </w:r>
            <w:r>
              <w:t>PCR tube, centrifuge the supernatant, and then r</w:t>
            </w:r>
            <w:r w:rsidRPr="003A2A3A">
              <w:t xml:space="preserve">emove </w:t>
            </w:r>
            <w:r>
              <w:t>supernatant.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A2A3A" w:rsidRDefault="00B8751F" w:rsidP="00FE59D2">
            <w:r>
              <w:t>Remove the used tip, discard the used 8-well strip and store material.</w:t>
            </w:r>
          </w:p>
        </w:tc>
        <w:tc>
          <w:tcPr>
            <w:tcW w:w="771" w:type="pct"/>
            <w:vAlign w:val="center"/>
          </w:tcPr>
          <w:p w:rsidR="00B8751F" w:rsidRPr="0093307D" w:rsidRDefault="00B8751F" w:rsidP="00FE59D2">
            <w:pPr>
              <w:jc w:val="center"/>
            </w:pPr>
          </w:p>
        </w:tc>
      </w:tr>
    </w:tbl>
    <w:p w:rsidR="00B8751F" w:rsidRDefault="00B8751F" w:rsidP="00B8751F">
      <w:pPr>
        <w:pStyle w:val="Heading5"/>
      </w:pPr>
      <w:r>
        <w:t>Equipment</w:t>
      </w:r>
    </w:p>
    <w:p w:rsidR="00B8751F" w:rsidRDefault="00B8751F" w:rsidP="00B8751F">
      <w:pPr>
        <w:spacing w:line="360" w:lineRule="auto"/>
      </w:pPr>
      <w:r>
        <w:t>2</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 xml:space="preserve">stage </w:t>
      </w:r>
      <w:r>
        <w:rPr>
          <w:b/>
          <w:u w:val="single"/>
        </w:rPr>
        <w:t>4</w:t>
      </w:r>
      <w:r w:rsidRPr="00FD0793">
        <w:t xml:space="preserve">. Some of these items have already been entered for you, based on the </w:t>
      </w:r>
      <w:r>
        <w:t>Ion Torrent</w:t>
      </w:r>
      <w:r w:rsidRPr="00FD0793">
        <w:t xml:space="preserve"> SOP.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B8751F" w:rsidRPr="007F7DDC" w:rsidTr="00FE59D2">
        <w:tc>
          <w:tcPr>
            <w:tcW w:w="1285" w:type="pct"/>
            <w:shd w:val="clear" w:color="auto" w:fill="D9D9D9" w:themeFill="background1" w:themeFillShade="D9"/>
          </w:tcPr>
          <w:p w:rsidR="00B8751F" w:rsidRPr="007F7DDC" w:rsidRDefault="00B8751F" w:rsidP="00FE59D2">
            <w:r>
              <w:t>Type of equipment</w:t>
            </w:r>
          </w:p>
        </w:tc>
        <w:tc>
          <w:tcPr>
            <w:tcW w:w="614" w:type="pct"/>
            <w:shd w:val="clear" w:color="auto" w:fill="D9D9D9" w:themeFill="background1" w:themeFillShade="D9"/>
          </w:tcPr>
          <w:p w:rsidR="00B8751F" w:rsidRPr="007F7DDC" w:rsidRDefault="00B8751F" w:rsidP="00FE59D2">
            <w:r>
              <w:t>Quantity required</w:t>
            </w:r>
          </w:p>
        </w:tc>
        <w:tc>
          <w:tcPr>
            <w:tcW w:w="844" w:type="pct"/>
            <w:shd w:val="clear" w:color="auto" w:fill="D9D9D9" w:themeFill="background1" w:themeFillShade="D9"/>
          </w:tcPr>
          <w:p w:rsidR="00B8751F" w:rsidRPr="007F7DDC" w:rsidRDefault="00B8751F" w:rsidP="00FE59D2">
            <w:r>
              <w:t>Equipment cost (new) (£)</w:t>
            </w:r>
          </w:p>
        </w:tc>
        <w:tc>
          <w:tcPr>
            <w:tcW w:w="767" w:type="pct"/>
            <w:shd w:val="clear" w:color="auto" w:fill="D9D9D9" w:themeFill="background1" w:themeFillShade="D9"/>
          </w:tcPr>
          <w:p w:rsidR="00B8751F" w:rsidRPr="007F7DDC" w:rsidRDefault="00B8751F" w:rsidP="00FE59D2">
            <w:r>
              <w:t>VAT included?</w:t>
            </w:r>
          </w:p>
        </w:tc>
        <w:tc>
          <w:tcPr>
            <w:tcW w:w="843" w:type="pct"/>
            <w:shd w:val="clear" w:color="auto" w:fill="D9D9D9" w:themeFill="background1" w:themeFillShade="D9"/>
          </w:tcPr>
          <w:p w:rsidR="00B8751F" w:rsidRPr="007F7DDC" w:rsidRDefault="00B8751F" w:rsidP="00FE59D2">
            <w:r>
              <w:t>Annual maintenance cost (£)*</w:t>
            </w:r>
          </w:p>
        </w:tc>
        <w:tc>
          <w:tcPr>
            <w:tcW w:w="647" w:type="pct"/>
            <w:shd w:val="clear" w:color="auto" w:fill="D9D9D9" w:themeFill="background1" w:themeFillShade="D9"/>
          </w:tcPr>
          <w:p w:rsidR="00B8751F" w:rsidRPr="007F7DDC" w:rsidRDefault="00B8751F" w:rsidP="00FE59D2">
            <w:r>
              <w:t>Predicted lifetime (years)</w:t>
            </w:r>
          </w:p>
        </w:tc>
      </w:tr>
      <w:tr w:rsidR="00B8751F" w:rsidRPr="0093307D" w:rsidTr="00FE59D2">
        <w:trPr>
          <w:trHeight w:val="283"/>
        </w:trPr>
        <w:tc>
          <w:tcPr>
            <w:tcW w:w="1285" w:type="pct"/>
            <w:vAlign w:val="center"/>
          </w:tcPr>
          <w:p w:rsidR="00B8751F" w:rsidRPr="000F106F" w:rsidRDefault="00B8751F" w:rsidP="00FE59D2">
            <w:pPr>
              <w:pStyle w:val="NoSpacing"/>
              <w:spacing w:line="360" w:lineRule="auto"/>
            </w:pPr>
            <w:r w:rsidRPr="000F106F">
              <w:t>250-mL bottle</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682420683"/>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702637338"/>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0F106F" w:rsidRDefault="00B8751F" w:rsidP="00FE59D2">
            <w:pPr>
              <w:pStyle w:val="NoSpacing"/>
              <w:spacing w:line="360" w:lineRule="auto"/>
            </w:pPr>
            <w:r w:rsidRPr="000F106F">
              <w:t>Adapter</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999432543"/>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515427345"/>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F13F5F" w:rsidRDefault="00B8751F" w:rsidP="00FE59D2">
            <w:pPr>
              <w:pStyle w:val="NoSpacing"/>
              <w:spacing w:line="360" w:lineRule="auto"/>
            </w:pPr>
            <w:r w:rsidRPr="00F13F5F">
              <w:t>Centrifuge</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00667094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04236299"/>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203784" w:rsidRDefault="00B8751F" w:rsidP="00FE59D2">
            <w:pPr>
              <w:pStyle w:val="NoSpacing"/>
              <w:spacing w:line="360" w:lineRule="auto"/>
            </w:pPr>
            <w:r w:rsidRPr="00203784">
              <w:t>DynaMag-2 magnet</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50428987"/>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170224936"/>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203784" w:rsidRDefault="00B8751F" w:rsidP="00FE59D2">
            <w:pPr>
              <w:pStyle w:val="NoSpacing"/>
              <w:spacing w:line="360" w:lineRule="auto"/>
            </w:pPr>
            <w:r w:rsidRPr="00203784">
              <w:t>Fridge</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484378418"/>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749884683"/>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0F106F" w:rsidRDefault="00B8751F" w:rsidP="00FE59D2">
            <w:pPr>
              <w:pStyle w:val="NoSpacing"/>
              <w:spacing w:line="360" w:lineRule="auto"/>
            </w:pPr>
            <w:r w:rsidRPr="000F106F">
              <w:t>One Touch</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007293552"/>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775206139"/>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0F106F" w:rsidRDefault="00B8751F" w:rsidP="00FE59D2">
            <w:pPr>
              <w:pStyle w:val="NoSpacing"/>
              <w:spacing w:line="360" w:lineRule="auto"/>
            </w:pPr>
            <w:r w:rsidRPr="000F106F">
              <w:t>One Touch ES</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3088394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735577796"/>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F13F5F" w:rsidRDefault="00B8751F" w:rsidP="00FE59D2">
            <w:pPr>
              <w:pStyle w:val="NoSpacing"/>
              <w:spacing w:line="360" w:lineRule="auto"/>
            </w:pPr>
            <w:r w:rsidRPr="00F13F5F">
              <w:t>Pipet</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796636818"/>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308004144"/>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F13F5F" w:rsidRDefault="00B8751F" w:rsidP="00FE59D2">
            <w:pPr>
              <w:pStyle w:val="NoSpacing"/>
              <w:spacing w:line="360" w:lineRule="auto"/>
            </w:pPr>
            <w:r w:rsidRPr="00F13F5F">
              <w:t>Tube rack</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211851071"/>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21817980"/>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F13F5F" w:rsidRDefault="00B8751F" w:rsidP="00FE59D2">
            <w:pPr>
              <w:pStyle w:val="NoSpacing"/>
              <w:spacing w:line="360" w:lineRule="auto"/>
            </w:pPr>
            <w:proofErr w:type="spellStart"/>
            <w:r w:rsidRPr="00F13F5F">
              <w:t>Vortexer</w:t>
            </w:r>
            <w:proofErr w:type="spellEnd"/>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85892327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661193604"/>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Default="00B65E03" w:rsidP="00FE59D2">
            <w:pPr>
              <w:pStyle w:val="NoSpacing"/>
              <w:spacing w:line="360" w:lineRule="auto"/>
            </w:pPr>
            <w:sdt>
              <w:sdtPr>
                <w:id w:val="2073923770"/>
                <w:showingPlcHdr/>
                <w:text/>
              </w:sdtPr>
              <w:sdtEndPr/>
              <w:sdtContent>
                <w:r w:rsidR="00B8751F" w:rsidRPr="002D1130">
                  <w:rPr>
                    <w:i/>
                    <w:color w:val="808080" w:themeColor="background1" w:themeShade="80"/>
                    <w:highlight w:val="yellow"/>
                  </w:rPr>
                  <w:t>Other?</w:t>
                </w:r>
              </w:sdtContent>
            </w:sdt>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96688929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107470400"/>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bl>
    <w:p w:rsidR="00B8751F" w:rsidRPr="00C348B5" w:rsidRDefault="00B8751F" w:rsidP="00B8751F">
      <w:pPr>
        <w:spacing w:line="360" w:lineRule="auto"/>
        <w:rPr>
          <w:i/>
        </w:rPr>
      </w:pPr>
      <w:r w:rsidRPr="00C348B5">
        <w:rPr>
          <w:i/>
        </w:rPr>
        <w:lastRenderedPageBreak/>
        <w:t>* If applicable</w:t>
      </w:r>
    </w:p>
    <w:p w:rsidR="00B8751F" w:rsidRDefault="00B8751F" w:rsidP="00B8751F">
      <w:pPr>
        <w:spacing w:line="360" w:lineRule="auto"/>
      </w:pPr>
      <w:r>
        <w:t xml:space="preserve">24. </w:t>
      </w:r>
      <w:r w:rsidRPr="00055B72">
        <w:t xml:space="preserve">Are these </w:t>
      </w:r>
      <w:r>
        <w:t>pieces of equipment</w:t>
      </w:r>
      <w:r w:rsidRPr="00055B72">
        <w:t xml:space="preserve"> used entirely for </w:t>
      </w:r>
      <w:r>
        <w:t>targeted NGS?</w:t>
      </w:r>
    </w:p>
    <w:p w:rsidR="00B8751F" w:rsidRPr="00D45DB9" w:rsidRDefault="00B8751F" w:rsidP="00B8751F">
      <w:pPr>
        <w:spacing w:line="360" w:lineRule="auto"/>
      </w:pPr>
      <w:r>
        <w:tab/>
      </w:r>
      <w:sdt>
        <w:sdtPr>
          <w:id w:val="1043561874"/>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Q27</w:t>
      </w:r>
      <w:r w:rsidRPr="00D45DB9">
        <w:t>)</w:t>
      </w:r>
    </w:p>
    <w:p w:rsidR="00B8751F" w:rsidRDefault="00B8751F" w:rsidP="00B8751F">
      <w:pPr>
        <w:spacing w:line="360" w:lineRule="auto"/>
      </w:pPr>
      <w:r w:rsidRPr="00D45DB9">
        <w:tab/>
      </w:r>
      <w:sdt>
        <w:sdtPr>
          <w:id w:val="-1435889344"/>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sidRPr="00D45DB9">
        <w:rPr>
          <w:b/>
        </w:rPr>
        <w:t>Q25</w:t>
      </w:r>
      <w:r w:rsidRPr="00722017">
        <w:t>)</w:t>
      </w:r>
    </w:p>
    <w:p w:rsidR="00B8751F" w:rsidRDefault="00B8751F" w:rsidP="00B8751F">
      <w:pPr>
        <w:spacing w:line="360" w:lineRule="auto"/>
      </w:pPr>
      <w:r>
        <w:t xml:space="preserve">25.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587583727"/>
          <w:showingPlcHdr/>
          <w:text/>
        </w:sdtPr>
        <w:sdtEndPr/>
        <w:sdtContent>
          <w:r w:rsidRPr="00BC68CB">
            <w:rPr>
              <w:color w:val="808080" w:themeColor="background1" w:themeShade="80"/>
              <w:highlight w:val="yellow"/>
            </w:rPr>
            <w:t>List pieces of equipment</w:t>
          </w:r>
        </w:sdtContent>
      </w:sdt>
    </w:p>
    <w:p w:rsidR="00B8751F" w:rsidRPr="00055B72" w:rsidRDefault="00B8751F" w:rsidP="00B8751F">
      <w:pPr>
        <w:spacing w:line="360" w:lineRule="auto"/>
      </w:pPr>
      <w:r>
        <w:t>26. W</w:t>
      </w:r>
      <w:r w:rsidRPr="00055B72">
        <w:t xml:space="preserve">hat proportion (%) of their time or capacity is for </w:t>
      </w:r>
      <w:r>
        <w:t>targeted NGS</w:t>
      </w:r>
      <w:r w:rsidRPr="00055B72">
        <w:t>?</w:t>
      </w:r>
      <w:r>
        <w:tab/>
      </w:r>
      <w:sdt>
        <w:sdtPr>
          <w:id w:val="323788010"/>
          <w:showingPlcHdr/>
          <w:text/>
        </w:sdtPr>
        <w:sdtEndPr/>
        <w:sdtContent>
          <w:r w:rsidRPr="00BC68CB">
            <w:rPr>
              <w:color w:val="808080" w:themeColor="background1" w:themeShade="80"/>
              <w:highlight w:val="yellow"/>
            </w:rPr>
            <w:t>Enter percentage</w:t>
          </w:r>
        </w:sdtContent>
      </w:sdt>
      <w:r>
        <w:t xml:space="preserve"> %</w:t>
      </w:r>
    </w:p>
    <w:p w:rsidR="00B8751F" w:rsidRDefault="00B8751F" w:rsidP="00B8751F">
      <w:pPr>
        <w:spacing w:line="360" w:lineRule="auto"/>
      </w:pPr>
      <w:r>
        <w:t xml:space="preserve">27. </w:t>
      </w:r>
      <w:r w:rsidRPr="00055B72">
        <w:t xml:space="preserve">Are there any pieces of equipment </w:t>
      </w:r>
      <w:r>
        <w:t xml:space="preserve">that are used in </w:t>
      </w:r>
      <w:r w:rsidRPr="00722017">
        <w:rPr>
          <w:b/>
          <w:u w:val="single"/>
        </w:rPr>
        <w:t xml:space="preserve">stage </w:t>
      </w:r>
      <w:r>
        <w:rPr>
          <w:b/>
          <w:u w:val="single"/>
        </w:rPr>
        <w:t>4</w:t>
      </w:r>
      <w:r>
        <w:t xml:space="preserve"> </w:t>
      </w:r>
      <w:r w:rsidRPr="00055B72">
        <w:t>which require samples to b</w:t>
      </w:r>
      <w:r>
        <w:t xml:space="preserve">e batched together, rather than </w:t>
      </w:r>
      <w:r w:rsidRPr="00055B72">
        <w:t xml:space="preserve">being </w:t>
      </w:r>
      <w:r>
        <w:t>processed one sample at a time?</w:t>
      </w:r>
    </w:p>
    <w:p w:rsidR="00B8751F" w:rsidRPr="00D45DB9" w:rsidRDefault="00B8751F" w:rsidP="00B8751F">
      <w:pPr>
        <w:spacing w:line="360" w:lineRule="auto"/>
      </w:pPr>
      <w:r>
        <w:tab/>
      </w:r>
      <w:sdt>
        <w:sdtPr>
          <w:id w:val="-872615992"/>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 xml:space="preserve">(Go </w:t>
      </w:r>
      <w:r w:rsidRPr="00D45DB9">
        <w:t xml:space="preserve">to </w:t>
      </w:r>
      <w:r>
        <w:rPr>
          <w:b/>
        </w:rPr>
        <w:t>Q2</w:t>
      </w:r>
      <w:r w:rsidRPr="00D45DB9">
        <w:rPr>
          <w:b/>
        </w:rPr>
        <w:t>8</w:t>
      </w:r>
      <w:r w:rsidRPr="00D45DB9">
        <w:t>)</w:t>
      </w:r>
    </w:p>
    <w:p w:rsidR="00B8751F" w:rsidRDefault="00B8751F" w:rsidP="00B8751F">
      <w:pPr>
        <w:spacing w:line="360" w:lineRule="auto"/>
      </w:pPr>
      <w:r w:rsidRPr="00D45DB9">
        <w:tab/>
      </w:r>
      <w:sdt>
        <w:sdtPr>
          <w:id w:val="694435221"/>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Q3</w:t>
      </w:r>
      <w:r w:rsidRPr="00D45DB9">
        <w:rPr>
          <w:b/>
        </w:rPr>
        <w:t>0</w:t>
      </w:r>
      <w:r w:rsidRPr="00722017">
        <w:t>)</w:t>
      </w:r>
    </w:p>
    <w:p w:rsidR="00B8751F" w:rsidRDefault="00B8751F" w:rsidP="00B8751F">
      <w:pPr>
        <w:spacing w:line="360" w:lineRule="auto"/>
      </w:pPr>
      <w:r>
        <w:t>28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1401740895"/>
          <w:showingPlcHdr/>
          <w:text/>
        </w:sdtPr>
        <w:sdtEndPr/>
        <w:sdtContent>
          <w:r w:rsidRPr="00BC68CB">
            <w:rPr>
              <w:color w:val="808080" w:themeColor="background1" w:themeShade="80"/>
              <w:highlight w:val="yellow"/>
            </w:rPr>
            <w:t>List pieces of equipment</w:t>
          </w:r>
        </w:sdtContent>
      </w:sdt>
    </w:p>
    <w:p w:rsidR="00B8751F" w:rsidRDefault="00B8751F" w:rsidP="00B8751F">
      <w:pPr>
        <w:spacing w:line="360" w:lineRule="auto"/>
      </w:pPr>
      <w:r>
        <w:t>29. W</w:t>
      </w:r>
      <w:r w:rsidRPr="00FA0646">
        <w:t>hat w</w:t>
      </w:r>
      <w:r>
        <w:t>ould the standard batch size be?</w:t>
      </w:r>
      <w:r>
        <w:tab/>
      </w:r>
      <w:sdt>
        <w:sdtPr>
          <w:id w:val="-1091468234"/>
          <w:showingPlcHdr/>
          <w:text/>
        </w:sdtPr>
        <w:sdtEndPr/>
        <w:sdtContent>
          <w:r w:rsidRPr="00BC68CB">
            <w:rPr>
              <w:color w:val="808080" w:themeColor="background1" w:themeShade="80"/>
              <w:highlight w:val="yellow"/>
            </w:rPr>
            <w:t>Enter batch size</w:t>
          </w:r>
        </w:sdtContent>
      </w:sdt>
    </w:p>
    <w:p w:rsidR="00B8751F" w:rsidRDefault="00B8751F" w:rsidP="00B8751F">
      <w:pPr>
        <w:pStyle w:val="Heading5"/>
      </w:pPr>
      <w:r>
        <w:t>Consumables</w:t>
      </w:r>
    </w:p>
    <w:p w:rsidR="00B8751F" w:rsidRPr="00055B72" w:rsidRDefault="00B8751F" w:rsidP="00B8751F">
      <w:pPr>
        <w:spacing w:line="360" w:lineRule="auto"/>
      </w:pPr>
      <w:r>
        <w:t>30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4</w:t>
      </w:r>
      <w:r w:rsidRPr="00737DB4">
        <w:t>.</w:t>
      </w:r>
      <w:r w:rsidRPr="00FA0646">
        <w:t xml:space="preserve"> </w:t>
      </w:r>
      <w:r>
        <w:t>Some of these consumables have already been entered for you, based on the Ion Torrent SOP. 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B8751F" w:rsidRPr="007F7DDC" w:rsidTr="00FE59D2">
        <w:trPr>
          <w:cantSplit/>
        </w:trPr>
        <w:tc>
          <w:tcPr>
            <w:tcW w:w="1771" w:type="pct"/>
            <w:shd w:val="clear" w:color="auto" w:fill="D9D9D9" w:themeFill="background1" w:themeFillShade="D9"/>
          </w:tcPr>
          <w:p w:rsidR="00B8751F" w:rsidRPr="007F7DDC" w:rsidRDefault="00B8751F" w:rsidP="00FE59D2">
            <w:pPr>
              <w:spacing w:line="360" w:lineRule="auto"/>
            </w:pPr>
            <w:r>
              <w:t>Type of consumable</w:t>
            </w:r>
          </w:p>
        </w:tc>
        <w:tc>
          <w:tcPr>
            <w:tcW w:w="968" w:type="pct"/>
            <w:shd w:val="clear" w:color="auto" w:fill="D9D9D9" w:themeFill="background1" w:themeFillShade="D9"/>
          </w:tcPr>
          <w:p w:rsidR="00B8751F" w:rsidRPr="007F7DDC" w:rsidRDefault="00B8751F" w:rsidP="00FE59D2">
            <w:r>
              <w:t>Overall cost (e.g. £10 for a box of consumables X)</w:t>
            </w:r>
          </w:p>
        </w:tc>
        <w:tc>
          <w:tcPr>
            <w:tcW w:w="1044" w:type="pct"/>
            <w:shd w:val="clear" w:color="auto" w:fill="D9D9D9" w:themeFill="background1" w:themeFillShade="D9"/>
          </w:tcPr>
          <w:p w:rsidR="00B8751F" w:rsidRPr="007F7DDC" w:rsidRDefault="00B8751F" w:rsidP="00FE59D2">
            <w:r>
              <w:t>Number of units (e.g. 100 in one box</w:t>
            </w:r>
            <w:r w:rsidRPr="007F7DDC">
              <w:t>)</w:t>
            </w:r>
          </w:p>
        </w:tc>
        <w:tc>
          <w:tcPr>
            <w:tcW w:w="1217" w:type="pct"/>
            <w:shd w:val="clear" w:color="auto" w:fill="D9D9D9" w:themeFill="background1" w:themeFillShade="D9"/>
          </w:tcPr>
          <w:p w:rsidR="00B8751F" w:rsidRPr="007F7DDC" w:rsidRDefault="00B8751F" w:rsidP="00FE59D2">
            <w:r>
              <w:t>Number of units used per sample (e.g. 2)</w:t>
            </w:r>
          </w:p>
        </w:tc>
      </w:tr>
      <w:tr w:rsidR="00B8751F" w:rsidRPr="00055B72" w:rsidTr="00FE59D2">
        <w:trPr>
          <w:trHeight w:val="283"/>
        </w:trPr>
        <w:tc>
          <w:tcPr>
            <w:tcW w:w="1771" w:type="pct"/>
            <w:vAlign w:val="center"/>
          </w:tcPr>
          <w:p w:rsidR="00B8751F" w:rsidRPr="00F13F5F" w:rsidRDefault="00B8751F" w:rsidP="00FE59D2">
            <w:pPr>
              <w:pStyle w:val="NoSpacing"/>
              <w:spacing w:line="360" w:lineRule="auto"/>
            </w:pPr>
            <w:r w:rsidRPr="00F13F5F">
              <w:t>Disposable wipers</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203784" w:rsidRDefault="00B8751F" w:rsidP="00FE59D2">
            <w:pPr>
              <w:pStyle w:val="NoSpacing"/>
              <w:spacing w:line="360" w:lineRule="auto"/>
            </w:pPr>
            <w:proofErr w:type="spellStart"/>
            <w:r w:rsidRPr="00203784">
              <w:t>Dynabeads</w:t>
            </w:r>
            <w:proofErr w:type="spellEnd"/>
            <w:r w:rsidRPr="00203784">
              <w:t xml:space="preserve"> </w:t>
            </w:r>
            <w:proofErr w:type="spellStart"/>
            <w:r w:rsidRPr="00203784">
              <w:t>MyOne</w:t>
            </w:r>
            <w:proofErr w:type="spellEnd"/>
            <w:r w:rsidRPr="00203784">
              <w:t xml:space="preserve"> Streptavidin C1 Beads</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tcBorders>
              <w:bottom w:val="single" w:sz="4" w:space="0" w:color="auto"/>
            </w:tcBorders>
            <w:vAlign w:val="center"/>
          </w:tcPr>
          <w:p w:rsidR="00B8751F" w:rsidRPr="00203784" w:rsidRDefault="00B8751F" w:rsidP="00FE59D2">
            <w:pPr>
              <w:pStyle w:val="NoSpacing"/>
              <w:spacing w:line="360" w:lineRule="auto"/>
            </w:pPr>
            <w:r w:rsidRPr="00203784">
              <w:t>Eppendorf</w:t>
            </w:r>
          </w:p>
        </w:tc>
        <w:tc>
          <w:tcPr>
            <w:tcW w:w="968" w:type="pct"/>
            <w:tcBorders>
              <w:bottom w:val="single" w:sz="4" w:space="0" w:color="auto"/>
            </w:tcBorders>
            <w:vAlign w:val="center"/>
          </w:tcPr>
          <w:p w:rsidR="00B8751F" w:rsidRPr="00FA0646" w:rsidRDefault="00B8751F" w:rsidP="00FE59D2">
            <w:pPr>
              <w:pStyle w:val="NoSpacing"/>
              <w:spacing w:line="360" w:lineRule="auto"/>
              <w:jc w:val="center"/>
            </w:pPr>
          </w:p>
        </w:tc>
        <w:tc>
          <w:tcPr>
            <w:tcW w:w="1044" w:type="pct"/>
            <w:tcBorders>
              <w:bottom w:val="single" w:sz="4" w:space="0" w:color="auto"/>
            </w:tcBorders>
            <w:vAlign w:val="center"/>
          </w:tcPr>
          <w:p w:rsidR="00B8751F" w:rsidRPr="00FA0646" w:rsidRDefault="00B8751F" w:rsidP="00FE59D2">
            <w:pPr>
              <w:pStyle w:val="NoSpacing"/>
              <w:spacing w:line="360" w:lineRule="auto"/>
              <w:jc w:val="center"/>
            </w:pPr>
          </w:p>
        </w:tc>
        <w:tc>
          <w:tcPr>
            <w:tcW w:w="1217" w:type="pct"/>
            <w:tcBorders>
              <w:bottom w:val="single"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7"/>
        </w:trPr>
        <w:tc>
          <w:tcPr>
            <w:tcW w:w="1771" w:type="pct"/>
            <w:tcBorders>
              <w:bottom w:val="dotted" w:sz="4" w:space="0" w:color="auto"/>
            </w:tcBorders>
            <w:vAlign w:val="center"/>
          </w:tcPr>
          <w:p w:rsidR="00B8751F" w:rsidRPr="00F13F5F" w:rsidRDefault="00B8751F" w:rsidP="00FE59D2">
            <w:pPr>
              <w:pStyle w:val="NoSpacing"/>
              <w:spacing w:line="360" w:lineRule="auto"/>
            </w:pPr>
            <w:r w:rsidRPr="00F13F5F">
              <w:t>Ion PGM Template OneTouch 200 Kit v2 (Part NO 4480974)</w:t>
            </w:r>
          </w:p>
        </w:tc>
        <w:tc>
          <w:tcPr>
            <w:tcW w:w="968" w:type="pct"/>
            <w:tcBorders>
              <w:bottom w:val="dotted" w:sz="4" w:space="0" w:color="auto"/>
            </w:tcBorders>
          </w:tcPr>
          <w:p w:rsidR="00B8751F" w:rsidRPr="00D30283" w:rsidRDefault="00B8751F" w:rsidP="00FE59D2">
            <w:pPr>
              <w:spacing w:line="360" w:lineRule="auto"/>
            </w:pPr>
            <w:r>
              <w:t>£</w:t>
            </w:r>
            <w:r w:rsidRPr="00D30283">
              <w:t>797.6</w:t>
            </w:r>
          </w:p>
        </w:tc>
        <w:tc>
          <w:tcPr>
            <w:tcW w:w="1044" w:type="pct"/>
            <w:tcBorders>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bottom w:val="dotted" w:sz="4" w:space="0" w:color="auto"/>
            </w:tcBorders>
            <w:vAlign w:val="center"/>
          </w:tcPr>
          <w:p w:rsidR="00B8751F" w:rsidRPr="00203784" w:rsidRDefault="00B8751F" w:rsidP="00FE59D2">
            <w:pPr>
              <w:pStyle w:val="NoSpacing"/>
              <w:numPr>
                <w:ilvl w:val="0"/>
                <w:numId w:val="5"/>
              </w:numPr>
              <w:spacing w:line="360" w:lineRule="auto"/>
            </w:pPr>
            <w:r w:rsidRPr="00203784">
              <w:t>8-well strip</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bottom w:val="dotted" w:sz="4" w:space="0" w:color="auto"/>
            </w:tcBorders>
            <w:vAlign w:val="center"/>
          </w:tcPr>
          <w:p w:rsidR="00B8751F" w:rsidRPr="00F13F5F" w:rsidRDefault="00B8751F" w:rsidP="00FE59D2">
            <w:pPr>
              <w:pStyle w:val="NoSpacing"/>
              <w:numPr>
                <w:ilvl w:val="0"/>
                <w:numId w:val="5"/>
              </w:numPr>
              <w:spacing w:line="360" w:lineRule="auto"/>
            </w:pPr>
            <w:r w:rsidRPr="00F13F5F">
              <w:t>Amplification Plate</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bottom w:val="dotted" w:sz="4" w:space="0" w:color="auto"/>
            </w:tcBorders>
            <w:vAlign w:val="center"/>
          </w:tcPr>
          <w:p w:rsidR="00B8751F" w:rsidRPr="000F106F" w:rsidRDefault="00B8751F" w:rsidP="00FE59D2">
            <w:pPr>
              <w:pStyle w:val="NoSpacing"/>
              <w:numPr>
                <w:ilvl w:val="0"/>
                <w:numId w:val="5"/>
              </w:numPr>
              <w:spacing w:line="360" w:lineRule="auto"/>
            </w:pPr>
            <w:proofErr w:type="spellStart"/>
            <w:r w:rsidRPr="000F106F">
              <w:t>MyOne</w:t>
            </w:r>
            <w:proofErr w:type="spellEnd"/>
            <w:r w:rsidRPr="000F106F">
              <w:t xml:space="preserve"> Beads Wash Solution</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bottom w:val="dotted" w:sz="4" w:space="0" w:color="auto"/>
            </w:tcBorders>
            <w:vAlign w:val="center"/>
          </w:tcPr>
          <w:p w:rsidR="00B8751F" w:rsidRPr="00F13F5F" w:rsidRDefault="00B8751F" w:rsidP="00FE59D2">
            <w:pPr>
              <w:pStyle w:val="NoSpacing"/>
              <w:numPr>
                <w:ilvl w:val="0"/>
                <w:numId w:val="5"/>
              </w:numPr>
              <w:spacing w:line="360" w:lineRule="auto"/>
            </w:pPr>
            <w:r w:rsidRPr="00F13F5F">
              <w:lastRenderedPageBreak/>
              <w:t>OneTouch Oil</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bottom w:val="dotted" w:sz="4" w:space="0" w:color="auto"/>
            </w:tcBorders>
            <w:vAlign w:val="center"/>
          </w:tcPr>
          <w:p w:rsidR="00B8751F" w:rsidRPr="00F13F5F" w:rsidRDefault="00B8751F" w:rsidP="00FE59D2">
            <w:pPr>
              <w:pStyle w:val="NoSpacing"/>
              <w:numPr>
                <w:ilvl w:val="0"/>
                <w:numId w:val="5"/>
              </w:numPr>
              <w:spacing w:line="360" w:lineRule="auto"/>
            </w:pPr>
            <w:r w:rsidRPr="00F13F5F">
              <w:t>OneTouch Plus Reaction Filter Assembly</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bottom w:val="dotted" w:sz="4" w:space="0" w:color="auto"/>
            </w:tcBorders>
            <w:vAlign w:val="center"/>
          </w:tcPr>
          <w:p w:rsidR="00B8751F" w:rsidRPr="00F13F5F" w:rsidRDefault="00B8751F" w:rsidP="00FE59D2">
            <w:pPr>
              <w:pStyle w:val="NoSpacing"/>
              <w:numPr>
                <w:ilvl w:val="0"/>
                <w:numId w:val="5"/>
              </w:numPr>
              <w:spacing w:line="360" w:lineRule="auto"/>
            </w:pPr>
            <w:r w:rsidRPr="00F13F5F">
              <w:t>OneTouch Recovery Solution</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bottom w:val="dotted" w:sz="4" w:space="0" w:color="auto"/>
            </w:tcBorders>
            <w:vAlign w:val="center"/>
          </w:tcPr>
          <w:p w:rsidR="00B8751F" w:rsidRPr="000F106F" w:rsidRDefault="00B8751F" w:rsidP="00FE59D2">
            <w:pPr>
              <w:pStyle w:val="NoSpacing"/>
              <w:numPr>
                <w:ilvl w:val="0"/>
                <w:numId w:val="5"/>
              </w:numPr>
              <w:spacing w:line="360" w:lineRule="auto"/>
            </w:pPr>
            <w:r w:rsidRPr="000F106F">
              <w:t>Reagent Tube</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bottom w:val="dotted" w:sz="4" w:space="0" w:color="auto"/>
            </w:tcBorders>
            <w:vAlign w:val="center"/>
          </w:tcPr>
          <w:p w:rsidR="00B8751F" w:rsidRPr="000F106F" w:rsidRDefault="00B8751F" w:rsidP="00FE59D2">
            <w:pPr>
              <w:pStyle w:val="NoSpacing"/>
              <w:numPr>
                <w:ilvl w:val="0"/>
                <w:numId w:val="5"/>
              </w:numPr>
              <w:spacing w:line="360" w:lineRule="auto"/>
            </w:pPr>
            <w:r w:rsidRPr="000F106F">
              <w:t>Recovery Router</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426"/>
        </w:trPr>
        <w:tc>
          <w:tcPr>
            <w:tcW w:w="1771" w:type="pct"/>
            <w:tcBorders>
              <w:top w:val="dotted" w:sz="4" w:space="0" w:color="auto"/>
            </w:tcBorders>
            <w:vAlign w:val="center"/>
          </w:tcPr>
          <w:p w:rsidR="00B8751F" w:rsidRPr="00F13F5F" w:rsidRDefault="00B8751F" w:rsidP="00FE59D2">
            <w:pPr>
              <w:pStyle w:val="NoSpacing"/>
              <w:numPr>
                <w:ilvl w:val="0"/>
                <w:numId w:val="5"/>
              </w:numPr>
              <w:spacing w:line="360" w:lineRule="auto"/>
            </w:pPr>
            <w:r w:rsidRPr="00F13F5F">
              <w:t>Tip</w:t>
            </w:r>
          </w:p>
        </w:tc>
        <w:tc>
          <w:tcPr>
            <w:tcW w:w="968" w:type="pct"/>
            <w:tcBorders>
              <w:top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0F106F" w:rsidRDefault="00B8751F" w:rsidP="00FE59D2">
            <w:pPr>
              <w:pStyle w:val="NoSpacing"/>
              <w:spacing w:line="360" w:lineRule="auto"/>
            </w:pPr>
            <w:r w:rsidRPr="000F106F">
              <w:t xml:space="preserve">Melt-Off Solution (mix of </w:t>
            </w:r>
            <w:proofErr w:type="spellStart"/>
            <w:r w:rsidRPr="000F106F">
              <w:t>NaOH</w:t>
            </w:r>
            <w:proofErr w:type="spellEnd"/>
            <w:r w:rsidRPr="000F106F">
              <w:t xml:space="preserve"> and Tween 20)</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0F106F" w:rsidRDefault="00B8751F" w:rsidP="00FE59D2">
            <w:pPr>
              <w:pStyle w:val="NoSpacing"/>
              <w:spacing w:line="360" w:lineRule="auto"/>
            </w:pPr>
            <w:r w:rsidRPr="000F106F">
              <w:t>PCR tube</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0F106F" w:rsidRDefault="00B8751F" w:rsidP="00FE59D2">
            <w:pPr>
              <w:pStyle w:val="NoSpacing"/>
              <w:spacing w:line="360" w:lineRule="auto"/>
            </w:pPr>
            <w:r w:rsidRPr="000F106F">
              <w:t>Recovery Tubes</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3C014C" w:rsidRDefault="00B65E03" w:rsidP="00FE59D2">
            <w:pPr>
              <w:pStyle w:val="NoSpacing"/>
              <w:spacing w:line="360" w:lineRule="auto"/>
            </w:pPr>
            <w:sdt>
              <w:sdtPr>
                <w:id w:val="1868557494"/>
                <w:showingPlcHdr/>
                <w:text/>
              </w:sdtPr>
              <w:sdtEndPr/>
              <w:sdtContent>
                <w:r w:rsidR="00B8751F" w:rsidRPr="002D1130">
                  <w:rPr>
                    <w:i/>
                    <w:color w:val="808080" w:themeColor="background1" w:themeShade="80"/>
                    <w:highlight w:val="yellow"/>
                  </w:rPr>
                  <w:t>Other?</w:t>
                </w:r>
              </w:sdtContent>
            </w:sdt>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bl>
    <w:p w:rsidR="00B8751F" w:rsidRDefault="00B8751F" w:rsidP="00B8751F">
      <w:pPr>
        <w:spacing w:line="360" w:lineRule="auto"/>
      </w:pPr>
      <w:r>
        <w:t xml:space="preserve">31.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4</w:t>
      </w:r>
      <w:r>
        <w:t xml:space="preserve"> due to error?</w:t>
      </w:r>
      <w:r>
        <w:tab/>
      </w:r>
      <w:sdt>
        <w:sdtPr>
          <w:id w:val="1589731900"/>
          <w:showingPlcHdr/>
          <w:text/>
        </w:sdtPr>
        <w:sdtEndPr/>
        <w:sdtContent>
          <w:r w:rsidRPr="00BC68CB">
            <w:rPr>
              <w:i/>
              <w:color w:val="808080" w:themeColor="background1" w:themeShade="80"/>
              <w:highlight w:val="yellow"/>
            </w:rPr>
            <w:t>Enter percentage</w:t>
          </w:r>
        </w:sdtContent>
      </w:sdt>
      <w:r>
        <w:t xml:space="preserve"> %</w:t>
      </w:r>
    </w:p>
    <w:p w:rsidR="00B8751F" w:rsidRPr="00FA0646" w:rsidRDefault="00B8751F" w:rsidP="00B8751F">
      <w:pPr>
        <w:spacing w:line="360" w:lineRule="auto"/>
      </w:pPr>
    </w:p>
    <w:p w:rsidR="00B8751F" w:rsidRDefault="00B8751F" w:rsidP="00B8751F">
      <w:pPr>
        <w:pStyle w:val="Heading1"/>
        <w:spacing w:line="240" w:lineRule="auto"/>
      </w:pPr>
      <w:proofErr w:type="gramStart"/>
      <w:r>
        <w:t>Stage 5.</w:t>
      </w:r>
      <w:proofErr w:type="gramEnd"/>
      <w:r>
        <w:t xml:space="preserve"> Ion Torrent - Sequencing</w:t>
      </w:r>
    </w:p>
    <w:p w:rsidR="00B8751F" w:rsidRDefault="00B8751F" w:rsidP="00B8751F">
      <w:pPr>
        <w:spacing w:line="360" w:lineRule="auto"/>
      </w:pPr>
      <w:r>
        <w:t xml:space="preserve">32.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p w:rsidR="00B8751F" w:rsidRDefault="00B8751F" w:rsidP="00B8751F">
      <w:pPr>
        <w:pStyle w:val="Heading2"/>
        <w:spacing w:line="240" w:lineRule="auto"/>
      </w:pPr>
      <w:r>
        <w:t>Creating Run Plan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40343910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582982859"/>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0A095C" w:rsidRDefault="00B8751F" w:rsidP="00FE59D2">
            <w:r>
              <w:t>S</w:t>
            </w:r>
            <w:r w:rsidRPr="000A095C">
              <w:t>et up a run plan for each chip</w:t>
            </w:r>
            <w:r>
              <w:t xml:space="preserve"> by a</w:t>
            </w:r>
            <w:r w:rsidRPr="000A095C">
              <w:t>ccess</w:t>
            </w:r>
            <w:r>
              <w:t>ing</w:t>
            </w:r>
            <w:r w:rsidRPr="000A095C">
              <w:t xml:space="preserve"> the Ion Torrent server</w:t>
            </w:r>
            <w:r>
              <w:t xml:space="preserve"> and a</w:t>
            </w:r>
            <w:r w:rsidRPr="000A095C">
              <w:t xml:space="preserve">dd </w:t>
            </w:r>
            <w:r>
              <w:t xml:space="preserve">a plan. </w:t>
            </w:r>
            <w:r w:rsidRPr="000A095C">
              <w:t>Fill out the information</w:t>
            </w:r>
            <w:r>
              <w:t xml:space="preserve"> and save the plan.</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PGM – Maintenance</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441568308"/>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601713344"/>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lastRenderedPageBreak/>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3627F9" w:rsidRDefault="00B8751F" w:rsidP="00FE59D2">
            <w:r w:rsidRPr="003627F9">
              <w:t xml:space="preserve">Attach cleaning bottles </w:t>
            </w:r>
            <w:r>
              <w:t>on the instrument, e</w:t>
            </w:r>
            <w:r w:rsidRPr="003627F9">
              <w:t>mpty any remaining solu</w:t>
            </w:r>
            <w:r>
              <w:t>tion from each cleaning bottle and rinse each bottle twice, and a</w:t>
            </w:r>
            <w:r w:rsidRPr="003627F9">
              <w:t>dd water to a cleaning bottle</w:t>
            </w:r>
            <w:r>
              <w:t xml:space="preserve">. </w:t>
            </w:r>
            <w:r w:rsidRPr="003627F9">
              <w:t>Rinse the outside of the Sipper Tube in the W1 position with a squirt bottle, and attach the bottle to</w:t>
            </w:r>
            <w:r>
              <w:t xml:space="preserve"> the W1 position on the Ion PGM</w:t>
            </w:r>
            <w:r w:rsidRPr="003627F9">
              <w:t xml:space="preserve"> System.</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627F9" w:rsidRDefault="00B8751F" w:rsidP="00FE59D2">
            <w:r w:rsidRPr="003627F9">
              <w:t>Follow the instructions on the touchscreen to perform the cleaning procedure.</w:t>
            </w:r>
            <w:r>
              <w:t xml:space="preserve"> </w:t>
            </w:r>
            <w:r w:rsidRPr="003627F9">
              <w:t>When prompted, remove the W1 cleaning bottle, then rinse and reinstall the cleaning bottle filled with water.</w:t>
            </w:r>
            <w:r>
              <w:t xml:space="preserve"> After </w:t>
            </w:r>
            <w:r w:rsidRPr="003627F9">
              <w:t>cleaning, proceed to initialization.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627F9" w:rsidRDefault="00B8751F" w:rsidP="00FE59D2">
            <w:r w:rsidRPr="003627F9">
              <w:t xml:space="preserve">Fill a glass </w:t>
            </w:r>
            <w:r>
              <w:t>bottle with water and add a PGM</w:t>
            </w:r>
            <w:r w:rsidRPr="003627F9">
              <w:t xml:space="preserve"> Cleaning Tablet</w:t>
            </w:r>
            <w:r>
              <w:t xml:space="preserve">. </w:t>
            </w:r>
            <w:r w:rsidRPr="003627F9">
              <w:t xml:space="preserve">When the tablet has dissolved, </w:t>
            </w:r>
            <w:r>
              <w:t xml:space="preserve">add </w:t>
            </w:r>
            <w:proofErr w:type="spellStart"/>
            <w:r w:rsidRPr="003627F9">
              <w:t>NaOH</w:t>
            </w:r>
            <w:proofErr w:type="spellEnd"/>
            <w:r w:rsidRPr="003627F9">
              <w:t xml:space="preserve"> and filter the solution</w:t>
            </w:r>
            <w:r>
              <w:t xml:space="preserve">. </w:t>
            </w:r>
            <w:r w:rsidRPr="003627F9">
              <w:t>Select Clean PGM on the touchscreen.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627F9" w:rsidRDefault="00B8751F" w:rsidP="00FE59D2">
            <w:r w:rsidRPr="003627F9">
              <w:t xml:space="preserve">Add filtered chlorite solution to </w:t>
            </w:r>
            <w:r>
              <w:t xml:space="preserve">a </w:t>
            </w:r>
            <w:r w:rsidRPr="003627F9">
              <w:t>cleaning bottle.</w:t>
            </w:r>
            <w:r>
              <w:t xml:space="preserve"> </w:t>
            </w:r>
            <w:r w:rsidRPr="003627F9">
              <w:t xml:space="preserve">Rinse the outside of the Sipper </w:t>
            </w:r>
            <w:r>
              <w:t xml:space="preserve">Tube, </w:t>
            </w:r>
            <w:r w:rsidRPr="003627F9">
              <w:t>and attach the bottle to the W1 p</w:t>
            </w:r>
            <w:r>
              <w:t>osition on the Ion PGM</w:t>
            </w:r>
            <w:r w:rsidRPr="003627F9">
              <w:t xml:space="preserve"> System.</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3627F9" w:rsidRDefault="00B8751F" w:rsidP="00FE59D2">
            <w:r w:rsidRPr="003627F9">
              <w:t>Follow the instructions on the touchscreen to perform the cleaning procedure.</w:t>
            </w:r>
            <w:r>
              <w:t xml:space="preserve"> </w:t>
            </w:r>
            <w:r w:rsidRPr="003627F9">
              <w:t xml:space="preserve">When prompted, remove the W1 cleaning </w:t>
            </w:r>
            <w:proofErr w:type="gramStart"/>
            <w:r w:rsidRPr="003627F9">
              <w:t>bottle,</w:t>
            </w:r>
            <w:proofErr w:type="gramEnd"/>
            <w:r w:rsidRPr="003627F9">
              <w:t xml:space="preserve"> rinse the outside of the sipper</w:t>
            </w:r>
            <w:r>
              <w:t>, then install a cleaning bottle.</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PGM – Initialization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82470148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303229626"/>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for activity (min)</w:t>
            </w:r>
          </w:p>
        </w:tc>
      </w:tr>
      <w:tr w:rsidR="00B8751F" w:rsidRPr="0093307D" w:rsidTr="00FE59D2">
        <w:trPr>
          <w:trHeight w:val="283"/>
        </w:trPr>
        <w:tc>
          <w:tcPr>
            <w:tcW w:w="4229" w:type="pct"/>
          </w:tcPr>
          <w:p w:rsidR="00B8751F" w:rsidRPr="008A71E3" w:rsidRDefault="00B8751F" w:rsidP="00FE59D2">
            <w:r>
              <w:t>P</w:t>
            </w:r>
            <w:r w:rsidRPr="008A71E3">
              <w:t>repa</w:t>
            </w:r>
            <w:r>
              <w:t>re the Wash and Reagent Bottles. W</w:t>
            </w:r>
            <w:r w:rsidRPr="008A71E3">
              <w:t>arm the 10X W3 Solution</w:t>
            </w:r>
            <w:r>
              <w:t xml:space="preserve"> and shake the bottle.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8A71E3" w:rsidRDefault="00B8751F" w:rsidP="00FE59D2">
            <w:r w:rsidRPr="008A71E3">
              <w:t>Remove the dNTP stock solutions from the freezer and thaw on ice.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8A71E3" w:rsidRDefault="00B8751F" w:rsidP="00FE59D2">
            <w:r w:rsidRPr="008A71E3">
              <w:t>Check the tank pressure</w:t>
            </w:r>
            <w:r>
              <w:t xml:space="preserve">. If needed, change </w:t>
            </w:r>
            <w:r w:rsidRPr="008A71E3">
              <w:t>tank.</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8A71E3" w:rsidRDefault="00B8751F" w:rsidP="00FE59D2">
            <w:r w:rsidRPr="008A71E3">
              <w:t>Prepare the</w:t>
            </w:r>
            <w:r>
              <w:t xml:space="preserve"> Wash 2 Bottle, and place a </w:t>
            </w:r>
            <w:r w:rsidRPr="008A71E3">
              <w:t xml:space="preserve">magnetic stir bar into the empty </w:t>
            </w:r>
            <w:r>
              <w:t>b</w:t>
            </w:r>
            <w:r w:rsidRPr="008A71E3">
              <w:t>ottle.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8A71E3" w:rsidRDefault="00B8751F" w:rsidP="00FE59D2">
            <w:r w:rsidRPr="008A71E3">
              <w:t>Insert the argon gas tube into the empty Wa</w:t>
            </w:r>
            <w:r>
              <w:t xml:space="preserve">sh 2 Bottle, set the flow meter, and flow gas into the bottle, cap the bottle </w:t>
            </w:r>
            <w:r w:rsidRPr="008A71E3">
              <w:t xml:space="preserve">and </w:t>
            </w:r>
            <w:r>
              <w:t>add water.</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8A71E3" w:rsidRDefault="00B8751F" w:rsidP="00FE59D2">
            <w:r w:rsidRPr="008A71E3">
              <w:lastRenderedPageBreak/>
              <w:t>Place th</w:t>
            </w:r>
            <w:r>
              <w:t xml:space="preserve">e Wash 2 Bottle on a stir plate and set the gas flow. </w:t>
            </w:r>
            <w:r w:rsidRPr="008A71E3">
              <w:t>Add PGM 200 W2 Solution to the Wash 2 Bottle while the gas is flowing.</w:t>
            </w:r>
            <w:r>
              <w:t xml:space="preserve"> When completed r</w:t>
            </w:r>
            <w:r w:rsidRPr="008A71E3">
              <w:t xml:space="preserve">emove </w:t>
            </w:r>
            <w:r>
              <w:t>the gas tube and cap the bottle.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15313" w:rsidRDefault="00B8751F" w:rsidP="00FE59D2">
            <w:r w:rsidRPr="00515313">
              <w:t>Prepare</w:t>
            </w:r>
            <w:r>
              <w:t>, rinse, wash</w:t>
            </w:r>
            <w:r w:rsidRPr="00515313">
              <w:t xml:space="preserve"> the Wash 1 and Was</w:t>
            </w:r>
            <w:r>
              <w:t>h 3 Bottles, and i</w:t>
            </w:r>
            <w:r w:rsidRPr="00515313">
              <w:t>nstall bottl</w:t>
            </w:r>
            <w:r>
              <w:t>es and Sippers.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15313" w:rsidRDefault="00B8751F" w:rsidP="00FE59D2">
            <w:r>
              <w:t>V</w:t>
            </w:r>
            <w:r w:rsidRPr="00515313">
              <w:t>erify the gas pressure. If low, retry gas-pressure verification.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15313" w:rsidRDefault="00B8751F" w:rsidP="00FE59D2">
            <w:r>
              <w:t xml:space="preserve">Prepare Reagent Bottles. </w:t>
            </w:r>
            <w:r w:rsidRPr="00515313">
              <w:t>After each dNTP stock solution has thawed, vortex to mix and cent</w:t>
            </w:r>
            <w:r>
              <w:t>rifuge to collect the contents.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15313" w:rsidRDefault="00B8751F" w:rsidP="00FE59D2">
            <w:r>
              <w:t>Label four new Reagent Bottles. T</w:t>
            </w:r>
            <w:r w:rsidRPr="00515313">
              <w:t xml:space="preserve">ransfer each dNTP stock solution into </w:t>
            </w:r>
            <w:r>
              <w:t xml:space="preserve">the </w:t>
            </w:r>
            <w:r w:rsidRPr="00515313">
              <w:t>Reagent Bottle</w:t>
            </w:r>
            <w:r>
              <w:t>s</w:t>
            </w:r>
            <w:r w:rsidRPr="00515313">
              <w:t>. Attach the Sipper Tubes and Reagent Bottles.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15313" w:rsidRDefault="00B8751F" w:rsidP="00FE59D2">
            <w:r w:rsidRPr="00515313">
              <w:t>After the wash solutions have initialized, follow the on-screen prompts to remove the used Sipper Tubes and collection trays from the dNTP ports. Change gloves.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515313" w:rsidRDefault="00B8751F" w:rsidP="00FE59D2">
            <w:r>
              <w:t>I</w:t>
            </w:r>
            <w:r w:rsidRPr="00515313">
              <w:t>nsert a new S</w:t>
            </w:r>
            <w:r>
              <w:t xml:space="preserve">ipper Tube into each dNTP port. </w:t>
            </w:r>
            <w:r w:rsidRPr="00515313">
              <w:t>Attach each Reage</w:t>
            </w:r>
            <w:r>
              <w:t>nt Bottle to the Ion PGM System. Complete initialization.</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Sample Preparation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709677742"/>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313688542"/>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0563EA" w:rsidRDefault="00B8751F" w:rsidP="00FE59D2">
            <w:r w:rsidRPr="000563EA">
              <w:t>Add Control Ion Sphere Particles and anneal Sequencing Primer to the enriched ISPs.</w:t>
            </w:r>
            <w:r>
              <w:t xml:space="preserve"> </w:t>
            </w:r>
            <w:r w:rsidRPr="000563EA">
              <w:t xml:space="preserve">Vortex the Control Ion </w:t>
            </w:r>
            <w:r>
              <w:t>Sphere Particles and centrifuge.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563EA" w:rsidRDefault="00B8751F" w:rsidP="00FE59D2">
            <w:r w:rsidRPr="000563EA">
              <w:t>Add Control Ion Sphere Particles to the enriched, template-positive ISPs in a</w:t>
            </w:r>
            <w:r>
              <w:t xml:space="preserve"> </w:t>
            </w:r>
            <w:r w:rsidRPr="000563EA">
              <w:t>PCR tube.</w:t>
            </w:r>
            <w:r>
              <w:t xml:space="preserve"> </w:t>
            </w:r>
            <w:r w:rsidRPr="000563EA">
              <w:t>Add Annealing Buffer.</w:t>
            </w:r>
            <w:r>
              <w:t xml:space="preserve"> Centrifuge the tube.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563EA" w:rsidRDefault="00B8751F" w:rsidP="00FE59D2">
            <w:r>
              <w:t>Remove the supernatant and a</w:t>
            </w:r>
            <w:r w:rsidRPr="000563EA">
              <w:t xml:space="preserve">dd </w:t>
            </w:r>
            <w:r>
              <w:t>Sequencing Primer. A</w:t>
            </w:r>
            <w:r w:rsidRPr="000563EA">
              <w:t>dd</w:t>
            </w:r>
            <w:r>
              <w:t xml:space="preserve"> Annealing Buffer if necessary. Pipet the sample.</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0563EA" w:rsidRDefault="00B8751F" w:rsidP="00FE59D2">
            <w:r>
              <w:t xml:space="preserve">Program a thermal cycler for 95°C for 2 minutes and then 37°C for 2 minutes. </w:t>
            </w:r>
            <w:r w:rsidRPr="000563EA">
              <w:t>Place the tube and run the program.</w:t>
            </w:r>
            <w:r>
              <w:t xml:space="preserve"> </w:t>
            </w:r>
            <w:r w:rsidRPr="000563EA">
              <w:t xml:space="preserve">Once the cycling finishes, add </w:t>
            </w:r>
            <w:r>
              <w:t>PGM 200 Sequencing polymerase and incubate.</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Chip Preparation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lastRenderedPageBreak/>
              <w:t>Staff:</w:t>
            </w:r>
            <w:r>
              <w:tab/>
            </w:r>
            <w:sdt>
              <w:sdtPr>
                <w:id w:val="1656794526"/>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32414551"/>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E73D76" w:rsidRDefault="00B8751F" w:rsidP="00FE59D2">
            <w:r>
              <w:t>Label</w:t>
            </w:r>
            <w:r w:rsidRPr="00E73D76">
              <w:t xml:space="preserve"> a new chip</w:t>
            </w:r>
            <w:r>
              <w:t xml:space="preserve"> and p</w:t>
            </w:r>
            <w:r w:rsidRPr="00E73D76">
              <w:t xml:space="preserve">lace </w:t>
            </w:r>
            <w:r>
              <w:t>it on the Ion PGM</w:t>
            </w:r>
            <w:r w:rsidRPr="00E73D76">
              <w:t xml:space="preserve"> System grounding plate or in the Ion centrifuge adapter/rotor bucket.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E73D76" w:rsidRDefault="00B8751F" w:rsidP="00FE59D2">
            <w:r>
              <w:t>P</w:t>
            </w:r>
            <w:r w:rsidRPr="00E73D76">
              <w:t>repare the Ion PGM System to test a new Ion Chip.</w:t>
            </w:r>
            <w:r>
              <w:t xml:space="preserve"> S</w:t>
            </w:r>
            <w:r w:rsidRPr="00E73D76">
              <w:t>can the barcode</w:t>
            </w:r>
            <w:r>
              <w:t xml:space="preserve">. </w:t>
            </w:r>
            <w:r w:rsidRPr="00E73D76">
              <w:t>Perform</w:t>
            </w:r>
            <w:r>
              <w:t xml:space="preserve"> a</w:t>
            </w:r>
            <w:r w:rsidRPr="00E73D76">
              <w:t xml:space="preserve"> Chip Check</w:t>
            </w:r>
            <w:r>
              <w:t>. Check for leaks on the chip.</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E73D76" w:rsidRDefault="00B8751F" w:rsidP="00FE59D2">
            <w:r>
              <w:t xml:space="preserve">When Chip Check is complete, </w:t>
            </w:r>
            <w:r w:rsidRPr="00E73D76">
              <w:t xml:space="preserve">remove the chip. If failed, re-seat the chip </w:t>
            </w:r>
            <w:r>
              <w:t>and calibrate</w:t>
            </w:r>
            <w:r w:rsidRPr="00E73D76">
              <w:t xml:space="preserve"> to repeat.</w:t>
            </w:r>
            <w:r>
              <w:t xml:space="preserve"> </w:t>
            </w:r>
            <w:r w:rsidRPr="00E73D76">
              <w:t>Replace the chip f</w:t>
            </w:r>
            <w:r>
              <w:t>rom the socket with a used chip. P</w:t>
            </w:r>
            <w:r w:rsidRPr="00E73D76">
              <w:t>lace the Ion Chip in</w:t>
            </w:r>
            <w:r>
              <w:t xml:space="preserve"> the centrifuge adapter bucket.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E73D76" w:rsidRDefault="00B8751F" w:rsidP="00FE59D2">
            <w:r w:rsidRPr="00E73D76">
              <w:t xml:space="preserve">Using a </w:t>
            </w:r>
            <w:proofErr w:type="spellStart"/>
            <w:r w:rsidRPr="00E73D76">
              <w:t>Rainin</w:t>
            </w:r>
            <w:proofErr w:type="spellEnd"/>
            <w:r w:rsidRPr="00E73D76">
              <w:t xml:space="preserve"> SR-L200F pipette tip, slowly and steadily pipet 100% isopropanol into the large loading port of the Chip, then remove and discard any displaced liquid from the other port.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E73D76" w:rsidRDefault="00B8751F" w:rsidP="00FE59D2">
            <w:r w:rsidRPr="00E73D76">
              <w:t>Add Annealing Buffer into the large loading port of the Chip, then remove and discard any displaced liquid from the other port. Repeat one more tim</w:t>
            </w:r>
            <w:r>
              <w:t>e.</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Sample Loading</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2767387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719363306"/>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4B7C50" w:rsidRDefault="00B8751F" w:rsidP="00FE59D2">
            <w:r>
              <w:t>Tilt the chip 45 degrees and i</w:t>
            </w:r>
            <w:r w:rsidRPr="004B7C50">
              <w:t xml:space="preserve">nsert the pipette tip </w:t>
            </w:r>
            <w:r>
              <w:t>into the loading port. R</w:t>
            </w:r>
            <w:r w:rsidRPr="004B7C50">
              <w:t>emove Annealing Buffer</w:t>
            </w:r>
            <w:r>
              <w: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4B7C50" w:rsidRDefault="00B8751F" w:rsidP="00FE59D2">
            <w:r w:rsidRPr="004B7C50">
              <w:t xml:space="preserve">Place the washed chip </w:t>
            </w:r>
            <w:r>
              <w:t>i</w:t>
            </w:r>
            <w:r w:rsidRPr="004B7C50">
              <w:t>n the centrifuge adapter bucket, and tran</w:t>
            </w:r>
            <w:r>
              <w:t xml:space="preserve">sfer the bucket to the </w:t>
            </w:r>
            <w:proofErr w:type="spellStart"/>
            <w:r>
              <w:t>MiniFuge</w:t>
            </w:r>
            <w:proofErr w:type="spellEnd"/>
            <w:r>
              <w:t xml:space="preserve">. Centrifuge. </w:t>
            </w:r>
            <w:r w:rsidRPr="004B7C50">
              <w:t>Transfer the chip to the grounding plate on the Ion PGM Sequencer and wipe off any liquid remaining on the centrifuge bucket.</w:t>
            </w:r>
            <w:r>
              <w:t xml:space="preserve"> </w:t>
            </w:r>
            <w:r w:rsidRPr="004B7C50">
              <w:t>Transfer the chip t</w:t>
            </w:r>
            <w:r>
              <w:t>o the centrifuge adapter bucket.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4B7C50" w:rsidRDefault="00B8751F" w:rsidP="00FE59D2">
            <w:r w:rsidRPr="004B7C50">
              <w:t xml:space="preserve">Following polymerase incubation, collect the entire sample into a </w:t>
            </w:r>
            <w:proofErr w:type="spellStart"/>
            <w:r w:rsidRPr="004B7C50">
              <w:t>Rainin</w:t>
            </w:r>
            <w:proofErr w:type="spellEnd"/>
            <w:r w:rsidRPr="004B7C50">
              <w:t xml:space="preserve"> SR-L200F pipette tip and insert the tip into the loading port of the chip.</w:t>
            </w:r>
            <w:r>
              <w:t xml:space="preserve"> D</w:t>
            </w:r>
            <w:r w:rsidRPr="004B7C50">
              <w:t>eposit the ISPs</w:t>
            </w:r>
            <w:r>
              <w:t xml:space="preserve">. </w:t>
            </w:r>
            <w:r w:rsidRPr="004B7C50">
              <w:t>Remove and discard any displaced liquid from the other port of the chip.</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4B7C50" w:rsidRDefault="00B8751F" w:rsidP="00FE59D2">
            <w:r w:rsidRPr="004B7C50">
              <w:lastRenderedPageBreak/>
              <w:t>Tr</w:t>
            </w:r>
            <w:r>
              <w:t xml:space="preserve">ansfer the chip to the </w:t>
            </w:r>
            <w:proofErr w:type="spellStart"/>
            <w:r>
              <w:t>MiniFuge</w:t>
            </w:r>
            <w:proofErr w:type="spellEnd"/>
            <w:r>
              <w:t xml:space="preserve">. </w:t>
            </w:r>
            <w:r w:rsidRPr="004B7C50">
              <w:t>Centrifuge and then remove the chip from the centrifuge bucket.</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4B7C50" w:rsidRDefault="00B8751F" w:rsidP="00FE59D2">
            <w:r w:rsidRPr="004B7C50">
              <w:t xml:space="preserve">Mix the sample in the chip. Tilt the chip 45 degrees and insert the pipette tip into the loading port. </w:t>
            </w:r>
            <w:r>
              <w:t>P</w:t>
            </w:r>
            <w:r w:rsidRPr="004B7C50">
              <w:t>ipet th</w:t>
            </w:r>
            <w:r>
              <w:t xml:space="preserve">e sample in and out of the chip. Centrifuge the chip. </w:t>
            </w:r>
            <w:r w:rsidRPr="004B7C50">
              <w:t>Repeat the chip mixing three more time, the</w:t>
            </w:r>
            <w:r>
              <w:t>n spin.</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4B7C50" w:rsidRDefault="00B8751F" w:rsidP="00FE59D2">
            <w:r w:rsidRPr="004B7C50">
              <w:t xml:space="preserve">Tilt the chip at a 45-degree angle and </w:t>
            </w:r>
            <w:r>
              <w:t xml:space="preserve">remove </w:t>
            </w:r>
            <w:r w:rsidRPr="004B7C50">
              <w:t>liquid from the loading port. Discard the liquid.</w:t>
            </w:r>
            <w:r>
              <w:t xml:space="preserve"> </w:t>
            </w:r>
            <w:r w:rsidRPr="004B7C50">
              <w:t>If liquid remains in the chip</w:t>
            </w:r>
            <w:r>
              <w:t xml:space="preserve">, perform a quick spin. Load and clamp the chip on the PGM </w:t>
            </w:r>
            <w:r w:rsidRPr="00D66624">
              <w:t>and empty the waste container</w:t>
            </w:r>
            <w:r>
              <w:t>.</w:t>
            </w:r>
          </w:p>
        </w:tc>
        <w:tc>
          <w:tcPr>
            <w:tcW w:w="771" w:type="pct"/>
            <w:vAlign w:val="center"/>
          </w:tcPr>
          <w:p w:rsidR="00B8751F" w:rsidRPr="0093307D" w:rsidRDefault="00B8751F" w:rsidP="00FE59D2">
            <w:pPr>
              <w:jc w:val="center"/>
            </w:pPr>
          </w:p>
        </w:tc>
      </w:tr>
    </w:tbl>
    <w:p w:rsidR="00B8751F" w:rsidRDefault="00B8751F" w:rsidP="00B8751F">
      <w:pPr>
        <w:pStyle w:val="Heading2"/>
        <w:spacing w:line="240" w:lineRule="auto"/>
      </w:pPr>
      <w:r>
        <w:t>Sequencing Run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B8751F" w:rsidRPr="007F7DDC" w:rsidTr="00FE59D2">
        <w:trPr>
          <w:trHeight w:val="397"/>
        </w:trPr>
        <w:tc>
          <w:tcPr>
            <w:tcW w:w="5000" w:type="pct"/>
            <w:gridSpan w:val="2"/>
            <w:shd w:val="clear" w:color="auto" w:fill="D9D9D9" w:themeFill="background1" w:themeFillShade="D9"/>
          </w:tcPr>
          <w:p w:rsidR="00B8751F" w:rsidRDefault="00B8751F" w:rsidP="00FE59D2">
            <w:pPr>
              <w:spacing w:line="240" w:lineRule="auto"/>
            </w:pPr>
            <w:r>
              <w:t>Staff:</w:t>
            </w:r>
            <w:r>
              <w:tab/>
            </w:r>
            <w:sdt>
              <w:sdtPr>
                <w:id w:val="-1073732053"/>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B8751F" w:rsidRPr="004472A9" w:rsidRDefault="00B8751F" w:rsidP="00FE59D2">
            <w:pPr>
              <w:spacing w:line="240" w:lineRule="auto"/>
              <w:rPr>
                <w:rStyle w:val="Strong"/>
                <w:b w:val="0"/>
                <w:bCs w:val="0"/>
              </w:rPr>
            </w:pPr>
            <w:r>
              <w:t>Grade:</w:t>
            </w:r>
            <w:r>
              <w:tab/>
            </w:r>
            <w:sdt>
              <w:sdtPr>
                <w:id w:val="-1640642531"/>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B8751F" w:rsidRPr="007F7DDC" w:rsidTr="00FE59D2">
        <w:trPr>
          <w:trHeight w:val="397"/>
        </w:trPr>
        <w:tc>
          <w:tcPr>
            <w:tcW w:w="4229" w:type="pct"/>
            <w:shd w:val="clear" w:color="auto" w:fill="D9D9D9" w:themeFill="background1" w:themeFillShade="D9"/>
          </w:tcPr>
          <w:p w:rsidR="00B8751F" w:rsidRPr="007F7DDC" w:rsidRDefault="00B8751F" w:rsidP="00FE59D2">
            <w:r>
              <w:t>Task</w:t>
            </w:r>
          </w:p>
        </w:tc>
        <w:tc>
          <w:tcPr>
            <w:tcW w:w="771"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4229" w:type="pct"/>
          </w:tcPr>
          <w:p w:rsidR="00B8751F" w:rsidRPr="00D66624" w:rsidRDefault="00B8751F" w:rsidP="00FE59D2">
            <w:r>
              <w:t xml:space="preserve">Select </w:t>
            </w:r>
            <w:r w:rsidRPr="00D66624">
              <w:t xml:space="preserve">Run Plan </w:t>
            </w:r>
            <w:r>
              <w:t>and confirm or adjust settings.</w:t>
            </w:r>
          </w:p>
        </w:tc>
        <w:tc>
          <w:tcPr>
            <w:tcW w:w="771" w:type="pct"/>
            <w:vAlign w:val="center"/>
          </w:tcPr>
          <w:p w:rsidR="00B8751F" w:rsidRPr="0093307D" w:rsidRDefault="00B8751F" w:rsidP="00FE59D2">
            <w:pPr>
              <w:jc w:val="center"/>
            </w:pPr>
          </w:p>
        </w:tc>
      </w:tr>
      <w:tr w:rsidR="00B8751F" w:rsidRPr="0093307D" w:rsidTr="00FE59D2">
        <w:trPr>
          <w:trHeight w:val="283"/>
        </w:trPr>
        <w:tc>
          <w:tcPr>
            <w:tcW w:w="4229" w:type="pct"/>
          </w:tcPr>
          <w:p w:rsidR="00B8751F" w:rsidRPr="00D66624" w:rsidRDefault="00B8751F" w:rsidP="00FE59D2">
            <w:r w:rsidRPr="00D66624">
              <w:t>Check the chip f</w:t>
            </w:r>
            <w:r>
              <w:t>or leaks before closing the lid. Calibrate the chip. If passed, perform the run and monitor.</w:t>
            </w:r>
          </w:p>
        </w:tc>
        <w:tc>
          <w:tcPr>
            <w:tcW w:w="771" w:type="pct"/>
            <w:vAlign w:val="center"/>
          </w:tcPr>
          <w:p w:rsidR="00B8751F" w:rsidRPr="0093307D" w:rsidRDefault="00B8751F" w:rsidP="00FE59D2">
            <w:pPr>
              <w:jc w:val="center"/>
            </w:pPr>
          </w:p>
        </w:tc>
      </w:tr>
    </w:tbl>
    <w:p w:rsidR="00B8751F" w:rsidRDefault="00B8751F" w:rsidP="00B8751F">
      <w:pPr>
        <w:pStyle w:val="Heading5"/>
      </w:pPr>
      <w:r>
        <w:t>Equipment</w:t>
      </w:r>
    </w:p>
    <w:p w:rsidR="00B8751F" w:rsidRDefault="00B8751F" w:rsidP="00B8751F">
      <w:pPr>
        <w:spacing w:line="360" w:lineRule="auto"/>
      </w:pPr>
      <w:r>
        <w:t>3</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 xml:space="preserve">stage </w:t>
      </w:r>
      <w:r>
        <w:rPr>
          <w:b/>
          <w:u w:val="single"/>
        </w:rPr>
        <w:t>5</w:t>
      </w:r>
      <w:r w:rsidRPr="00FD0793">
        <w:t xml:space="preserve">. Some of these items have already been entered for you, based on the </w:t>
      </w:r>
      <w:r>
        <w:t>Ion Torrent</w:t>
      </w:r>
      <w:r w:rsidRPr="00FD0793">
        <w:t xml:space="preserve"> SOP.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B8751F" w:rsidRPr="007F7DDC" w:rsidTr="00FE59D2">
        <w:tc>
          <w:tcPr>
            <w:tcW w:w="1285" w:type="pct"/>
            <w:shd w:val="clear" w:color="auto" w:fill="D9D9D9" w:themeFill="background1" w:themeFillShade="D9"/>
          </w:tcPr>
          <w:p w:rsidR="00B8751F" w:rsidRPr="007F7DDC" w:rsidRDefault="00B8751F" w:rsidP="00FE59D2">
            <w:r>
              <w:t>Type of equipment</w:t>
            </w:r>
          </w:p>
        </w:tc>
        <w:tc>
          <w:tcPr>
            <w:tcW w:w="614" w:type="pct"/>
            <w:shd w:val="clear" w:color="auto" w:fill="D9D9D9" w:themeFill="background1" w:themeFillShade="D9"/>
          </w:tcPr>
          <w:p w:rsidR="00B8751F" w:rsidRPr="007F7DDC" w:rsidRDefault="00B8751F" w:rsidP="00FE59D2">
            <w:r>
              <w:t>Quantity required</w:t>
            </w:r>
          </w:p>
        </w:tc>
        <w:tc>
          <w:tcPr>
            <w:tcW w:w="844" w:type="pct"/>
            <w:shd w:val="clear" w:color="auto" w:fill="D9D9D9" w:themeFill="background1" w:themeFillShade="D9"/>
          </w:tcPr>
          <w:p w:rsidR="00B8751F" w:rsidRPr="007F7DDC" w:rsidRDefault="00B8751F" w:rsidP="00FE59D2">
            <w:r>
              <w:t>Equipment cost (new) (£)</w:t>
            </w:r>
          </w:p>
        </w:tc>
        <w:tc>
          <w:tcPr>
            <w:tcW w:w="767" w:type="pct"/>
            <w:shd w:val="clear" w:color="auto" w:fill="D9D9D9" w:themeFill="background1" w:themeFillShade="D9"/>
          </w:tcPr>
          <w:p w:rsidR="00B8751F" w:rsidRPr="007F7DDC" w:rsidRDefault="00B8751F" w:rsidP="00FE59D2">
            <w:r>
              <w:t>VAT included?</w:t>
            </w:r>
          </w:p>
        </w:tc>
        <w:tc>
          <w:tcPr>
            <w:tcW w:w="843" w:type="pct"/>
            <w:shd w:val="clear" w:color="auto" w:fill="D9D9D9" w:themeFill="background1" w:themeFillShade="D9"/>
          </w:tcPr>
          <w:p w:rsidR="00B8751F" w:rsidRPr="007F7DDC" w:rsidRDefault="00B8751F" w:rsidP="00FE59D2">
            <w:r>
              <w:t>Annual maintenance cost (£)*</w:t>
            </w:r>
          </w:p>
        </w:tc>
        <w:tc>
          <w:tcPr>
            <w:tcW w:w="647" w:type="pct"/>
            <w:shd w:val="clear" w:color="auto" w:fill="D9D9D9" w:themeFill="background1" w:themeFillShade="D9"/>
          </w:tcPr>
          <w:p w:rsidR="00B8751F" w:rsidRPr="007F7DDC" w:rsidRDefault="00B8751F" w:rsidP="00FE59D2">
            <w:r>
              <w:t>Predicted lifetime (years)</w:t>
            </w:r>
          </w:p>
        </w:tc>
      </w:tr>
      <w:tr w:rsidR="00B8751F" w:rsidRPr="0093307D" w:rsidTr="00FE59D2">
        <w:trPr>
          <w:trHeight w:val="283"/>
        </w:trPr>
        <w:tc>
          <w:tcPr>
            <w:tcW w:w="1285" w:type="pct"/>
            <w:vAlign w:val="center"/>
          </w:tcPr>
          <w:p w:rsidR="00B8751F" w:rsidRPr="0069505D" w:rsidRDefault="00B8751F" w:rsidP="00FE59D2">
            <w:pPr>
              <w:pStyle w:val="NoSpacing"/>
              <w:spacing w:line="360" w:lineRule="auto"/>
            </w:pPr>
            <w:r w:rsidRPr="0069505D">
              <w:t xml:space="preserve">Adapter bucket and </w:t>
            </w:r>
            <w:proofErr w:type="spellStart"/>
            <w:r w:rsidRPr="0069505D">
              <w:t>Minifuge</w:t>
            </w:r>
            <w:proofErr w:type="spellEnd"/>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997842259"/>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619031095"/>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4F479D" w:rsidRDefault="00B8751F" w:rsidP="00FE59D2">
            <w:pPr>
              <w:pStyle w:val="NoSpacing"/>
              <w:spacing w:line="360" w:lineRule="auto"/>
            </w:pPr>
            <w:r w:rsidRPr="004F479D">
              <w:t>Centrifuge</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552040859"/>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2073116863"/>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shd w:val="clear" w:color="auto" w:fill="auto"/>
            <w:vAlign w:val="center"/>
          </w:tcPr>
          <w:p w:rsidR="00B8751F" w:rsidRPr="00781FD1" w:rsidRDefault="00B8751F" w:rsidP="00FE59D2">
            <w:pPr>
              <w:pStyle w:val="NoSpacing"/>
              <w:spacing w:line="360" w:lineRule="auto"/>
            </w:pPr>
            <w:r w:rsidRPr="00781FD1">
              <w:t>Computer</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2059162670"/>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315803256"/>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4F479D" w:rsidRDefault="00B8751F" w:rsidP="00FE59D2">
            <w:pPr>
              <w:pStyle w:val="NoSpacing"/>
              <w:spacing w:line="360" w:lineRule="auto"/>
            </w:pPr>
            <w:r w:rsidRPr="004F479D">
              <w:t>Freezer</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971241011"/>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177116081"/>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tcBorders>
              <w:bottom w:val="single" w:sz="4" w:space="0" w:color="auto"/>
            </w:tcBorders>
            <w:shd w:val="clear" w:color="auto" w:fill="auto"/>
            <w:vAlign w:val="center"/>
          </w:tcPr>
          <w:p w:rsidR="00B8751F" w:rsidRPr="00781FD1" w:rsidRDefault="00B8751F" w:rsidP="00FE59D2">
            <w:pPr>
              <w:pStyle w:val="NoSpacing"/>
              <w:spacing w:line="360" w:lineRule="auto"/>
            </w:pPr>
            <w:r w:rsidRPr="00781FD1">
              <w:t>Glass bottle</w:t>
            </w:r>
          </w:p>
        </w:tc>
        <w:tc>
          <w:tcPr>
            <w:tcW w:w="614" w:type="pct"/>
            <w:tcBorders>
              <w:bottom w:val="single" w:sz="4" w:space="0" w:color="auto"/>
            </w:tcBorders>
            <w:vAlign w:val="center"/>
          </w:tcPr>
          <w:p w:rsidR="00B8751F" w:rsidRPr="0093307D" w:rsidRDefault="00B8751F" w:rsidP="00FE59D2">
            <w:pPr>
              <w:pStyle w:val="NoSpacing"/>
              <w:spacing w:line="360" w:lineRule="auto"/>
              <w:jc w:val="center"/>
            </w:pPr>
          </w:p>
        </w:tc>
        <w:tc>
          <w:tcPr>
            <w:tcW w:w="844" w:type="pct"/>
            <w:tcBorders>
              <w:bottom w:val="single" w:sz="4" w:space="0" w:color="auto"/>
            </w:tcBorders>
            <w:vAlign w:val="center"/>
          </w:tcPr>
          <w:p w:rsidR="00B8751F" w:rsidRPr="0093307D" w:rsidRDefault="00B8751F" w:rsidP="00FE59D2">
            <w:pPr>
              <w:pStyle w:val="NoSpacing"/>
              <w:spacing w:line="360" w:lineRule="auto"/>
              <w:jc w:val="center"/>
            </w:pPr>
          </w:p>
        </w:tc>
        <w:tc>
          <w:tcPr>
            <w:tcW w:w="767" w:type="pct"/>
            <w:tcBorders>
              <w:bottom w:val="single" w:sz="4" w:space="0" w:color="auto"/>
            </w:tcBorders>
            <w:vAlign w:val="center"/>
          </w:tcPr>
          <w:p w:rsidR="00B8751F" w:rsidRPr="0093307D" w:rsidRDefault="00B65E03" w:rsidP="00FE59D2">
            <w:pPr>
              <w:pStyle w:val="NoSpacing"/>
              <w:spacing w:line="360" w:lineRule="auto"/>
              <w:jc w:val="center"/>
            </w:pPr>
            <w:sdt>
              <w:sdtPr>
                <w:id w:val="1735650478"/>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037622153"/>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tcBorders>
              <w:bottom w:val="single" w:sz="4" w:space="0" w:color="auto"/>
            </w:tcBorders>
            <w:vAlign w:val="center"/>
          </w:tcPr>
          <w:p w:rsidR="00B8751F" w:rsidRPr="0093307D" w:rsidRDefault="00B8751F" w:rsidP="00FE59D2">
            <w:pPr>
              <w:pStyle w:val="NoSpacing"/>
              <w:spacing w:line="360" w:lineRule="auto"/>
              <w:jc w:val="center"/>
            </w:pPr>
          </w:p>
        </w:tc>
        <w:tc>
          <w:tcPr>
            <w:tcW w:w="647" w:type="pct"/>
            <w:tcBorders>
              <w:bottom w:val="single" w:sz="4" w:space="0" w:color="auto"/>
            </w:tcBorders>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tcBorders>
              <w:bottom w:val="single" w:sz="4" w:space="0" w:color="auto"/>
            </w:tcBorders>
            <w:shd w:val="clear" w:color="auto" w:fill="auto"/>
            <w:vAlign w:val="center"/>
          </w:tcPr>
          <w:p w:rsidR="00B8751F" w:rsidRPr="00781FD1" w:rsidRDefault="00B8751F" w:rsidP="00FE59D2">
            <w:pPr>
              <w:pStyle w:val="NoSpacing"/>
              <w:spacing w:line="360" w:lineRule="auto"/>
            </w:pPr>
            <w:r w:rsidRPr="00781FD1">
              <w:lastRenderedPageBreak/>
              <w:t>Ice machine</w:t>
            </w:r>
          </w:p>
        </w:tc>
        <w:tc>
          <w:tcPr>
            <w:tcW w:w="614" w:type="pct"/>
            <w:tcBorders>
              <w:bottom w:val="single" w:sz="4" w:space="0" w:color="auto"/>
            </w:tcBorders>
            <w:vAlign w:val="center"/>
          </w:tcPr>
          <w:p w:rsidR="00B8751F" w:rsidRPr="0093307D" w:rsidRDefault="00B8751F" w:rsidP="00FE59D2">
            <w:pPr>
              <w:pStyle w:val="NoSpacing"/>
              <w:spacing w:line="360" w:lineRule="auto"/>
              <w:jc w:val="center"/>
            </w:pPr>
          </w:p>
        </w:tc>
        <w:tc>
          <w:tcPr>
            <w:tcW w:w="844" w:type="pct"/>
            <w:tcBorders>
              <w:bottom w:val="single" w:sz="4" w:space="0" w:color="auto"/>
            </w:tcBorders>
            <w:vAlign w:val="center"/>
          </w:tcPr>
          <w:p w:rsidR="00B8751F" w:rsidRPr="0093307D" w:rsidRDefault="00B8751F" w:rsidP="00FE59D2">
            <w:pPr>
              <w:pStyle w:val="NoSpacing"/>
              <w:spacing w:line="360" w:lineRule="auto"/>
              <w:jc w:val="center"/>
            </w:pPr>
          </w:p>
        </w:tc>
        <w:tc>
          <w:tcPr>
            <w:tcW w:w="767" w:type="pct"/>
            <w:tcBorders>
              <w:bottom w:val="single" w:sz="4" w:space="0" w:color="auto"/>
            </w:tcBorders>
            <w:vAlign w:val="center"/>
          </w:tcPr>
          <w:p w:rsidR="00B8751F" w:rsidRPr="0093307D" w:rsidRDefault="00B65E03" w:rsidP="00FE59D2">
            <w:pPr>
              <w:pStyle w:val="NoSpacing"/>
              <w:spacing w:line="360" w:lineRule="auto"/>
              <w:jc w:val="center"/>
            </w:pPr>
            <w:sdt>
              <w:sdtPr>
                <w:id w:val="-1200700374"/>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322894415"/>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tcBorders>
              <w:bottom w:val="single" w:sz="4" w:space="0" w:color="auto"/>
            </w:tcBorders>
            <w:vAlign w:val="center"/>
          </w:tcPr>
          <w:p w:rsidR="00B8751F" w:rsidRPr="0093307D" w:rsidRDefault="00B8751F" w:rsidP="00FE59D2">
            <w:pPr>
              <w:pStyle w:val="NoSpacing"/>
              <w:spacing w:line="360" w:lineRule="auto"/>
              <w:jc w:val="center"/>
            </w:pPr>
          </w:p>
        </w:tc>
        <w:tc>
          <w:tcPr>
            <w:tcW w:w="647" w:type="pct"/>
            <w:tcBorders>
              <w:bottom w:val="single" w:sz="4" w:space="0" w:color="auto"/>
            </w:tcBorders>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tcBorders>
              <w:bottom w:val="dotted" w:sz="4" w:space="0" w:color="auto"/>
            </w:tcBorders>
            <w:vAlign w:val="center"/>
          </w:tcPr>
          <w:p w:rsidR="00B8751F" w:rsidRPr="00805E93" w:rsidRDefault="00B8751F" w:rsidP="00FE59D2">
            <w:pPr>
              <w:pStyle w:val="NoSpacing"/>
              <w:spacing w:line="360" w:lineRule="auto"/>
            </w:pPr>
            <w:r w:rsidRPr="00805E93">
              <w:t>Ion PGM Sequencer</w:t>
            </w:r>
          </w:p>
        </w:tc>
        <w:tc>
          <w:tcPr>
            <w:tcW w:w="614" w:type="pct"/>
            <w:tcBorders>
              <w:bottom w:val="dotted" w:sz="4" w:space="0" w:color="auto"/>
            </w:tcBorders>
            <w:vAlign w:val="center"/>
          </w:tcPr>
          <w:p w:rsidR="00B8751F" w:rsidRPr="0093307D" w:rsidRDefault="00B8751F" w:rsidP="00FE59D2">
            <w:pPr>
              <w:pStyle w:val="NoSpacing"/>
              <w:spacing w:line="360" w:lineRule="auto"/>
              <w:jc w:val="center"/>
            </w:pPr>
          </w:p>
        </w:tc>
        <w:tc>
          <w:tcPr>
            <w:tcW w:w="844" w:type="pct"/>
            <w:tcBorders>
              <w:bottom w:val="dotted" w:sz="4" w:space="0" w:color="auto"/>
            </w:tcBorders>
            <w:vAlign w:val="center"/>
          </w:tcPr>
          <w:p w:rsidR="00B8751F" w:rsidRPr="0093307D" w:rsidRDefault="00B8751F" w:rsidP="00FE59D2">
            <w:pPr>
              <w:pStyle w:val="NoSpacing"/>
              <w:spacing w:line="360" w:lineRule="auto"/>
              <w:jc w:val="center"/>
            </w:pPr>
          </w:p>
        </w:tc>
        <w:tc>
          <w:tcPr>
            <w:tcW w:w="767" w:type="pct"/>
            <w:tcBorders>
              <w:bottom w:val="dotted" w:sz="4" w:space="0" w:color="auto"/>
            </w:tcBorders>
            <w:vAlign w:val="center"/>
          </w:tcPr>
          <w:p w:rsidR="00B8751F" w:rsidRPr="0093307D" w:rsidRDefault="00B65E03" w:rsidP="00FE59D2">
            <w:pPr>
              <w:pStyle w:val="NoSpacing"/>
              <w:spacing w:line="360" w:lineRule="auto"/>
              <w:jc w:val="center"/>
            </w:pPr>
            <w:sdt>
              <w:sdtPr>
                <w:id w:val="1193264818"/>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37179917"/>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tcBorders>
              <w:bottom w:val="dotted" w:sz="4" w:space="0" w:color="auto"/>
            </w:tcBorders>
            <w:vAlign w:val="center"/>
          </w:tcPr>
          <w:p w:rsidR="00B8751F" w:rsidRPr="0093307D" w:rsidRDefault="00B8751F" w:rsidP="00FE59D2">
            <w:pPr>
              <w:pStyle w:val="NoSpacing"/>
              <w:spacing w:line="360" w:lineRule="auto"/>
              <w:jc w:val="center"/>
            </w:pPr>
          </w:p>
        </w:tc>
        <w:tc>
          <w:tcPr>
            <w:tcW w:w="647" w:type="pct"/>
            <w:tcBorders>
              <w:bottom w:val="dotted" w:sz="4" w:space="0" w:color="auto"/>
            </w:tcBorders>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tcBorders>
              <w:top w:val="dotted" w:sz="4" w:space="0" w:color="auto"/>
              <w:bottom w:val="dotted" w:sz="4" w:space="0" w:color="auto"/>
            </w:tcBorders>
            <w:vAlign w:val="center"/>
          </w:tcPr>
          <w:p w:rsidR="00B8751F" w:rsidRPr="004F479D" w:rsidRDefault="00B8751F" w:rsidP="00FE59D2">
            <w:pPr>
              <w:pStyle w:val="NoSpacing"/>
              <w:numPr>
                <w:ilvl w:val="0"/>
                <w:numId w:val="5"/>
              </w:numPr>
              <w:spacing w:line="360" w:lineRule="auto"/>
            </w:pPr>
            <w:r w:rsidRPr="004F479D">
              <w:t>Argon Gas tube</w:t>
            </w:r>
          </w:p>
        </w:tc>
        <w:tc>
          <w:tcPr>
            <w:tcW w:w="614"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844"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767" w:type="pct"/>
            <w:tcBorders>
              <w:top w:val="dotted" w:sz="4" w:space="0" w:color="auto"/>
              <w:bottom w:val="dotted" w:sz="4" w:space="0" w:color="auto"/>
            </w:tcBorders>
            <w:vAlign w:val="center"/>
          </w:tcPr>
          <w:p w:rsidR="00B8751F" w:rsidRPr="0093307D" w:rsidRDefault="00B65E03" w:rsidP="00FE59D2">
            <w:pPr>
              <w:pStyle w:val="NoSpacing"/>
              <w:spacing w:line="360" w:lineRule="auto"/>
              <w:jc w:val="center"/>
            </w:pPr>
            <w:sdt>
              <w:sdtPr>
                <w:id w:val="1431004574"/>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470668069"/>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647"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tcBorders>
              <w:top w:val="dotted" w:sz="4" w:space="0" w:color="auto"/>
              <w:bottom w:val="dotted" w:sz="4" w:space="0" w:color="auto"/>
            </w:tcBorders>
            <w:vAlign w:val="center"/>
          </w:tcPr>
          <w:p w:rsidR="00B8751F" w:rsidRPr="0069505D" w:rsidRDefault="00B8751F" w:rsidP="00FE59D2">
            <w:pPr>
              <w:pStyle w:val="NoSpacing"/>
              <w:numPr>
                <w:ilvl w:val="0"/>
                <w:numId w:val="5"/>
              </w:numPr>
              <w:spacing w:line="360" w:lineRule="auto"/>
            </w:pPr>
            <w:r w:rsidRPr="0069505D">
              <w:t>Barcode scanner</w:t>
            </w:r>
          </w:p>
        </w:tc>
        <w:tc>
          <w:tcPr>
            <w:tcW w:w="614"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844"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767" w:type="pct"/>
            <w:tcBorders>
              <w:top w:val="dotted" w:sz="4" w:space="0" w:color="auto"/>
              <w:bottom w:val="dotted" w:sz="4" w:space="0" w:color="auto"/>
            </w:tcBorders>
            <w:vAlign w:val="center"/>
          </w:tcPr>
          <w:p w:rsidR="00B8751F" w:rsidRPr="0093307D" w:rsidRDefault="00B65E03" w:rsidP="00FE59D2">
            <w:pPr>
              <w:pStyle w:val="NoSpacing"/>
              <w:spacing w:line="360" w:lineRule="auto"/>
              <w:jc w:val="center"/>
            </w:pPr>
            <w:sdt>
              <w:sdtPr>
                <w:id w:val="-2063628573"/>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249250160"/>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647"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tcBorders>
              <w:top w:val="dotted" w:sz="4" w:space="0" w:color="auto"/>
              <w:bottom w:val="dotted" w:sz="4" w:space="0" w:color="auto"/>
            </w:tcBorders>
            <w:vAlign w:val="center"/>
          </w:tcPr>
          <w:p w:rsidR="00B8751F" w:rsidRPr="0069505D" w:rsidRDefault="00B8751F" w:rsidP="00FE59D2">
            <w:pPr>
              <w:pStyle w:val="NoSpacing"/>
              <w:numPr>
                <w:ilvl w:val="0"/>
                <w:numId w:val="5"/>
              </w:numPr>
              <w:spacing w:line="360" w:lineRule="auto"/>
            </w:pPr>
            <w:r w:rsidRPr="0069505D">
              <w:t>Ion Torrent server</w:t>
            </w:r>
          </w:p>
        </w:tc>
        <w:tc>
          <w:tcPr>
            <w:tcW w:w="614"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844"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767" w:type="pct"/>
            <w:tcBorders>
              <w:top w:val="dotted" w:sz="4" w:space="0" w:color="auto"/>
              <w:bottom w:val="dotted" w:sz="4" w:space="0" w:color="auto"/>
            </w:tcBorders>
            <w:vAlign w:val="center"/>
          </w:tcPr>
          <w:p w:rsidR="00B8751F" w:rsidRPr="00EC114B" w:rsidRDefault="00B65E03" w:rsidP="00FE59D2">
            <w:pPr>
              <w:pStyle w:val="NoSpacing"/>
              <w:spacing w:line="360" w:lineRule="auto"/>
              <w:jc w:val="center"/>
            </w:pPr>
            <w:sdt>
              <w:sdtPr>
                <w:id w:val="1807431301"/>
                <w14:checkbox>
                  <w14:checked w14:val="0"/>
                  <w14:checkedState w14:val="00FC" w14:font="Wingdings"/>
                  <w14:uncheckedState w14:val="2610" w14:font="MS Gothic"/>
                </w14:checkbox>
              </w:sdtPr>
              <w:sdtEndPr/>
              <w:sdtContent>
                <w:r w:rsidR="00B8751F" w:rsidRPr="00EC114B">
                  <w:rPr>
                    <w:rFonts w:ascii="MS Gothic" w:eastAsia="MS Gothic" w:hAnsi="MS Gothic" w:hint="eastAsia"/>
                  </w:rPr>
                  <w:t>☐</w:t>
                </w:r>
              </w:sdtContent>
            </w:sdt>
            <w:r w:rsidR="00B8751F" w:rsidRPr="00EC114B">
              <w:t xml:space="preserve"> Yes  </w:t>
            </w:r>
            <w:sdt>
              <w:sdtPr>
                <w:id w:val="-619300879"/>
                <w14:checkbox>
                  <w14:checked w14:val="0"/>
                  <w14:checkedState w14:val="00FC" w14:font="Wingdings"/>
                  <w14:uncheckedState w14:val="2610" w14:font="MS Gothic"/>
                </w14:checkbox>
              </w:sdtPr>
              <w:sdtEndPr/>
              <w:sdtContent>
                <w:r w:rsidR="00B8751F" w:rsidRPr="00EC114B">
                  <w:rPr>
                    <w:rFonts w:ascii="MS Gothic" w:eastAsia="MS Gothic" w:hAnsi="MS Gothic" w:hint="eastAsia"/>
                  </w:rPr>
                  <w:t>☐</w:t>
                </w:r>
              </w:sdtContent>
            </w:sdt>
            <w:r w:rsidR="00B8751F" w:rsidRPr="00EC114B">
              <w:t>No</w:t>
            </w:r>
          </w:p>
        </w:tc>
        <w:tc>
          <w:tcPr>
            <w:tcW w:w="843"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647"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tcBorders>
              <w:top w:val="dotted" w:sz="4" w:space="0" w:color="auto"/>
              <w:bottom w:val="dotted" w:sz="4" w:space="0" w:color="auto"/>
            </w:tcBorders>
            <w:vAlign w:val="center"/>
          </w:tcPr>
          <w:p w:rsidR="00B8751F" w:rsidRPr="00805E93" w:rsidRDefault="00B8751F" w:rsidP="00FE59D2">
            <w:pPr>
              <w:pStyle w:val="NoSpacing"/>
              <w:numPr>
                <w:ilvl w:val="0"/>
                <w:numId w:val="5"/>
              </w:numPr>
              <w:spacing w:line="360" w:lineRule="auto"/>
            </w:pPr>
            <w:r w:rsidRPr="00805E93">
              <w:t>Wash bottles</w:t>
            </w:r>
          </w:p>
        </w:tc>
        <w:tc>
          <w:tcPr>
            <w:tcW w:w="614"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844"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767" w:type="pct"/>
            <w:tcBorders>
              <w:top w:val="dotted" w:sz="4" w:space="0" w:color="auto"/>
              <w:bottom w:val="dotted" w:sz="4" w:space="0" w:color="auto"/>
            </w:tcBorders>
            <w:vAlign w:val="center"/>
          </w:tcPr>
          <w:p w:rsidR="00B8751F" w:rsidRPr="00EC114B" w:rsidRDefault="00B65E03" w:rsidP="00FE59D2">
            <w:pPr>
              <w:pStyle w:val="NoSpacing"/>
              <w:spacing w:line="360" w:lineRule="auto"/>
              <w:jc w:val="center"/>
            </w:pPr>
            <w:sdt>
              <w:sdtPr>
                <w:id w:val="-2060155376"/>
                <w14:checkbox>
                  <w14:checked w14:val="0"/>
                  <w14:checkedState w14:val="00FC" w14:font="Wingdings"/>
                  <w14:uncheckedState w14:val="2610" w14:font="MS Gothic"/>
                </w14:checkbox>
              </w:sdtPr>
              <w:sdtEndPr/>
              <w:sdtContent>
                <w:r w:rsidR="00B8751F" w:rsidRPr="00EC114B">
                  <w:rPr>
                    <w:rFonts w:ascii="MS Gothic" w:eastAsia="MS Gothic" w:hAnsi="MS Gothic" w:hint="eastAsia"/>
                  </w:rPr>
                  <w:t>☐</w:t>
                </w:r>
              </w:sdtContent>
            </w:sdt>
            <w:r w:rsidR="00B8751F" w:rsidRPr="00EC114B">
              <w:t xml:space="preserve"> Yes  </w:t>
            </w:r>
            <w:sdt>
              <w:sdtPr>
                <w:id w:val="1873113957"/>
                <w14:checkbox>
                  <w14:checked w14:val="0"/>
                  <w14:checkedState w14:val="00FC" w14:font="Wingdings"/>
                  <w14:uncheckedState w14:val="2610" w14:font="MS Gothic"/>
                </w14:checkbox>
              </w:sdtPr>
              <w:sdtEndPr/>
              <w:sdtContent>
                <w:r w:rsidR="00B8751F" w:rsidRPr="00EC114B">
                  <w:rPr>
                    <w:rFonts w:ascii="MS Gothic" w:eastAsia="MS Gothic" w:hAnsi="MS Gothic" w:hint="eastAsia"/>
                  </w:rPr>
                  <w:t>☐</w:t>
                </w:r>
              </w:sdtContent>
            </w:sdt>
            <w:r w:rsidR="00B8751F" w:rsidRPr="00EC114B">
              <w:t>No</w:t>
            </w:r>
          </w:p>
        </w:tc>
        <w:tc>
          <w:tcPr>
            <w:tcW w:w="843"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c>
          <w:tcPr>
            <w:tcW w:w="647" w:type="pct"/>
            <w:tcBorders>
              <w:top w:val="dotted" w:sz="4" w:space="0" w:color="auto"/>
              <w:bottom w:val="dotted" w:sz="4" w:space="0" w:color="auto"/>
            </w:tcBorders>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4F479D" w:rsidRDefault="00B8751F" w:rsidP="00FE59D2">
            <w:pPr>
              <w:pStyle w:val="NoSpacing"/>
              <w:spacing w:line="360" w:lineRule="auto"/>
            </w:pPr>
            <w:r w:rsidRPr="004F479D">
              <w:t>Magnetic stir bar</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781FD1" w:rsidRDefault="00B65E03" w:rsidP="00FE59D2">
            <w:pPr>
              <w:pStyle w:val="NoSpacing"/>
              <w:spacing w:line="360" w:lineRule="auto"/>
              <w:jc w:val="center"/>
            </w:pPr>
            <w:sdt>
              <w:sdtPr>
                <w:id w:val="-2103552451"/>
                <w14:checkbox>
                  <w14:checked w14:val="0"/>
                  <w14:checkedState w14:val="00FC" w14:font="Wingdings"/>
                  <w14:uncheckedState w14:val="2610" w14:font="MS Gothic"/>
                </w14:checkbox>
              </w:sdtPr>
              <w:sdtEndPr/>
              <w:sdtContent>
                <w:r w:rsidR="00B8751F" w:rsidRPr="00781FD1">
                  <w:rPr>
                    <w:rFonts w:ascii="MS Gothic" w:eastAsia="MS Gothic" w:hAnsi="MS Gothic" w:hint="eastAsia"/>
                  </w:rPr>
                  <w:t>☐</w:t>
                </w:r>
              </w:sdtContent>
            </w:sdt>
            <w:r w:rsidR="00B8751F" w:rsidRPr="00781FD1">
              <w:t xml:space="preserve"> Yes  </w:t>
            </w:r>
            <w:sdt>
              <w:sdtPr>
                <w:id w:val="-1058700456"/>
                <w14:checkbox>
                  <w14:checked w14:val="0"/>
                  <w14:checkedState w14:val="00FC" w14:font="Wingdings"/>
                  <w14:uncheckedState w14:val="2610" w14:font="MS Gothic"/>
                </w14:checkbox>
              </w:sdtPr>
              <w:sdtEndPr/>
              <w:sdtContent>
                <w:r w:rsidR="00B8751F" w:rsidRPr="00781FD1">
                  <w:rPr>
                    <w:rFonts w:ascii="MS Gothic" w:eastAsia="MS Gothic" w:hAnsi="MS Gothic" w:hint="eastAsia"/>
                  </w:rPr>
                  <w:t>☐</w:t>
                </w:r>
              </w:sdtContent>
            </w:sdt>
            <w:r w:rsidR="00B8751F" w:rsidRPr="00781FD1">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805E93" w:rsidRDefault="00B8751F" w:rsidP="00FE59D2">
            <w:pPr>
              <w:pStyle w:val="NoSpacing"/>
              <w:spacing w:line="360" w:lineRule="auto"/>
            </w:pPr>
            <w:r w:rsidRPr="00805E93">
              <w:t>Squirt bottle</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080483406"/>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054545713"/>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4F479D" w:rsidRDefault="00B8751F" w:rsidP="00FE59D2">
            <w:pPr>
              <w:pStyle w:val="NoSpacing"/>
              <w:spacing w:line="360" w:lineRule="auto"/>
            </w:pPr>
            <w:r w:rsidRPr="004F479D">
              <w:t>Stir plate</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513194607"/>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454706457"/>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4F479D" w:rsidRDefault="00B8751F" w:rsidP="00FE59D2">
            <w:pPr>
              <w:pStyle w:val="NoSpacing"/>
              <w:spacing w:line="360" w:lineRule="auto"/>
            </w:pPr>
            <w:r w:rsidRPr="004F479D">
              <w:t>Tank, gas regulator</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052887107"/>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473571287"/>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Default="00B8751F" w:rsidP="00FE59D2">
            <w:pPr>
              <w:pStyle w:val="NoSpacing"/>
              <w:spacing w:line="360" w:lineRule="auto"/>
            </w:pPr>
            <w:r>
              <w:t>Thermal cycler</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411769831"/>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898009829"/>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4F479D" w:rsidRDefault="00B8751F" w:rsidP="00FE59D2">
            <w:pPr>
              <w:pStyle w:val="NoSpacing"/>
              <w:spacing w:line="360" w:lineRule="auto"/>
            </w:pPr>
            <w:proofErr w:type="spellStart"/>
            <w:r>
              <w:t>Vortexer</w:t>
            </w:r>
            <w:proofErr w:type="spellEnd"/>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206193316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456765696"/>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Default="00B65E03" w:rsidP="00FE59D2">
            <w:pPr>
              <w:pStyle w:val="NoSpacing"/>
              <w:spacing w:line="360" w:lineRule="auto"/>
            </w:pPr>
            <w:sdt>
              <w:sdtPr>
                <w:id w:val="1126354952"/>
                <w:showingPlcHdr/>
                <w:text/>
              </w:sdtPr>
              <w:sdtEndPr/>
              <w:sdtContent>
                <w:r w:rsidR="00B8751F" w:rsidRPr="002D1130">
                  <w:rPr>
                    <w:i/>
                    <w:color w:val="808080" w:themeColor="background1" w:themeShade="80"/>
                    <w:highlight w:val="yellow"/>
                  </w:rPr>
                  <w:t>Other?</w:t>
                </w:r>
              </w:sdtContent>
            </w:sdt>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337833893"/>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594207102"/>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bl>
    <w:p w:rsidR="00B8751F" w:rsidRPr="00C348B5" w:rsidRDefault="00B8751F" w:rsidP="00B8751F">
      <w:pPr>
        <w:spacing w:line="360" w:lineRule="auto"/>
        <w:rPr>
          <w:i/>
        </w:rPr>
      </w:pPr>
      <w:r w:rsidRPr="00C348B5">
        <w:rPr>
          <w:i/>
        </w:rPr>
        <w:t>* If applicable</w:t>
      </w:r>
    </w:p>
    <w:p w:rsidR="00B8751F" w:rsidRDefault="00B8751F" w:rsidP="00B8751F">
      <w:pPr>
        <w:spacing w:line="360" w:lineRule="auto"/>
      </w:pPr>
      <w:r>
        <w:t xml:space="preserve">34. </w:t>
      </w:r>
      <w:r w:rsidRPr="00055B72">
        <w:t xml:space="preserve">Are these </w:t>
      </w:r>
      <w:r>
        <w:t>pieces of equipment</w:t>
      </w:r>
      <w:r w:rsidRPr="00055B72">
        <w:t xml:space="preserve"> used entirely for </w:t>
      </w:r>
      <w:r>
        <w:t>targeted NGS?</w:t>
      </w:r>
    </w:p>
    <w:p w:rsidR="00B8751F" w:rsidRPr="00D45DB9" w:rsidRDefault="00B8751F" w:rsidP="00B8751F">
      <w:pPr>
        <w:spacing w:line="360" w:lineRule="auto"/>
      </w:pPr>
      <w:r>
        <w:tab/>
      </w:r>
      <w:sdt>
        <w:sdtPr>
          <w:id w:val="583424267"/>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r>
      <w:r w:rsidRPr="00D45DB9">
        <w:t xml:space="preserve">(Go to </w:t>
      </w:r>
      <w:r w:rsidRPr="00D45DB9">
        <w:rPr>
          <w:b/>
        </w:rPr>
        <w:t>Q37</w:t>
      </w:r>
      <w:r w:rsidRPr="00D45DB9">
        <w:t>)</w:t>
      </w:r>
    </w:p>
    <w:p w:rsidR="00B8751F" w:rsidRDefault="00B8751F" w:rsidP="00B8751F">
      <w:pPr>
        <w:spacing w:line="360" w:lineRule="auto"/>
      </w:pPr>
      <w:r w:rsidRPr="00D45DB9">
        <w:tab/>
      </w:r>
      <w:sdt>
        <w:sdtPr>
          <w:id w:val="1605224695"/>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sidRPr="00D45DB9">
        <w:rPr>
          <w:b/>
        </w:rPr>
        <w:t>Q35</w:t>
      </w:r>
      <w:r w:rsidRPr="00D45DB9">
        <w:t>)</w:t>
      </w:r>
    </w:p>
    <w:p w:rsidR="00B8751F" w:rsidRDefault="00B8751F" w:rsidP="00B8751F">
      <w:pPr>
        <w:spacing w:line="360" w:lineRule="auto"/>
      </w:pPr>
      <w:r>
        <w:t xml:space="preserve">35.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1570568256"/>
          <w:showingPlcHdr/>
          <w:text/>
        </w:sdtPr>
        <w:sdtEndPr/>
        <w:sdtContent>
          <w:r w:rsidRPr="00BC68CB">
            <w:rPr>
              <w:color w:val="808080" w:themeColor="background1" w:themeShade="80"/>
              <w:highlight w:val="yellow"/>
            </w:rPr>
            <w:t>List pieces of equipment</w:t>
          </w:r>
        </w:sdtContent>
      </w:sdt>
    </w:p>
    <w:p w:rsidR="00B8751F" w:rsidRPr="00055B72" w:rsidRDefault="00B8751F" w:rsidP="00B8751F">
      <w:pPr>
        <w:spacing w:line="360" w:lineRule="auto"/>
      </w:pPr>
      <w:r>
        <w:t>36. W</w:t>
      </w:r>
      <w:r w:rsidRPr="00055B72">
        <w:t xml:space="preserve">hat proportion (%) of their time or capacity is for </w:t>
      </w:r>
      <w:r>
        <w:t>targeted NGS</w:t>
      </w:r>
      <w:r w:rsidRPr="00055B72">
        <w:t>?</w:t>
      </w:r>
      <w:r>
        <w:tab/>
      </w:r>
      <w:sdt>
        <w:sdtPr>
          <w:id w:val="-1107803606"/>
          <w:showingPlcHdr/>
          <w:text/>
        </w:sdtPr>
        <w:sdtEndPr/>
        <w:sdtContent>
          <w:r w:rsidRPr="00BC68CB">
            <w:rPr>
              <w:color w:val="808080" w:themeColor="background1" w:themeShade="80"/>
              <w:highlight w:val="yellow"/>
            </w:rPr>
            <w:t>Enter percentage</w:t>
          </w:r>
        </w:sdtContent>
      </w:sdt>
      <w:r>
        <w:t xml:space="preserve"> %</w:t>
      </w:r>
    </w:p>
    <w:p w:rsidR="00B8751F" w:rsidRDefault="00B8751F" w:rsidP="00B8751F">
      <w:pPr>
        <w:spacing w:line="360" w:lineRule="auto"/>
      </w:pPr>
      <w:r>
        <w:t xml:space="preserve">37. </w:t>
      </w:r>
      <w:r w:rsidRPr="00055B72">
        <w:t xml:space="preserve">Are there any pieces of equipment </w:t>
      </w:r>
      <w:r>
        <w:t xml:space="preserve">that are used in </w:t>
      </w:r>
      <w:r w:rsidRPr="00722017">
        <w:rPr>
          <w:b/>
          <w:u w:val="single"/>
        </w:rPr>
        <w:t xml:space="preserve">stage </w:t>
      </w:r>
      <w:r>
        <w:rPr>
          <w:b/>
          <w:u w:val="single"/>
        </w:rPr>
        <w:t>5</w:t>
      </w:r>
      <w:r>
        <w:t xml:space="preserve"> </w:t>
      </w:r>
      <w:r w:rsidRPr="00055B72">
        <w:t>which require samples to b</w:t>
      </w:r>
      <w:r>
        <w:t xml:space="preserve">e batched together, rather than </w:t>
      </w:r>
      <w:r w:rsidRPr="00055B72">
        <w:t xml:space="preserve">being </w:t>
      </w:r>
      <w:r>
        <w:t>processed one sample at a time?</w:t>
      </w:r>
    </w:p>
    <w:p w:rsidR="00B8751F" w:rsidRPr="00D45DB9" w:rsidRDefault="00B8751F" w:rsidP="00B8751F">
      <w:pPr>
        <w:spacing w:line="360" w:lineRule="auto"/>
      </w:pPr>
      <w:r>
        <w:tab/>
      </w:r>
      <w:sdt>
        <w:sdtPr>
          <w:id w:val="-543367217"/>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w:t>
      </w:r>
      <w:r>
        <w:rPr>
          <w:b/>
        </w:rPr>
        <w:t>3</w:t>
      </w:r>
      <w:r w:rsidRPr="00D45DB9">
        <w:rPr>
          <w:b/>
        </w:rPr>
        <w:t>8</w:t>
      </w:r>
      <w:r w:rsidRPr="00D45DB9">
        <w:t>)</w:t>
      </w:r>
    </w:p>
    <w:p w:rsidR="00B8751F" w:rsidRDefault="00B8751F" w:rsidP="00B8751F">
      <w:pPr>
        <w:spacing w:line="360" w:lineRule="auto"/>
      </w:pPr>
      <w:r w:rsidRPr="00D45DB9">
        <w:tab/>
      </w:r>
      <w:sdt>
        <w:sdtPr>
          <w:id w:val="2019044818"/>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Q4</w:t>
      </w:r>
      <w:r w:rsidRPr="00D45DB9">
        <w:rPr>
          <w:b/>
        </w:rPr>
        <w:t>0</w:t>
      </w:r>
      <w:r w:rsidRPr="00722017">
        <w:t>)</w:t>
      </w:r>
    </w:p>
    <w:p w:rsidR="00B8751F" w:rsidRDefault="00B8751F" w:rsidP="00B8751F">
      <w:pPr>
        <w:spacing w:line="360" w:lineRule="auto"/>
      </w:pPr>
      <w:r>
        <w:t>38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799889960"/>
          <w:showingPlcHdr/>
          <w:text/>
        </w:sdtPr>
        <w:sdtEndPr/>
        <w:sdtContent>
          <w:r w:rsidRPr="00BC68CB">
            <w:rPr>
              <w:color w:val="808080" w:themeColor="background1" w:themeShade="80"/>
              <w:highlight w:val="yellow"/>
            </w:rPr>
            <w:t>List pieces of equipment</w:t>
          </w:r>
        </w:sdtContent>
      </w:sdt>
    </w:p>
    <w:p w:rsidR="00B8751F" w:rsidRDefault="00B8751F" w:rsidP="00B8751F">
      <w:pPr>
        <w:spacing w:line="360" w:lineRule="auto"/>
      </w:pPr>
      <w:r>
        <w:t>39. W</w:t>
      </w:r>
      <w:r w:rsidRPr="00FA0646">
        <w:t>hat w</w:t>
      </w:r>
      <w:r>
        <w:t>ould the standard batch size be?</w:t>
      </w:r>
      <w:r>
        <w:tab/>
      </w:r>
      <w:sdt>
        <w:sdtPr>
          <w:id w:val="-436986119"/>
          <w:showingPlcHdr/>
          <w:text/>
        </w:sdtPr>
        <w:sdtEndPr/>
        <w:sdtContent>
          <w:r w:rsidRPr="00BC68CB">
            <w:rPr>
              <w:color w:val="808080" w:themeColor="background1" w:themeShade="80"/>
              <w:highlight w:val="yellow"/>
            </w:rPr>
            <w:t>Enter batch size</w:t>
          </w:r>
        </w:sdtContent>
      </w:sdt>
    </w:p>
    <w:p w:rsidR="00B8751F" w:rsidRDefault="00B8751F" w:rsidP="00B8751F">
      <w:pPr>
        <w:pStyle w:val="Heading5"/>
      </w:pPr>
      <w:r>
        <w:t>Consumables</w:t>
      </w:r>
    </w:p>
    <w:p w:rsidR="00B8751F" w:rsidRPr="00055B72" w:rsidRDefault="00B8751F" w:rsidP="00B8751F">
      <w:pPr>
        <w:spacing w:line="360" w:lineRule="auto"/>
      </w:pPr>
      <w:r>
        <w:lastRenderedPageBreak/>
        <w:t>40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5</w:t>
      </w:r>
      <w:r w:rsidRPr="00737DB4">
        <w:t>.</w:t>
      </w:r>
      <w:r w:rsidRPr="00FA0646">
        <w:t xml:space="preserve"> </w:t>
      </w:r>
      <w:r>
        <w:t>Some of these consumables have already been entered for you, based on the Ion Torrent SOP. 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B8751F" w:rsidRPr="007F7DDC" w:rsidTr="00FE59D2">
        <w:trPr>
          <w:cantSplit/>
        </w:trPr>
        <w:tc>
          <w:tcPr>
            <w:tcW w:w="1771" w:type="pct"/>
            <w:shd w:val="clear" w:color="auto" w:fill="D9D9D9" w:themeFill="background1" w:themeFillShade="D9"/>
          </w:tcPr>
          <w:p w:rsidR="00B8751F" w:rsidRPr="007F7DDC" w:rsidRDefault="00B8751F" w:rsidP="00FE59D2">
            <w:pPr>
              <w:spacing w:line="360" w:lineRule="auto"/>
            </w:pPr>
            <w:r>
              <w:t>Type of consumable</w:t>
            </w:r>
          </w:p>
        </w:tc>
        <w:tc>
          <w:tcPr>
            <w:tcW w:w="968" w:type="pct"/>
            <w:shd w:val="clear" w:color="auto" w:fill="D9D9D9" w:themeFill="background1" w:themeFillShade="D9"/>
          </w:tcPr>
          <w:p w:rsidR="00B8751F" w:rsidRPr="007F7DDC" w:rsidRDefault="00B8751F" w:rsidP="00FE59D2">
            <w:r>
              <w:t>Overall cost (e.g. £10 for a box of consumables X)</w:t>
            </w:r>
          </w:p>
        </w:tc>
        <w:tc>
          <w:tcPr>
            <w:tcW w:w="1044" w:type="pct"/>
            <w:shd w:val="clear" w:color="auto" w:fill="D9D9D9" w:themeFill="background1" w:themeFillShade="D9"/>
          </w:tcPr>
          <w:p w:rsidR="00B8751F" w:rsidRPr="007F7DDC" w:rsidRDefault="00B8751F" w:rsidP="00FE59D2">
            <w:r>
              <w:t>Number of units (e.g. 100 in one box</w:t>
            </w:r>
            <w:r w:rsidRPr="007F7DDC">
              <w:t>)</w:t>
            </w:r>
          </w:p>
        </w:tc>
        <w:tc>
          <w:tcPr>
            <w:tcW w:w="1217" w:type="pct"/>
            <w:shd w:val="clear" w:color="auto" w:fill="D9D9D9" w:themeFill="background1" w:themeFillShade="D9"/>
          </w:tcPr>
          <w:p w:rsidR="00B8751F" w:rsidRPr="007F7DDC" w:rsidRDefault="00B8751F" w:rsidP="00FE59D2">
            <w:r>
              <w:t>Number of units used per sample (e.g. 2)</w:t>
            </w:r>
          </w:p>
        </w:tc>
      </w:tr>
      <w:tr w:rsidR="00B8751F" w:rsidRPr="00055B72" w:rsidTr="00FE59D2">
        <w:trPr>
          <w:trHeight w:val="283"/>
        </w:trPr>
        <w:tc>
          <w:tcPr>
            <w:tcW w:w="1771" w:type="pct"/>
            <w:shd w:val="clear" w:color="auto" w:fill="auto"/>
            <w:vAlign w:val="center"/>
          </w:tcPr>
          <w:p w:rsidR="00B8751F" w:rsidRPr="0069505D" w:rsidRDefault="00B8751F" w:rsidP="00FE59D2">
            <w:pPr>
              <w:pStyle w:val="NoSpacing"/>
              <w:spacing w:line="360" w:lineRule="auto"/>
            </w:pPr>
            <w:r w:rsidRPr="0069505D">
              <w:t>100% isopropanol</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69505D" w:rsidRDefault="00B8751F" w:rsidP="00FE59D2">
            <w:pPr>
              <w:pStyle w:val="NoSpacing"/>
              <w:spacing w:line="360" w:lineRule="auto"/>
            </w:pPr>
            <w:r w:rsidRPr="0069505D">
              <w:t>Chip Kit (Part NO 4469496)</w:t>
            </w:r>
          </w:p>
        </w:tc>
        <w:tc>
          <w:tcPr>
            <w:tcW w:w="968" w:type="pct"/>
            <w:vAlign w:val="center"/>
          </w:tcPr>
          <w:p w:rsidR="00B8751F" w:rsidRPr="00FA0646" w:rsidRDefault="00B8751F" w:rsidP="00FE59D2">
            <w:pPr>
              <w:pStyle w:val="NoSpacing"/>
              <w:spacing w:line="360" w:lineRule="auto"/>
              <w:jc w:val="center"/>
            </w:pPr>
            <w:r>
              <w:t>£1510.4</w:t>
            </w: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4F479D" w:rsidRDefault="00B8751F" w:rsidP="00FE59D2">
            <w:pPr>
              <w:pStyle w:val="NoSpacing"/>
              <w:spacing w:line="360" w:lineRule="auto"/>
            </w:pPr>
            <w:r w:rsidRPr="004F479D">
              <w:t>Gloves</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4F479D" w:rsidRDefault="00B8751F" w:rsidP="00FE59D2">
            <w:pPr>
              <w:pStyle w:val="NoSpacing"/>
              <w:spacing w:line="360" w:lineRule="auto"/>
            </w:pPr>
            <w:r w:rsidRPr="004F479D">
              <w:t>Ion AmpliSeq Primer Pool (Part NO 4471262)</w:t>
            </w:r>
          </w:p>
        </w:tc>
        <w:tc>
          <w:tcPr>
            <w:tcW w:w="968" w:type="pct"/>
            <w:vAlign w:val="center"/>
          </w:tcPr>
          <w:p w:rsidR="00B8751F" w:rsidRPr="00FA0646" w:rsidRDefault="00B8751F" w:rsidP="00FE59D2">
            <w:pPr>
              <w:pStyle w:val="NoSpacing"/>
              <w:spacing w:line="360" w:lineRule="auto"/>
              <w:jc w:val="center"/>
            </w:pPr>
            <w:r w:rsidRPr="005A03A4">
              <w:t>£160</w:t>
            </w: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356"/>
        </w:trPr>
        <w:tc>
          <w:tcPr>
            <w:tcW w:w="1771" w:type="pct"/>
            <w:tcBorders>
              <w:bottom w:val="dotted" w:sz="4" w:space="0" w:color="auto"/>
            </w:tcBorders>
            <w:vAlign w:val="center"/>
          </w:tcPr>
          <w:p w:rsidR="00B8751F" w:rsidRPr="0057636C" w:rsidRDefault="00B8751F" w:rsidP="00FE59D2">
            <w:pPr>
              <w:pStyle w:val="NoSpacing"/>
              <w:spacing w:line="360" w:lineRule="auto"/>
            </w:pPr>
            <w:r w:rsidRPr="0057636C">
              <w:t>Ion PGM 200 Sequencing Kit (Part NO 4474004)</w:t>
            </w:r>
          </w:p>
        </w:tc>
        <w:tc>
          <w:tcPr>
            <w:tcW w:w="968" w:type="pct"/>
            <w:tcBorders>
              <w:bottom w:val="dotted" w:sz="4" w:space="0" w:color="auto"/>
            </w:tcBorders>
            <w:vAlign w:val="center"/>
          </w:tcPr>
          <w:p w:rsidR="00B8751F" w:rsidRPr="00FA0646" w:rsidRDefault="00B8751F" w:rsidP="00FE59D2">
            <w:pPr>
              <w:pStyle w:val="NoSpacing"/>
              <w:spacing w:line="360" w:lineRule="auto"/>
              <w:jc w:val="center"/>
            </w:pPr>
            <w:r>
              <w:t>£</w:t>
            </w:r>
            <w:r w:rsidRPr="00D30283">
              <w:t>640.8</w:t>
            </w:r>
          </w:p>
        </w:tc>
        <w:tc>
          <w:tcPr>
            <w:tcW w:w="1044" w:type="pct"/>
            <w:tcBorders>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57636C" w:rsidRDefault="00B8751F" w:rsidP="00FE59D2">
            <w:pPr>
              <w:pStyle w:val="NoSpacing"/>
              <w:numPr>
                <w:ilvl w:val="0"/>
                <w:numId w:val="5"/>
              </w:numPr>
              <w:spacing w:line="360" w:lineRule="auto"/>
            </w:pPr>
            <w:r w:rsidRPr="0057636C">
              <w:t>10X W3 Solution</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57636C" w:rsidRDefault="00B8751F" w:rsidP="00FE59D2">
            <w:pPr>
              <w:pStyle w:val="NoSpacing"/>
              <w:numPr>
                <w:ilvl w:val="0"/>
                <w:numId w:val="5"/>
              </w:numPr>
              <w:spacing w:line="360" w:lineRule="auto"/>
            </w:pPr>
            <w:r w:rsidRPr="0057636C">
              <w:t>Annealing Buffer</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57636C" w:rsidRDefault="00B8751F" w:rsidP="00FE59D2">
            <w:pPr>
              <w:pStyle w:val="NoSpacing"/>
              <w:numPr>
                <w:ilvl w:val="0"/>
                <w:numId w:val="5"/>
              </w:numPr>
              <w:spacing w:line="360" w:lineRule="auto"/>
            </w:pPr>
            <w:r w:rsidRPr="0057636C">
              <w:t>dNTP stock solutions</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57636C" w:rsidRDefault="00B8751F" w:rsidP="00FE59D2">
            <w:pPr>
              <w:pStyle w:val="NoSpacing"/>
              <w:numPr>
                <w:ilvl w:val="0"/>
                <w:numId w:val="5"/>
              </w:numPr>
              <w:spacing w:line="360" w:lineRule="auto"/>
            </w:pPr>
            <w:r w:rsidRPr="0057636C">
              <w:t>PGM Cleaning Tablet (chlorite solution)</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805E93" w:rsidRDefault="00B8751F" w:rsidP="00FE59D2">
            <w:pPr>
              <w:pStyle w:val="NoSpacing"/>
              <w:numPr>
                <w:ilvl w:val="0"/>
                <w:numId w:val="5"/>
              </w:numPr>
              <w:spacing w:line="360" w:lineRule="auto"/>
            </w:pPr>
            <w:r w:rsidRPr="00805E93">
              <w:t>Cleaning bottles</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4F479D" w:rsidRDefault="00B8751F" w:rsidP="00FE59D2">
            <w:pPr>
              <w:pStyle w:val="NoSpacing"/>
              <w:numPr>
                <w:ilvl w:val="0"/>
                <w:numId w:val="5"/>
              </w:numPr>
              <w:spacing w:line="360" w:lineRule="auto"/>
            </w:pPr>
            <w:r w:rsidRPr="004F479D">
              <w:t>Conical tube</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4F479D" w:rsidRDefault="00B8751F" w:rsidP="00FE59D2">
            <w:pPr>
              <w:pStyle w:val="NoSpacing"/>
              <w:numPr>
                <w:ilvl w:val="0"/>
                <w:numId w:val="5"/>
              </w:numPr>
              <w:spacing w:line="360" w:lineRule="auto"/>
            </w:pPr>
            <w:r w:rsidRPr="004F479D">
              <w:t>Control Ion Sphere Particles</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4F479D" w:rsidRDefault="00B8751F" w:rsidP="00FE59D2">
            <w:pPr>
              <w:pStyle w:val="NoSpacing"/>
              <w:numPr>
                <w:ilvl w:val="0"/>
                <w:numId w:val="5"/>
              </w:numPr>
              <w:spacing w:line="360" w:lineRule="auto"/>
            </w:pPr>
            <w:r w:rsidRPr="004F479D">
              <w:t>Labels</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4F479D" w:rsidRDefault="00B8751F" w:rsidP="00FE59D2">
            <w:pPr>
              <w:pStyle w:val="NoSpacing"/>
              <w:numPr>
                <w:ilvl w:val="0"/>
                <w:numId w:val="5"/>
              </w:numPr>
              <w:spacing w:line="360" w:lineRule="auto"/>
            </w:pPr>
            <w:r w:rsidRPr="004F479D">
              <w:t>PGM 200 W2 Solution</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4F479D" w:rsidRDefault="00B8751F" w:rsidP="00FE59D2">
            <w:pPr>
              <w:pStyle w:val="NoSpacing"/>
              <w:numPr>
                <w:ilvl w:val="0"/>
                <w:numId w:val="5"/>
              </w:numPr>
              <w:spacing w:line="360" w:lineRule="auto"/>
            </w:pPr>
            <w:r w:rsidRPr="004F479D">
              <w:t>Reagent bottles</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347"/>
        </w:trPr>
        <w:tc>
          <w:tcPr>
            <w:tcW w:w="1771" w:type="pct"/>
            <w:tcBorders>
              <w:top w:val="dotted" w:sz="4" w:space="0" w:color="auto"/>
              <w:bottom w:val="dotted" w:sz="4" w:space="0" w:color="auto"/>
            </w:tcBorders>
            <w:vAlign w:val="center"/>
          </w:tcPr>
          <w:p w:rsidR="00B8751F" w:rsidRPr="004F479D" w:rsidRDefault="00B8751F" w:rsidP="00FE59D2">
            <w:pPr>
              <w:pStyle w:val="NoSpacing"/>
              <w:numPr>
                <w:ilvl w:val="0"/>
                <w:numId w:val="5"/>
              </w:numPr>
              <w:spacing w:line="360" w:lineRule="auto"/>
            </w:pPr>
            <w:r w:rsidRPr="004F479D">
              <w:t>Sipper Tube</w:t>
            </w:r>
          </w:p>
        </w:tc>
        <w:tc>
          <w:tcPr>
            <w:tcW w:w="968"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044"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c>
          <w:tcPr>
            <w:tcW w:w="1217" w:type="pct"/>
            <w:tcBorders>
              <w:top w:val="dotted" w:sz="4" w:space="0" w:color="auto"/>
              <w:bottom w:val="dotted" w:sz="4" w:space="0" w:color="auto"/>
            </w:tcBorders>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805E93" w:rsidRDefault="00B8751F" w:rsidP="00FE59D2">
            <w:pPr>
              <w:pStyle w:val="NoSpacing"/>
              <w:spacing w:line="360" w:lineRule="auto"/>
            </w:pPr>
            <w:proofErr w:type="spellStart"/>
            <w:r w:rsidRPr="00805E93">
              <w:t>NaOH</w:t>
            </w:r>
            <w:proofErr w:type="spellEnd"/>
            <w:r w:rsidRPr="00805E93">
              <w:t xml:space="preserve"> solution</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3C014C" w:rsidRDefault="00B8751F" w:rsidP="00FE59D2">
            <w:pPr>
              <w:pStyle w:val="NoSpacing"/>
              <w:spacing w:line="360" w:lineRule="auto"/>
            </w:pPr>
            <w:r w:rsidRPr="003C014C">
              <w:t>PCR tube</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69505D" w:rsidRDefault="00B8751F" w:rsidP="00FE59D2">
            <w:pPr>
              <w:pStyle w:val="NoSpacing"/>
              <w:spacing w:line="360" w:lineRule="auto"/>
            </w:pPr>
            <w:proofErr w:type="spellStart"/>
            <w:r w:rsidRPr="0069505D">
              <w:t>Rainin</w:t>
            </w:r>
            <w:proofErr w:type="spellEnd"/>
            <w:r w:rsidRPr="0069505D">
              <w:t xml:space="preserve"> SR-L200F pipette tip</w:t>
            </w: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69505D" w:rsidRDefault="00B65E03" w:rsidP="00FE59D2">
            <w:pPr>
              <w:pStyle w:val="NoSpacing"/>
              <w:spacing w:line="360" w:lineRule="auto"/>
            </w:pPr>
            <w:sdt>
              <w:sdtPr>
                <w:id w:val="342984281"/>
                <w:showingPlcHdr/>
                <w:text/>
              </w:sdtPr>
              <w:sdtEndPr/>
              <w:sdtContent>
                <w:r w:rsidR="00B8751F" w:rsidRPr="002D1130">
                  <w:rPr>
                    <w:i/>
                    <w:color w:val="808080" w:themeColor="background1" w:themeShade="80"/>
                    <w:highlight w:val="yellow"/>
                  </w:rPr>
                  <w:t>Other?</w:t>
                </w:r>
              </w:sdtContent>
            </w:sdt>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bl>
    <w:p w:rsidR="00B8751F" w:rsidRDefault="00B8751F" w:rsidP="00B8751F">
      <w:pPr>
        <w:spacing w:line="360" w:lineRule="auto"/>
      </w:pPr>
      <w:r>
        <w:t xml:space="preserve">41.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5</w:t>
      </w:r>
      <w:r>
        <w:t xml:space="preserve"> due to error?</w:t>
      </w:r>
      <w:r>
        <w:tab/>
      </w:r>
      <w:sdt>
        <w:sdtPr>
          <w:id w:val="-1512142369"/>
          <w:showingPlcHdr/>
          <w:text/>
        </w:sdtPr>
        <w:sdtEndPr/>
        <w:sdtContent>
          <w:r w:rsidRPr="00BC68CB">
            <w:rPr>
              <w:i/>
              <w:color w:val="808080" w:themeColor="background1" w:themeShade="80"/>
              <w:highlight w:val="yellow"/>
            </w:rPr>
            <w:t>Enter percentage</w:t>
          </w:r>
        </w:sdtContent>
      </w:sdt>
      <w:r>
        <w:t xml:space="preserve"> %</w:t>
      </w:r>
    </w:p>
    <w:p w:rsidR="00B8751F" w:rsidRPr="00FA0646" w:rsidRDefault="00B8751F" w:rsidP="00B8751F">
      <w:pPr>
        <w:spacing w:line="360" w:lineRule="auto"/>
      </w:pPr>
    </w:p>
    <w:p w:rsidR="00B8751F" w:rsidRDefault="00B8751F" w:rsidP="00B8751F">
      <w:pPr>
        <w:pStyle w:val="Heading1"/>
        <w:spacing w:line="240" w:lineRule="auto"/>
      </w:pPr>
      <w:proofErr w:type="gramStart"/>
      <w:r>
        <w:t>STAGE 6.</w:t>
      </w:r>
      <w:proofErr w:type="gramEnd"/>
      <w:r>
        <w:t xml:space="preserve"> Interpretation and Reporting</w:t>
      </w:r>
    </w:p>
    <w:p w:rsidR="00B8751F" w:rsidRDefault="00B8751F" w:rsidP="00B8751F">
      <w:pPr>
        <w:spacing w:line="360" w:lineRule="auto"/>
      </w:pPr>
      <w:r>
        <w:lastRenderedPageBreak/>
        <w:t xml:space="preserve">42.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1698"/>
        <w:gridCol w:w="1698"/>
        <w:gridCol w:w="1700"/>
      </w:tblGrid>
      <w:tr w:rsidR="00B8751F" w:rsidRPr="007F7DDC" w:rsidTr="00FE59D2">
        <w:trPr>
          <w:trHeight w:val="397"/>
        </w:trPr>
        <w:tc>
          <w:tcPr>
            <w:tcW w:w="2224" w:type="pct"/>
            <w:shd w:val="clear" w:color="auto" w:fill="D9D9D9" w:themeFill="background1" w:themeFillShade="D9"/>
            <w:vAlign w:val="center"/>
          </w:tcPr>
          <w:p w:rsidR="00B8751F" w:rsidRPr="007F7DDC" w:rsidRDefault="00B8751F" w:rsidP="00FE59D2">
            <w:r>
              <w:t>Task</w:t>
            </w:r>
          </w:p>
        </w:tc>
        <w:tc>
          <w:tcPr>
            <w:tcW w:w="925" w:type="pct"/>
            <w:shd w:val="clear" w:color="auto" w:fill="D9D9D9" w:themeFill="background1" w:themeFillShade="D9"/>
            <w:vAlign w:val="center"/>
          </w:tcPr>
          <w:p w:rsidR="00B8751F" w:rsidRPr="007F7DDC" w:rsidRDefault="00B8751F" w:rsidP="00FE59D2">
            <w:pPr>
              <w:jc w:val="center"/>
            </w:pPr>
            <w:r>
              <w:t>Staff type</w:t>
            </w:r>
          </w:p>
        </w:tc>
        <w:tc>
          <w:tcPr>
            <w:tcW w:w="925" w:type="pct"/>
            <w:shd w:val="clear" w:color="auto" w:fill="D9D9D9" w:themeFill="background1" w:themeFillShade="D9"/>
            <w:vAlign w:val="center"/>
          </w:tcPr>
          <w:p w:rsidR="00B8751F" w:rsidRPr="007F7DDC" w:rsidRDefault="00B8751F" w:rsidP="00FE59D2">
            <w:pPr>
              <w:jc w:val="center"/>
            </w:pPr>
            <w:r>
              <w:t>Staff grade</w:t>
            </w:r>
          </w:p>
        </w:tc>
        <w:tc>
          <w:tcPr>
            <w:tcW w:w="926"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2224" w:type="pct"/>
          </w:tcPr>
          <w:p w:rsidR="00B8751F" w:rsidRPr="00C9238B" w:rsidRDefault="00B8751F" w:rsidP="00FE59D2">
            <w:pPr>
              <w:spacing w:line="240" w:lineRule="auto"/>
            </w:pPr>
            <w:r w:rsidRPr="00391D29">
              <w:t>Results are</w:t>
            </w:r>
            <w:r>
              <w:t xml:space="preserve"> uploaded to the Ion Torrent server.</w:t>
            </w:r>
          </w:p>
        </w:tc>
        <w:tc>
          <w:tcPr>
            <w:tcW w:w="925" w:type="pct"/>
            <w:vAlign w:val="center"/>
          </w:tcPr>
          <w:p w:rsidR="00B8751F" w:rsidRDefault="00B65E03" w:rsidP="00FE59D2">
            <w:pPr>
              <w:jc w:val="center"/>
            </w:pPr>
            <w:sdt>
              <w:sdtPr>
                <w:id w:val="-81302508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B8751F" w:rsidRPr="00EF3189">
                  <w:rPr>
                    <w:rStyle w:val="PlaceholderText"/>
                    <w:i/>
                    <w:highlight w:val="yellow"/>
                  </w:rPr>
                  <w:t>Choose an item</w:t>
                </w:r>
              </w:sdtContent>
            </w:sdt>
          </w:p>
        </w:tc>
        <w:tc>
          <w:tcPr>
            <w:tcW w:w="925" w:type="pct"/>
            <w:vAlign w:val="center"/>
          </w:tcPr>
          <w:p w:rsidR="00B8751F" w:rsidRPr="0093307D" w:rsidRDefault="00B65E03" w:rsidP="00FE59D2">
            <w:pPr>
              <w:spacing w:line="240" w:lineRule="auto"/>
              <w:jc w:val="center"/>
            </w:pPr>
            <w:sdt>
              <w:sdtPr>
                <w:id w:val="-1616745519"/>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B8751F" w:rsidRPr="00EF3189">
                  <w:rPr>
                    <w:rStyle w:val="PlaceholderText"/>
                    <w:i/>
                    <w:highlight w:val="yellow"/>
                  </w:rPr>
                  <w:t>Choose an item</w:t>
                </w:r>
              </w:sdtContent>
            </w:sdt>
          </w:p>
        </w:tc>
        <w:tc>
          <w:tcPr>
            <w:tcW w:w="926" w:type="pct"/>
            <w:vAlign w:val="center"/>
          </w:tcPr>
          <w:p w:rsidR="00B8751F" w:rsidRPr="0093307D" w:rsidRDefault="00B8751F" w:rsidP="00FE59D2">
            <w:pPr>
              <w:spacing w:line="240" w:lineRule="auto"/>
              <w:jc w:val="center"/>
            </w:pPr>
          </w:p>
        </w:tc>
      </w:tr>
      <w:tr w:rsidR="00B8751F" w:rsidRPr="0093307D" w:rsidTr="00FE59D2">
        <w:trPr>
          <w:trHeight w:val="283"/>
        </w:trPr>
        <w:tc>
          <w:tcPr>
            <w:tcW w:w="2224" w:type="pct"/>
          </w:tcPr>
          <w:p w:rsidR="00B8751F" w:rsidRPr="00C9238B" w:rsidRDefault="00B8751F" w:rsidP="00FE59D2">
            <w:pPr>
              <w:spacing w:line="240" w:lineRule="auto"/>
            </w:pPr>
            <w:r>
              <w:t>Results are analysed for ‘noise’ by Ion Reporter Software.</w:t>
            </w:r>
          </w:p>
        </w:tc>
        <w:tc>
          <w:tcPr>
            <w:tcW w:w="925" w:type="pct"/>
            <w:vAlign w:val="center"/>
          </w:tcPr>
          <w:p w:rsidR="00B8751F" w:rsidRDefault="00B65E03" w:rsidP="00FE59D2">
            <w:pPr>
              <w:jc w:val="center"/>
            </w:pPr>
            <w:sdt>
              <w:sdtPr>
                <w:id w:val="-1713028762"/>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B8751F" w:rsidRPr="00EF3189">
                  <w:rPr>
                    <w:rStyle w:val="PlaceholderText"/>
                    <w:i/>
                    <w:highlight w:val="yellow"/>
                  </w:rPr>
                  <w:t>Choose an item</w:t>
                </w:r>
              </w:sdtContent>
            </w:sdt>
          </w:p>
        </w:tc>
        <w:tc>
          <w:tcPr>
            <w:tcW w:w="925" w:type="pct"/>
            <w:vAlign w:val="center"/>
          </w:tcPr>
          <w:p w:rsidR="00B8751F" w:rsidRPr="0093307D" w:rsidRDefault="00B65E03" w:rsidP="00FE59D2">
            <w:pPr>
              <w:spacing w:line="240" w:lineRule="auto"/>
              <w:jc w:val="center"/>
            </w:pPr>
            <w:sdt>
              <w:sdtPr>
                <w:id w:val="1720933537"/>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B8751F" w:rsidRPr="00EF3189">
                  <w:rPr>
                    <w:rStyle w:val="PlaceholderText"/>
                    <w:i/>
                    <w:highlight w:val="yellow"/>
                  </w:rPr>
                  <w:t>Choose an item</w:t>
                </w:r>
              </w:sdtContent>
            </w:sdt>
          </w:p>
        </w:tc>
        <w:tc>
          <w:tcPr>
            <w:tcW w:w="926" w:type="pct"/>
            <w:vAlign w:val="center"/>
          </w:tcPr>
          <w:p w:rsidR="00B8751F" w:rsidRPr="0093307D" w:rsidRDefault="00B8751F" w:rsidP="00FE59D2">
            <w:pPr>
              <w:spacing w:line="240" w:lineRule="auto"/>
              <w:jc w:val="center"/>
            </w:pPr>
          </w:p>
        </w:tc>
      </w:tr>
      <w:tr w:rsidR="00B8751F" w:rsidRPr="0093307D" w:rsidTr="00FE59D2">
        <w:trPr>
          <w:trHeight w:val="283"/>
        </w:trPr>
        <w:tc>
          <w:tcPr>
            <w:tcW w:w="2224" w:type="pct"/>
          </w:tcPr>
          <w:p w:rsidR="00B8751F" w:rsidRDefault="00B8751F" w:rsidP="00FE59D2">
            <w:pPr>
              <w:spacing w:line="240" w:lineRule="auto"/>
            </w:pPr>
            <w:r w:rsidRPr="00C9238B">
              <w:t>Results are collated and an initial report is prepared fr</w:t>
            </w:r>
            <w:r>
              <w:t xml:space="preserve">om the </w:t>
            </w:r>
            <w:proofErr w:type="spellStart"/>
            <w:r>
              <w:t>HiCom</w:t>
            </w:r>
            <w:proofErr w:type="spellEnd"/>
            <w:r>
              <w:t xml:space="preserve"> laboratory system.</w:t>
            </w:r>
          </w:p>
        </w:tc>
        <w:tc>
          <w:tcPr>
            <w:tcW w:w="925" w:type="pct"/>
            <w:vAlign w:val="center"/>
          </w:tcPr>
          <w:p w:rsidR="00B8751F" w:rsidRDefault="00B65E03" w:rsidP="00FE59D2">
            <w:pPr>
              <w:jc w:val="center"/>
            </w:pPr>
            <w:sdt>
              <w:sdtPr>
                <w:id w:val="-1091156382"/>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B8751F" w:rsidRPr="00EF3189">
                  <w:rPr>
                    <w:rStyle w:val="PlaceholderText"/>
                    <w:i/>
                    <w:highlight w:val="yellow"/>
                  </w:rPr>
                  <w:t>Choose an item</w:t>
                </w:r>
              </w:sdtContent>
            </w:sdt>
          </w:p>
        </w:tc>
        <w:tc>
          <w:tcPr>
            <w:tcW w:w="925" w:type="pct"/>
            <w:vAlign w:val="center"/>
          </w:tcPr>
          <w:p w:rsidR="00B8751F" w:rsidRPr="0093307D" w:rsidRDefault="00B65E03" w:rsidP="00FE59D2">
            <w:pPr>
              <w:spacing w:line="240" w:lineRule="auto"/>
              <w:jc w:val="center"/>
            </w:pPr>
            <w:sdt>
              <w:sdtPr>
                <w:id w:val="-1223440774"/>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B8751F" w:rsidRPr="00EF3189">
                  <w:rPr>
                    <w:rStyle w:val="PlaceholderText"/>
                    <w:i/>
                    <w:highlight w:val="yellow"/>
                  </w:rPr>
                  <w:t>Choose an item</w:t>
                </w:r>
              </w:sdtContent>
            </w:sdt>
          </w:p>
        </w:tc>
        <w:tc>
          <w:tcPr>
            <w:tcW w:w="926" w:type="pct"/>
            <w:vAlign w:val="center"/>
          </w:tcPr>
          <w:p w:rsidR="00B8751F" w:rsidRPr="0093307D" w:rsidRDefault="00B8751F" w:rsidP="00FE59D2">
            <w:pPr>
              <w:spacing w:line="240" w:lineRule="auto"/>
              <w:jc w:val="center"/>
            </w:pPr>
          </w:p>
        </w:tc>
      </w:tr>
      <w:tr w:rsidR="00B8751F" w:rsidRPr="0093307D" w:rsidTr="00FE59D2">
        <w:trPr>
          <w:trHeight w:val="283"/>
        </w:trPr>
        <w:tc>
          <w:tcPr>
            <w:tcW w:w="2224" w:type="pct"/>
          </w:tcPr>
          <w:p w:rsidR="00B8751F" w:rsidRDefault="00B8751F" w:rsidP="00FE59D2">
            <w:pPr>
              <w:spacing w:line="240" w:lineRule="auto"/>
            </w:pPr>
            <w:r>
              <w:t>Uncommon mutations are explored in the catalogue of somatic mutations in cancer (COSMIC).</w:t>
            </w:r>
          </w:p>
        </w:tc>
        <w:tc>
          <w:tcPr>
            <w:tcW w:w="925" w:type="pct"/>
            <w:vAlign w:val="center"/>
          </w:tcPr>
          <w:p w:rsidR="00B8751F" w:rsidRDefault="00B65E03" w:rsidP="00FE59D2">
            <w:pPr>
              <w:jc w:val="center"/>
            </w:pPr>
            <w:sdt>
              <w:sdtPr>
                <w:id w:val="-777635887"/>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B8751F" w:rsidRPr="00EF3189">
                  <w:rPr>
                    <w:rStyle w:val="PlaceholderText"/>
                    <w:i/>
                    <w:highlight w:val="yellow"/>
                  </w:rPr>
                  <w:t>Choose an item</w:t>
                </w:r>
              </w:sdtContent>
            </w:sdt>
          </w:p>
        </w:tc>
        <w:tc>
          <w:tcPr>
            <w:tcW w:w="925" w:type="pct"/>
            <w:vAlign w:val="center"/>
          </w:tcPr>
          <w:p w:rsidR="00B8751F" w:rsidRPr="0093307D" w:rsidRDefault="00B65E03" w:rsidP="00FE59D2">
            <w:pPr>
              <w:spacing w:line="240" w:lineRule="auto"/>
              <w:jc w:val="center"/>
            </w:pPr>
            <w:sdt>
              <w:sdtPr>
                <w:id w:val="-1863667828"/>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B8751F" w:rsidRPr="00EF3189">
                  <w:rPr>
                    <w:rStyle w:val="PlaceholderText"/>
                    <w:i/>
                    <w:highlight w:val="yellow"/>
                  </w:rPr>
                  <w:t>Choose an item</w:t>
                </w:r>
              </w:sdtContent>
            </w:sdt>
          </w:p>
        </w:tc>
        <w:tc>
          <w:tcPr>
            <w:tcW w:w="926" w:type="pct"/>
            <w:vAlign w:val="center"/>
          </w:tcPr>
          <w:p w:rsidR="00B8751F" w:rsidRPr="0093307D" w:rsidRDefault="00B8751F" w:rsidP="00FE59D2">
            <w:pPr>
              <w:spacing w:line="240" w:lineRule="auto"/>
              <w:jc w:val="center"/>
            </w:pPr>
          </w:p>
        </w:tc>
      </w:tr>
      <w:tr w:rsidR="00B8751F" w:rsidRPr="0093307D" w:rsidTr="00FE59D2">
        <w:trPr>
          <w:trHeight w:val="283"/>
        </w:trPr>
        <w:tc>
          <w:tcPr>
            <w:tcW w:w="2224" w:type="pct"/>
          </w:tcPr>
          <w:p w:rsidR="00B8751F" w:rsidRPr="00C9238B" w:rsidRDefault="00B8751F" w:rsidP="00FE59D2">
            <w:pPr>
              <w:spacing w:line="240" w:lineRule="auto"/>
            </w:pPr>
            <w:r>
              <w:t>The report is reviewed by a senior clinical scientist.</w:t>
            </w:r>
          </w:p>
        </w:tc>
        <w:tc>
          <w:tcPr>
            <w:tcW w:w="925" w:type="pct"/>
            <w:vAlign w:val="center"/>
          </w:tcPr>
          <w:p w:rsidR="00B8751F" w:rsidRDefault="00B65E03" w:rsidP="00FE59D2">
            <w:pPr>
              <w:jc w:val="center"/>
            </w:pPr>
            <w:sdt>
              <w:sdtPr>
                <w:id w:val="-2021378271"/>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B8751F" w:rsidRPr="00EF3189">
                  <w:rPr>
                    <w:rStyle w:val="PlaceholderText"/>
                    <w:i/>
                    <w:highlight w:val="yellow"/>
                  </w:rPr>
                  <w:t>Choose an item</w:t>
                </w:r>
              </w:sdtContent>
            </w:sdt>
          </w:p>
        </w:tc>
        <w:tc>
          <w:tcPr>
            <w:tcW w:w="925" w:type="pct"/>
            <w:vAlign w:val="center"/>
          </w:tcPr>
          <w:p w:rsidR="00B8751F" w:rsidRPr="0093307D" w:rsidRDefault="00B65E03" w:rsidP="00FE59D2">
            <w:pPr>
              <w:spacing w:line="240" w:lineRule="auto"/>
              <w:jc w:val="center"/>
            </w:pPr>
            <w:sdt>
              <w:sdtPr>
                <w:id w:val="-1692056567"/>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B8751F" w:rsidRPr="00EF3189">
                  <w:rPr>
                    <w:rStyle w:val="PlaceholderText"/>
                    <w:i/>
                    <w:highlight w:val="yellow"/>
                  </w:rPr>
                  <w:t>Choose an item</w:t>
                </w:r>
              </w:sdtContent>
            </w:sdt>
          </w:p>
        </w:tc>
        <w:tc>
          <w:tcPr>
            <w:tcW w:w="926" w:type="pct"/>
            <w:vAlign w:val="center"/>
          </w:tcPr>
          <w:p w:rsidR="00B8751F" w:rsidRPr="0093307D" w:rsidRDefault="00B8751F" w:rsidP="00FE59D2">
            <w:pPr>
              <w:spacing w:line="240" w:lineRule="auto"/>
              <w:jc w:val="center"/>
            </w:pPr>
          </w:p>
        </w:tc>
      </w:tr>
      <w:tr w:rsidR="00B8751F" w:rsidRPr="0093307D" w:rsidTr="00FE59D2">
        <w:trPr>
          <w:trHeight w:val="283"/>
        </w:trPr>
        <w:tc>
          <w:tcPr>
            <w:tcW w:w="2224" w:type="pct"/>
          </w:tcPr>
          <w:p w:rsidR="00B8751F" w:rsidRPr="00C9238B" w:rsidRDefault="00B8751F" w:rsidP="00FE59D2">
            <w:pPr>
              <w:spacing w:line="240" w:lineRule="auto"/>
            </w:pPr>
            <w:r w:rsidRPr="00C9238B">
              <w:t xml:space="preserve">Results are entered on the haematology internal laboratory reporting system (LIMS) for invoicing. </w:t>
            </w:r>
          </w:p>
        </w:tc>
        <w:tc>
          <w:tcPr>
            <w:tcW w:w="925" w:type="pct"/>
            <w:vAlign w:val="center"/>
          </w:tcPr>
          <w:p w:rsidR="00B8751F" w:rsidRDefault="00B65E03" w:rsidP="00FE59D2">
            <w:pPr>
              <w:jc w:val="center"/>
            </w:pPr>
            <w:sdt>
              <w:sdtPr>
                <w:id w:val="704064056"/>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B8751F" w:rsidRPr="00EF3189">
                  <w:rPr>
                    <w:rStyle w:val="PlaceholderText"/>
                    <w:i/>
                    <w:highlight w:val="yellow"/>
                  </w:rPr>
                  <w:t>Choose an item</w:t>
                </w:r>
              </w:sdtContent>
            </w:sdt>
          </w:p>
        </w:tc>
        <w:tc>
          <w:tcPr>
            <w:tcW w:w="925" w:type="pct"/>
            <w:vAlign w:val="center"/>
          </w:tcPr>
          <w:p w:rsidR="00B8751F" w:rsidRPr="0093307D" w:rsidRDefault="00B65E03" w:rsidP="00FE59D2">
            <w:pPr>
              <w:spacing w:line="240" w:lineRule="auto"/>
              <w:jc w:val="center"/>
            </w:pPr>
            <w:sdt>
              <w:sdtPr>
                <w:id w:val="-1100486048"/>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B8751F" w:rsidRPr="00EF3189">
                  <w:rPr>
                    <w:rStyle w:val="PlaceholderText"/>
                    <w:i/>
                    <w:highlight w:val="yellow"/>
                  </w:rPr>
                  <w:t>Choose an item</w:t>
                </w:r>
              </w:sdtContent>
            </w:sdt>
          </w:p>
        </w:tc>
        <w:tc>
          <w:tcPr>
            <w:tcW w:w="926" w:type="pct"/>
            <w:vAlign w:val="center"/>
          </w:tcPr>
          <w:p w:rsidR="00B8751F" w:rsidRPr="0093307D" w:rsidRDefault="00B8751F" w:rsidP="00FE59D2">
            <w:pPr>
              <w:spacing w:line="240" w:lineRule="auto"/>
              <w:jc w:val="center"/>
            </w:pPr>
          </w:p>
        </w:tc>
      </w:tr>
      <w:tr w:rsidR="00B8751F" w:rsidRPr="0093307D" w:rsidTr="00FE59D2">
        <w:trPr>
          <w:trHeight w:val="283"/>
        </w:trPr>
        <w:tc>
          <w:tcPr>
            <w:tcW w:w="2224" w:type="pct"/>
          </w:tcPr>
          <w:p w:rsidR="00B8751F" w:rsidRDefault="00B8751F" w:rsidP="00FE59D2">
            <w:pPr>
              <w:spacing w:line="240" w:lineRule="auto"/>
            </w:pPr>
            <w:r w:rsidRPr="00C9238B">
              <w:t xml:space="preserve">Results are reported and counter-signed </w:t>
            </w:r>
            <w:r>
              <w:t xml:space="preserve">by senior clinical scientist </w:t>
            </w:r>
            <w:r w:rsidRPr="00C9238B">
              <w:t>before being sent away.</w:t>
            </w:r>
          </w:p>
        </w:tc>
        <w:tc>
          <w:tcPr>
            <w:tcW w:w="925" w:type="pct"/>
            <w:vAlign w:val="center"/>
          </w:tcPr>
          <w:p w:rsidR="00B8751F" w:rsidRDefault="00B65E03" w:rsidP="00FE59D2">
            <w:pPr>
              <w:jc w:val="center"/>
            </w:pPr>
            <w:sdt>
              <w:sdtPr>
                <w:id w:val="1946194187"/>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B8751F" w:rsidRPr="00EF3189">
                  <w:rPr>
                    <w:rStyle w:val="PlaceholderText"/>
                    <w:i/>
                    <w:highlight w:val="yellow"/>
                  </w:rPr>
                  <w:t>Choose an item</w:t>
                </w:r>
              </w:sdtContent>
            </w:sdt>
          </w:p>
        </w:tc>
        <w:tc>
          <w:tcPr>
            <w:tcW w:w="925" w:type="pct"/>
            <w:vAlign w:val="center"/>
          </w:tcPr>
          <w:p w:rsidR="00B8751F" w:rsidRPr="0093307D" w:rsidRDefault="00B65E03" w:rsidP="00FE59D2">
            <w:pPr>
              <w:spacing w:line="240" w:lineRule="auto"/>
              <w:jc w:val="center"/>
            </w:pPr>
            <w:sdt>
              <w:sdtPr>
                <w:id w:val="-1120060318"/>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B8751F" w:rsidRPr="00EF3189">
                  <w:rPr>
                    <w:rStyle w:val="PlaceholderText"/>
                    <w:i/>
                    <w:highlight w:val="yellow"/>
                  </w:rPr>
                  <w:t>Choose an item</w:t>
                </w:r>
              </w:sdtContent>
            </w:sdt>
          </w:p>
        </w:tc>
        <w:tc>
          <w:tcPr>
            <w:tcW w:w="926" w:type="pct"/>
            <w:vAlign w:val="center"/>
          </w:tcPr>
          <w:p w:rsidR="00B8751F" w:rsidRPr="0093307D" w:rsidRDefault="00B8751F" w:rsidP="00FE59D2">
            <w:pPr>
              <w:spacing w:line="240" w:lineRule="auto"/>
              <w:jc w:val="center"/>
            </w:pPr>
          </w:p>
        </w:tc>
      </w:tr>
    </w:tbl>
    <w:p w:rsidR="00B8751F" w:rsidRDefault="00B8751F" w:rsidP="00B8751F">
      <w:pPr>
        <w:pStyle w:val="Heading5"/>
      </w:pPr>
      <w:r>
        <w:t>Equipment</w:t>
      </w:r>
    </w:p>
    <w:p w:rsidR="00B8751F" w:rsidRDefault="00B8751F" w:rsidP="00B8751F">
      <w:pPr>
        <w:spacing w:line="360" w:lineRule="auto"/>
      </w:pPr>
      <w:r>
        <w:t>4</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 xml:space="preserve">stage </w:t>
      </w:r>
      <w:r>
        <w:rPr>
          <w:b/>
          <w:u w:val="single"/>
        </w:rPr>
        <w:t>6</w:t>
      </w:r>
      <w:r w:rsidRPr="00FD0793">
        <w:t xml:space="preserve">. Some of these items have already been entered for you, based on the </w:t>
      </w:r>
      <w:r>
        <w:t>Ion Torrent</w:t>
      </w:r>
      <w:r w:rsidRPr="00FD0793">
        <w:t xml:space="preserve"> SOP.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B8751F" w:rsidRPr="007F7DDC" w:rsidTr="00FE59D2">
        <w:tc>
          <w:tcPr>
            <w:tcW w:w="1285" w:type="pct"/>
            <w:shd w:val="clear" w:color="auto" w:fill="D9D9D9" w:themeFill="background1" w:themeFillShade="D9"/>
          </w:tcPr>
          <w:p w:rsidR="00B8751F" w:rsidRPr="007F7DDC" w:rsidRDefault="00B8751F" w:rsidP="00FE59D2">
            <w:r>
              <w:t>Type of equipment</w:t>
            </w:r>
          </w:p>
        </w:tc>
        <w:tc>
          <w:tcPr>
            <w:tcW w:w="614" w:type="pct"/>
            <w:shd w:val="clear" w:color="auto" w:fill="D9D9D9" w:themeFill="background1" w:themeFillShade="D9"/>
          </w:tcPr>
          <w:p w:rsidR="00B8751F" w:rsidRPr="007F7DDC" w:rsidRDefault="00B8751F" w:rsidP="00FE59D2">
            <w:r>
              <w:t>Quantity required</w:t>
            </w:r>
          </w:p>
        </w:tc>
        <w:tc>
          <w:tcPr>
            <w:tcW w:w="844" w:type="pct"/>
            <w:shd w:val="clear" w:color="auto" w:fill="D9D9D9" w:themeFill="background1" w:themeFillShade="D9"/>
          </w:tcPr>
          <w:p w:rsidR="00B8751F" w:rsidRPr="007F7DDC" w:rsidRDefault="00B8751F" w:rsidP="00FE59D2">
            <w:r>
              <w:t>Equipment cost (new) (£)</w:t>
            </w:r>
          </w:p>
        </w:tc>
        <w:tc>
          <w:tcPr>
            <w:tcW w:w="767" w:type="pct"/>
            <w:shd w:val="clear" w:color="auto" w:fill="D9D9D9" w:themeFill="background1" w:themeFillShade="D9"/>
          </w:tcPr>
          <w:p w:rsidR="00B8751F" w:rsidRPr="007F7DDC" w:rsidRDefault="00B8751F" w:rsidP="00FE59D2">
            <w:r>
              <w:t>VAT included?</w:t>
            </w:r>
          </w:p>
        </w:tc>
        <w:tc>
          <w:tcPr>
            <w:tcW w:w="843" w:type="pct"/>
            <w:shd w:val="clear" w:color="auto" w:fill="D9D9D9" w:themeFill="background1" w:themeFillShade="D9"/>
          </w:tcPr>
          <w:p w:rsidR="00B8751F" w:rsidRPr="007F7DDC" w:rsidRDefault="00B8751F" w:rsidP="00FE59D2">
            <w:r>
              <w:t>Annual maintenance cost (£)*</w:t>
            </w:r>
          </w:p>
        </w:tc>
        <w:tc>
          <w:tcPr>
            <w:tcW w:w="647" w:type="pct"/>
            <w:shd w:val="clear" w:color="auto" w:fill="D9D9D9" w:themeFill="background1" w:themeFillShade="D9"/>
          </w:tcPr>
          <w:p w:rsidR="00B8751F" w:rsidRPr="007F7DDC" w:rsidRDefault="00B8751F" w:rsidP="00FE59D2">
            <w:r>
              <w:t>Predicted lifetime (years)</w:t>
            </w:r>
          </w:p>
        </w:tc>
      </w:tr>
      <w:tr w:rsidR="00B8751F" w:rsidRPr="0093307D" w:rsidTr="00FE59D2">
        <w:trPr>
          <w:trHeight w:val="283"/>
        </w:trPr>
        <w:tc>
          <w:tcPr>
            <w:tcW w:w="1285" w:type="pct"/>
            <w:vAlign w:val="center"/>
          </w:tcPr>
          <w:p w:rsidR="00B8751F" w:rsidRPr="00781FD1" w:rsidRDefault="00B8751F" w:rsidP="00FE59D2">
            <w:pPr>
              <w:pStyle w:val="NoSpacing"/>
              <w:spacing w:line="360" w:lineRule="auto"/>
            </w:pPr>
            <w:r w:rsidRPr="00781FD1">
              <w:t>Ion Reporter Software</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18066184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74623615"/>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93307D" w:rsidRDefault="00B65E03" w:rsidP="00FE59D2">
            <w:pPr>
              <w:pStyle w:val="NoSpacing"/>
              <w:spacing w:line="360" w:lineRule="auto"/>
            </w:pPr>
            <w:sdt>
              <w:sdtPr>
                <w:id w:val="655884194"/>
                <w:showingPlcHdr/>
                <w:text/>
              </w:sdtPr>
              <w:sdtEndPr/>
              <w:sdtContent>
                <w:r w:rsidR="00B8751F" w:rsidRPr="002D1130">
                  <w:rPr>
                    <w:i/>
                    <w:color w:val="808080" w:themeColor="background1" w:themeShade="80"/>
                    <w:highlight w:val="yellow"/>
                  </w:rPr>
                  <w:t>Other?</w:t>
                </w:r>
              </w:sdtContent>
            </w:sdt>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01878231"/>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428160670"/>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bl>
    <w:p w:rsidR="00B8751F" w:rsidRPr="00C348B5" w:rsidRDefault="00B8751F" w:rsidP="00B8751F">
      <w:pPr>
        <w:spacing w:line="360" w:lineRule="auto"/>
        <w:rPr>
          <w:i/>
        </w:rPr>
      </w:pPr>
      <w:r w:rsidRPr="00C348B5">
        <w:rPr>
          <w:i/>
        </w:rPr>
        <w:t>* If applicable</w:t>
      </w:r>
    </w:p>
    <w:p w:rsidR="00B8751F" w:rsidRDefault="00B8751F" w:rsidP="00B8751F">
      <w:pPr>
        <w:spacing w:line="360" w:lineRule="auto"/>
      </w:pPr>
      <w:r>
        <w:t xml:space="preserve">44. </w:t>
      </w:r>
      <w:r w:rsidRPr="00055B72">
        <w:t xml:space="preserve">Are these </w:t>
      </w:r>
      <w:r>
        <w:t>pieces of equipment</w:t>
      </w:r>
      <w:r w:rsidRPr="00055B72">
        <w:t xml:space="preserve"> used entirely for </w:t>
      </w:r>
      <w:r>
        <w:t>targeted NGS?</w:t>
      </w:r>
    </w:p>
    <w:p w:rsidR="00B8751F" w:rsidRPr="00D45DB9" w:rsidRDefault="00B8751F" w:rsidP="00B8751F">
      <w:pPr>
        <w:spacing w:line="360" w:lineRule="auto"/>
      </w:pPr>
      <w:r>
        <w:lastRenderedPageBreak/>
        <w:tab/>
      </w:r>
      <w:sdt>
        <w:sdtPr>
          <w:id w:val="-163709457"/>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w:t>
      </w:r>
      <w:r>
        <w:rPr>
          <w:b/>
        </w:rPr>
        <w:t>4</w:t>
      </w:r>
      <w:r w:rsidRPr="00D45DB9">
        <w:rPr>
          <w:b/>
        </w:rPr>
        <w:t>7</w:t>
      </w:r>
      <w:r w:rsidRPr="00D45DB9">
        <w:t>)</w:t>
      </w:r>
    </w:p>
    <w:p w:rsidR="00B8751F" w:rsidRDefault="00B8751F" w:rsidP="00B8751F">
      <w:pPr>
        <w:spacing w:line="360" w:lineRule="auto"/>
      </w:pPr>
      <w:r w:rsidRPr="00D45DB9">
        <w:tab/>
      </w:r>
      <w:sdt>
        <w:sdtPr>
          <w:id w:val="690259552"/>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Q4</w:t>
      </w:r>
      <w:r w:rsidRPr="00D45DB9">
        <w:rPr>
          <w:b/>
        </w:rPr>
        <w:t>5</w:t>
      </w:r>
      <w:r w:rsidRPr="00722017">
        <w:t>)</w:t>
      </w:r>
    </w:p>
    <w:p w:rsidR="00B8751F" w:rsidRDefault="00B8751F" w:rsidP="00B8751F">
      <w:pPr>
        <w:spacing w:line="360" w:lineRule="auto"/>
      </w:pPr>
      <w:r>
        <w:t xml:space="preserve">45.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85890720"/>
          <w:showingPlcHdr/>
          <w:text/>
        </w:sdtPr>
        <w:sdtEndPr/>
        <w:sdtContent>
          <w:r w:rsidRPr="00BC68CB">
            <w:rPr>
              <w:color w:val="808080" w:themeColor="background1" w:themeShade="80"/>
              <w:highlight w:val="yellow"/>
            </w:rPr>
            <w:t>List pieces of equipment</w:t>
          </w:r>
        </w:sdtContent>
      </w:sdt>
    </w:p>
    <w:p w:rsidR="00B8751F" w:rsidRPr="00055B72" w:rsidRDefault="00B8751F" w:rsidP="00B8751F">
      <w:pPr>
        <w:spacing w:line="360" w:lineRule="auto"/>
      </w:pPr>
      <w:r>
        <w:t>46. W</w:t>
      </w:r>
      <w:r w:rsidRPr="00055B72">
        <w:t xml:space="preserve">hat proportion (%) of their time or capacity is for </w:t>
      </w:r>
      <w:r>
        <w:t>targeted NGS</w:t>
      </w:r>
      <w:r w:rsidRPr="00055B72">
        <w:t>?</w:t>
      </w:r>
      <w:r>
        <w:tab/>
      </w:r>
      <w:sdt>
        <w:sdtPr>
          <w:id w:val="-1824183707"/>
          <w:showingPlcHdr/>
          <w:text/>
        </w:sdtPr>
        <w:sdtEndPr/>
        <w:sdtContent>
          <w:r w:rsidRPr="00BC68CB">
            <w:rPr>
              <w:color w:val="808080" w:themeColor="background1" w:themeShade="80"/>
              <w:highlight w:val="yellow"/>
            </w:rPr>
            <w:t>Enter percentage</w:t>
          </w:r>
        </w:sdtContent>
      </w:sdt>
      <w:r>
        <w:t xml:space="preserve"> %</w:t>
      </w:r>
    </w:p>
    <w:p w:rsidR="00B8751F" w:rsidRDefault="00B8751F" w:rsidP="00B8751F">
      <w:pPr>
        <w:spacing w:line="360" w:lineRule="auto"/>
      </w:pPr>
      <w:r>
        <w:t xml:space="preserve">47. </w:t>
      </w:r>
      <w:r w:rsidRPr="00055B72">
        <w:t xml:space="preserve">Are there any pieces of equipment </w:t>
      </w:r>
      <w:r>
        <w:t xml:space="preserve">that are used in </w:t>
      </w:r>
      <w:r w:rsidRPr="00722017">
        <w:rPr>
          <w:b/>
          <w:u w:val="single"/>
        </w:rPr>
        <w:t xml:space="preserve">stage </w:t>
      </w:r>
      <w:r>
        <w:rPr>
          <w:b/>
          <w:u w:val="single"/>
        </w:rPr>
        <w:t>6</w:t>
      </w:r>
      <w:r>
        <w:t xml:space="preserve"> </w:t>
      </w:r>
      <w:r w:rsidRPr="00055B72">
        <w:t>which require samples to b</w:t>
      </w:r>
      <w:r>
        <w:t xml:space="preserve">e batched together, rather than </w:t>
      </w:r>
      <w:r w:rsidRPr="00055B72">
        <w:t xml:space="preserve">being </w:t>
      </w:r>
      <w:r>
        <w:t>processed one sample at a time?</w:t>
      </w:r>
    </w:p>
    <w:p w:rsidR="00B8751F" w:rsidRPr="00D45DB9" w:rsidRDefault="00B8751F" w:rsidP="00B8751F">
      <w:pPr>
        <w:spacing w:line="360" w:lineRule="auto"/>
      </w:pPr>
      <w:r>
        <w:tab/>
      </w:r>
      <w:sdt>
        <w:sdtPr>
          <w:id w:val="1223554750"/>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w:t>
      </w:r>
      <w:r>
        <w:rPr>
          <w:b/>
        </w:rPr>
        <w:t>4</w:t>
      </w:r>
      <w:r w:rsidRPr="00D45DB9">
        <w:rPr>
          <w:b/>
        </w:rPr>
        <w:t>8</w:t>
      </w:r>
      <w:r w:rsidRPr="00D45DB9">
        <w:t>)</w:t>
      </w:r>
    </w:p>
    <w:p w:rsidR="00B8751F" w:rsidRDefault="00B8751F" w:rsidP="00B8751F">
      <w:pPr>
        <w:spacing w:line="360" w:lineRule="auto"/>
      </w:pPr>
      <w:r w:rsidRPr="00D45DB9">
        <w:tab/>
      </w:r>
      <w:sdt>
        <w:sdtPr>
          <w:id w:val="1382134669"/>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Q5</w:t>
      </w:r>
      <w:r w:rsidRPr="00D45DB9">
        <w:rPr>
          <w:b/>
        </w:rPr>
        <w:t>0</w:t>
      </w:r>
      <w:r w:rsidRPr="00D45DB9">
        <w:t>)</w:t>
      </w:r>
    </w:p>
    <w:p w:rsidR="00B8751F" w:rsidRDefault="00B8751F" w:rsidP="00B8751F">
      <w:pPr>
        <w:spacing w:line="360" w:lineRule="auto"/>
      </w:pPr>
      <w:r>
        <w:t>48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587503186"/>
          <w:showingPlcHdr/>
          <w:text/>
        </w:sdtPr>
        <w:sdtEndPr/>
        <w:sdtContent>
          <w:r w:rsidRPr="00BC68CB">
            <w:rPr>
              <w:color w:val="808080" w:themeColor="background1" w:themeShade="80"/>
              <w:highlight w:val="yellow"/>
            </w:rPr>
            <w:t>List pieces of equipment</w:t>
          </w:r>
        </w:sdtContent>
      </w:sdt>
    </w:p>
    <w:p w:rsidR="00B8751F" w:rsidRDefault="00B8751F" w:rsidP="00B8751F">
      <w:pPr>
        <w:spacing w:line="360" w:lineRule="auto"/>
      </w:pPr>
      <w:r>
        <w:t>49. W</w:t>
      </w:r>
      <w:r w:rsidRPr="00FA0646">
        <w:t>hat w</w:t>
      </w:r>
      <w:r>
        <w:t>ould the standard batch size be?</w:t>
      </w:r>
      <w:r>
        <w:tab/>
      </w:r>
      <w:sdt>
        <w:sdtPr>
          <w:id w:val="1621115605"/>
          <w:showingPlcHdr/>
          <w:text/>
        </w:sdtPr>
        <w:sdtEndPr/>
        <w:sdtContent>
          <w:r w:rsidRPr="00BC68CB">
            <w:rPr>
              <w:color w:val="808080" w:themeColor="background1" w:themeShade="80"/>
              <w:highlight w:val="yellow"/>
            </w:rPr>
            <w:t>Enter batch size</w:t>
          </w:r>
        </w:sdtContent>
      </w:sdt>
    </w:p>
    <w:p w:rsidR="00B8751F" w:rsidRDefault="00B8751F" w:rsidP="00B8751F">
      <w:pPr>
        <w:pStyle w:val="Heading5"/>
      </w:pPr>
      <w:r>
        <w:t>Consumables</w:t>
      </w:r>
    </w:p>
    <w:p w:rsidR="00B8751F" w:rsidRPr="00055B72" w:rsidRDefault="00B8751F" w:rsidP="00B8751F">
      <w:pPr>
        <w:spacing w:line="360" w:lineRule="auto"/>
      </w:pPr>
      <w:r>
        <w:t>50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6</w:t>
      </w:r>
      <w:r w:rsidRPr="00737DB4">
        <w:t>.</w:t>
      </w:r>
      <w:r w:rsidRPr="00FA0646">
        <w:t xml:space="preserve"> </w:t>
      </w:r>
      <w:r>
        <w:t>If needed, add additional rows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B8751F" w:rsidRPr="007F7DDC" w:rsidTr="00FE59D2">
        <w:trPr>
          <w:cantSplit/>
        </w:trPr>
        <w:tc>
          <w:tcPr>
            <w:tcW w:w="1771" w:type="pct"/>
            <w:shd w:val="clear" w:color="auto" w:fill="D9D9D9" w:themeFill="background1" w:themeFillShade="D9"/>
          </w:tcPr>
          <w:p w:rsidR="00B8751F" w:rsidRPr="007F7DDC" w:rsidRDefault="00B8751F" w:rsidP="00FE59D2">
            <w:r>
              <w:t>Name</w:t>
            </w:r>
          </w:p>
        </w:tc>
        <w:tc>
          <w:tcPr>
            <w:tcW w:w="968" w:type="pct"/>
            <w:shd w:val="clear" w:color="auto" w:fill="D9D9D9" w:themeFill="background1" w:themeFillShade="D9"/>
          </w:tcPr>
          <w:p w:rsidR="00B8751F" w:rsidRPr="007F7DDC" w:rsidRDefault="00B8751F" w:rsidP="00FE59D2">
            <w:r>
              <w:t>Overall cost (e.g. £10 for a box of consumables X)</w:t>
            </w:r>
          </w:p>
        </w:tc>
        <w:tc>
          <w:tcPr>
            <w:tcW w:w="1044" w:type="pct"/>
            <w:shd w:val="clear" w:color="auto" w:fill="D9D9D9" w:themeFill="background1" w:themeFillShade="D9"/>
          </w:tcPr>
          <w:p w:rsidR="00B8751F" w:rsidRPr="007F7DDC" w:rsidRDefault="00B8751F" w:rsidP="00FE59D2">
            <w:r>
              <w:t>Number of units (e.g. 100 in one box</w:t>
            </w:r>
            <w:r w:rsidRPr="007F7DDC">
              <w:t>)</w:t>
            </w:r>
          </w:p>
        </w:tc>
        <w:tc>
          <w:tcPr>
            <w:tcW w:w="1217" w:type="pct"/>
            <w:shd w:val="clear" w:color="auto" w:fill="D9D9D9" w:themeFill="background1" w:themeFillShade="D9"/>
          </w:tcPr>
          <w:p w:rsidR="00B8751F" w:rsidRPr="007F7DDC" w:rsidRDefault="00B8751F" w:rsidP="00FE59D2">
            <w:r>
              <w:t>Number of units used per sample (e.g. 2)</w:t>
            </w:r>
          </w:p>
        </w:tc>
      </w:tr>
      <w:tr w:rsidR="00B8751F" w:rsidRPr="00055B72" w:rsidTr="00FE59D2">
        <w:trPr>
          <w:trHeight w:val="283"/>
        </w:trPr>
        <w:tc>
          <w:tcPr>
            <w:tcW w:w="1771" w:type="pct"/>
            <w:vAlign w:val="center"/>
          </w:tcPr>
          <w:p w:rsidR="00B8751F" w:rsidRPr="00FA0646" w:rsidRDefault="00B8751F" w:rsidP="00FE59D2">
            <w:pPr>
              <w:pStyle w:val="NoSpacing"/>
              <w:spacing w:line="360" w:lineRule="auto"/>
            </w:pP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1" w:type="pct"/>
            <w:vAlign w:val="center"/>
          </w:tcPr>
          <w:p w:rsidR="00B8751F" w:rsidRPr="00FA0646" w:rsidRDefault="00B8751F" w:rsidP="00FE59D2">
            <w:pPr>
              <w:pStyle w:val="NoSpacing"/>
              <w:spacing w:line="360" w:lineRule="auto"/>
            </w:pPr>
          </w:p>
        </w:tc>
        <w:tc>
          <w:tcPr>
            <w:tcW w:w="968" w:type="pct"/>
            <w:vAlign w:val="center"/>
          </w:tcPr>
          <w:p w:rsidR="00B8751F" w:rsidRPr="00FA0646" w:rsidRDefault="00B8751F" w:rsidP="00FE59D2">
            <w:pPr>
              <w:pStyle w:val="NoSpacing"/>
              <w:spacing w:line="360" w:lineRule="auto"/>
              <w:jc w:val="center"/>
            </w:pPr>
          </w:p>
        </w:tc>
        <w:tc>
          <w:tcPr>
            <w:tcW w:w="1044" w:type="pct"/>
            <w:vAlign w:val="center"/>
          </w:tcPr>
          <w:p w:rsidR="00B8751F" w:rsidRPr="00FA0646" w:rsidRDefault="00B8751F" w:rsidP="00FE59D2">
            <w:pPr>
              <w:pStyle w:val="NoSpacing"/>
              <w:spacing w:line="360" w:lineRule="auto"/>
              <w:jc w:val="center"/>
            </w:pPr>
          </w:p>
        </w:tc>
        <w:tc>
          <w:tcPr>
            <w:tcW w:w="1217" w:type="pct"/>
            <w:vAlign w:val="center"/>
          </w:tcPr>
          <w:p w:rsidR="00B8751F" w:rsidRPr="00FA0646" w:rsidRDefault="00B8751F" w:rsidP="00FE59D2">
            <w:pPr>
              <w:pStyle w:val="NoSpacing"/>
              <w:spacing w:line="360" w:lineRule="auto"/>
              <w:jc w:val="center"/>
            </w:pPr>
          </w:p>
        </w:tc>
      </w:tr>
    </w:tbl>
    <w:p w:rsidR="00B8751F" w:rsidRDefault="00B8751F" w:rsidP="00B8751F">
      <w:pPr>
        <w:spacing w:line="360" w:lineRule="auto"/>
      </w:pPr>
      <w:r>
        <w:t xml:space="preserve">51.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6</w:t>
      </w:r>
      <w:r>
        <w:t xml:space="preserve"> due to error?</w:t>
      </w:r>
      <w:r>
        <w:tab/>
      </w:r>
      <w:sdt>
        <w:sdtPr>
          <w:id w:val="1519591429"/>
          <w:showingPlcHdr/>
          <w:text/>
        </w:sdtPr>
        <w:sdtEndPr/>
        <w:sdtContent>
          <w:r w:rsidRPr="00BC68CB">
            <w:rPr>
              <w:i/>
              <w:color w:val="808080" w:themeColor="background1" w:themeShade="80"/>
              <w:highlight w:val="yellow"/>
            </w:rPr>
            <w:t>Enter percentage</w:t>
          </w:r>
        </w:sdtContent>
      </w:sdt>
      <w:r>
        <w:t xml:space="preserve"> %</w:t>
      </w:r>
    </w:p>
    <w:p w:rsidR="00B8751F" w:rsidRPr="00FA0646" w:rsidRDefault="00B8751F" w:rsidP="00B8751F">
      <w:pPr>
        <w:spacing w:line="360" w:lineRule="auto"/>
      </w:pPr>
    </w:p>
    <w:p w:rsidR="00B8751F" w:rsidRDefault="00B8751F" w:rsidP="00B8751F">
      <w:pPr>
        <w:pStyle w:val="Heading1"/>
        <w:spacing w:line="240" w:lineRule="auto"/>
      </w:pPr>
      <w:r>
        <w:t>ADDITIONAL STAGE (IF REQUIRED)</w:t>
      </w:r>
    </w:p>
    <w:p w:rsidR="00B8751F" w:rsidRDefault="00B8751F" w:rsidP="00B8751F">
      <w:pPr>
        <w:spacing w:line="360" w:lineRule="auto"/>
      </w:pPr>
      <w:r>
        <w:t xml:space="preserve">52.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1698"/>
        <w:gridCol w:w="1698"/>
        <w:gridCol w:w="1700"/>
      </w:tblGrid>
      <w:tr w:rsidR="00B8751F" w:rsidRPr="007F7DDC" w:rsidTr="00FE59D2">
        <w:trPr>
          <w:trHeight w:val="397"/>
        </w:trPr>
        <w:tc>
          <w:tcPr>
            <w:tcW w:w="2224" w:type="pct"/>
            <w:shd w:val="clear" w:color="auto" w:fill="D9D9D9" w:themeFill="background1" w:themeFillShade="D9"/>
            <w:vAlign w:val="center"/>
          </w:tcPr>
          <w:p w:rsidR="00B8751F" w:rsidRPr="007F7DDC" w:rsidRDefault="00B8751F" w:rsidP="00FE59D2">
            <w:r>
              <w:t>Task</w:t>
            </w:r>
          </w:p>
        </w:tc>
        <w:tc>
          <w:tcPr>
            <w:tcW w:w="925" w:type="pct"/>
            <w:shd w:val="clear" w:color="auto" w:fill="D9D9D9" w:themeFill="background1" w:themeFillShade="D9"/>
            <w:vAlign w:val="center"/>
          </w:tcPr>
          <w:p w:rsidR="00B8751F" w:rsidRPr="007F7DDC" w:rsidRDefault="00B8751F" w:rsidP="00FE59D2">
            <w:pPr>
              <w:jc w:val="center"/>
            </w:pPr>
            <w:r>
              <w:t>Staff type</w:t>
            </w:r>
          </w:p>
        </w:tc>
        <w:tc>
          <w:tcPr>
            <w:tcW w:w="925" w:type="pct"/>
            <w:shd w:val="clear" w:color="auto" w:fill="D9D9D9" w:themeFill="background1" w:themeFillShade="D9"/>
            <w:vAlign w:val="center"/>
          </w:tcPr>
          <w:p w:rsidR="00B8751F" w:rsidRPr="007F7DDC" w:rsidRDefault="00B8751F" w:rsidP="00FE59D2">
            <w:pPr>
              <w:jc w:val="center"/>
            </w:pPr>
            <w:r>
              <w:t>Staff grade</w:t>
            </w:r>
          </w:p>
        </w:tc>
        <w:tc>
          <w:tcPr>
            <w:tcW w:w="926" w:type="pct"/>
            <w:shd w:val="clear" w:color="auto" w:fill="D9D9D9" w:themeFill="background1" w:themeFillShade="D9"/>
            <w:vAlign w:val="center"/>
          </w:tcPr>
          <w:p w:rsidR="00B8751F" w:rsidRPr="007F7DDC" w:rsidRDefault="00B8751F" w:rsidP="00FE59D2">
            <w:pPr>
              <w:jc w:val="center"/>
            </w:pPr>
            <w:r>
              <w:t>Staff time (min)</w:t>
            </w:r>
          </w:p>
        </w:tc>
      </w:tr>
      <w:tr w:rsidR="00B8751F" w:rsidRPr="0093307D" w:rsidTr="00FE59D2">
        <w:trPr>
          <w:trHeight w:val="283"/>
        </w:trPr>
        <w:tc>
          <w:tcPr>
            <w:tcW w:w="2224" w:type="pct"/>
          </w:tcPr>
          <w:p w:rsidR="00B8751F" w:rsidRPr="00B62E05" w:rsidRDefault="00B8751F" w:rsidP="00FE59D2"/>
        </w:tc>
        <w:tc>
          <w:tcPr>
            <w:tcW w:w="925" w:type="pct"/>
            <w:vAlign w:val="center"/>
          </w:tcPr>
          <w:p w:rsidR="00B8751F" w:rsidRPr="0093307D" w:rsidRDefault="00B8751F" w:rsidP="00FE59D2">
            <w:pPr>
              <w:pStyle w:val="NoSpacing"/>
              <w:spacing w:line="276" w:lineRule="auto"/>
              <w:jc w:val="center"/>
            </w:pPr>
          </w:p>
        </w:tc>
        <w:tc>
          <w:tcPr>
            <w:tcW w:w="925" w:type="pct"/>
            <w:vAlign w:val="center"/>
          </w:tcPr>
          <w:p w:rsidR="00B8751F" w:rsidRPr="0093307D" w:rsidRDefault="00B8751F" w:rsidP="00FE59D2">
            <w:pPr>
              <w:jc w:val="center"/>
            </w:pPr>
          </w:p>
        </w:tc>
        <w:tc>
          <w:tcPr>
            <w:tcW w:w="926" w:type="pct"/>
            <w:vAlign w:val="center"/>
          </w:tcPr>
          <w:p w:rsidR="00B8751F" w:rsidRPr="0093307D" w:rsidRDefault="00B8751F" w:rsidP="00FE59D2">
            <w:pPr>
              <w:jc w:val="center"/>
            </w:pPr>
          </w:p>
        </w:tc>
      </w:tr>
      <w:tr w:rsidR="00B8751F" w:rsidRPr="0093307D" w:rsidTr="00FE59D2">
        <w:trPr>
          <w:trHeight w:val="283"/>
        </w:trPr>
        <w:tc>
          <w:tcPr>
            <w:tcW w:w="2224" w:type="pct"/>
          </w:tcPr>
          <w:p w:rsidR="00B8751F" w:rsidRPr="00B62E05" w:rsidRDefault="00B8751F" w:rsidP="00FE59D2"/>
        </w:tc>
        <w:tc>
          <w:tcPr>
            <w:tcW w:w="925" w:type="pct"/>
            <w:vAlign w:val="center"/>
          </w:tcPr>
          <w:p w:rsidR="00B8751F" w:rsidRPr="0093307D" w:rsidRDefault="00B8751F" w:rsidP="00FE59D2">
            <w:pPr>
              <w:pStyle w:val="NoSpacing"/>
              <w:spacing w:line="276" w:lineRule="auto"/>
              <w:jc w:val="center"/>
            </w:pPr>
          </w:p>
        </w:tc>
        <w:tc>
          <w:tcPr>
            <w:tcW w:w="925" w:type="pct"/>
            <w:vAlign w:val="center"/>
          </w:tcPr>
          <w:p w:rsidR="00B8751F" w:rsidRPr="0093307D" w:rsidRDefault="00B8751F" w:rsidP="00FE59D2">
            <w:pPr>
              <w:jc w:val="center"/>
            </w:pPr>
          </w:p>
        </w:tc>
        <w:tc>
          <w:tcPr>
            <w:tcW w:w="926" w:type="pct"/>
            <w:vAlign w:val="center"/>
          </w:tcPr>
          <w:p w:rsidR="00B8751F" w:rsidRPr="0093307D" w:rsidRDefault="00B8751F" w:rsidP="00FE59D2">
            <w:pPr>
              <w:jc w:val="center"/>
            </w:pPr>
          </w:p>
        </w:tc>
      </w:tr>
    </w:tbl>
    <w:p w:rsidR="00B8751F" w:rsidRDefault="00B8751F" w:rsidP="00B8751F">
      <w:pPr>
        <w:pStyle w:val="Heading5"/>
      </w:pPr>
      <w:r>
        <w:t>Equipment</w:t>
      </w:r>
    </w:p>
    <w:p w:rsidR="00B8751F" w:rsidRPr="00055B72" w:rsidRDefault="00B8751F" w:rsidP="00B8751F">
      <w:pPr>
        <w:spacing w:line="360" w:lineRule="auto"/>
      </w:pPr>
      <w:r>
        <w:t xml:space="preserve">53. </w:t>
      </w:r>
      <w:r w:rsidRPr="00055B72">
        <w:t xml:space="preserve">Please </w:t>
      </w:r>
      <w:r>
        <w:t>provide details of</w:t>
      </w:r>
      <w:r w:rsidRPr="00055B72">
        <w:t xml:space="preserve"> </w:t>
      </w:r>
      <w:r>
        <w:t>the</w:t>
      </w:r>
      <w:r w:rsidRPr="00055B72">
        <w:t xml:space="preserve"> </w:t>
      </w:r>
      <w:r w:rsidRPr="00244341">
        <w:t xml:space="preserve">pieces of </w:t>
      </w:r>
      <w:r w:rsidRPr="009B4961">
        <w:rPr>
          <w:b/>
          <w:u w:val="single"/>
        </w:rPr>
        <w:t>equipment</w:t>
      </w:r>
      <w:r w:rsidRPr="00055B72">
        <w:t xml:space="preserve"> used to complete </w:t>
      </w:r>
      <w:r>
        <w:t>the</w:t>
      </w:r>
      <w:r w:rsidRPr="00055B72">
        <w:t xml:space="preserve"> </w:t>
      </w:r>
      <w:r>
        <w:t xml:space="preserve">tasks in </w:t>
      </w:r>
      <w:r w:rsidRPr="00BD78C5">
        <w:rPr>
          <w:b/>
          <w:u w:val="single"/>
        </w:rPr>
        <w:t xml:space="preserve">this additional </w:t>
      </w:r>
      <w:r w:rsidRPr="009B4961">
        <w:rPr>
          <w:b/>
          <w:u w:val="single"/>
        </w:rPr>
        <w:t>stage</w:t>
      </w:r>
      <w:r>
        <w:t xml:space="preserve">. </w:t>
      </w:r>
      <w:r w:rsidRPr="00FD0793">
        <w:t>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B8751F" w:rsidRPr="007F7DDC" w:rsidTr="00FE59D2">
        <w:tc>
          <w:tcPr>
            <w:tcW w:w="1285" w:type="pct"/>
            <w:shd w:val="clear" w:color="auto" w:fill="D9D9D9" w:themeFill="background1" w:themeFillShade="D9"/>
          </w:tcPr>
          <w:p w:rsidR="00B8751F" w:rsidRPr="007F7DDC" w:rsidRDefault="00B8751F" w:rsidP="00FE59D2">
            <w:r>
              <w:t>Type of equipment</w:t>
            </w:r>
          </w:p>
        </w:tc>
        <w:tc>
          <w:tcPr>
            <w:tcW w:w="614" w:type="pct"/>
            <w:shd w:val="clear" w:color="auto" w:fill="D9D9D9" w:themeFill="background1" w:themeFillShade="D9"/>
          </w:tcPr>
          <w:p w:rsidR="00B8751F" w:rsidRPr="007F7DDC" w:rsidRDefault="00B8751F" w:rsidP="00FE59D2">
            <w:r>
              <w:t>Quantity required</w:t>
            </w:r>
          </w:p>
        </w:tc>
        <w:tc>
          <w:tcPr>
            <w:tcW w:w="844" w:type="pct"/>
            <w:shd w:val="clear" w:color="auto" w:fill="D9D9D9" w:themeFill="background1" w:themeFillShade="D9"/>
          </w:tcPr>
          <w:p w:rsidR="00B8751F" w:rsidRPr="007F7DDC" w:rsidRDefault="00B8751F" w:rsidP="00FE59D2">
            <w:r>
              <w:t>Equipment cost (new) (£)</w:t>
            </w:r>
          </w:p>
        </w:tc>
        <w:tc>
          <w:tcPr>
            <w:tcW w:w="767" w:type="pct"/>
            <w:shd w:val="clear" w:color="auto" w:fill="D9D9D9" w:themeFill="background1" w:themeFillShade="D9"/>
          </w:tcPr>
          <w:p w:rsidR="00B8751F" w:rsidRPr="007F7DDC" w:rsidRDefault="00B8751F" w:rsidP="00FE59D2">
            <w:r>
              <w:t>VAT included?</w:t>
            </w:r>
          </w:p>
        </w:tc>
        <w:tc>
          <w:tcPr>
            <w:tcW w:w="843" w:type="pct"/>
            <w:shd w:val="clear" w:color="auto" w:fill="D9D9D9" w:themeFill="background1" w:themeFillShade="D9"/>
          </w:tcPr>
          <w:p w:rsidR="00B8751F" w:rsidRPr="007F7DDC" w:rsidRDefault="00B8751F" w:rsidP="00FE59D2">
            <w:r>
              <w:t>Annual maintenance cost (£)*</w:t>
            </w:r>
          </w:p>
        </w:tc>
        <w:tc>
          <w:tcPr>
            <w:tcW w:w="647" w:type="pct"/>
            <w:shd w:val="clear" w:color="auto" w:fill="D9D9D9" w:themeFill="background1" w:themeFillShade="D9"/>
          </w:tcPr>
          <w:p w:rsidR="00B8751F" w:rsidRPr="007F7DDC" w:rsidRDefault="00B8751F" w:rsidP="00FE59D2">
            <w:r>
              <w:t>Predicted lifetime (years)</w:t>
            </w:r>
          </w:p>
        </w:tc>
      </w:tr>
      <w:tr w:rsidR="00B8751F" w:rsidRPr="0093307D" w:rsidTr="00FE59D2">
        <w:trPr>
          <w:trHeight w:val="283"/>
        </w:trPr>
        <w:tc>
          <w:tcPr>
            <w:tcW w:w="1285" w:type="pct"/>
            <w:vAlign w:val="center"/>
          </w:tcPr>
          <w:p w:rsidR="00B8751F" w:rsidRPr="0093307D" w:rsidRDefault="00B8751F" w:rsidP="00FE59D2">
            <w:pPr>
              <w:pStyle w:val="NoSpacing"/>
              <w:spacing w:line="360" w:lineRule="auto"/>
            </w:pP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26029436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506215123"/>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vAlign w:val="center"/>
          </w:tcPr>
          <w:p w:rsidR="00B8751F" w:rsidRPr="0093307D" w:rsidRDefault="00B8751F" w:rsidP="00FE59D2">
            <w:pPr>
              <w:pStyle w:val="NoSpacing"/>
              <w:spacing w:line="360" w:lineRule="auto"/>
            </w:pP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939297093"/>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807901133"/>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bl>
    <w:p w:rsidR="00B8751F" w:rsidRPr="00C348B5" w:rsidRDefault="00B8751F" w:rsidP="00B8751F">
      <w:pPr>
        <w:spacing w:line="360" w:lineRule="auto"/>
        <w:rPr>
          <w:i/>
        </w:rPr>
      </w:pPr>
      <w:r w:rsidRPr="00C348B5">
        <w:rPr>
          <w:i/>
        </w:rPr>
        <w:t>* If applicable</w:t>
      </w:r>
    </w:p>
    <w:p w:rsidR="00B8751F" w:rsidRDefault="00B8751F" w:rsidP="00B8751F">
      <w:pPr>
        <w:spacing w:line="360" w:lineRule="auto"/>
      </w:pPr>
      <w:r>
        <w:t xml:space="preserve">54. </w:t>
      </w:r>
      <w:r w:rsidRPr="00055B72">
        <w:t xml:space="preserve">Are these </w:t>
      </w:r>
      <w:r>
        <w:t>pieces of equipment</w:t>
      </w:r>
      <w:r w:rsidRPr="00055B72">
        <w:t xml:space="preserve"> used entirely for </w:t>
      </w:r>
      <w:r>
        <w:t>targeted NGS?</w:t>
      </w:r>
    </w:p>
    <w:p w:rsidR="00B8751F" w:rsidRPr="00722017" w:rsidRDefault="00B8751F" w:rsidP="00B8751F">
      <w:pPr>
        <w:spacing w:line="360" w:lineRule="auto"/>
      </w:pPr>
      <w:r>
        <w:tab/>
      </w:r>
      <w:sdt>
        <w:sdtPr>
          <w:id w:val="-275025952"/>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 xml:space="preserve">(Go to </w:t>
      </w:r>
      <w:r>
        <w:rPr>
          <w:b/>
        </w:rPr>
        <w:t>Q57</w:t>
      </w:r>
      <w:r>
        <w:t>)</w:t>
      </w:r>
    </w:p>
    <w:p w:rsidR="00B8751F" w:rsidRDefault="00B8751F" w:rsidP="00B8751F">
      <w:pPr>
        <w:spacing w:line="360" w:lineRule="auto"/>
      </w:pPr>
      <w:r>
        <w:tab/>
      </w:r>
      <w:sdt>
        <w:sdtPr>
          <w:id w:val="1045797358"/>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No</w:t>
      </w:r>
      <w:r>
        <w:tab/>
        <w:t xml:space="preserve">(Go to </w:t>
      </w:r>
      <w:r w:rsidRPr="00C679AF">
        <w:rPr>
          <w:b/>
        </w:rPr>
        <w:t>Q</w:t>
      </w:r>
      <w:r>
        <w:rPr>
          <w:b/>
        </w:rPr>
        <w:t>55</w:t>
      </w:r>
      <w:r w:rsidRPr="00722017">
        <w:t>)</w:t>
      </w:r>
    </w:p>
    <w:p w:rsidR="00B8751F" w:rsidRDefault="00B8751F" w:rsidP="00B8751F">
      <w:pPr>
        <w:spacing w:line="360" w:lineRule="auto"/>
      </w:pPr>
      <w:r>
        <w:t xml:space="preserve">55.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170492604"/>
          <w:showingPlcHdr/>
          <w:text/>
        </w:sdtPr>
        <w:sdtEndPr/>
        <w:sdtContent>
          <w:r w:rsidRPr="00BC68CB">
            <w:rPr>
              <w:color w:val="808080" w:themeColor="background1" w:themeShade="80"/>
              <w:highlight w:val="yellow"/>
            </w:rPr>
            <w:t>List pieces of equipment</w:t>
          </w:r>
        </w:sdtContent>
      </w:sdt>
    </w:p>
    <w:p w:rsidR="00B8751F" w:rsidRPr="00055B72" w:rsidRDefault="00B8751F" w:rsidP="00B8751F">
      <w:pPr>
        <w:spacing w:line="360" w:lineRule="auto"/>
      </w:pPr>
      <w:r>
        <w:t>56. W</w:t>
      </w:r>
      <w:r w:rsidRPr="00055B72">
        <w:t xml:space="preserve">hat proportion (%) of their time or capacity is for </w:t>
      </w:r>
      <w:r>
        <w:t>targeted NGS</w:t>
      </w:r>
      <w:r w:rsidRPr="00055B72">
        <w:t>?</w:t>
      </w:r>
      <w:r>
        <w:tab/>
      </w:r>
      <w:sdt>
        <w:sdtPr>
          <w:id w:val="1909033176"/>
          <w:showingPlcHdr/>
          <w:text/>
        </w:sdtPr>
        <w:sdtEndPr/>
        <w:sdtContent>
          <w:r w:rsidRPr="00BC68CB">
            <w:rPr>
              <w:color w:val="808080" w:themeColor="background1" w:themeShade="80"/>
              <w:highlight w:val="yellow"/>
            </w:rPr>
            <w:t>Enter percentage</w:t>
          </w:r>
        </w:sdtContent>
      </w:sdt>
      <w:r>
        <w:t xml:space="preserve"> %</w:t>
      </w:r>
    </w:p>
    <w:p w:rsidR="00B8751F" w:rsidRPr="00055B72" w:rsidRDefault="00B8751F" w:rsidP="00B8751F">
      <w:pPr>
        <w:spacing w:line="360" w:lineRule="auto"/>
      </w:pPr>
      <w:r>
        <w:t xml:space="preserve">57. </w:t>
      </w:r>
      <w:r w:rsidRPr="00055B72">
        <w:t xml:space="preserve">Are there any pieces of equipment </w:t>
      </w:r>
      <w:r>
        <w:t xml:space="preserve">that are used in </w:t>
      </w:r>
      <w:r w:rsidRPr="00BD78C5">
        <w:rPr>
          <w:b/>
          <w:u w:val="single"/>
        </w:rPr>
        <w:t xml:space="preserve">this additional </w:t>
      </w:r>
      <w:r w:rsidRPr="009B4961">
        <w:rPr>
          <w:b/>
          <w:u w:val="single"/>
        </w:rPr>
        <w:t>stage</w:t>
      </w:r>
      <w:r w:rsidRPr="00055B72">
        <w:t xml:space="preserve"> which require samples to b</w:t>
      </w:r>
      <w:r>
        <w:t xml:space="preserve">e batched together, rather than </w:t>
      </w:r>
      <w:r w:rsidRPr="00055B72">
        <w:t xml:space="preserve">being </w:t>
      </w:r>
      <w:r>
        <w:t>processed one sample at a time?</w:t>
      </w:r>
    </w:p>
    <w:p w:rsidR="00B8751F" w:rsidRPr="00722017" w:rsidRDefault="00B8751F" w:rsidP="00B8751F">
      <w:pPr>
        <w:spacing w:line="360" w:lineRule="auto"/>
      </w:pPr>
      <w:r>
        <w:tab/>
      </w:r>
      <w:sdt>
        <w:sdtPr>
          <w:id w:val="-1656289417"/>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 xml:space="preserve">(Go to </w:t>
      </w:r>
      <w:r>
        <w:rPr>
          <w:b/>
        </w:rPr>
        <w:t>Q58</w:t>
      </w:r>
      <w:r>
        <w:t>)</w:t>
      </w:r>
    </w:p>
    <w:p w:rsidR="00B8751F" w:rsidRDefault="00B8751F" w:rsidP="00B8751F">
      <w:pPr>
        <w:spacing w:line="360" w:lineRule="auto"/>
      </w:pPr>
      <w:r>
        <w:tab/>
      </w:r>
      <w:sdt>
        <w:sdtPr>
          <w:id w:val="-1311167200"/>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No</w:t>
      </w:r>
      <w:r>
        <w:tab/>
        <w:t xml:space="preserve">(Go to </w:t>
      </w:r>
      <w:r w:rsidRPr="00C679AF">
        <w:rPr>
          <w:b/>
        </w:rPr>
        <w:t>Q</w:t>
      </w:r>
      <w:r>
        <w:rPr>
          <w:b/>
        </w:rPr>
        <w:t>60</w:t>
      </w:r>
      <w:r w:rsidRPr="00722017">
        <w:t>)</w:t>
      </w:r>
    </w:p>
    <w:p w:rsidR="00B8751F" w:rsidRDefault="00B8751F" w:rsidP="00B8751F">
      <w:pPr>
        <w:spacing w:line="360" w:lineRule="auto"/>
      </w:pPr>
      <w:r>
        <w:t>58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1912457499"/>
          <w:showingPlcHdr/>
          <w:text/>
        </w:sdtPr>
        <w:sdtEndPr/>
        <w:sdtContent>
          <w:r w:rsidRPr="00BC68CB">
            <w:rPr>
              <w:color w:val="808080" w:themeColor="background1" w:themeShade="80"/>
              <w:highlight w:val="yellow"/>
            </w:rPr>
            <w:t>List pieces of equipment</w:t>
          </w:r>
        </w:sdtContent>
      </w:sdt>
    </w:p>
    <w:p w:rsidR="00B8751F" w:rsidRPr="00055B72" w:rsidRDefault="00B8751F" w:rsidP="00B8751F">
      <w:pPr>
        <w:spacing w:line="360" w:lineRule="auto"/>
      </w:pPr>
      <w:r>
        <w:t>59. W</w:t>
      </w:r>
      <w:r w:rsidRPr="00FA0646">
        <w:t>hat w</w:t>
      </w:r>
      <w:r>
        <w:t>ould the standard batch size be?</w:t>
      </w:r>
      <w:r>
        <w:tab/>
      </w:r>
      <w:sdt>
        <w:sdtPr>
          <w:id w:val="-719281063"/>
          <w:showingPlcHdr/>
          <w:text/>
        </w:sdtPr>
        <w:sdtEndPr/>
        <w:sdtContent>
          <w:r w:rsidRPr="00BC68CB">
            <w:rPr>
              <w:color w:val="808080" w:themeColor="background1" w:themeShade="80"/>
              <w:highlight w:val="yellow"/>
            </w:rPr>
            <w:t>Enter batch size</w:t>
          </w:r>
        </w:sdtContent>
      </w:sdt>
    </w:p>
    <w:p w:rsidR="00B8751F" w:rsidRDefault="00B8751F" w:rsidP="00B8751F">
      <w:pPr>
        <w:pStyle w:val="Heading5"/>
      </w:pPr>
      <w:r>
        <w:t>Consumables</w:t>
      </w:r>
    </w:p>
    <w:p w:rsidR="00B8751F" w:rsidRDefault="00B8751F" w:rsidP="00B8751F">
      <w:pPr>
        <w:spacing w:line="360" w:lineRule="auto"/>
      </w:pPr>
      <w:r>
        <w:t>60</w:t>
      </w:r>
      <w:r w:rsidRPr="00FA0646">
        <w:t xml:space="preserve">. Please list </w:t>
      </w:r>
      <w:r>
        <w:t>the</w:t>
      </w:r>
      <w:r w:rsidRPr="00FA0646">
        <w:t xml:space="preserve"> </w:t>
      </w:r>
      <w:r w:rsidRPr="009B4961">
        <w:rPr>
          <w:b/>
          <w:u w:val="single"/>
        </w:rPr>
        <w:t>consumables</w:t>
      </w:r>
      <w:r w:rsidRPr="00FA0646">
        <w:t xml:space="preserve"> used to complete the tasks </w:t>
      </w:r>
      <w:r>
        <w:t xml:space="preserve">in </w:t>
      </w:r>
      <w:r w:rsidRPr="00BD78C5">
        <w:rPr>
          <w:b/>
          <w:u w:val="single"/>
        </w:rPr>
        <w:t xml:space="preserve">this additional </w:t>
      </w:r>
      <w:r w:rsidRPr="009B4961">
        <w:rPr>
          <w:b/>
          <w:u w:val="single"/>
        </w:rPr>
        <w:t>stage</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1786"/>
        <w:gridCol w:w="1928"/>
        <w:gridCol w:w="2251"/>
      </w:tblGrid>
      <w:tr w:rsidR="00B8751F" w:rsidRPr="007F7DDC" w:rsidTr="00FE59D2">
        <w:trPr>
          <w:cantSplit/>
        </w:trPr>
        <w:tc>
          <w:tcPr>
            <w:tcW w:w="1773" w:type="pct"/>
            <w:shd w:val="clear" w:color="auto" w:fill="D9D9D9" w:themeFill="background1" w:themeFillShade="D9"/>
          </w:tcPr>
          <w:p w:rsidR="00B8751F" w:rsidRPr="007F7DDC" w:rsidRDefault="00B8751F" w:rsidP="00FE59D2">
            <w:pPr>
              <w:spacing w:line="360" w:lineRule="auto"/>
            </w:pPr>
            <w:r>
              <w:t>Type of consumable</w:t>
            </w:r>
          </w:p>
        </w:tc>
        <w:tc>
          <w:tcPr>
            <w:tcW w:w="966" w:type="pct"/>
            <w:shd w:val="clear" w:color="auto" w:fill="D9D9D9" w:themeFill="background1" w:themeFillShade="D9"/>
          </w:tcPr>
          <w:p w:rsidR="00B8751F" w:rsidRPr="007F7DDC" w:rsidRDefault="00B8751F" w:rsidP="00FE59D2">
            <w:r>
              <w:t>Overall cost (e.g. £10 for a box of consumables X)</w:t>
            </w:r>
          </w:p>
        </w:tc>
        <w:tc>
          <w:tcPr>
            <w:tcW w:w="1043" w:type="pct"/>
            <w:shd w:val="clear" w:color="auto" w:fill="D9D9D9" w:themeFill="background1" w:themeFillShade="D9"/>
          </w:tcPr>
          <w:p w:rsidR="00B8751F" w:rsidRPr="007F7DDC" w:rsidRDefault="00B8751F" w:rsidP="00FE59D2">
            <w:r>
              <w:t>Number of units (e.g. 100 in one box</w:t>
            </w:r>
            <w:r w:rsidRPr="007F7DDC">
              <w:t>)</w:t>
            </w:r>
          </w:p>
        </w:tc>
        <w:tc>
          <w:tcPr>
            <w:tcW w:w="1218" w:type="pct"/>
            <w:shd w:val="clear" w:color="auto" w:fill="D9D9D9" w:themeFill="background1" w:themeFillShade="D9"/>
          </w:tcPr>
          <w:p w:rsidR="00B8751F" w:rsidRPr="007F7DDC" w:rsidRDefault="00B8751F" w:rsidP="00FE59D2">
            <w:r>
              <w:t>Number of units used per sample (e.g. 2)</w:t>
            </w:r>
          </w:p>
        </w:tc>
      </w:tr>
      <w:tr w:rsidR="00B8751F" w:rsidRPr="00055B72" w:rsidTr="00FE59D2">
        <w:trPr>
          <w:trHeight w:val="283"/>
        </w:trPr>
        <w:tc>
          <w:tcPr>
            <w:tcW w:w="1773" w:type="pct"/>
            <w:vAlign w:val="center"/>
          </w:tcPr>
          <w:p w:rsidR="00B8751F" w:rsidRPr="00FA0646" w:rsidRDefault="00B8751F" w:rsidP="00FE59D2">
            <w:pPr>
              <w:pStyle w:val="NoSpacing"/>
              <w:spacing w:line="360" w:lineRule="auto"/>
            </w:pPr>
          </w:p>
        </w:tc>
        <w:tc>
          <w:tcPr>
            <w:tcW w:w="966" w:type="pct"/>
            <w:vAlign w:val="center"/>
          </w:tcPr>
          <w:p w:rsidR="00B8751F" w:rsidRPr="00FA0646" w:rsidRDefault="00B8751F" w:rsidP="00FE59D2">
            <w:pPr>
              <w:pStyle w:val="NoSpacing"/>
              <w:spacing w:line="360" w:lineRule="auto"/>
              <w:jc w:val="center"/>
            </w:pPr>
          </w:p>
        </w:tc>
        <w:tc>
          <w:tcPr>
            <w:tcW w:w="1043" w:type="pct"/>
            <w:vAlign w:val="center"/>
          </w:tcPr>
          <w:p w:rsidR="00B8751F" w:rsidRPr="00FA0646" w:rsidRDefault="00B8751F" w:rsidP="00FE59D2">
            <w:pPr>
              <w:pStyle w:val="NoSpacing"/>
              <w:spacing w:line="360" w:lineRule="auto"/>
              <w:jc w:val="center"/>
            </w:pPr>
          </w:p>
        </w:tc>
        <w:tc>
          <w:tcPr>
            <w:tcW w:w="1218" w:type="pct"/>
            <w:vAlign w:val="center"/>
          </w:tcPr>
          <w:p w:rsidR="00B8751F" w:rsidRPr="00FA0646" w:rsidRDefault="00B8751F" w:rsidP="00FE59D2">
            <w:pPr>
              <w:pStyle w:val="NoSpacing"/>
              <w:spacing w:line="360" w:lineRule="auto"/>
              <w:jc w:val="center"/>
            </w:pPr>
          </w:p>
        </w:tc>
      </w:tr>
      <w:tr w:rsidR="00B8751F" w:rsidRPr="00055B72" w:rsidTr="00FE59D2">
        <w:trPr>
          <w:trHeight w:val="283"/>
        </w:trPr>
        <w:tc>
          <w:tcPr>
            <w:tcW w:w="1773" w:type="pct"/>
            <w:vAlign w:val="center"/>
          </w:tcPr>
          <w:p w:rsidR="00B8751F" w:rsidRPr="00FA0646" w:rsidRDefault="00B8751F" w:rsidP="00FE59D2">
            <w:pPr>
              <w:pStyle w:val="NoSpacing"/>
              <w:spacing w:line="360" w:lineRule="auto"/>
            </w:pPr>
          </w:p>
        </w:tc>
        <w:tc>
          <w:tcPr>
            <w:tcW w:w="966" w:type="pct"/>
            <w:vAlign w:val="center"/>
          </w:tcPr>
          <w:p w:rsidR="00B8751F" w:rsidRPr="00FA0646" w:rsidRDefault="00B8751F" w:rsidP="00FE59D2">
            <w:pPr>
              <w:pStyle w:val="NoSpacing"/>
              <w:spacing w:line="360" w:lineRule="auto"/>
              <w:jc w:val="center"/>
            </w:pPr>
          </w:p>
        </w:tc>
        <w:tc>
          <w:tcPr>
            <w:tcW w:w="1043" w:type="pct"/>
            <w:vAlign w:val="center"/>
          </w:tcPr>
          <w:p w:rsidR="00B8751F" w:rsidRPr="00FA0646" w:rsidRDefault="00B8751F" w:rsidP="00FE59D2">
            <w:pPr>
              <w:pStyle w:val="NoSpacing"/>
              <w:spacing w:line="360" w:lineRule="auto"/>
              <w:jc w:val="center"/>
            </w:pPr>
          </w:p>
        </w:tc>
        <w:tc>
          <w:tcPr>
            <w:tcW w:w="1218" w:type="pct"/>
            <w:vAlign w:val="center"/>
          </w:tcPr>
          <w:p w:rsidR="00B8751F" w:rsidRPr="00FA0646" w:rsidRDefault="00B8751F" w:rsidP="00FE59D2">
            <w:pPr>
              <w:pStyle w:val="NoSpacing"/>
              <w:spacing w:line="360" w:lineRule="auto"/>
              <w:jc w:val="center"/>
            </w:pPr>
          </w:p>
        </w:tc>
      </w:tr>
    </w:tbl>
    <w:p w:rsidR="00B8751F" w:rsidRDefault="00B8751F" w:rsidP="00B8751F">
      <w:r>
        <w:t xml:space="preserve">61. </w:t>
      </w:r>
      <w:r w:rsidRPr="00055B72">
        <w:t xml:space="preserve">What proportion </w:t>
      </w:r>
      <w:r>
        <w:t xml:space="preserve">(%) </w:t>
      </w:r>
      <w:r w:rsidRPr="00055B72">
        <w:t xml:space="preserve">of samples will have to repeat </w:t>
      </w:r>
      <w:r w:rsidRPr="00BD78C5">
        <w:rPr>
          <w:b/>
          <w:u w:val="single"/>
        </w:rPr>
        <w:t xml:space="preserve">this additional </w:t>
      </w:r>
      <w:r w:rsidRPr="009B4961">
        <w:rPr>
          <w:b/>
          <w:u w:val="single"/>
        </w:rPr>
        <w:t>stage</w:t>
      </w:r>
      <w:r>
        <w:t xml:space="preserve"> due to error? </w:t>
      </w:r>
      <w:sdt>
        <w:sdtPr>
          <w:id w:val="-2093532781"/>
          <w:showingPlcHdr/>
          <w:text/>
        </w:sdtPr>
        <w:sdtEndPr/>
        <w:sdtContent>
          <w:r w:rsidRPr="00BC68CB">
            <w:rPr>
              <w:i/>
              <w:color w:val="808080" w:themeColor="background1" w:themeShade="80"/>
              <w:highlight w:val="yellow"/>
            </w:rPr>
            <w:t>Enter percentage</w:t>
          </w:r>
        </w:sdtContent>
      </w:sdt>
      <w:r>
        <w:t xml:space="preserve"> %</w:t>
      </w:r>
    </w:p>
    <w:p w:rsidR="00B8751F" w:rsidRDefault="00B8751F" w:rsidP="00B8751F"/>
    <w:p w:rsidR="00B8751F" w:rsidRDefault="00B8751F" w:rsidP="00B8751F">
      <w:pPr>
        <w:pStyle w:val="Heading1"/>
        <w:spacing w:line="240" w:lineRule="auto"/>
      </w:pPr>
      <w:r w:rsidRPr="00B5078A">
        <w:t>MISCELLANEOUS</w:t>
      </w:r>
    </w:p>
    <w:p w:rsidR="00B8751F" w:rsidRDefault="00B8751F" w:rsidP="00B8751F">
      <w:pPr>
        <w:spacing w:line="360" w:lineRule="auto"/>
      </w:pPr>
      <w:r>
        <w:t>62. Are there any other costs that are incurred in undertaking targeted NGS which are not specific to any of the above stages e.g. IT equipment and stationery? If needed, add additional rows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B8751F" w:rsidRPr="007F7DDC" w:rsidTr="00FE59D2">
        <w:tc>
          <w:tcPr>
            <w:tcW w:w="1285" w:type="pct"/>
            <w:shd w:val="clear" w:color="auto" w:fill="D9D9D9" w:themeFill="background1" w:themeFillShade="D9"/>
          </w:tcPr>
          <w:p w:rsidR="00B8751F" w:rsidRPr="007F7DDC" w:rsidRDefault="00B8751F" w:rsidP="00FE59D2">
            <w:r>
              <w:t>Type of equipment</w:t>
            </w:r>
          </w:p>
        </w:tc>
        <w:tc>
          <w:tcPr>
            <w:tcW w:w="614" w:type="pct"/>
            <w:shd w:val="clear" w:color="auto" w:fill="D9D9D9" w:themeFill="background1" w:themeFillShade="D9"/>
          </w:tcPr>
          <w:p w:rsidR="00B8751F" w:rsidRPr="007F7DDC" w:rsidRDefault="00B8751F" w:rsidP="00FE59D2">
            <w:r>
              <w:t>Quantity required</w:t>
            </w:r>
          </w:p>
        </w:tc>
        <w:tc>
          <w:tcPr>
            <w:tcW w:w="844" w:type="pct"/>
            <w:shd w:val="clear" w:color="auto" w:fill="D9D9D9" w:themeFill="background1" w:themeFillShade="D9"/>
          </w:tcPr>
          <w:p w:rsidR="00B8751F" w:rsidRPr="007F7DDC" w:rsidRDefault="00B8751F" w:rsidP="00FE59D2">
            <w:r>
              <w:t>Equipment cost (new) (£)</w:t>
            </w:r>
          </w:p>
        </w:tc>
        <w:tc>
          <w:tcPr>
            <w:tcW w:w="767" w:type="pct"/>
            <w:shd w:val="clear" w:color="auto" w:fill="D9D9D9" w:themeFill="background1" w:themeFillShade="D9"/>
          </w:tcPr>
          <w:p w:rsidR="00B8751F" w:rsidRPr="007F7DDC" w:rsidRDefault="00B8751F" w:rsidP="00FE59D2">
            <w:r>
              <w:t>VAT included?</w:t>
            </w:r>
          </w:p>
        </w:tc>
        <w:tc>
          <w:tcPr>
            <w:tcW w:w="843" w:type="pct"/>
            <w:shd w:val="clear" w:color="auto" w:fill="D9D9D9" w:themeFill="background1" w:themeFillShade="D9"/>
          </w:tcPr>
          <w:p w:rsidR="00B8751F" w:rsidRPr="007F7DDC" w:rsidRDefault="00B8751F" w:rsidP="00FE59D2">
            <w:r>
              <w:t>Annual maintenance cost (£)*</w:t>
            </w:r>
          </w:p>
        </w:tc>
        <w:tc>
          <w:tcPr>
            <w:tcW w:w="647" w:type="pct"/>
            <w:shd w:val="clear" w:color="auto" w:fill="D9D9D9" w:themeFill="background1" w:themeFillShade="D9"/>
          </w:tcPr>
          <w:p w:rsidR="00B8751F" w:rsidRPr="007F7DDC" w:rsidRDefault="00B8751F" w:rsidP="00FE59D2">
            <w:r>
              <w:t>Predicted lifetime (years)</w:t>
            </w:r>
          </w:p>
        </w:tc>
      </w:tr>
      <w:tr w:rsidR="00B8751F" w:rsidRPr="0093307D" w:rsidTr="00FE59D2">
        <w:trPr>
          <w:trHeight w:val="283"/>
        </w:trPr>
        <w:tc>
          <w:tcPr>
            <w:tcW w:w="1285" w:type="pct"/>
            <w:shd w:val="clear" w:color="auto" w:fill="auto"/>
            <w:vAlign w:val="center"/>
          </w:tcPr>
          <w:p w:rsidR="00B8751F" w:rsidRPr="00781FD1" w:rsidRDefault="00B8751F" w:rsidP="00FE59D2">
            <w:pPr>
              <w:pStyle w:val="NoSpacing"/>
              <w:spacing w:line="360" w:lineRule="auto"/>
            </w:pPr>
            <w:r w:rsidRPr="00781FD1">
              <w:t>Maintenance contract</w:t>
            </w:r>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063517485"/>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332266333"/>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shd w:val="clear" w:color="auto" w:fill="auto"/>
            <w:vAlign w:val="center"/>
          </w:tcPr>
          <w:p w:rsidR="00B8751F" w:rsidRPr="00781FD1" w:rsidRDefault="00B8751F" w:rsidP="00FE59D2">
            <w:pPr>
              <w:pStyle w:val="NoSpacing"/>
              <w:spacing w:line="360" w:lineRule="auto"/>
            </w:pPr>
            <w:r w:rsidRPr="00781FD1">
              <w:t xml:space="preserve">Software license Life Technologies </w:t>
            </w:r>
            <w:proofErr w:type="spellStart"/>
            <w:r w:rsidRPr="00781FD1">
              <w:t>GeneAnalyzer</w:t>
            </w:r>
            <w:proofErr w:type="spellEnd"/>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826433210"/>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641453428"/>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shd w:val="clear" w:color="auto" w:fill="auto"/>
            <w:vAlign w:val="center"/>
          </w:tcPr>
          <w:p w:rsidR="00B8751F" w:rsidRPr="00781FD1" w:rsidRDefault="00B8751F" w:rsidP="00FE59D2">
            <w:pPr>
              <w:pStyle w:val="NoSpacing"/>
              <w:spacing w:line="360" w:lineRule="auto"/>
            </w:pPr>
            <w:r w:rsidRPr="00781FD1">
              <w:t xml:space="preserve">Training and on-going support for using </w:t>
            </w:r>
            <w:proofErr w:type="spellStart"/>
            <w:r w:rsidRPr="00781FD1">
              <w:t>GeneAnalyzer</w:t>
            </w:r>
            <w:proofErr w:type="spellEnd"/>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637176730"/>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1933231068"/>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r w:rsidR="00B8751F" w:rsidRPr="0093307D" w:rsidTr="00FE59D2">
        <w:trPr>
          <w:trHeight w:val="283"/>
        </w:trPr>
        <w:tc>
          <w:tcPr>
            <w:tcW w:w="1285" w:type="pct"/>
            <w:shd w:val="clear" w:color="auto" w:fill="auto"/>
            <w:vAlign w:val="center"/>
          </w:tcPr>
          <w:p w:rsidR="00B8751F" w:rsidRPr="00781FD1" w:rsidRDefault="00B65E03" w:rsidP="00FE59D2">
            <w:pPr>
              <w:pStyle w:val="NoSpacing"/>
              <w:spacing w:line="360" w:lineRule="auto"/>
            </w:pPr>
            <w:sdt>
              <w:sdtPr>
                <w:id w:val="821392145"/>
                <w:showingPlcHdr/>
                <w:text/>
              </w:sdtPr>
              <w:sdtEndPr/>
              <w:sdtContent>
                <w:r w:rsidR="00B8751F" w:rsidRPr="002D1130">
                  <w:rPr>
                    <w:i/>
                    <w:color w:val="808080" w:themeColor="background1" w:themeShade="80"/>
                    <w:highlight w:val="yellow"/>
                  </w:rPr>
                  <w:t>Other?</w:t>
                </w:r>
              </w:sdtContent>
            </w:sdt>
          </w:p>
        </w:tc>
        <w:tc>
          <w:tcPr>
            <w:tcW w:w="614" w:type="pct"/>
            <w:vAlign w:val="center"/>
          </w:tcPr>
          <w:p w:rsidR="00B8751F" w:rsidRPr="0093307D" w:rsidRDefault="00B8751F" w:rsidP="00FE59D2">
            <w:pPr>
              <w:pStyle w:val="NoSpacing"/>
              <w:spacing w:line="360" w:lineRule="auto"/>
              <w:jc w:val="center"/>
            </w:pPr>
          </w:p>
        </w:tc>
        <w:tc>
          <w:tcPr>
            <w:tcW w:w="844" w:type="pct"/>
            <w:vAlign w:val="center"/>
          </w:tcPr>
          <w:p w:rsidR="00B8751F" w:rsidRPr="0093307D" w:rsidRDefault="00B8751F" w:rsidP="00FE59D2">
            <w:pPr>
              <w:pStyle w:val="NoSpacing"/>
              <w:spacing w:line="360" w:lineRule="auto"/>
              <w:jc w:val="center"/>
            </w:pPr>
          </w:p>
        </w:tc>
        <w:tc>
          <w:tcPr>
            <w:tcW w:w="767" w:type="pct"/>
            <w:vAlign w:val="center"/>
          </w:tcPr>
          <w:p w:rsidR="00B8751F" w:rsidRPr="0093307D" w:rsidRDefault="00B65E03" w:rsidP="00FE59D2">
            <w:pPr>
              <w:pStyle w:val="NoSpacing"/>
              <w:spacing w:line="360" w:lineRule="auto"/>
              <w:jc w:val="center"/>
            </w:pPr>
            <w:sdt>
              <w:sdtPr>
                <w:id w:val="1173147201"/>
                <w14:checkbox>
                  <w14:checked w14:val="0"/>
                  <w14:checkedState w14:val="00FC" w14:font="Wingdings"/>
                  <w14:uncheckedState w14:val="2610" w14:font="MS Gothic"/>
                </w14:checkbox>
              </w:sdtPr>
              <w:sdtEndPr/>
              <w:sdtContent>
                <w:r w:rsidR="00B8751F">
                  <w:rPr>
                    <w:rFonts w:ascii="MS Gothic" w:eastAsia="MS Gothic" w:hAnsi="MS Gothic" w:hint="eastAsia"/>
                  </w:rPr>
                  <w:t>☐</w:t>
                </w:r>
              </w:sdtContent>
            </w:sdt>
            <w:r w:rsidR="00B8751F">
              <w:t xml:space="preserve"> Yes  </w:t>
            </w:r>
            <w:sdt>
              <w:sdtPr>
                <w:id w:val="7028829"/>
                <w14:checkbox>
                  <w14:checked w14:val="0"/>
                  <w14:checkedState w14:val="00FC" w14:font="Wingdings"/>
                  <w14:uncheckedState w14:val="2610" w14:font="MS Gothic"/>
                </w14:checkbox>
              </w:sdtPr>
              <w:sdtEndPr/>
              <w:sdtContent>
                <w:r w:rsidR="00B8751F" w:rsidRPr="00722017">
                  <w:rPr>
                    <w:rFonts w:ascii="MS Gothic" w:eastAsia="MS Gothic" w:hAnsi="MS Gothic" w:hint="eastAsia"/>
                  </w:rPr>
                  <w:t>☐</w:t>
                </w:r>
              </w:sdtContent>
            </w:sdt>
            <w:r w:rsidR="00B8751F">
              <w:t>No</w:t>
            </w:r>
          </w:p>
        </w:tc>
        <w:tc>
          <w:tcPr>
            <w:tcW w:w="843" w:type="pct"/>
            <w:vAlign w:val="center"/>
          </w:tcPr>
          <w:p w:rsidR="00B8751F" w:rsidRPr="0093307D" w:rsidRDefault="00B8751F" w:rsidP="00FE59D2">
            <w:pPr>
              <w:pStyle w:val="NoSpacing"/>
              <w:spacing w:line="360" w:lineRule="auto"/>
              <w:jc w:val="center"/>
            </w:pPr>
          </w:p>
        </w:tc>
        <w:tc>
          <w:tcPr>
            <w:tcW w:w="647" w:type="pct"/>
            <w:vAlign w:val="center"/>
          </w:tcPr>
          <w:p w:rsidR="00B8751F" w:rsidRPr="0093307D" w:rsidRDefault="00B8751F" w:rsidP="00FE59D2">
            <w:pPr>
              <w:pStyle w:val="NoSpacing"/>
              <w:spacing w:line="360" w:lineRule="auto"/>
              <w:jc w:val="center"/>
            </w:pPr>
          </w:p>
        </w:tc>
      </w:tr>
    </w:tbl>
    <w:p w:rsidR="00B8751F" w:rsidRPr="00C348B5" w:rsidRDefault="00B8751F" w:rsidP="00B8751F">
      <w:pPr>
        <w:spacing w:line="360" w:lineRule="auto"/>
        <w:rPr>
          <w:i/>
        </w:rPr>
      </w:pPr>
      <w:r w:rsidRPr="00C348B5">
        <w:rPr>
          <w:i/>
        </w:rPr>
        <w:t>* If applicable</w:t>
      </w:r>
    </w:p>
    <w:p w:rsidR="00B8751F" w:rsidRDefault="00B8751F" w:rsidP="00B8751F"/>
    <w:p w:rsidR="00FE59D2" w:rsidRDefault="00FE59D2" w:rsidP="00B8751F"/>
    <w:p w:rsidR="00FE59D2" w:rsidRDefault="00FE59D2" w:rsidP="00B8751F"/>
    <w:p w:rsidR="00FE59D2" w:rsidRDefault="00FE59D2" w:rsidP="00B8751F"/>
    <w:p w:rsidR="00FE59D2" w:rsidRDefault="00FE59D2" w:rsidP="00B8751F"/>
    <w:p w:rsidR="00FE59D2" w:rsidRDefault="00FE59D2" w:rsidP="00B8751F"/>
    <w:p w:rsidR="00FE59D2" w:rsidRDefault="00FE59D2" w:rsidP="00B8751F"/>
    <w:p w:rsidR="00FE59D2" w:rsidRDefault="00FE59D2" w:rsidP="00B8751F"/>
    <w:p w:rsidR="00FE59D2" w:rsidRDefault="00FE59D2" w:rsidP="00B8751F"/>
    <w:p w:rsidR="00FE59D2" w:rsidRDefault="00FE59D2" w:rsidP="00B8751F"/>
    <w:p w:rsidR="00FE59D2" w:rsidRDefault="00FE59D2" w:rsidP="00B8751F"/>
    <w:p w:rsidR="00FE59D2" w:rsidRPr="001F48CC" w:rsidRDefault="00FE59D2" w:rsidP="00FE59D2">
      <w:pPr>
        <w:pStyle w:val="Heading7"/>
        <w:jc w:val="center"/>
      </w:pPr>
      <w:r w:rsidRPr="001F48CC">
        <w:lastRenderedPageBreak/>
        <w:t>COSTING QUESTIONNAIRE</w:t>
      </w:r>
    </w:p>
    <w:p w:rsidR="00FE59D2" w:rsidRPr="001F48CC" w:rsidRDefault="00FE59D2" w:rsidP="00FE59D2">
      <w:pPr>
        <w:pStyle w:val="Heading7"/>
        <w:jc w:val="center"/>
      </w:pPr>
      <w:r>
        <w:t>COBAS PLATFORM (REAL-TIME PCR: BRAF, KRAS and EGFR)</w:t>
      </w:r>
    </w:p>
    <w:p w:rsidR="00FE59D2" w:rsidRDefault="00FE59D2" w:rsidP="00FE59D2">
      <w:pPr>
        <w:pStyle w:val="Heading7"/>
        <w:jc w:val="center"/>
      </w:pPr>
      <w:r>
        <w:t xml:space="preserve">CRC, </w:t>
      </w:r>
      <w:r w:rsidRPr="001F48CC">
        <w:t>MELANOMA</w:t>
      </w:r>
      <w:r>
        <w:t xml:space="preserve"> and NSCLC</w:t>
      </w:r>
    </w:p>
    <w:p w:rsidR="00FE59D2" w:rsidRPr="004A620A" w:rsidRDefault="00FE59D2" w:rsidP="00FE59D2"/>
    <w:p w:rsidR="00FE59D2" w:rsidRPr="009B4961"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center"/>
        <w:rPr>
          <w:b/>
        </w:rPr>
      </w:pPr>
    </w:p>
    <w:p w:rsidR="00FE59D2" w:rsidRPr="009B4961"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center"/>
        <w:rPr>
          <w:b/>
          <w:sz w:val="24"/>
          <w:u w:val="single"/>
        </w:rPr>
      </w:pPr>
      <w:r w:rsidRPr="009B4961">
        <w:rPr>
          <w:b/>
          <w:sz w:val="24"/>
          <w:u w:val="single"/>
        </w:rPr>
        <w:t>GUIDANCE</w:t>
      </w:r>
    </w:p>
    <w:p w:rsidR="00FE59D2" w:rsidRPr="00FA0646"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This questionnaire is designed to collect resource use and cost data for real-time PCR with the Cobas 4800 in the context of colorectal cancer</w:t>
      </w:r>
      <w:r w:rsidRPr="00A3502E">
        <w:t xml:space="preserve">, </w:t>
      </w:r>
      <w:r>
        <w:t xml:space="preserve">melanoma </w:t>
      </w:r>
      <w:r w:rsidRPr="00A3502E">
        <w:t>and</w:t>
      </w:r>
      <w:r>
        <w:t xml:space="preserve"> non-small cell lung cancer.</w:t>
      </w: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The questionnaire is divided into 6 stages, based on the </w:t>
      </w:r>
      <w:r w:rsidRPr="00CF135B">
        <w:t>DNA Extraction Protocol</w:t>
      </w:r>
      <w:r>
        <w:t xml:space="preserve"> and the Cobas 4800 Standard Operation Procedure (SOP) guide. </w:t>
      </w:r>
      <w:r w:rsidRPr="00FA0646">
        <w:t>For each stage</w:t>
      </w:r>
      <w:r>
        <w:t xml:space="preserve"> the tasks that must be performed are</w:t>
      </w:r>
      <w:r w:rsidRPr="00FA0646">
        <w:t xml:space="preserve"> identified</w:t>
      </w:r>
      <w:r>
        <w:t>, based on the protocol and guide</w:t>
      </w:r>
      <w:r w:rsidRPr="00FA0646">
        <w:t>. If additional tasks</w:t>
      </w:r>
      <w:r>
        <w:t xml:space="preserve"> are undertaken</w:t>
      </w:r>
      <w:r w:rsidRPr="00FA0646">
        <w:t>, please add extra rows to the table</w:t>
      </w:r>
      <w:r>
        <w:t>s</w:t>
      </w:r>
      <w:r w:rsidRPr="00FA0646">
        <w:t xml:space="preserve">, as required. If </w:t>
      </w:r>
      <w:r>
        <w:t>there are</w:t>
      </w:r>
      <w:r w:rsidRPr="00FA0646">
        <w:t xml:space="preserve"> additional testing stages, please </w:t>
      </w:r>
      <w:r>
        <w:t>provide</w:t>
      </w:r>
      <w:r w:rsidRPr="00FA0646">
        <w:t xml:space="preserve"> details </w:t>
      </w:r>
      <w:r>
        <w:t>of</w:t>
      </w:r>
      <w:r w:rsidRPr="00FA0646">
        <w:t xml:space="preserve"> these</w:t>
      </w:r>
      <w:r>
        <w:t xml:space="preserve"> stages</w:t>
      </w:r>
      <w:r w:rsidRPr="00FA0646">
        <w:t xml:space="preserve"> in the bl</w:t>
      </w:r>
      <w:r>
        <w:t>ank ‘additional stage’ section.</w:t>
      </w:r>
    </w:p>
    <w:p w:rsidR="00FE59D2" w:rsidRPr="00FA0646"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 xml:space="preserve">Please estimate all </w:t>
      </w:r>
      <w:r w:rsidRPr="00FA0646">
        <w:rPr>
          <w:b/>
          <w:u w:val="single"/>
        </w:rPr>
        <w:t>staff</w:t>
      </w:r>
      <w:r w:rsidRPr="00FA0646">
        <w:t xml:space="preserve"> times</w:t>
      </w:r>
      <w:r>
        <w:t xml:space="preserve"> </w:t>
      </w:r>
      <w:r w:rsidRPr="00FA0646">
        <w:t xml:space="preserve">in minutes. These estimates should reflect the amount of time that staff is actively engaged in a task i.e. not the total </w:t>
      </w:r>
      <w:r w:rsidRPr="00F35602">
        <w:t>time for incubation, for</w:t>
      </w:r>
      <w:r>
        <w:t xml:space="preserve"> example.</w:t>
      </w: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Pr="00FA0646"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rsidRPr="008902B1">
        <w:t>- All staff grades are assumed to be based on Agenda for Change pay scales. Please</w:t>
      </w:r>
      <w:r w:rsidRPr="00FA0646">
        <w:t xml:space="preserve"> indicate if this is </w:t>
      </w:r>
      <w:r w:rsidRPr="00FA0646">
        <w:rPr>
          <w:b/>
          <w:u w:val="single"/>
        </w:rPr>
        <w:t>NOT</w:t>
      </w:r>
      <w:r w:rsidRPr="00FA0646">
        <w:t xml:space="preserve"> the case</w:t>
      </w:r>
      <w:r>
        <w:t>.</w:t>
      </w: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Pr="0022514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Information on </w:t>
      </w:r>
      <w:r w:rsidRPr="00FA0646">
        <w:rPr>
          <w:b/>
          <w:u w:val="single"/>
        </w:rPr>
        <w:t>equipment</w:t>
      </w:r>
      <w:r w:rsidRPr="00FA0646">
        <w:t xml:space="preserve"> and </w:t>
      </w:r>
      <w:r w:rsidRPr="00FA0646">
        <w:rPr>
          <w:b/>
          <w:u w:val="single"/>
        </w:rPr>
        <w:t>consumables</w:t>
      </w:r>
      <w:r>
        <w:t xml:space="preserve"> has been extracted from the protocol and guides and entered into the relevant tables for each stage. </w:t>
      </w:r>
      <w:r w:rsidRPr="00FA0646">
        <w:t xml:space="preserve">If additional </w:t>
      </w:r>
      <w:r>
        <w:t>equipment or consumables are required</w:t>
      </w:r>
      <w:r w:rsidRPr="00FA0646">
        <w:t>, please add extra rows to the table</w:t>
      </w:r>
      <w:r>
        <w:t>s</w:t>
      </w:r>
      <w:r w:rsidRPr="00FA0646">
        <w:t>, as required.</w:t>
      </w:r>
    </w:p>
    <w:p w:rsidR="00FE59D2" w:rsidRPr="00FA0646"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Please enter all </w:t>
      </w:r>
      <w:r w:rsidRPr="00FA0646">
        <w:rPr>
          <w:b/>
          <w:u w:val="single"/>
        </w:rPr>
        <w:t>equipment</w:t>
      </w:r>
      <w:r w:rsidRPr="00FA0646">
        <w:t xml:space="preserve"> and </w:t>
      </w:r>
      <w:r w:rsidRPr="00FA0646">
        <w:rPr>
          <w:b/>
          <w:u w:val="single"/>
        </w:rPr>
        <w:t>consumable</w:t>
      </w:r>
      <w:r w:rsidRPr="00FA0646">
        <w:t xml:space="preserve"> costs and indicate if these costs include VAT. </w:t>
      </w:r>
      <w:r>
        <w:t xml:space="preserve">This questionnaire has been designed to collect </w:t>
      </w:r>
      <w:r w:rsidRPr="00FA0646">
        <w:t xml:space="preserve">the </w:t>
      </w:r>
      <w:r w:rsidRPr="00FA0646">
        <w:rPr>
          <w:b/>
          <w:u w:val="single"/>
        </w:rPr>
        <w:t>costs</w:t>
      </w:r>
      <w:r w:rsidRPr="00FA0646">
        <w:t xml:space="preserve"> of consumables, equipment etc. to the laboratory, not the </w:t>
      </w:r>
      <w:r w:rsidRPr="00FA0646">
        <w:rPr>
          <w:b/>
          <w:u w:val="single"/>
        </w:rPr>
        <w:t>prices</w:t>
      </w:r>
      <w:r w:rsidRPr="00FA0646">
        <w:t xml:space="preserve"> charged by the laboratory to those requesting tests.</w:t>
      </w: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 xml:space="preserve">Please highlight any equipment which is </w:t>
      </w:r>
      <w:r w:rsidRPr="009B74B0">
        <w:rPr>
          <w:b/>
          <w:u w:val="single"/>
        </w:rPr>
        <w:t>not</w:t>
      </w:r>
      <w:r w:rsidRPr="00FA0646">
        <w:t xml:space="preserve"> used solely for </w:t>
      </w:r>
      <w:r>
        <w:t>real-time PCR</w:t>
      </w:r>
      <w:r w:rsidRPr="00FA0646">
        <w:t xml:space="preserve">, and estimate what percentage of that equipment’s time can be attributed to </w:t>
      </w:r>
      <w:r>
        <w:t>real-time PCR</w:t>
      </w:r>
      <w:r w:rsidRPr="00FA0646">
        <w:t>.</w:t>
      </w: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Pr="00FA0646"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rsidRPr="00F35602">
        <w:t>- If the same piece of equipment is use</w:t>
      </w:r>
      <w:r>
        <w:t>d across several stages (e.g. fridge</w:t>
      </w:r>
      <w:r w:rsidRPr="00F35602">
        <w:t>), please</w:t>
      </w:r>
      <w:r w:rsidRPr="00FA0646">
        <w:t xml:space="preserve"> include this at </w:t>
      </w:r>
      <w:r w:rsidRPr="00E67B93">
        <w:rPr>
          <w:b/>
          <w:u w:val="single"/>
        </w:rPr>
        <w:t>every stage</w:t>
      </w:r>
      <w:r w:rsidRPr="00FA0646">
        <w:t>, indicating that this is the case (e.g. by giving the piece of equipment</w:t>
      </w:r>
      <w:r>
        <w:t xml:space="preserve"> the same name throughout i.e. fridge 1, fridge</w:t>
      </w:r>
      <w:r w:rsidRPr="00FA0646">
        <w:t xml:space="preserve"> 2</w:t>
      </w:r>
      <w:r>
        <w:t>,</w:t>
      </w:r>
      <w:r w:rsidRPr="00FA0646">
        <w:t xml:space="preserve"> etc.).</w:t>
      </w:r>
    </w:p>
    <w:p w:rsidR="00FE59D2" w:rsidRPr="00FA0646"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Pr="00FA0646"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 xml:space="preserve">For </w:t>
      </w:r>
      <w:r w:rsidRPr="00FA0646">
        <w:rPr>
          <w:b/>
          <w:u w:val="single"/>
        </w:rPr>
        <w:t>consumables</w:t>
      </w:r>
      <w:r w:rsidRPr="00FA0646">
        <w:t>, please specify both quantities and units e</w:t>
      </w:r>
      <w:r w:rsidRPr="00CE1B68">
        <w:t xml:space="preserve">.g. </w:t>
      </w:r>
      <w:r>
        <w:t xml:space="preserve">12 slides </w:t>
      </w:r>
      <w:r w:rsidRPr="00CE1B68">
        <w:t xml:space="preserve">in </w:t>
      </w:r>
      <w:r>
        <w:t>a box</w:t>
      </w:r>
      <w:r w:rsidRPr="00CE1B68">
        <w:t xml:space="preserve">, </w:t>
      </w:r>
      <w:r>
        <w:t xml:space="preserve">1 </w:t>
      </w:r>
      <w:r w:rsidRPr="00CE1B68">
        <w:t xml:space="preserve">used </w:t>
      </w:r>
      <w:r w:rsidRPr="00FA0646">
        <w:t>per sample.</w:t>
      </w: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Please indicate any stage</w:t>
      </w:r>
      <w:r>
        <w:t>s</w:t>
      </w:r>
      <w:r w:rsidRPr="00FA0646">
        <w:t xml:space="preserve"> which </w:t>
      </w:r>
      <w:r>
        <w:t>are</w:t>
      </w:r>
      <w:r w:rsidRPr="00FA0646">
        <w:t xml:space="preserve"> </w:t>
      </w:r>
      <w:r w:rsidRPr="00E67B93">
        <w:rPr>
          <w:b/>
          <w:u w:val="single"/>
        </w:rPr>
        <w:t>not necessary</w:t>
      </w:r>
      <w:r w:rsidRPr="00FA0646">
        <w:t xml:space="preserve"> for all test cases e.g. “x</w:t>
      </w:r>
      <w:r>
        <w:t xml:space="preserve"> </w:t>
      </w:r>
      <w:r w:rsidRPr="00FA0646">
        <w:t xml:space="preserve">% of samples will have to be reprocessed as testing </w:t>
      </w:r>
      <w:r>
        <w:t>has failed due to human error”.</w:t>
      </w:r>
    </w:p>
    <w:p w:rsidR="00FE59D2"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p>
    <w:p w:rsidR="00FE59D2" w:rsidRPr="00FA0646" w:rsidRDefault="00FE59D2" w:rsidP="00FE59D2">
      <w:pPr>
        <w:pStyle w:val="NoSpacing"/>
        <w:pBdr>
          <w:top w:val="single" w:sz="12" w:space="1" w:color="auto"/>
          <w:left w:val="single" w:sz="12" w:space="4" w:color="auto"/>
          <w:bottom w:val="single" w:sz="12" w:space="1" w:color="auto"/>
          <w:right w:val="single" w:sz="12" w:space="4" w:color="auto"/>
        </w:pBdr>
        <w:shd w:val="clear" w:color="auto" w:fill="C6D9F1" w:themeFill="text2" w:themeFillTint="33"/>
        <w:spacing w:line="276" w:lineRule="auto"/>
        <w:jc w:val="both"/>
      </w:pPr>
      <w:r>
        <w:t xml:space="preserve">- </w:t>
      </w:r>
      <w:r w:rsidRPr="00FA0646">
        <w:t xml:space="preserve">Please also indicate </w:t>
      </w:r>
      <w:r>
        <w:t>when</w:t>
      </w:r>
      <w:r w:rsidRPr="00FA0646">
        <w:t xml:space="preserve"> samples are </w:t>
      </w:r>
      <w:r w:rsidRPr="00E67B93">
        <w:rPr>
          <w:b/>
          <w:u w:val="single"/>
        </w:rPr>
        <w:t>batched together</w:t>
      </w:r>
      <w:r w:rsidRPr="00FA0646">
        <w:t xml:space="preserve"> to undergo certain proces</w:t>
      </w:r>
      <w:r>
        <w:t>ses, along with the batch size.</w:t>
      </w:r>
    </w:p>
    <w:p w:rsidR="00FE59D2" w:rsidRDefault="00FE59D2" w:rsidP="00FE59D2">
      <w:pPr>
        <w:spacing w:line="360" w:lineRule="auto"/>
      </w:pPr>
      <w:r w:rsidRPr="00E745D3">
        <w:lastRenderedPageBreak/>
        <w:t>1. How many samples are usually prepared at once?</w:t>
      </w:r>
    </w:p>
    <w:p w:rsidR="00FE59D2" w:rsidRPr="009B4961" w:rsidRDefault="00B65E03" w:rsidP="00FE59D2">
      <w:pPr>
        <w:spacing w:line="360" w:lineRule="auto"/>
      </w:pPr>
      <w:sdt>
        <w:sdtPr>
          <w:id w:val="-1038118396"/>
          <w:showingPlcHdr/>
          <w:text/>
        </w:sdtPr>
        <w:sdtEndPr/>
        <w:sdtContent>
          <w:r w:rsidR="00FE59D2" w:rsidRPr="00BC68CB">
            <w:rPr>
              <w:i/>
              <w:color w:val="808080" w:themeColor="background1" w:themeShade="80"/>
              <w:highlight w:val="yellow"/>
            </w:rPr>
            <w:t>Describe how many samples are usually prepared at once</w:t>
          </w:r>
        </w:sdtContent>
      </w:sdt>
    </w:p>
    <w:p w:rsidR="00FE59D2" w:rsidRDefault="00FE59D2" w:rsidP="00FE59D2">
      <w:pPr>
        <w:pStyle w:val="Heading1"/>
        <w:spacing w:line="360" w:lineRule="auto"/>
      </w:pPr>
      <w:proofErr w:type="gramStart"/>
      <w:r w:rsidRPr="00254E5F">
        <w:t>Stage 1.</w:t>
      </w:r>
      <w:proofErr w:type="gramEnd"/>
      <w:r w:rsidRPr="00254E5F">
        <w:t xml:space="preserve"> Isolation of genomic DNA from FFPE sections</w:t>
      </w:r>
    </w:p>
    <w:p w:rsidR="00FE59D2" w:rsidRDefault="00FE59D2" w:rsidP="00FE59D2">
      <w:pPr>
        <w:spacing w:line="360" w:lineRule="auto"/>
      </w:pPr>
      <w:r>
        <w:t xml:space="preserve">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416"/>
      </w:tblGrid>
      <w:tr w:rsidR="00FE59D2" w:rsidRPr="007F7DDC" w:rsidTr="00FE59D2">
        <w:trPr>
          <w:trHeight w:val="397"/>
        </w:trPr>
        <w:tc>
          <w:tcPr>
            <w:tcW w:w="9179" w:type="dxa"/>
            <w:gridSpan w:val="2"/>
            <w:shd w:val="clear" w:color="auto" w:fill="D9D9D9" w:themeFill="background1" w:themeFillShade="D9"/>
          </w:tcPr>
          <w:p w:rsidR="00FE59D2" w:rsidRDefault="00FE59D2" w:rsidP="00FE59D2">
            <w:pPr>
              <w:spacing w:line="360" w:lineRule="auto"/>
            </w:pPr>
            <w:r>
              <w:t>Staff:</w:t>
            </w:r>
            <w:r>
              <w:tab/>
            </w:r>
            <w:sdt>
              <w:sdtPr>
                <w:id w:val="241458756"/>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FE59D2" w:rsidRPr="004472A9" w:rsidRDefault="00FE59D2" w:rsidP="00FE59D2">
            <w:pPr>
              <w:spacing w:line="360" w:lineRule="auto"/>
              <w:rPr>
                <w:rStyle w:val="Strong"/>
                <w:b w:val="0"/>
                <w:bCs w:val="0"/>
              </w:rPr>
            </w:pPr>
            <w:r>
              <w:t>Grade:</w:t>
            </w:r>
            <w:r>
              <w:tab/>
            </w:r>
            <w:sdt>
              <w:sdtPr>
                <w:id w:val="-1333756646"/>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FE59D2" w:rsidRPr="007F7DDC" w:rsidTr="00FE59D2">
        <w:trPr>
          <w:trHeight w:val="397"/>
        </w:trPr>
        <w:tc>
          <w:tcPr>
            <w:tcW w:w="7763" w:type="dxa"/>
            <w:shd w:val="clear" w:color="auto" w:fill="D9D9D9" w:themeFill="background1" w:themeFillShade="D9"/>
          </w:tcPr>
          <w:p w:rsidR="00FE59D2" w:rsidRPr="007F7DDC" w:rsidRDefault="00FE59D2" w:rsidP="00FE59D2">
            <w:pPr>
              <w:spacing w:line="360" w:lineRule="auto"/>
            </w:pPr>
            <w:r>
              <w:t>Task</w:t>
            </w:r>
          </w:p>
        </w:tc>
        <w:tc>
          <w:tcPr>
            <w:tcW w:w="1416" w:type="dxa"/>
            <w:shd w:val="clear" w:color="auto" w:fill="D9D9D9" w:themeFill="background1" w:themeFillShade="D9"/>
            <w:vAlign w:val="center"/>
          </w:tcPr>
          <w:p w:rsidR="00FE59D2" w:rsidRPr="007F7DDC" w:rsidRDefault="00FE59D2" w:rsidP="00FE59D2">
            <w:pPr>
              <w:jc w:val="center"/>
            </w:pPr>
            <w:r>
              <w:t>Staff time (min)</w:t>
            </w:r>
          </w:p>
        </w:tc>
      </w:tr>
      <w:tr w:rsidR="00FE59D2" w:rsidRPr="0093307D" w:rsidTr="00FE59D2">
        <w:trPr>
          <w:trHeight w:val="283"/>
        </w:trPr>
        <w:tc>
          <w:tcPr>
            <w:tcW w:w="7763" w:type="dxa"/>
          </w:tcPr>
          <w:p w:rsidR="00FE59D2" w:rsidRPr="00A526C5" w:rsidRDefault="00FE59D2" w:rsidP="00FE59D2">
            <w:r>
              <w:t>Remove paraffin, p</w:t>
            </w:r>
            <w:r w:rsidRPr="00254E5F">
              <w:t xml:space="preserve">repare </w:t>
            </w:r>
            <w:r>
              <w:t xml:space="preserve">the </w:t>
            </w:r>
            <w:r w:rsidRPr="00254E5F">
              <w:t>extraction record worksheet</w:t>
            </w:r>
            <w:r>
              <w:t xml:space="preserve">, </w:t>
            </w:r>
            <w:proofErr w:type="gramStart"/>
            <w:r>
              <w:t>label</w:t>
            </w:r>
            <w:proofErr w:type="gramEnd"/>
            <w:r>
              <w:t xml:space="preserve"> </w:t>
            </w:r>
            <w:proofErr w:type="spellStart"/>
            <w:r w:rsidRPr="00385E66">
              <w:t>eppendo</w:t>
            </w:r>
            <w:r>
              <w:t>rf</w:t>
            </w:r>
            <w:proofErr w:type="spellEnd"/>
            <w:r>
              <w:t xml:space="preserve"> tubes. S</w:t>
            </w:r>
            <w:r w:rsidRPr="00385E66">
              <w:t xml:space="preserve">crape off the tissue from slides and place into the labelled </w:t>
            </w:r>
            <w:proofErr w:type="spellStart"/>
            <w:r w:rsidRPr="00385E66">
              <w:t>eppendorf</w:t>
            </w:r>
            <w:proofErr w:type="spellEnd"/>
            <w:r w:rsidRPr="00385E66">
              <w:t xml:space="preserve"> tube</w:t>
            </w:r>
            <w:r>
              <w:t>s</w:t>
            </w:r>
            <w:r w:rsidRPr="00385E66">
              <w:t>.</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7B2146" w:rsidRDefault="00FE59D2" w:rsidP="00FE59D2">
            <w:pPr>
              <w:rPr>
                <w:rStyle w:val="Strong"/>
                <w:b w:val="0"/>
              </w:rPr>
            </w:pPr>
            <w:proofErr w:type="gramStart"/>
            <w:r>
              <w:t>Pulse spin</w:t>
            </w:r>
            <w:proofErr w:type="gramEnd"/>
            <w:r>
              <w:t xml:space="preserve"> samples, a</w:t>
            </w:r>
            <w:r w:rsidRPr="007B2146">
              <w:rPr>
                <w:rStyle w:val="Strong"/>
                <w:b w:val="0"/>
              </w:rPr>
              <w:t xml:space="preserve">dd </w:t>
            </w:r>
            <w:proofErr w:type="spellStart"/>
            <w:r w:rsidRPr="007B2146">
              <w:rPr>
                <w:rStyle w:val="Strong"/>
                <w:b w:val="0"/>
              </w:rPr>
              <w:t>Qiagen</w:t>
            </w:r>
            <w:proofErr w:type="spellEnd"/>
            <w:r w:rsidRPr="007B2146">
              <w:rPr>
                <w:rStyle w:val="Strong"/>
                <w:b w:val="0"/>
              </w:rPr>
              <w:t xml:space="preserve"> </w:t>
            </w:r>
            <w:proofErr w:type="spellStart"/>
            <w:r w:rsidRPr="007B2146">
              <w:rPr>
                <w:rStyle w:val="Strong"/>
                <w:b w:val="0"/>
              </w:rPr>
              <w:t>Deparaffinization</w:t>
            </w:r>
            <w:proofErr w:type="spellEnd"/>
            <w:r w:rsidRPr="007B2146">
              <w:rPr>
                <w:rStyle w:val="Strong"/>
                <w:b w:val="0"/>
              </w:rPr>
              <w:t xml:space="preserve"> Sol</w:t>
            </w:r>
            <w:r>
              <w:rPr>
                <w:rStyle w:val="Strong"/>
                <w:b w:val="0"/>
              </w:rPr>
              <w:t>ution to each sample and vortex. Then pulse spin samples again.</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Pr>
                <w:rStyle w:val="Strong"/>
                <w:b w:val="0"/>
              </w:rPr>
              <w:t>Incubate and then cool.</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Pr>
                <w:rStyle w:val="Strong"/>
                <w:b w:val="0"/>
              </w:rPr>
              <w:t>Add Buffer ATL to each sample</w:t>
            </w:r>
            <w:r w:rsidRPr="00385E66">
              <w:rPr>
                <w:rStyle w:val="Strong"/>
                <w:b w:val="0"/>
              </w:rPr>
              <w:t xml:space="preserve"> </w:t>
            </w:r>
            <w:r>
              <w:rPr>
                <w:rStyle w:val="Strong"/>
                <w:b w:val="0"/>
              </w:rPr>
              <w:t>vortex and centrifuge. A</w:t>
            </w:r>
            <w:r w:rsidRPr="00385E66">
              <w:rPr>
                <w:rStyle w:val="Strong"/>
                <w:b w:val="0"/>
              </w:rPr>
              <w:t>dd proteina</w:t>
            </w:r>
            <w:r>
              <w:rPr>
                <w:rStyle w:val="Strong"/>
                <w:b w:val="0"/>
              </w:rPr>
              <w:t>se K, mix and s</w:t>
            </w:r>
            <w:r w:rsidRPr="00385E66">
              <w:rPr>
                <w:rStyle w:val="Strong"/>
                <w:b w:val="0"/>
              </w:rPr>
              <w:t xml:space="preserve">ecure </w:t>
            </w:r>
            <w:r>
              <w:rPr>
                <w:rStyle w:val="Strong"/>
                <w:b w:val="0"/>
              </w:rPr>
              <w:t xml:space="preserve">the </w:t>
            </w:r>
            <w:proofErr w:type="spellStart"/>
            <w:r>
              <w:rPr>
                <w:rStyle w:val="Strong"/>
                <w:b w:val="0"/>
              </w:rPr>
              <w:t>eppendorf</w:t>
            </w:r>
            <w:proofErr w:type="spellEnd"/>
            <w:r>
              <w:rPr>
                <w:rStyle w:val="Strong"/>
                <w:b w:val="0"/>
              </w:rPr>
              <w:t xml:space="preserve"> lid with </w:t>
            </w:r>
            <w:proofErr w:type="spellStart"/>
            <w:r>
              <w:rPr>
                <w:rStyle w:val="Strong"/>
                <w:b w:val="0"/>
              </w:rPr>
              <w:t>parafilm</w:t>
            </w:r>
            <w:proofErr w:type="spellEnd"/>
            <w:r>
              <w:rPr>
                <w:rStyle w:val="Strong"/>
                <w:b w:val="0"/>
              </w:rPr>
              <w:t>.</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Pr>
                <w:rStyle w:val="Strong"/>
                <w:b w:val="0"/>
              </w:rPr>
              <w:t xml:space="preserve">Incubate while preparing three sets of labelled elution </w:t>
            </w:r>
            <w:proofErr w:type="spellStart"/>
            <w:r w:rsidRPr="00385E66">
              <w:rPr>
                <w:rStyle w:val="Strong"/>
                <w:b w:val="0"/>
              </w:rPr>
              <w:t>eppendorf</w:t>
            </w:r>
            <w:proofErr w:type="spellEnd"/>
            <w:r>
              <w:rPr>
                <w:rStyle w:val="Strong"/>
                <w:b w:val="0"/>
              </w:rPr>
              <w:t xml:space="preserve"> tubes.</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Pr>
                <w:rStyle w:val="Strong"/>
                <w:b w:val="0"/>
              </w:rPr>
              <w:t>Centrifuge tubes after incubation and t</w:t>
            </w:r>
            <w:r w:rsidRPr="00385E66">
              <w:rPr>
                <w:rStyle w:val="Strong"/>
                <w:b w:val="0"/>
              </w:rPr>
              <w:t>ransfer the lower, clear p</w:t>
            </w:r>
            <w:r>
              <w:rPr>
                <w:rStyle w:val="Strong"/>
                <w:b w:val="0"/>
              </w:rPr>
              <w:t>hase into an</w:t>
            </w:r>
            <w:r w:rsidRPr="00385E66">
              <w:rPr>
                <w:rStyle w:val="Strong"/>
                <w:b w:val="0"/>
              </w:rPr>
              <w:t xml:space="preserve"> </w:t>
            </w:r>
            <w:proofErr w:type="spellStart"/>
            <w:r w:rsidRPr="00385E66">
              <w:rPr>
                <w:rStyle w:val="Strong"/>
                <w:b w:val="0"/>
              </w:rPr>
              <w:t>eppendorf</w:t>
            </w:r>
            <w:proofErr w:type="spellEnd"/>
            <w:r w:rsidRPr="00385E66">
              <w:rPr>
                <w:rStyle w:val="Strong"/>
                <w:b w:val="0"/>
              </w:rPr>
              <w:t xml:space="preserve"> tube. Record this on the extraction worksheet.</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sidRPr="00385E66">
              <w:rPr>
                <w:rStyle w:val="Strong"/>
                <w:b w:val="0"/>
              </w:rPr>
              <w:t>Pre-mix equal quantities of Buffer AL and ethanol (96-100%) and vortex.</w:t>
            </w:r>
            <w:r>
              <w:rPr>
                <w:rStyle w:val="Strong"/>
                <w:b w:val="0"/>
              </w:rPr>
              <w:t xml:space="preserve"> Add AL/</w:t>
            </w:r>
            <w:proofErr w:type="spellStart"/>
            <w:r>
              <w:rPr>
                <w:rStyle w:val="Strong"/>
                <w:b w:val="0"/>
              </w:rPr>
              <w:t>EtOH</w:t>
            </w:r>
            <w:proofErr w:type="spellEnd"/>
            <w:r>
              <w:rPr>
                <w:rStyle w:val="Strong"/>
                <w:b w:val="0"/>
              </w:rPr>
              <w:t xml:space="preserve"> mix to sample, vortex/pipette and </w:t>
            </w:r>
            <w:r w:rsidRPr="00385E66">
              <w:rPr>
                <w:rStyle w:val="Strong"/>
                <w:b w:val="0"/>
              </w:rPr>
              <w:t>quick spin</w:t>
            </w:r>
            <w:r>
              <w:rPr>
                <w:rStyle w:val="Strong"/>
                <w:b w:val="0"/>
              </w:rPr>
              <w:t>.</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Pr>
                <w:rStyle w:val="Strong"/>
                <w:b w:val="0"/>
              </w:rPr>
              <w:t>T</w:t>
            </w:r>
            <w:r w:rsidRPr="00385E66">
              <w:rPr>
                <w:rStyle w:val="Strong"/>
                <w:b w:val="0"/>
              </w:rPr>
              <w:t xml:space="preserve">ransfer </w:t>
            </w:r>
            <w:r>
              <w:rPr>
                <w:rStyle w:val="Strong"/>
                <w:b w:val="0"/>
              </w:rPr>
              <w:t xml:space="preserve">lysate to </w:t>
            </w:r>
            <w:r w:rsidRPr="00385E66">
              <w:rPr>
                <w:rStyle w:val="Strong"/>
                <w:b w:val="0"/>
              </w:rPr>
              <w:t>l</w:t>
            </w:r>
            <w:r>
              <w:rPr>
                <w:rStyle w:val="Strong"/>
                <w:b w:val="0"/>
              </w:rPr>
              <w:t xml:space="preserve">abelled </w:t>
            </w:r>
            <w:proofErr w:type="spellStart"/>
            <w:r>
              <w:rPr>
                <w:rStyle w:val="Strong"/>
                <w:b w:val="0"/>
              </w:rPr>
              <w:t>QIAamp</w:t>
            </w:r>
            <w:proofErr w:type="spellEnd"/>
            <w:r>
              <w:rPr>
                <w:rStyle w:val="Strong"/>
                <w:b w:val="0"/>
              </w:rPr>
              <w:t xml:space="preserve"> </w:t>
            </w:r>
            <w:proofErr w:type="spellStart"/>
            <w:r>
              <w:rPr>
                <w:rStyle w:val="Strong"/>
                <w:b w:val="0"/>
              </w:rPr>
              <w:t>MinElute</w:t>
            </w:r>
            <w:proofErr w:type="spellEnd"/>
            <w:r>
              <w:rPr>
                <w:rStyle w:val="Strong"/>
                <w:b w:val="0"/>
              </w:rPr>
              <w:t xml:space="preserve"> column and centrifuge. Add Buffer AW1,</w:t>
            </w:r>
            <w:r w:rsidRPr="00385E66">
              <w:rPr>
                <w:rStyle w:val="Strong"/>
                <w:b w:val="0"/>
              </w:rPr>
              <w:t xml:space="preserve"> centrifuge</w:t>
            </w:r>
            <w:r>
              <w:rPr>
                <w:rStyle w:val="Strong"/>
                <w:b w:val="0"/>
              </w:rPr>
              <w:t xml:space="preserve"> and t</w:t>
            </w:r>
            <w:r w:rsidRPr="00385E66">
              <w:rPr>
                <w:rStyle w:val="Strong"/>
                <w:b w:val="0"/>
              </w:rPr>
              <w:t xml:space="preserve">ransfer column to </w:t>
            </w:r>
            <w:r>
              <w:rPr>
                <w:rStyle w:val="Strong"/>
                <w:b w:val="0"/>
              </w:rPr>
              <w:t xml:space="preserve">a collection tube. Add Buffer AW2, </w:t>
            </w:r>
            <w:r w:rsidRPr="00385E66">
              <w:rPr>
                <w:rStyle w:val="Strong"/>
                <w:b w:val="0"/>
              </w:rPr>
              <w:t>centrifuge</w:t>
            </w:r>
            <w:r>
              <w:rPr>
                <w:rStyle w:val="Strong"/>
                <w:b w:val="0"/>
              </w:rPr>
              <w:t xml:space="preserve"> and t</w:t>
            </w:r>
            <w:r w:rsidRPr="00385E66">
              <w:rPr>
                <w:rStyle w:val="Strong"/>
                <w:b w:val="0"/>
              </w:rPr>
              <w:t>ransfer column to a collection tube</w:t>
            </w:r>
            <w:r>
              <w:rPr>
                <w:rStyle w:val="Strong"/>
                <w:b w:val="0"/>
              </w:rPr>
              <w:t xml:space="preserve">. </w:t>
            </w:r>
            <w:r w:rsidRPr="00385E66">
              <w:rPr>
                <w:rStyle w:val="Strong"/>
                <w:b w:val="0"/>
              </w:rPr>
              <w:t>Empty the flow-through and re-centrifuge if necessary.</w:t>
            </w:r>
            <w:r>
              <w:rPr>
                <w:rStyle w:val="Strong"/>
                <w:b w:val="0"/>
              </w:rPr>
              <w:t xml:space="preserve"> C</w:t>
            </w:r>
            <w:r w:rsidRPr="00385E66">
              <w:rPr>
                <w:rStyle w:val="Strong"/>
                <w:b w:val="0"/>
              </w:rPr>
              <w:t>entrifuge</w:t>
            </w:r>
            <w:r>
              <w:rPr>
                <w:rStyle w:val="Strong"/>
                <w:b w:val="0"/>
              </w:rPr>
              <w:t>.</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Pr>
                <w:rStyle w:val="Strong"/>
                <w:b w:val="0"/>
              </w:rPr>
              <w:t>L</w:t>
            </w:r>
            <w:r w:rsidRPr="00385E66">
              <w:rPr>
                <w:rStyle w:val="Strong"/>
                <w:b w:val="0"/>
              </w:rPr>
              <w:t xml:space="preserve">ine up </w:t>
            </w:r>
            <w:proofErr w:type="spellStart"/>
            <w:r w:rsidRPr="00385E66">
              <w:rPr>
                <w:rStyle w:val="Strong"/>
                <w:b w:val="0"/>
              </w:rPr>
              <w:t>MinElute</w:t>
            </w:r>
            <w:proofErr w:type="spellEnd"/>
            <w:r w:rsidRPr="00385E66">
              <w:rPr>
                <w:rStyle w:val="Strong"/>
                <w:b w:val="0"/>
              </w:rPr>
              <w:t xml:space="preserve"> columns and get a secon</w:t>
            </w:r>
            <w:r>
              <w:rPr>
                <w:rStyle w:val="Strong"/>
                <w:b w:val="0"/>
              </w:rPr>
              <w:t xml:space="preserve">d person to confirm the correct labelling for each </w:t>
            </w:r>
            <w:r>
              <w:rPr>
                <w:rStyle w:val="Strong"/>
                <w:b w:val="0"/>
              </w:rPr>
              <w:lastRenderedPageBreak/>
              <w:t xml:space="preserve">sample. </w:t>
            </w:r>
            <w:r w:rsidRPr="00385E66">
              <w:rPr>
                <w:rStyle w:val="Strong"/>
                <w:b w:val="0"/>
              </w:rPr>
              <w:t>Record this witness step on the extraction worksheet.</w:t>
            </w:r>
            <w:r>
              <w:rPr>
                <w:rStyle w:val="Strong"/>
                <w:b w:val="0"/>
              </w:rPr>
              <w:t xml:space="preserve"> </w:t>
            </w:r>
            <w:r w:rsidRPr="00385E66">
              <w:rPr>
                <w:rStyle w:val="Strong"/>
                <w:b w:val="0"/>
              </w:rPr>
              <w:t>Place each column into its corresponding elution tube and discard the collection tube containing the flow-through.</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Pr>
                <w:rStyle w:val="Strong"/>
                <w:b w:val="0"/>
              </w:rPr>
              <w:lastRenderedPageBreak/>
              <w:t xml:space="preserve">Apply </w:t>
            </w:r>
            <w:r w:rsidRPr="00385E66">
              <w:rPr>
                <w:rStyle w:val="Strong"/>
                <w:b w:val="0"/>
              </w:rPr>
              <w:t>Buffer ATE</w:t>
            </w:r>
            <w:r>
              <w:rPr>
                <w:rStyle w:val="Strong"/>
                <w:b w:val="0"/>
              </w:rPr>
              <w:t xml:space="preserve"> to the centre of the membrane a</w:t>
            </w:r>
            <w:r w:rsidRPr="00385E66">
              <w:rPr>
                <w:rStyle w:val="Strong"/>
                <w:b w:val="0"/>
              </w:rPr>
              <w:t>nd incubate</w:t>
            </w:r>
            <w:r>
              <w:rPr>
                <w:rStyle w:val="Strong"/>
                <w:b w:val="0"/>
              </w:rPr>
              <w:t>. Then centrifuge.</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sidRPr="00385E66">
              <w:rPr>
                <w:rStyle w:val="Strong"/>
                <w:b w:val="0"/>
              </w:rPr>
              <w:t xml:space="preserve">Transfer each column, repeat the line-up of all </w:t>
            </w:r>
            <w:proofErr w:type="spellStart"/>
            <w:r w:rsidRPr="00385E66">
              <w:rPr>
                <w:rStyle w:val="Strong"/>
                <w:b w:val="0"/>
              </w:rPr>
              <w:t>MinElute</w:t>
            </w:r>
            <w:proofErr w:type="spellEnd"/>
            <w:r w:rsidRPr="00385E66">
              <w:rPr>
                <w:rStyle w:val="Strong"/>
                <w:b w:val="0"/>
              </w:rPr>
              <w:t xml:space="preserve"> columns and discard the collection tube containing the flow-through.</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385E66" w:rsidRDefault="00FE59D2" w:rsidP="00FE59D2">
            <w:pPr>
              <w:rPr>
                <w:rStyle w:val="Strong"/>
                <w:b w:val="0"/>
              </w:rPr>
            </w:pPr>
            <w:r>
              <w:rPr>
                <w:rStyle w:val="Strong"/>
                <w:b w:val="0"/>
              </w:rPr>
              <w:t xml:space="preserve">Quantify the DNA concentrations. </w:t>
            </w:r>
            <w:r w:rsidRPr="00385E66">
              <w:rPr>
                <w:rStyle w:val="Strong"/>
                <w:b w:val="0"/>
              </w:rPr>
              <w:t>Save the data on a memory stick and write the DNA concentrati</w:t>
            </w:r>
            <w:r>
              <w:rPr>
                <w:rStyle w:val="Strong"/>
                <w:b w:val="0"/>
              </w:rPr>
              <w:t xml:space="preserve">ons on the extraction worksheet. Store </w:t>
            </w:r>
            <w:r w:rsidRPr="00385E66">
              <w:rPr>
                <w:rStyle w:val="Strong"/>
                <w:b w:val="0"/>
              </w:rPr>
              <w:t xml:space="preserve">FFPE DNA </w:t>
            </w:r>
            <w:r>
              <w:rPr>
                <w:rStyle w:val="Strong"/>
                <w:b w:val="0"/>
              </w:rPr>
              <w:t>until use.</w:t>
            </w:r>
          </w:p>
        </w:tc>
        <w:tc>
          <w:tcPr>
            <w:tcW w:w="1416" w:type="dxa"/>
            <w:vAlign w:val="center"/>
          </w:tcPr>
          <w:p w:rsidR="00FE59D2" w:rsidRPr="0093307D" w:rsidRDefault="00FE59D2" w:rsidP="00FE59D2">
            <w:pPr>
              <w:jc w:val="center"/>
            </w:pPr>
          </w:p>
        </w:tc>
      </w:tr>
    </w:tbl>
    <w:p w:rsidR="00FE59D2" w:rsidRDefault="00FE59D2" w:rsidP="00FE59D2">
      <w:pPr>
        <w:pStyle w:val="Heading5"/>
      </w:pPr>
      <w:r>
        <w:t>Equipment</w:t>
      </w:r>
    </w:p>
    <w:p w:rsidR="00FE59D2" w:rsidRDefault="00FE59D2" w:rsidP="00FE59D2">
      <w:pPr>
        <w:spacing w:line="360" w:lineRule="auto"/>
      </w:pPr>
      <w:r>
        <w:t>3</w:t>
      </w:r>
      <w:r w:rsidRPr="00FD0793">
        <w:t xml:space="preserve">. Please provide details of the pieces of </w:t>
      </w:r>
      <w:r w:rsidRPr="00FA44A1">
        <w:rPr>
          <w:b/>
          <w:u w:val="single"/>
        </w:rPr>
        <w:t>equipment</w:t>
      </w:r>
      <w:r w:rsidRPr="00FD0793">
        <w:t xml:space="preserve"> used </w:t>
      </w:r>
      <w:r>
        <w:t xml:space="preserve">to complete the tasks in </w:t>
      </w:r>
      <w:r w:rsidRPr="00FA44A1">
        <w:rPr>
          <w:b/>
          <w:u w:val="single"/>
        </w:rPr>
        <w:t>stage 1</w:t>
      </w:r>
      <w:r w:rsidRPr="00FD0793">
        <w:t xml:space="preserve">. Some of these items have already been entered for you, based on the </w:t>
      </w:r>
      <w:r>
        <w:t>DNA extraction protocol for the Cancer Genetics Service</w:t>
      </w:r>
      <w:r w:rsidRPr="00FD0793">
        <w:t>. If additional equipment is required, please add an additional row to the ta</w:t>
      </w:r>
      <w:r>
        <w:t>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FE59D2" w:rsidRPr="007F7DDC" w:rsidTr="00FE59D2">
        <w:tc>
          <w:tcPr>
            <w:tcW w:w="1285" w:type="pct"/>
            <w:shd w:val="clear" w:color="auto" w:fill="D9D9D9" w:themeFill="background1" w:themeFillShade="D9"/>
          </w:tcPr>
          <w:p w:rsidR="00FE59D2" w:rsidRPr="007F7DDC" w:rsidRDefault="00FE59D2" w:rsidP="00FE59D2">
            <w:pPr>
              <w:spacing w:line="360" w:lineRule="auto"/>
            </w:pPr>
            <w:r>
              <w:t>Type of equipment</w:t>
            </w:r>
          </w:p>
        </w:tc>
        <w:tc>
          <w:tcPr>
            <w:tcW w:w="614" w:type="pct"/>
            <w:shd w:val="clear" w:color="auto" w:fill="D9D9D9" w:themeFill="background1" w:themeFillShade="D9"/>
          </w:tcPr>
          <w:p w:rsidR="00FE59D2" w:rsidRPr="007F7DDC" w:rsidRDefault="00FE59D2" w:rsidP="00FE59D2">
            <w:pPr>
              <w:spacing w:line="360" w:lineRule="auto"/>
            </w:pPr>
            <w:r>
              <w:t>Quantity required</w:t>
            </w:r>
          </w:p>
        </w:tc>
        <w:tc>
          <w:tcPr>
            <w:tcW w:w="844" w:type="pct"/>
            <w:shd w:val="clear" w:color="auto" w:fill="D9D9D9" w:themeFill="background1" w:themeFillShade="D9"/>
          </w:tcPr>
          <w:p w:rsidR="00FE59D2" w:rsidRPr="007F7DDC" w:rsidRDefault="00FE59D2" w:rsidP="00FE59D2">
            <w:pPr>
              <w:spacing w:line="360" w:lineRule="auto"/>
            </w:pPr>
            <w:r>
              <w:t>Equipment cost (new) (£)</w:t>
            </w:r>
          </w:p>
        </w:tc>
        <w:tc>
          <w:tcPr>
            <w:tcW w:w="767" w:type="pct"/>
            <w:shd w:val="clear" w:color="auto" w:fill="D9D9D9" w:themeFill="background1" w:themeFillShade="D9"/>
          </w:tcPr>
          <w:p w:rsidR="00FE59D2" w:rsidRPr="007F7DDC" w:rsidRDefault="00FE59D2" w:rsidP="00FE59D2">
            <w:pPr>
              <w:spacing w:line="360" w:lineRule="auto"/>
            </w:pPr>
            <w:r>
              <w:t>VAT included?</w:t>
            </w:r>
          </w:p>
        </w:tc>
        <w:tc>
          <w:tcPr>
            <w:tcW w:w="843" w:type="pct"/>
            <w:shd w:val="clear" w:color="auto" w:fill="D9D9D9" w:themeFill="background1" w:themeFillShade="D9"/>
          </w:tcPr>
          <w:p w:rsidR="00FE59D2" w:rsidRPr="007F7DDC" w:rsidRDefault="00FE59D2" w:rsidP="00FE59D2">
            <w:pPr>
              <w:spacing w:line="360" w:lineRule="auto"/>
            </w:pPr>
            <w:r>
              <w:t>Annual maintenance cost (£)*</w:t>
            </w:r>
          </w:p>
        </w:tc>
        <w:tc>
          <w:tcPr>
            <w:tcW w:w="647" w:type="pct"/>
            <w:shd w:val="clear" w:color="auto" w:fill="D9D9D9" w:themeFill="background1" w:themeFillShade="D9"/>
          </w:tcPr>
          <w:p w:rsidR="00FE59D2" w:rsidRPr="007F7DDC" w:rsidRDefault="00FE59D2" w:rsidP="00FE59D2">
            <w:pPr>
              <w:spacing w:line="360" w:lineRule="auto"/>
            </w:pPr>
            <w:r>
              <w:t>Predicted lifetime (years)</w:t>
            </w:r>
          </w:p>
        </w:tc>
      </w:tr>
      <w:tr w:rsidR="00FE59D2" w:rsidRPr="0093307D" w:rsidTr="00FE59D2">
        <w:trPr>
          <w:trHeight w:val="283"/>
        </w:trPr>
        <w:tc>
          <w:tcPr>
            <w:tcW w:w="1285" w:type="pct"/>
            <w:vAlign w:val="center"/>
          </w:tcPr>
          <w:p w:rsidR="00FE59D2" w:rsidRPr="000E023A" w:rsidRDefault="00FE59D2" w:rsidP="00FE59D2">
            <w:pPr>
              <w:pStyle w:val="NoSpacing"/>
              <w:spacing w:line="360" w:lineRule="auto"/>
            </w:pPr>
            <w:r w:rsidRPr="000E023A">
              <w:t>Freezer</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261374693"/>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172257798"/>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0E023A" w:rsidRDefault="00FE59D2" w:rsidP="00FE59D2">
            <w:pPr>
              <w:pStyle w:val="NoSpacing"/>
              <w:spacing w:line="360" w:lineRule="auto"/>
            </w:pPr>
            <w:r w:rsidRPr="000E023A">
              <w:t>Fridge</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283413856"/>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655877439"/>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0E023A" w:rsidRDefault="00FE59D2" w:rsidP="00FE59D2">
            <w:pPr>
              <w:pStyle w:val="NoSpacing"/>
              <w:spacing w:line="360" w:lineRule="auto"/>
            </w:pPr>
            <w:r w:rsidRPr="000E023A">
              <w:t>Heating block</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2056202053"/>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845558912"/>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0E023A" w:rsidRDefault="00FE59D2" w:rsidP="00FE59D2">
            <w:pPr>
              <w:pStyle w:val="NoSpacing"/>
              <w:spacing w:line="360" w:lineRule="auto"/>
            </w:pPr>
            <w:r w:rsidRPr="000E023A">
              <w:t>Laboratory coat</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278906462"/>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688516709"/>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FF6A50" w:rsidRDefault="00FE59D2" w:rsidP="00FE59D2">
            <w:pPr>
              <w:pStyle w:val="NoSpacing"/>
              <w:spacing w:line="360" w:lineRule="auto"/>
            </w:pPr>
            <w:r w:rsidRPr="00FF6A50">
              <w:t>Micro centrifuge</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409216465"/>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545875216"/>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FF6A50" w:rsidRDefault="00FE59D2" w:rsidP="00FE59D2">
            <w:pPr>
              <w:pStyle w:val="NoSpacing"/>
              <w:spacing w:line="360" w:lineRule="auto"/>
            </w:pPr>
            <w:r w:rsidRPr="00FF6A50">
              <w:t>Pipettes</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797874319"/>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696811898"/>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FF6A50" w:rsidRDefault="00FE59D2" w:rsidP="00FE59D2">
            <w:pPr>
              <w:pStyle w:val="NoSpacing"/>
              <w:spacing w:line="360" w:lineRule="auto"/>
            </w:pPr>
            <w:r w:rsidRPr="00FF6A50">
              <w:t xml:space="preserve">Qubit 2.0 </w:t>
            </w:r>
            <w:proofErr w:type="spellStart"/>
            <w:r w:rsidRPr="00FF6A50">
              <w:t>fluorometer</w:t>
            </w:r>
            <w:proofErr w:type="spellEnd"/>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652220828"/>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67540915"/>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FF6A50" w:rsidRDefault="00FE59D2" w:rsidP="00FE59D2">
            <w:pPr>
              <w:pStyle w:val="NoSpacing"/>
              <w:spacing w:line="360" w:lineRule="auto"/>
            </w:pPr>
            <w:r w:rsidRPr="00FF6A50">
              <w:t>Scalpels</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27692928"/>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831122602"/>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FF6A50" w:rsidRDefault="00FE59D2" w:rsidP="00FE59D2">
            <w:pPr>
              <w:pStyle w:val="NoSpacing"/>
              <w:spacing w:line="360" w:lineRule="auto"/>
            </w:pPr>
            <w:proofErr w:type="spellStart"/>
            <w:r w:rsidRPr="00FF6A50">
              <w:t>Vortexer</w:t>
            </w:r>
            <w:proofErr w:type="spellEnd"/>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196001326"/>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203456984"/>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780674" w:rsidRDefault="00B65E03" w:rsidP="00FE59D2">
            <w:pPr>
              <w:pStyle w:val="NoSpacing"/>
              <w:spacing w:line="360" w:lineRule="auto"/>
            </w:pPr>
            <w:sdt>
              <w:sdtPr>
                <w:id w:val="-2103627677"/>
                <w:showingPlcHdr/>
                <w:text/>
              </w:sdtPr>
              <w:sdtEndPr/>
              <w:sdtContent>
                <w:r w:rsidR="00FE59D2" w:rsidRPr="002D1130">
                  <w:rPr>
                    <w:i/>
                    <w:color w:val="808080" w:themeColor="background1" w:themeShade="80"/>
                    <w:highlight w:val="yellow"/>
                  </w:rPr>
                  <w:t>Other?</w:t>
                </w:r>
              </w:sdtContent>
            </w:sdt>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831488532"/>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044469"/>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bl>
    <w:p w:rsidR="00FE59D2" w:rsidRPr="00C348B5" w:rsidRDefault="00FE59D2" w:rsidP="00FE59D2">
      <w:pPr>
        <w:spacing w:line="360" w:lineRule="auto"/>
        <w:rPr>
          <w:i/>
        </w:rPr>
      </w:pPr>
      <w:r w:rsidRPr="00C348B5">
        <w:rPr>
          <w:i/>
        </w:rPr>
        <w:t>* If applicable</w:t>
      </w:r>
    </w:p>
    <w:p w:rsidR="00FE59D2" w:rsidRDefault="00FE59D2" w:rsidP="00FE59D2">
      <w:pPr>
        <w:spacing w:line="360" w:lineRule="auto"/>
      </w:pPr>
      <w:r>
        <w:t xml:space="preserve">4. </w:t>
      </w:r>
      <w:r w:rsidRPr="00055B72">
        <w:t xml:space="preserve">Are these </w:t>
      </w:r>
      <w:r>
        <w:t>pieces of equipment</w:t>
      </w:r>
      <w:r w:rsidRPr="00055B72">
        <w:t xml:space="preserve"> used entirely for </w:t>
      </w:r>
      <w:r>
        <w:t>real-time PCR?</w:t>
      </w:r>
    </w:p>
    <w:p w:rsidR="00FE59D2" w:rsidRPr="00476008" w:rsidRDefault="00FE59D2" w:rsidP="00FE59D2">
      <w:pPr>
        <w:spacing w:line="360" w:lineRule="auto"/>
      </w:pPr>
      <w:r>
        <w:tab/>
      </w:r>
      <w:sdt>
        <w:sdtPr>
          <w:id w:val="-1733693875"/>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r>
      <w:r w:rsidRPr="00476008">
        <w:t xml:space="preserve">(Go to </w:t>
      </w:r>
      <w:r>
        <w:rPr>
          <w:b/>
        </w:rPr>
        <w:t>Q7</w:t>
      </w:r>
      <w:r w:rsidRPr="00476008">
        <w:t>)</w:t>
      </w:r>
    </w:p>
    <w:p w:rsidR="00FE59D2" w:rsidRPr="00476008" w:rsidRDefault="00FE59D2" w:rsidP="00FE59D2">
      <w:pPr>
        <w:spacing w:line="360" w:lineRule="auto"/>
      </w:pPr>
      <w:r w:rsidRPr="00476008">
        <w:tab/>
      </w:r>
      <w:sdt>
        <w:sdtPr>
          <w:id w:val="1660963669"/>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476008">
        <w:tab/>
        <w:t>No</w:t>
      </w:r>
      <w:r w:rsidRPr="00476008">
        <w:tab/>
        <w:t xml:space="preserve">(Go to </w:t>
      </w:r>
      <w:r w:rsidRPr="00476008">
        <w:rPr>
          <w:b/>
        </w:rPr>
        <w:t>Q</w:t>
      </w:r>
      <w:r>
        <w:rPr>
          <w:b/>
        </w:rPr>
        <w:t>5</w:t>
      </w:r>
      <w:r>
        <w:t>)</w:t>
      </w:r>
    </w:p>
    <w:p w:rsidR="00FE59D2" w:rsidRPr="00476008" w:rsidRDefault="00FE59D2" w:rsidP="00FE59D2">
      <w:pPr>
        <w:spacing w:line="360" w:lineRule="auto"/>
      </w:pPr>
      <w:r>
        <w:lastRenderedPageBreak/>
        <w:t>5</w:t>
      </w:r>
      <w:r w:rsidRPr="00476008">
        <w:t xml:space="preserve">. If </w:t>
      </w:r>
      <w:r>
        <w:rPr>
          <w:b/>
          <w:u w:val="single"/>
        </w:rPr>
        <w:t>N</w:t>
      </w:r>
      <w:r w:rsidRPr="00476008">
        <w:rPr>
          <w:b/>
          <w:u w:val="single"/>
        </w:rPr>
        <w:t>o</w:t>
      </w:r>
      <w:r w:rsidRPr="00476008">
        <w:t>, which pieces of equipment are used elsewhere in the laboratory?</w:t>
      </w:r>
      <w:r>
        <w:tab/>
      </w:r>
      <w:sdt>
        <w:sdtPr>
          <w:id w:val="1606994975"/>
          <w:showingPlcHdr/>
          <w:text/>
        </w:sdtPr>
        <w:sdtEndPr/>
        <w:sdtContent>
          <w:r w:rsidRPr="00BC68CB">
            <w:rPr>
              <w:i/>
              <w:color w:val="808080" w:themeColor="background1" w:themeShade="80"/>
              <w:highlight w:val="yellow"/>
            </w:rPr>
            <w:t>List pieces of equipment</w:t>
          </w:r>
        </w:sdtContent>
      </w:sdt>
    </w:p>
    <w:p w:rsidR="00FE59D2" w:rsidRPr="00476008" w:rsidRDefault="00FE59D2" w:rsidP="00FE59D2">
      <w:pPr>
        <w:spacing w:line="360" w:lineRule="auto"/>
      </w:pPr>
      <w:r>
        <w:t>6</w:t>
      </w:r>
      <w:r w:rsidRPr="00476008">
        <w:t xml:space="preserve">. What proportion (%) of their time or capacity is for </w:t>
      </w:r>
      <w:r>
        <w:t>real-time PCR</w:t>
      </w:r>
      <w:r w:rsidRPr="00476008">
        <w:t>?</w:t>
      </w:r>
      <w:r>
        <w:tab/>
      </w:r>
      <w:sdt>
        <w:sdtPr>
          <w:id w:val="495151855"/>
          <w:showingPlcHdr/>
          <w:text/>
        </w:sdtPr>
        <w:sdtEndPr/>
        <w:sdtContent>
          <w:r w:rsidRPr="00BC68CB">
            <w:rPr>
              <w:i/>
              <w:color w:val="808080" w:themeColor="background1" w:themeShade="80"/>
              <w:highlight w:val="yellow"/>
            </w:rPr>
            <w:t>Enter percentage</w:t>
          </w:r>
        </w:sdtContent>
      </w:sdt>
      <w:r w:rsidRPr="00476008">
        <w:t xml:space="preserve"> %</w:t>
      </w:r>
    </w:p>
    <w:p w:rsidR="00FE59D2" w:rsidRPr="00476008" w:rsidRDefault="00FE59D2" w:rsidP="00FE59D2">
      <w:pPr>
        <w:spacing w:line="360" w:lineRule="auto"/>
      </w:pPr>
      <w:r>
        <w:t>7</w:t>
      </w:r>
      <w:r w:rsidRPr="00476008">
        <w:t xml:space="preserve">. Are there any pieces of equipment that are used in </w:t>
      </w:r>
      <w:r w:rsidRPr="00476008">
        <w:rPr>
          <w:b/>
          <w:u w:val="single"/>
        </w:rPr>
        <w:t>stage 1</w:t>
      </w:r>
      <w:r w:rsidRPr="00476008">
        <w:t xml:space="preserve"> which require samples to be batched together, rather than being processed one sample at a time?</w:t>
      </w:r>
    </w:p>
    <w:p w:rsidR="00FE59D2" w:rsidRPr="00476008" w:rsidRDefault="00FE59D2" w:rsidP="00FE59D2">
      <w:pPr>
        <w:spacing w:line="360" w:lineRule="auto"/>
      </w:pPr>
      <w:r w:rsidRPr="00476008">
        <w:tab/>
      </w:r>
      <w:sdt>
        <w:sdtPr>
          <w:id w:val="-1711568191"/>
          <w14:checkbox>
            <w14:checked w14:val="0"/>
            <w14:checkedState w14:val="00FC" w14:font="Wingdings"/>
            <w14:uncheckedState w14:val="2610" w14:font="MS Gothic"/>
          </w14:checkbox>
        </w:sdtPr>
        <w:sdtEndPr/>
        <w:sdtContent>
          <w:r w:rsidRPr="00476008">
            <w:rPr>
              <w:rFonts w:ascii="MS Gothic" w:eastAsia="MS Gothic" w:hAnsi="MS Gothic" w:hint="eastAsia"/>
            </w:rPr>
            <w:t>☐</w:t>
          </w:r>
        </w:sdtContent>
      </w:sdt>
      <w:r w:rsidRPr="00476008">
        <w:tab/>
        <w:t>Yes</w:t>
      </w:r>
      <w:r w:rsidRPr="00476008">
        <w:tab/>
        <w:t xml:space="preserve">(Go to </w:t>
      </w:r>
      <w:r w:rsidRPr="00476008">
        <w:rPr>
          <w:b/>
        </w:rPr>
        <w:t>Q</w:t>
      </w:r>
      <w:r>
        <w:rPr>
          <w:b/>
        </w:rPr>
        <w:t>8</w:t>
      </w:r>
      <w:r w:rsidRPr="00476008">
        <w:t>)</w:t>
      </w:r>
    </w:p>
    <w:p w:rsidR="00FE59D2" w:rsidRDefault="00FE59D2" w:rsidP="00FE59D2">
      <w:pPr>
        <w:spacing w:line="360" w:lineRule="auto"/>
      </w:pPr>
      <w:r w:rsidRPr="00476008">
        <w:tab/>
      </w:r>
      <w:sdt>
        <w:sdtPr>
          <w:id w:val="1935559111"/>
          <w14:checkbox>
            <w14:checked w14:val="0"/>
            <w14:checkedState w14:val="00FC" w14:font="Wingdings"/>
            <w14:uncheckedState w14:val="2610" w14:font="MS Gothic"/>
          </w14:checkbox>
        </w:sdtPr>
        <w:sdtEndPr/>
        <w:sdtContent>
          <w:r w:rsidRPr="00476008">
            <w:rPr>
              <w:rFonts w:ascii="MS Gothic" w:eastAsia="MS Gothic" w:hAnsi="MS Gothic" w:hint="eastAsia"/>
            </w:rPr>
            <w:t>☐</w:t>
          </w:r>
        </w:sdtContent>
      </w:sdt>
      <w:r w:rsidRPr="00476008">
        <w:tab/>
        <w:t>No</w:t>
      </w:r>
      <w:r w:rsidRPr="00476008">
        <w:tab/>
        <w:t xml:space="preserve">(Go to </w:t>
      </w:r>
      <w:r w:rsidRPr="00476008">
        <w:rPr>
          <w:b/>
        </w:rPr>
        <w:t>Q1</w:t>
      </w:r>
      <w:r>
        <w:rPr>
          <w:b/>
        </w:rPr>
        <w:t>0</w:t>
      </w:r>
      <w:r w:rsidRPr="00476008">
        <w:t>)</w:t>
      </w:r>
    </w:p>
    <w:p w:rsidR="00FE59D2" w:rsidRDefault="00FE59D2" w:rsidP="00FE59D2">
      <w:pPr>
        <w:spacing w:line="360" w:lineRule="auto"/>
      </w:pPr>
      <w:r>
        <w:t>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1257979536"/>
          <w:showingPlcHdr/>
          <w:text/>
        </w:sdtPr>
        <w:sdtEndPr/>
        <w:sdtContent>
          <w:r w:rsidRPr="00BC68CB">
            <w:rPr>
              <w:i/>
              <w:color w:val="808080" w:themeColor="background1" w:themeShade="80"/>
              <w:highlight w:val="yellow"/>
            </w:rPr>
            <w:t>List pieces of equipment</w:t>
          </w:r>
        </w:sdtContent>
      </w:sdt>
    </w:p>
    <w:p w:rsidR="00FE59D2" w:rsidRDefault="00FE59D2" w:rsidP="00FE59D2">
      <w:pPr>
        <w:spacing w:line="360" w:lineRule="auto"/>
      </w:pPr>
      <w:r>
        <w:t>9. W</w:t>
      </w:r>
      <w:r w:rsidRPr="00FA0646">
        <w:t>hat w</w:t>
      </w:r>
      <w:r>
        <w:t>ould the standard batch size be?</w:t>
      </w:r>
      <w:r>
        <w:tab/>
      </w:r>
      <w:sdt>
        <w:sdtPr>
          <w:id w:val="1435328386"/>
          <w:showingPlcHdr/>
          <w:text/>
        </w:sdtPr>
        <w:sdtEndPr/>
        <w:sdtContent>
          <w:r w:rsidRPr="00BC68CB">
            <w:rPr>
              <w:i/>
              <w:color w:val="808080" w:themeColor="background1" w:themeShade="80"/>
              <w:highlight w:val="yellow"/>
            </w:rPr>
            <w:t>Enter batch size</w:t>
          </w:r>
        </w:sdtContent>
      </w:sdt>
    </w:p>
    <w:p w:rsidR="00FE59D2" w:rsidRDefault="00FE59D2" w:rsidP="00FE59D2">
      <w:pPr>
        <w:pStyle w:val="Heading5"/>
      </w:pPr>
      <w:r>
        <w:t>Consumables</w:t>
      </w:r>
    </w:p>
    <w:p w:rsidR="00FE59D2" w:rsidRPr="00055B72" w:rsidRDefault="00FE59D2" w:rsidP="00FE59D2">
      <w:pPr>
        <w:spacing w:line="360" w:lineRule="auto"/>
      </w:pPr>
      <w:r>
        <w:t>10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stage 1</w:t>
      </w:r>
      <w:r w:rsidRPr="00737DB4">
        <w:t>.</w:t>
      </w:r>
      <w:r w:rsidRPr="00FA0646">
        <w:t xml:space="preserve"> </w:t>
      </w:r>
      <w:r>
        <w:t xml:space="preserve">Some of these consumables have already been entered for you, </w:t>
      </w:r>
      <w:r w:rsidRPr="00FD0793">
        <w:t xml:space="preserve">based on the </w:t>
      </w:r>
      <w:r>
        <w:t>DNA extraction protocol for the Cancer Genetics Service. 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FE59D2" w:rsidRPr="007F7DDC" w:rsidTr="00FE59D2">
        <w:trPr>
          <w:cantSplit/>
        </w:trPr>
        <w:tc>
          <w:tcPr>
            <w:tcW w:w="1771" w:type="pct"/>
            <w:shd w:val="clear" w:color="auto" w:fill="D9D9D9" w:themeFill="background1" w:themeFillShade="D9"/>
          </w:tcPr>
          <w:p w:rsidR="00FE59D2" w:rsidRPr="007F7DDC" w:rsidRDefault="00FE59D2" w:rsidP="00FE59D2">
            <w:pPr>
              <w:spacing w:line="360" w:lineRule="auto"/>
            </w:pPr>
            <w:r>
              <w:t>Type of consumable</w:t>
            </w:r>
          </w:p>
        </w:tc>
        <w:tc>
          <w:tcPr>
            <w:tcW w:w="968" w:type="pct"/>
            <w:shd w:val="clear" w:color="auto" w:fill="D9D9D9" w:themeFill="background1" w:themeFillShade="D9"/>
          </w:tcPr>
          <w:p w:rsidR="00FE59D2" w:rsidRPr="007F7DDC" w:rsidRDefault="00FE59D2" w:rsidP="00FE59D2">
            <w:pPr>
              <w:spacing w:line="360" w:lineRule="auto"/>
            </w:pPr>
            <w:r>
              <w:t>Overall cost (e.g. £10 for a box of consumables X)</w:t>
            </w:r>
          </w:p>
        </w:tc>
        <w:tc>
          <w:tcPr>
            <w:tcW w:w="1044" w:type="pct"/>
            <w:shd w:val="clear" w:color="auto" w:fill="D9D9D9" w:themeFill="background1" w:themeFillShade="D9"/>
          </w:tcPr>
          <w:p w:rsidR="00FE59D2" w:rsidRPr="007F7DDC" w:rsidRDefault="00FE59D2" w:rsidP="00FE59D2">
            <w:pPr>
              <w:spacing w:line="360" w:lineRule="auto"/>
            </w:pPr>
            <w:r>
              <w:t>Number of units (e.g. 100 in one box</w:t>
            </w:r>
            <w:r w:rsidRPr="007F7DDC">
              <w:t>)</w:t>
            </w:r>
          </w:p>
        </w:tc>
        <w:tc>
          <w:tcPr>
            <w:tcW w:w="1217" w:type="pct"/>
            <w:shd w:val="clear" w:color="auto" w:fill="D9D9D9" w:themeFill="background1" w:themeFillShade="D9"/>
          </w:tcPr>
          <w:p w:rsidR="00FE59D2" w:rsidRPr="007F7DDC" w:rsidRDefault="00FE59D2" w:rsidP="00FE59D2">
            <w:pPr>
              <w:spacing w:line="360" w:lineRule="auto"/>
            </w:pPr>
            <w:r>
              <w:t>Number of units used per sample (e.g. 2)</w:t>
            </w:r>
          </w:p>
        </w:tc>
      </w:tr>
      <w:tr w:rsidR="00FE59D2" w:rsidRPr="00055B72" w:rsidTr="00FE59D2">
        <w:trPr>
          <w:trHeight w:val="283"/>
        </w:trPr>
        <w:tc>
          <w:tcPr>
            <w:tcW w:w="1771" w:type="pct"/>
            <w:vAlign w:val="center"/>
          </w:tcPr>
          <w:p w:rsidR="00FE59D2" w:rsidRPr="00FF6A50" w:rsidRDefault="00FE59D2" w:rsidP="00FE59D2">
            <w:pPr>
              <w:pStyle w:val="NoSpacing"/>
              <w:spacing w:line="360" w:lineRule="auto"/>
            </w:pPr>
            <w:r w:rsidRPr="00FF6A50">
              <w:t>Aerosol-barrier filter pipette tips</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FF6A50" w:rsidRDefault="00FE59D2" w:rsidP="00FE59D2">
            <w:pPr>
              <w:pStyle w:val="NoSpacing"/>
              <w:spacing w:line="360" w:lineRule="auto"/>
            </w:pPr>
            <w:r w:rsidRPr="00FF6A50">
              <w:t>dsDNA HS Assay Kit</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FF6A50" w:rsidRDefault="00FE59D2" w:rsidP="00FE59D2">
            <w:pPr>
              <w:pStyle w:val="NoSpacing"/>
              <w:spacing w:line="360" w:lineRule="auto"/>
            </w:pPr>
            <w:r w:rsidRPr="00FF6A50">
              <w:t>Eppendorf tubes</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FF6A50" w:rsidRDefault="00FE59D2" w:rsidP="00FE59D2">
            <w:pPr>
              <w:pStyle w:val="NoSpacing"/>
              <w:spacing w:line="360" w:lineRule="auto"/>
            </w:pPr>
            <w:r w:rsidRPr="00FF6A50">
              <w:t>Ethanol (96-100%) (BDH Product code 10107)</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FF6A50" w:rsidRDefault="00FE59D2" w:rsidP="00FE59D2">
            <w:pPr>
              <w:pStyle w:val="NoSpacing"/>
              <w:spacing w:line="360" w:lineRule="auto"/>
            </w:pPr>
            <w:r w:rsidRPr="00FF6A50">
              <w:t>Micro centrifuge tubes</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FF6A50" w:rsidRDefault="00FE59D2" w:rsidP="00FE59D2">
            <w:pPr>
              <w:pStyle w:val="NoSpacing"/>
              <w:spacing w:line="360" w:lineRule="auto"/>
            </w:pPr>
            <w:r w:rsidRPr="000E023A">
              <w:t>Protective gloves</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351"/>
        </w:trPr>
        <w:tc>
          <w:tcPr>
            <w:tcW w:w="1771" w:type="pct"/>
            <w:tcBorders>
              <w:bottom w:val="dotted" w:sz="4" w:space="0" w:color="auto"/>
            </w:tcBorders>
            <w:vAlign w:val="center"/>
          </w:tcPr>
          <w:p w:rsidR="00FE59D2" w:rsidRPr="00FF6A50" w:rsidRDefault="00FE59D2" w:rsidP="00FE59D2">
            <w:pPr>
              <w:pStyle w:val="NoSpacing"/>
              <w:spacing w:line="360" w:lineRule="auto"/>
            </w:pPr>
            <w:proofErr w:type="spellStart"/>
            <w:r w:rsidRPr="00FF6A50">
              <w:t>QIAamp</w:t>
            </w:r>
            <w:proofErr w:type="spellEnd"/>
            <w:r w:rsidRPr="00FF6A50">
              <w:t xml:space="preserve"> DNA FFPE Tissue Kit (Product code 56404)</w:t>
            </w:r>
          </w:p>
        </w:tc>
        <w:tc>
          <w:tcPr>
            <w:tcW w:w="968" w:type="pct"/>
            <w:tcBorders>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347"/>
        </w:trPr>
        <w:tc>
          <w:tcPr>
            <w:tcW w:w="1771" w:type="pct"/>
            <w:tcBorders>
              <w:top w:val="dotted" w:sz="4" w:space="0" w:color="auto"/>
              <w:bottom w:val="dotted" w:sz="4" w:space="0" w:color="auto"/>
            </w:tcBorders>
            <w:vAlign w:val="center"/>
          </w:tcPr>
          <w:p w:rsidR="00FE59D2" w:rsidRPr="00FF6A50" w:rsidRDefault="00FE59D2" w:rsidP="00FE59D2">
            <w:pPr>
              <w:pStyle w:val="NoSpacing"/>
              <w:numPr>
                <w:ilvl w:val="0"/>
                <w:numId w:val="5"/>
              </w:numPr>
              <w:spacing w:line="360" w:lineRule="auto"/>
            </w:pPr>
            <w:r w:rsidRPr="00FF6A50">
              <w:t>Buffer AW1 concentrate</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347"/>
        </w:trPr>
        <w:tc>
          <w:tcPr>
            <w:tcW w:w="1771" w:type="pct"/>
            <w:tcBorders>
              <w:top w:val="dotted" w:sz="4" w:space="0" w:color="auto"/>
              <w:bottom w:val="dotted" w:sz="4" w:space="0" w:color="auto"/>
            </w:tcBorders>
            <w:vAlign w:val="center"/>
          </w:tcPr>
          <w:p w:rsidR="00FE59D2" w:rsidRPr="00FF6A50" w:rsidRDefault="00FE59D2" w:rsidP="00FE59D2">
            <w:pPr>
              <w:pStyle w:val="NoSpacing"/>
              <w:numPr>
                <w:ilvl w:val="0"/>
                <w:numId w:val="5"/>
              </w:numPr>
              <w:spacing w:line="360" w:lineRule="auto"/>
            </w:pPr>
            <w:r w:rsidRPr="00FF6A50">
              <w:t>Buffer AW2 concentrate</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347"/>
        </w:trPr>
        <w:tc>
          <w:tcPr>
            <w:tcW w:w="1771" w:type="pct"/>
            <w:tcBorders>
              <w:top w:val="dotted" w:sz="4" w:space="0" w:color="auto"/>
              <w:bottom w:val="dotted" w:sz="4" w:space="0" w:color="auto"/>
            </w:tcBorders>
            <w:vAlign w:val="center"/>
          </w:tcPr>
          <w:p w:rsidR="00FE59D2" w:rsidRPr="00FF6A50" w:rsidRDefault="00FE59D2" w:rsidP="00FE59D2">
            <w:pPr>
              <w:pStyle w:val="NoSpacing"/>
              <w:numPr>
                <w:ilvl w:val="0"/>
                <w:numId w:val="5"/>
              </w:numPr>
              <w:spacing w:line="360" w:lineRule="auto"/>
            </w:pPr>
            <w:r w:rsidRPr="00FF6A50">
              <w:t>Buffer ATL concentrate</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347"/>
        </w:trPr>
        <w:tc>
          <w:tcPr>
            <w:tcW w:w="1771" w:type="pct"/>
            <w:tcBorders>
              <w:top w:val="dotted" w:sz="4" w:space="0" w:color="auto"/>
            </w:tcBorders>
            <w:vAlign w:val="center"/>
          </w:tcPr>
          <w:p w:rsidR="00FE59D2" w:rsidRPr="00FF6A50" w:rsidRDefault="00FE59D2" w:rsidP="00FE59D2">
            <w:pPr>
              <w:pStyle w:val="NoSpacing"/>
              <w:numPr>
                <w:ilvl w:val="0"/>
                <w:numId w:val="5"/>
              </w:numPr>
              <w:spacing w:line="360" w:lineRule="auto"/>
            </w:pPr>
            <w:r w:rsidRPr="00FF6A50">
              <w:t>Buffer AL concentrate</w:t>
            </w:r>
          </w:p>
        </w:tc>
        <w:tc>
          <w:tcPr>
            <w:tcW w:w="968" w:type="pct"/>
            <w:tcBorders>
              <w:top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FF6A50" w:rsidRDefault="00FE59D2" w:rsidP="00FE59D2">
            <w:pPr>
              <w:pStyle w:val="NoSpacing"/>
              <w:spacing w:line="360" w:lineRule="auto"/>
            </w:pPr>
            <w:proofErr w:type="spellStart"/>
            <w:r w:rsidRPr="00FF6A50">
              <w:t>QIAgen</w:t>
            </w:r>
            <w:proofErr w:type="spellEnd"/>
            <w:r w:rsidRPr="00FF6A50">
              <w:t xml:space="preserve"> </w:t>
            </w:r>
            <w:proofErr w:type="spellStart"/>
            <w:r w:rsidRPr="00FF6A50">
              <w:t>Deparaffinisation</w:t>
            </w:r>
            <w:proofErr w:type="spellEnd"/>
            <w:r w:rsidRPr="00FF6A50">
              <w:t xml:space="preserve"> Solution (Cat NO 19093)</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780674" w:rsidRDefault="00B65E03" w:rsidP="00FE59D2">
            <w:pPr>
              <w:pStyle w:val="NoSpacing"/>
              <w:spacing w:line="360" w:lineRule="auto"/>
            </w:pPr>
            <w:sdt>
              <w:sdtPr>
                <w:id w:val="609707838"/>
                <w:showingPlcHdr/>
                <w:text/>
              </w:sdtPr>
              <w:sdtEndPr/>
              <w:sdtContent>
                <w:r w:rsidR="00FE59D2" w:rsidRPr="002D1130">
                  <w:rPr>
                    <w:i/>
                    <w:color w:val="808080" w:themeColor="background1" w:themeShade="80"/>
                    <w:highlight w:val="yellow"/>
                  </w:rPr>
                  <w:t>Other?</w:t>
                </w:r>
              </w:sdtContent>
            </w:sdt>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bl>
    <w:p w:rsidR="00FE59D2" w:rsidRDefault="00FE59D2" w:rsidP="00FE59D2">
      <w:pPr>
        <w:spacing w:line="360" w:lineRule="auto"/>
      </w:pPr>
      <w:r>
        <w:lastRenderedPageBreak/>
        <w:t xml:space="preserve">11. </w:t>
      </w:r>
      <w:r w:rsidRPr="00055B72">
        <w:t xml:space="preserve">What proportion </w:t>
      </w:r>
      <w:r>
        <w:t xml:space="preserve">(%) </w:t>
      </w:r>
      <w:r w:rsidRPr="00055B72">
        <w:t xml:space="preserve">of samples will have to repeat </w:t>
      </w:r>
      <w:r w:rsidRPr="00873CCB">
        <w:rPr>
          <w:b/>
          <w:u w:val="single"/>
        </w:rPr>
        <w:t>stage 1</w:t>
      </w:r>
      <w:r>
        <w:t xml:space="preserve"> due to error?</w:t>
      </w:r>
      <w:r>
        <w:tab/>
      </w:r>
      <w:sdt>
        <w:sdtPr>
          <w:id w:val="1470016441"/>
          <w:showingPlcHdr/>
          <w:text/>
        </w:sdtPr>
        <w:sdtEndPr/>
        <w:sdtContent>
          <w:r w:rsidRPr="00BC68CB">
            <w:rPr>
              <w:i/>
              <w:color w:val="808080" w:themeColor="background1" w:themeShade="80"/>
              <w:highlight w:val="yellow"/>
            </w:rPr>
            <w:t>Enter percentage</w:t>
          </w:r>
        </w:sdtContent>
      </w:sdt>
      <w:r>
        <w:t xml:space="preserve"> %</w:t>
      </w:r>
    </w:p>
    <w:p w:rsidR="00FE59D2" w:rsidRDefault="00FE59D2" w:rsidP="00FE59D2">
      <w:pPr>
        <w:spacing w:line="360" w:lineRule="auto"/>
      </w:pPr>
    </w:p>
    <w:p w:rsidR="00FE59D2" w:rsidRDefault="00FE59D2" w:rsidP="00FE59D2">
      <w:pPr>
        <w:pStyle w:val="Heading1"/>
        <w:spacing w:line="360" w:lineRule="auto"/>
      </w:pPr>
      <w:proofErr w:type="gramStart"/>
      <w:r>
        <w:t>Stage 2.</w:t>
      </w:r>
      <w:proofErr w:type="gramEnd"/>
      <w:r>
        <w:t xml:space="preserve"> Sample PREPARATION</w:t>
      </w:r>
    </w:p>
    <w:p w:rsidR="00FE59D2" w:rsidRPr="0025484C" w:rsidRDefault="00FE59D2" w:rsidP="00FE59D2">
      <w:pPr>
        <w:spacing w:line="360" w:lineRule="auto"/>
      </w:pPr>
      <w:r>
        <w:t xml:space="preserve">12.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416"/>
      </w:tblGrid>
      <w:tr w:rsidR="00FE59D2" w:rsidRPr="007F7DDC" w:rsidTr="00FE59D2">
        <w:trPr>
          <w:trHeight w:val="397"/>
        </w:trPr>
        <w:tc>
          <w:tcPr>
            <w:tcW w:w="9179" w:type="dxa"/>
            <w:gridSpan w:val="2"/>
            <w:shd w:val="clear" w:color="auto" w:fill="D9D9D9" w:themeFill="background1" w:themeFillShade="D9"/>
          </w:tcPr>
          <w:p w:rsidR="00FE59D2" w:rsidRDefault="00FE59D2" w:rsidP="00FE59D2">
            <w:pPr>
              <w:spacing w:line="360" w:lineRule="auto"/>
            </w:pPr>
            <w:r>
              <w:t>Staff:</w:t>
            </w:r>
            <w:r>
              <w:tab/>
            </w:r>
            <w:sdt>
              <w:sdtPr>
                <w:id w:val="75455428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FE59D2" w:rsidRPr="004472A9" w:rsidRDefault="00FE59D2" w:rsidP="00FE59D2">
            <w:pPr>
              <w:spacing w:line="360" w:lineRule="auto"/>
              <w:rPr>
                <w:rStyle w:val="Strong"/>
                <w:b w:val="0"/>
                <w:bCs w:val="0"/>
              </w:rPr>
            </w:pPr>
            <w:r>
              <w:t>Grade:</w:t>
            </w:r>
            <w:r>
              <w:tab/>
            </w:r>
            <w:sdt>
              <w:sdtPr>
                <w:id w:val="1173694681"/>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FE59D2" w:rsidRPr="007F7DDC" w:rsidTr="00FE59D2">
        <w:trPr>
          <w:trHeight w:val="397"/>
        </w:trPr>
        <w:tc>
          <w:tcPr>
            <w:tcW w:w="7763" w:type="dxa"/>
            <w:shd w:val="clear" w:color="auto" w:fill="D9D9D9" w:themeFill="background1" w:themeFillShade="D9"/>
          </w:tcPr>
          <w:p w:rsidR="00FE59D2" w:rsidRPr="007F7DDC" w:rsidRDefault="00FE59D2" w:rsidP="00FE59D2">
            <w:pPr>
              <w:spacing w:line="360" w:lineRule="auto"/>
            </w:pPr>
            <w:r>
              <w:t>Task</w:t>
            </w:r>
          </w:p>
        </w:tc>
        <w:tc>
          <w:tcPr>
            <w:tcW w:w="1416" w:type="dxa"/>
            <w:shd w:val="clear" w:color="auto" w:fill="D9D9D9" w:themeFill="background1" w:themeFillShade="D9"/>
            <w:vAlign w:val="center"/>
          </w:tcPr>
          <w:p w:rsidR="00FE59D2" w:rsidRPr="007F7DDC" w:rsidRDefault="00FE59D2" w:rsidP="00FE59D2">
            <w:pPr>
              <w:jc w:val="center"/>
            </w:pPr>
            <w:r>
              <w:t>Staff time (min)</w:t>
            </w:r>
          </w:p>
        </w:tc>
      </w:tr>
      <w:tr w:rsidR="00FE59D2" w:rsidRPr="0093307D" w:rsidTr="00FE59D2">
        <w:trPr>
          <w:trHeight w:val="283"/>
        </w:trPr>
        <w:tc>
          <w:tcPr>
            <w:tcW w:w="7763" w:type="dxa"/>
          </w:tcPr>
          <w:p w:rsidR="00FE59D2" w:rsidRPr="00A526C5" w:rsidRDefault="00FE59D2" w:rsidP="00FE59D2">
            <w:r w:rsidRPr="00A46AF3">
              <w:t>Identify</w:t>
            </w:r>
            <w:r>
              <w:t xml:space="preserve"> the</w:t>
            </w:r>
            <w:r w:rsidRPr="00A46AF3">
              <w:t xml:space="preserve"> samples that require testing. Fill</w:t>
            </w:r>
            <w:r>
              <w:t xml:space="preserve"> in</w:t>
            </w:r>
            <w:r w:rsidRPr="00A46AF3">
              <w:t xml:space="preserve"> the W307 Cobas Run sheet using lab number and patient's name</w:t>
            </w:r>
            <w:r>
              <w:t>.</w:t>
            </w:r>
          </w:p>
        </w:tc>
        <w:tc>
          <w:tcPr>
            <w:tcW w:w="1416" w:type="dxa"/>
            <w:vAlign w:val="center"/>
          </w:tcPr>
          <w:p w:rsidR="00FE59D2" w:rsidRPr="0093307D" w:rsidRDefault="00FE59D2" w:rsidP="00FE59D2">
            <w:pPr>
              <w:jc w:val="center"/>
            </w:pPr>
          </w:p>
        </w:tc>
      </w:tr>
      <w:tr w:rsidR="00FE59D2" w:rsidRPr="0093307D" w:rsidTr="00FE59D2">
        <w:trPr>
          <w:trHeight w:val="283"/>
        </w:trPr>
        <w:tc>
          <w:tcPr>
            <w:tcW w:w="7763" w:type="dxa"/>
          </w:tcPr>
          <w:p w:rsidR="00FE59D2" w:rsidRPr="00A526C5" w:rsidRDefault="00FE59D2" w:rsidP="00FE59D2">
            <w:r w:rsidRPr="00A46AF3">
              <w:t>Quantify the samples to be</w:t>
            </w:r>
            <w:r>
              <w:t xml:space="preserve"> tested using the </w:t>
            </w:r>
            <w:proofErr w:type="spellStart"/>
            <w:r>
              <w:t>NanoDrop</w:t>
            </w:r>
            <w:proofErr w:type="spellEnd"/>
            <w:r>
              <w:t xml:space="preserve"> 2000. </w:t>
            </w:r>
            <w:r w:rsidRPr="00A46AF3">
              <w:t>When possible dilute samples using DNA SD reagent into a new and appropriately labelled tube, with lab number and patient's surname.</w:t>
            </w:r>
          </w:p>
        </w:tc>
        <w:tc>
          <w:tcPr>
            <w:tcW w:w="1416" w:type="dxa"/>
            <w:vAlign w:val="center"/>
          </w:tcPr>
          <w:p w:rsidR="00FE59D2" w:rsidRPr="0093307D" w:rsidRDefault="00FE59D2" w:rsidP="00FE59D2">
            <w:pPr>
              <w:jc w:val="center"/>
            </w:pPr>
          </w:p>
        </w:tc>
      </w:tr>
    </w:tbl>
    <w:p w:rsidR="00FE59D2" w:rsidRDefault="00FE59D2" w:rsidP="00FE59D2">
      <w:pPr>
        <w:pStyle w:val="Heading5"/>
      </w:pPr>
      <w:r>
        <w:t>Equipment</w:t>
      </w:r>
    </w:p>
    <w:p w:rsidR="00FE59D2" w:rsidRDefault="00FE59D2" w:rsidP="00FE59D2">
      <w:pPr>
        <w:spacing w:line="360" w:lineRule="auto"/>
      </w:pPr>
      <w:r>
        <w:t>1</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 xml:space="preserve">stage </w:t>
      </w:r>
      <w:r>
        <w:rPr>
          <w:b/>
          <w:u w:val="single"/>
        </w:rPr>
        <w:t>2</w:t>
      </w:r>
      <w:r w:rsidRPr="00FD0793">
        <w:t>. Some of these items h</w:t>
      </w:r>
      <w:r>
        <w:t>ave already been entered for you</w:t>
      </w:r>
      <w:r w:rsidRPr="00FD0793">
        <w:t xml:space="preserve">, based on </w:t>
      </w:r>
      <w:r>
        <w:t>the</w:t>
      </w:r>
      <w:r w:rsidRPr="004D0260">
        <w:t xml:space="preserve"> Cobas 4800</w:t>
      </w:r>
      <w:r>
        <w:t xml:space="preserve"> SOP</w:t>
      </w:r>
      <w:r w:rsidRPr="00FD0793">
        <w:t>.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FE59D2" w:rsidRPr="007F7DDC" w:rsidTr="00FE59D2">
        <w:tc>
          <w:tcPr>
            <w:tcW w:w="1285" w:type="pct"/>
            <w:shd w:val="clear" w:color="auto" w:fill="D9D9D9" w:themeFill="background1" w:themeFillShade="D9"/>
          </w:tcPr>
          <w:p w:rsidR="00FE59D2" w:rsidRPr="007F7DDC" w:rsidRDefault="00FE59D2" w:rsidP="00FE59D2">
            <w:pPr>
              <w:spacing w:line="360" w:lineRule="auto"/>
            </w:pPr>
            <w:r>
              <w:t>Type of equipment</w:t>
            </w:r>
          </w:p>
        </w:tc>
        <w:tc>
          <w:tcPr>
            <w:tcW w:w="614" w:type="pct"/>
            <w:shd w:val="clear" w:color="auto" w:fill="D9D9D9" w:themeFill="background1" w:themeFillShade="D9"/>
          </w:tcPr>
          <w:p w:rsidR="00FE59D2" w:rsidRPr="007F7DDC" w:rsidRDefault="00FE59D2" w:rsidP="00FE59D2">
            <w:pPr>
              <w:spacing w:line="360" w:lineRule="auto"/>
            </w:pPr>
            <w:r>
              <w:t>Quantity required</w:t>
            </w:r>
          </w:p>
        </w:tc>
        <w:tc>
          <w:tcPr>
            <w:tcW w:w="844" w:type="pct"/>
            <w:shd w:val="clear" w:color="auto" w:fill="D9D9D9" w:themeFill="background1" w:themeFillShade="D9"/>
          </w:tcPr>
          <w:p w:rsidR="00FE59D2" w:rsidRPr="007F7DDC" w:rsidRDefault="00FE59D2" w:rsidP="00FE59D2">
            <w:pPr>
              <w:spacing w:line="360" w:lineRule="auto"/>
            </w:pPr>
            <w:r>
              <w:t>Equipment cost (new) (£)</w:t>
            </w:r>
          </w:p>
        </w:tc>
        <w:tc>
          <w:tcPr>
            <w:tcW w:w="767" w:type="pct"/>
            <w:shd w:val="clear" w:color="auto" w:fill="D9D9D9" w:themeFill="background1" w:themeFillShade="D9"/>
          </w:tcPr>
          <w:p w:rsidR="00FE59D2" w:rsidRPr="007F7DDC" w:rsidRDefault="00FE59D2" w:rsidP="00FE59D2">
            <w:pPr>
              <w:spacing w:line="360" w:lineRule="auto"/>
            </w:pPr>
            <w:r>
              <w:t>VAT included?</w:t>
            </w:r>
          </w:p>
        </w:tc>
        <w:tc>
          <w:tcPr>
            <w:tcW w:w="843" w:type="pct"/>
            <w:shd w:val="clear" w:color="auto" w:fill="D9D9D9" w:themeFill="background1" w:themeFillShade="D9"/>
          </w:tcPr>
          <w:p w:rsidR="00FE59D2" w:rsidRPr="007F7DDC" w:rsidRDefault="00FE59D2" w:rsidP="00FE59D2">
            <w:pPr>
              <w:spacing w:line="360" w:lineRule="auto"/>
            </w:pPr>
            <w:r>
              <w:t>Annual maintenance cost (£)*</w:t>
            </w:r>
          </w:p>
        </w:tc>
        <w:tc>
          <w:tcPr>
            <w:tcW w:w="647" w:type="pct"/>
            <w:shd w:val="clear" w:color="auto" w:fill="D9D9D9" w:themeFill="background1" w:themeFillShade="D9"/>
          </w:tcPr>
          <w:p w:rsidR="00FE59D2" w:rsidRPr="007F7DDC" w:rsidRDefault="00FE59D2" w:rsidP="00FE59D2">
            <w:pPr>
              <w:spacing w:line="360" w:lineRule="auto"/>
            </w:pPr>
            <w:r>
              <w:t>Predicted lifetime (years)</w:t>
            </w:r>
          </w:p>
        </w:tc>
      </w:tr>
      <w:tr w:rsidR="00FE59D2" w:rsidRPr="0093307D" w:rsidTr="00FE59D2">
        <w:trPr>
          <w:trHeight w:val="283"/>
        </w:trPr>
        <w:tc>
          <w:tcPr>
            <w:tcW w:w="1285" w:type="pct"/>
            <w:vAlign w:val="center"/>
          </w:tcPr>
          <w:p w:rsidR="00FE59D2" w:rsidRPr="000E023A" w:rsidRDefault="00FE59D2" w:rsidP="00FE59D2">
            <w:pPr>
              <w:pStyle w:val="NoSpacing"/>
              <w:spacing w:line="360" w:lineRule="auto"/>
            </w:pPr>
            <w:proofErr w:type="spellStart"/>
            <w:r>
              <w:t>NanoDrop</w:t>
            </w:r>
            <w:proofErr w:type="spellEnd"/>
            <w:r>
              <w:t xml:space="preserve"> 2000</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365528382"/>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034966482"/>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780674" w:rsidRDefault="00B65E03" w:rsidP="00FE59D2">
            <w:pPr>
              <w:pStyle w:val="NoSpacing"/>
              <w:spacing w:line="360" w:lineRule="auto"/>
            </w:pPr>
            <w:sdt>
              <w:sdtPr>
                <w:id w:val="1285849683"/>
                <w:showingPlcHdr/>
                <w:text/>
              </w:sdtPr>
              <w:sdtEndPr/>
              <w:sdtContent>
                <w:r w:rsidR="00FE59D2" w:rsidRPr="002D1130">
                  <w:rPr>
                    <w:i/>
                    <w:color w:val="808080" w:themeColor="background1" w:themeShade="80"/>
                    <w:highlight w:val="yellow"/>
                  </w:rPr>
                  <w:t>Other?</w:t>
                </w:r>
              </w:sdtContent>
            </w:sdt>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76108399"/>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852870688"/>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bl>
    <w:p w:rsidR="00FE59D2" w:rsidRPr="00C348B5" w:rsidRDefault="00FE59D2" w:rsidP="00FE59D2">
      <w:pPr>
        <w:spacing w:line="360" w:lineRule="auto"/>
        <w:rPr>
          <w:i/>
        </w:rPr>
      </w:pPr>
      <w:r w:rsidRPr="00C348B5">
        <w:rPr>
          <w:i/>
        </w:rPr>
        <w:t>* If applicable</w:t>
      </w:r>
    </w:p>
    <w:p w:rsidR="00FE59D2" w:rsidRDefault="00FE59D2" w:rsidP="00FE59D2">
      <w:pPr>
        <w:spacing w:line="360" w:lineRule="auto"/>
      </w:pPr>
      <w:r>
        <w:t xml:space="preserve">14. </w:t>
      </w:r>
      <w:r w:rsidRPr="00055B72">
        <w:t xml:space="preserve">Are these </w:t>
      </w:r>
      <w:r>
        <w:t>pieces of equipment</w:t>
      </w:r>
      <w:r w:rsidRPr="00055B72">
        <w:t xml:space="preserve"> used entirely for </w:t>
      </w:r>
      <w:r>
        <w:t>real-time PCR?</w:t>
      </w:r>
    </w:p>
    <w:p w:rsidR="00FE59D2" w:rsidRPr="00476008" w:rsidRDefault="00FE59D2" w:rsidP="00FE59D2">
      <w:pPr>
        <w:spacing w:line="360" w:lineRule="auto"/>
      </w:pPr>
      <w:r>
        <w:tab/>
      </w:r>
      <w:sdt>
        <w:sdtPr>
          <w:id w:val="2094116750"/>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r>
      <w:r w:rsidRPr="00476008">
        <w:t xml:space="preserve">(Go to </w:t>
      </w:r>
      <w:r w:rsidRPr="00476008">
        <w:rPr>
          <w:b/>
        </w:rPr>
        <w:t>Q</w:t>
      </w:r>
      <w:r>
        <w:rPr>
          <w:b/>
        </w:rPr>
        <w:t>17</w:t>
      </w:r>
      <w:r w:rsidRPr="00476008">
        <w:t>)</w:t>
      </w:r>
    </w:p>
    <w:p w:rsidR="00FE59D2" w:rsidRPr="00476008" w:rsidRDefault="00FE59D2" w:rsidP="00FE59D2">
      <w:pPr>
        <w:spacing w:line="360" w:lineRule="auto"/>
      </w:pPr>
      <w:r w:rsidRPr="00476008">
        <w:lastRenderedPageBreak/>
        <w:tab/>
      </w:r>
      <w:sdt>
        <w:sdtPr>
          <w:id w:val="908187503"/>
          <w14:checkbox>
            <w14:checked w14:val="0"/>
            <w14:checkedState w14:val="00FC" w14:font="Wingdings"/>
            <w14:uncheckedState w14:val="2610" w14:font="MS Gothic"/>
          </w14:checkbox>
        </w:sdtPr>
        <w:sdtEndPr/>
        <w:sdtContent>
          <w:r w:rsidRPr="00476008">
            <w:rPr>
              <w:rFonts w:ascii="MS Gothic" w:eastAsia="MS Gothic" w:hAnsi="MS Gothic" w:hint="eastAsia"/>
            </w:rPr>
            <w:t>☐</w:t>
          </w:r>
        </w:sdtContent>
      </w:sdt>
      <w:r w:rsidRPr="00476008">
        <w:tab/>
        <w:t>No</w:t>
      </w:r>
      <w:r w:rsidRPr="00476008">
        <w:tab/>
        <w:t xml:space="preserve">(Go to </w:t>
      </w:r>
      <w:r w:rsidRPr="00476008">
        <w:rPr>
          <w:b/>
        </w:rPr>
        <w:t>Q</w:t>
      </w:r>
      <w:r>
        <w:rPr>
          <w:b/>
        </w:rPr>
        <w:t>1</w:t>
      </w:r>
      <w:r w:rsidRPr="00476008">
        <w:rPr>
          <w:b/>
        </w:rPr>
        <w:t>5</w:t>
      </w:r>
      <w:r>
        <w:t>)</w:t>
      </w:r>
    </w:p>
    <w:p w:rsidR="00FE59D2" w:rsidRDefault="00FE59D2" w:rsidP="00FE59D2">
      <w:pPr>
        <w:spacing w:line="360" w:lineRule="auto"/>
      </w:pPr>
      <w:r>
        <w:t>1</w:t>
      </w:r>
      <w:r w:rsidRPr="00476008">
        <w:t xml:space="preserve">5. If </w:t>
      </w:r>
      <w:r>
        <w:rPr>
          <w:b/>
          <w:u w:val="single"/>
        </w:rPr>
        <w:t>N</w:t>
      </w:r>
      <w:r w:rsidRPr="00476008">
        <w:rPr>
          <w:b/>
          <w:u w:val="single"/>
        </w:rPr>
        <w:t>o</w:t>
      </w:r>
      <w:r w:rsidRPr="00476008">
        <w:t>, which pieces of equipment are used e</w:t>
      </w:r>
      <w:r>
        <w:t>lsewhere in the laboratory?</w:t>
      </w:r>
      <w:r>
        <w:tab/>
      </w:r>
      <w:sdt>
        <w:sdtPr>
          <w:id w:val="452067402"/>
          <w:showingPlcHdr/>
          <w:text/>
        </w:sdtPr>
        <w:sdtEndPr/>
        <w:sdtContent>
          <w:r w:rsidRPr="00BC68CB">
            <w:rPr>
              <w:color w:val="808080" w:themeColor="background1" w:themeShade="80"/>
              <w:highlight w:val="yellow"/>
            </w:rPr>
            <w:t>List pieces of equipment</w:t>
          </w:r>
        </w:sdtContent>
      </w:sdt>
    </w:p>
    <w:p w:rsidR="00FE59D2" w:rsidRPr="00476008" w:rsidRDefault="00FE59D2" w:rsidP="00FE59D2">
      <w:pPr>
        <w:spacing w:line="360" w:lineRule="auto"/>
      </w:pPr>
      <w:r>
        <w:t>1</w:t>
      </w:r>
      <w:r w:rsidRPr="00476008">
        <w:t xml:space="preserve">6. What proportion (%) of their time or capacity is for </w:t>
      </w:r>
      <w:r>
        <w:t>real-time PCR</w:t>
      </w:r>
      <w:r w:rsidRPr="00476008">
        <w:t>?</w:t>
      </w:r>
      <w:r>
        <w:tab/>
      </w:r>
      <w:sdt>
        <w:sdtPr>
          <w:id w:val="1400330597"/>
          <w:showingPlcHdr/>
          <w:text/>
        </w:sdtPr>
        <w:sdtEndPr/>
        <w:sdtContent>
          <w:r w:rsidRPr="00BC68CB">
            <w:rPr>
              <w:color w:val="808080" w:themeColor="background1" w:themeShade="80"/>
              <w:highlight w:val="yellow"/>
            </w:rPr>
            <w:t>Enter percentage</w:t>
          </w:r>
        </w:sdtContent>
      </w:sdt>
      <w:r w:rsidRPr="00476008">
        <w:t xml:space="preserve"> %</w:t>
      </w:r>
    </w:p>
    <w:p w:rsidR="00FE59D2" w:rsidRPr="00476008" w:rsidRDefault="00FE59D2" w:rsidP="00FE59D2">
      <w:pPr>
        <w:spacing w:line="360" w:lineRule="auto"/>
      </w:pPr>
      <w:r>
        <w:t>1</w:t>
      </w:r>
      <w:r w:rsidRPr="00476008">
        <w:t xml:space="preserve">7. Are there any pieces of equipment that are used in </w:t>
      </w:r>
      <w:r w:rsidRPr="00476008">
        <w:rPr>
          <w:b/>
          <w:u w:val="single"/>
        </w:rPr>
        <w:t xml:space="preserve">stage </w:t>
      </w:r>
      <w:r>
        <w:rPr>
          <w:b/>
          <w:u w:val="single"/>
        </w:rPr>
        <w:t>2</w:t>
      </w:r>
      <w:r w:rsidRPr="00476008">
        <w:t xml:space="preserve"> which require samples to be batched together, rather than being processed one sample at a time?</w:t>
      </w:r>
    </w:p>
    <w:p w:rsidR="00FE59D2" w:rsidRPr="00476008" w:rsidRDefault="00FE59D2" w:rsidP="00FE59D2">
      <w:pPr>
        <w:spacing w:line="360" w:lineRule="auto"/>
      </w:pPr>
      <w:r w:rsidRPr="00476008">
        <w:tab/>
      </w:r>
      <w:sdt>
        <w:sdtPr>
          <w:id w:val="-547762450"/>
          <w14:checkbox>
            <w14:checked w14:val="0"/>
            <w14:checkedState w14:val="00FC" w14:font="Wingdings"/>
            <w14:uncheckedState w14:val="2610" w14:font="MS Gothic"/>
          </w14:checkbox>
        </w:sdtPr>
        <w:sdtEndPr/>
        <w:sdtContent>
          <w:r w:rsidRPr="00476008">
            <w:rPr>
              <w:rFonts w:ascii="MS Gothic" w:eastAsia="MS Gothic" w:hAnsi="MS Gothic" w:hint="eastAsia"/>
            </w:rPr>
            <w:t>☐</w:t>
          </w:r>
        </w:sdtContent>
      </w:sdt>
      <w:r w:rsidRPr="00476008">
        <w:tab/>
        <w:t>Yes</w:t>
      </w:r>
      <w:r w:rsidRPr="00476008">
        <w:tab/>
        <w:t xml:space="preserve">(Go to </w:t>
      </w:r>
      <w:r w:rsidRPr="00476008">
        <w:rPr>
          <w:b/>
        </w:rPr>
        <w:t>Q</w:t>
      </w:r>
      <w:r>
        <w:rPr>
          <w:b/>
        </w:rPr>
        <w:t>1</w:t>
      </w:r>
      <w:r w:rsidRPr="00476008">
        <w:rPr>
          <w:b/>
        </w:rPr>
        <w:t>8</w:t>
      </w:r>
      <w:r w:rsidRPr="00476008">
        <w:t>)</w:t>
      </w:r>
    </w:p>
    <w:p w:rsidR="00FE59D2" w:rsidRDefault="00FE59D2" w:rsidP="00FE59D2">
      <w:pPr>
        <w:spacing w:line="360" w:lineRule="auto"/>
      </w:pPr>
      <w:r w:rsidRPr="00476008">
        <w:tab/>
      </w:r>
      <w:sdt>
        <w:sdtPr>
          <w:id w:val="-496957591"/>
          <w14:checkbox>
            <w14:checked w14:val="0"/>
            <w14:checkedState w14:val="00FC" w14:font="Wingdings"/>
            <w14:uncheckedState w14:val="2610" w14:font="MS Gothic"/>
          </w14:checkbox>
        </w:sdtPr>
        <w:sdtEndPr/>
        <w:sdtContent>
          <w:r w:rsidRPr="00476008">
            <w:rPr>
              <w:rFonts w:ascii="MS Gothic" w:eastAsia="MS Gothic" w:hAnsi="MS Gothic" w:hint="eastAsia"/>
            </w:rPr>
            <w:t>☐</w:t>
          </w:r>
        </w:sdtContent>
      </w:sdt>
      <w:r w:rsidRPr="00476008">
        <w:tab/>
        <w:t>No</w:t>
      </w:r>
      <w:r w:rsidRPr="00476008">
        <w:tab/>
        <w:t xml:space="preserve">(Go to </w:t>
      </w:r>
      <w:r w:rsidRPr="00476008">
        <w:rPr>
          <w:b/>
        </w:rPr>
        <w:t>Q</w:t>
      </w:r>
      <w:r>
        <w:rPr>
          <w:b/>
        </w:rPr>
        <w:t>2</w:t>
      </w:r>
      <w:r w:rsidRPr="00476008">
        <w:rPr>
          <w:b/>
        </w:rPr>
        <w:t>0</w:t>
      </w:r>
      <w:r w:rsidRPr="00476008">
        <w:t>)</w:t>
      </w:r>
    </w:p>
    <w:p w:rsidR="00FE59D2" w:rsidRDefault="00FE59D2" w:rsidP="00FE59D2">
      <w:pPr>
        <w:spacing w:line="360" w:lineRule="auto"/>
      </w:pPr>
      <w:r>
        <w:t>18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1766685467"/>
          <w:showingPlcHdr/>
          <w:text/>
        </w:sdtPr>
        <w:sdtEndPr/>
        <w:sdtContent>
          <w:r w:rsidRPr="00BC68CB">
            <w:rPr>
              <w:color w:val="808080" w:themeColor="background1" w:themeShade="80"/>
              <w:highlight w:val="yellow"/>
            </w:rPr>
            <w:t>List pieces of equipment</w:t>
          </w:r>
        </w:sdtContent>
      </w:sdt>
    </w:p>
    <w:p w:rsidR="00FE59D2" w:rsidRDefault="00FE59D2" w:rsidP="00FE59D2">
      <w:pPr>
        <w:spacing w:line="360" w:lineRule="auto"/>
      </w:pPr>
      <w:r>
        <w:t>19. W</w:t>
      </w:r>
      <w:r w:rsidRPr="00FA0646">
        <w:t>hat w</w:t>
      </w:r>
      <w:r>
        <w:t>ould the standard batch size be?</w:t>
      </w:r>
      <w:r>
        <w:tab/>
      </w:r>
      <w:sdt>
        <w:sdtPr>
          <w:id w:val="-1428029300"/>
          <w:showingPlcHdr/>
          <w:text/>
        </w:sdtPr>
        <w:sdtEndPr/>
        <w:sdtContent>
          <w:r w:rsidRPr="00BC68CB">
            <w:rPr>
              <w:color w:val="808080" w:themeColor="background1" w:themeShade="80"/>
              <w:highlight w:val="yellow"/>
            </w:rPr>
            <w:t>Enter batch size</w:t>
          </w:r>
        </w:sdtContent>
      </w:sdt>
    </w:p>
    <w:p w:rsidR="00FE59D2" w:rsidRDefault="00FE59D2" w:rsidP="00FE59D2">
      <w:pPr>
        <w:pStyle w:val="Heading5"/>
      </w:pPr>
      <w:r>
        <w:t>Consumables</w:t>
      </w:r>
    </w:p>
    <w:p w:rsidR="00FE59D2" w:rsidRPr="00055B72" w:rsidRDefault="00FE59D2" w:rsidP="00FE59D2">
      <w:pPr>
        <w:spacing w:line="360" w:lineRule="auto"/>
      </w:pPr>
      <w:r>
        <w:t>20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2</w:t>
      </w:r>
      <w:r w:rsidRPr="00737DB4">
        <w:t>.</w:t>
      </w:r>
      <w:r w:rsidRPr="00FA0646">
        <w:t xml:space="preserve"> </w:t>
      </w:r>
      <w:r>
        <w:t>If needed, add additional rows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FE59D2" w:rsidRPr="007F7DDC" w:rsidTr="00FE59D2">
        <w:trPr>
          <w:cantSplit/>
        </w:trPr>
        <w:tc>
          <w:tcPr>
            <w:tcW w:w="1771" w:type="pct"/>
            <w:shd w:val="clear" w:color="auto" w:fill="D9D9D9" w:themeFill="background1" w:themeFillShade="D9"/>
          </w:tcPr>
          <w:p w:rsidR="00FE59D2" w:rsidRPr="007F7DDC" w:rsidRDefault="00FE59D2" w:rsidP="00FE59D2">
            <w:pPr>
              <w:spacing w:line="360" w:lineRule="auto"/>
            </w:pPr>
            <w:r>
              <w:t>Type of consumable</w:t>
            </w:r>
          </w:p>
        </w:tc>
        <w:tc>
          <w:tcPr>
            <w:tcW w:w="968" w:type="pct"/>
            <w:shd w:val="clear" w:color="auto" w:fill="D9D9D9" w:themeFill="background1" w:themeFillShade="D9"/>
          </w:tcPr>
          <w:p w:rsidR="00FE59D2" w:rsidRPr="007F7DDC" w:rsidRDefault="00FE59D2" w:rsidP="00FE59D2">
            <w:pPr>
              <w:spacing w:line="360" w:lineRule="auto"/>
            </w:pPr>
            <w:r>
              <w:t>Overall cost (e.g. £10 for a box of consumables X)</w:t>
            </w:r>
          </w:p>
        </w:tc>
        <w:tc>
          <w:tcPr>
            <w:tcW w:w="1044" w:type="pct"/>
            <w:shd w:val="clear" w:color="auto" w:fill="D9D9D9" w:themeFill="background1" w:themeFillShade="D9"/>
          </w:tcPr>
          <w:p w:rsidR="00FE59D2" w:rsidRPr="007F7DDC" w:rsidRDefault="00FE59D2" w:rsidP="00FE59D2">
            <w:pPr>
              <w:spacing w:line="360" w:lineRule="auto"/>
            </w:pPr>
            <w:r>
              <w:t>Number of units (e.g. 100 in one box</w:t>
            </w:r>
            <w:r w:rsidRPr="007F7DDC">
              <w:t>)</w:t>
            </w:r>
          </w:p>
        </w:tc>
        <w:tc>
          <w:tcPr>
            <w:tcW w:w="1217" w:type="pct"/>
            <w:shd w:val="clear" w:color="auto" w:fill="D9D9D9" w:themeFill="background1" w:themeFillShade="D9"/>
          </w:tcPr>
          <w:p w:rsidR="00FE59D2" w:rsidRPr="007F7DDC" w:rsidRDefault="00FE59D2" w:rsidP="00FE59D2">
            <w:pPr>
              <w:spacing w:line="360" w:lineRule="auto"/>
            </w:pPr>
            <w:r>
              <w:t>Number of units used per sample (e.g. 2)</w:t>
            </w:r>
          </w:p>
        </w:tc>
      </w:tr>
      <w:tr w:rsidR="00FE59D2" w:rsidRPr="00055B72" w:rsidTr="00FE59D2">
        <w:trPr>
          <w:trHeight w:val="283"/>
        </w:trPr>
        <w:tc>
          <w:tcPr>
            <w:tcW w:w="1771" w:type="pct"/>
            <w:vAlign w:val="center"/>
          </w:tcPr>
          <w:p w:rsidR="00FE59D2" w:rsidRPr="00FA0646" w:rsidRDefault="00FE59D2" w:rsidP="00FE59D2">
            <w:pPr>
              <w:pStyle w:val="NoSpacing"/>
              <w:spacing w:line="360" w:lineRule="auto"/>
            </w:pPr>
            <w:r w:rsidRPr="00A46AF3">
              <w:t>DNA SD reagent</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A46AF3" w:rsidRDefault="00FE59D2" w:rsidP="00FE59D2">
            <w:pPr>
              <w:pStyle w:val="NoSpacing"/>
              <w:spacing w:line="360" w:lineRule="auto"/>
            </w:pPr>
            <w:r>
              <w:t>Labelled tubes</w:t>
            </w: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780674" w:rsidRDefault="00B65E03" w:rsidP="00FE59D2">
            <w:pPr>
              <w:pStyle w:val="NoSpacing"/>
              <w:spacing w:line="360" w:lineRule="auto"/>
            </w:pPr>
            <w:sdt>
              <w:sdtPr>
                <w:id w:val="-638646898"/>
                <w:showingPlcHdr/>
                <w:text/>
              </w:sdtPr>
              <w:sdtEndPr/>
              <w:sdtContent>
                <w:r w:rsidR="00FE59D2" w:rsidRPr="002D1130">
                  <w:rPr>
                    <w:i/>
                    <w:color w:val="808080" w:themeColor="background1" w:themeShade="80"/>
                    <w:highlight w:val="yellow"/>
                  </w:rPr>
                  <w:t>Other?</w:t>
                </w:r>
              </w:sdtContent>
            </w:sdt>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bl>
    <w:p w:rsidR="00FE59D2" w:rsidRDefault="00FE59D2" w:rsidP="00FE59D2">
      <w:pPr>
        <w:spacing w:line="360" w:lineRule="auto"/>
      </w:pPr>
      <w:r>
        <w:t xml:space="preserve">21.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2</w:t>
      </w:r>
      <w:r>
        <w:t xml:space="preserve"> due to error?</w:t>
      </w:r>
      <w:r>
        <w:tab/>
      </w:r>
      <w:sdt>
        <w:sdtPr>
          <w:id w:val="1155881365"/>
          <w:showingPlcHdr/>
          <w:text/>
        </w:sdtPr>
        <w:sdtEndPr/>
        <w:sdtContent>
          <w:r w:rsidRPr="00BC68CB">
            <w:rPr>
              <w:i/>
              <w:color w:val="808080" w:themeColor="background1" w:themeShade="80"/>
              <w:highlight w:val="yellow"/>
            </w:rPr>
            <w:t>Enter percentage</w:t>
          </w:r>
        </w:sdtContent>
      </w:sdt>
      <w:r>
        <w:t xml:space="preserve"> %</w:t>
      </w:r>
    </w:p>
    <w:p w:rsidR="00FE59D2" w:rsidRPr="00FA0646" w:rsidRDefault="00FE59D2" w:rsidP="00FE59D2">
      <w:pPr>
        <w:spacing w:line="360" w:lineRule="auto"/>
      </w:pPr>
    </w:p>
    <w:p w:rsidR="00FE59D2" w:rsidRDefault="00FE59D2" w:rsidP="00FE59D2">
      <w:pPr>
        <w:pStyle w:val="Heading1"/>
        <w:spacing w:line="360" w:lineRule="auto"/>
      </w:pPr>
      <w:proofErr w:type="gramStart"/>
      <w:r>
        <w:t>Stage 3.</w:t>
      </w:r>
      <w:proofErr w:type="gramEnd"/>
      <w:r>
        <w:t xml:space="preserve"> REAGENT preparation</w:t>
      </w:r>
    </w:p>
    <w:p w:rsidR="00FE59D2" w:rsidRDefault="00FE59D2" w:rsidP="00FE59D2">
      <w:pPr>
        <w:spacing w:line="360" w:lineRule="auto"/>
      </w:pPr>
      <w:r>
        <w:t xml:space="preserve">22.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FE59D2" w:rsidRPr="007F7DDC" w:rsidTr="00FE59D2">
        <w:trPr>
          <w:trHeight w:val="397"/>
        </w:trPr>
        <w:tc>
          <w:tcPr>
            <w:tcW w:w="5000" w:type="pct"/>
            <w:gridSpan w:val="2"/>
            <w:shd w:val="clear" w:color="auto" w:fill="D9D9D9" w:themeFill="background1" w:themeFillShade="D9"/>
          </w:tcPr>
          <w:p w:rsidR="00FE59D2" w:rsidRDefault="00FE59D2" w:rsidP="00FE59D2">
            <w:pPr>
              <w:spacing w:line="360" w:lineRule="auto"/>
            </w:pPr>
            <w:r>
              <w:t>Staff:</w:t>
            </w:r>
            <w:r>
              <w:tab/>
            </w:r>
            <w:sdt>
              <w:sdtPr>
                <w:id w:val="-15799698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FE59D2" w:rsidRPr="004472A9" w:rsidRDefault="00FE59D2" w:rsidP="00FE59D2">
            <w:pPr>
              <w:spacing w:line="360" w:lineRule="auto"/>
              <w:rPr>
                <w:rStyle w:val="Strong"/>
                <w:b w:val="0"/>
                <w:bCs w:val="0"/>
              </w:rPr>
            </w:pPr>
            <w:r>
              <w:t>Grade:</w:t>
            </w:r>
            <w:r>
              <w:tab/>
            </w:r>
            <w:sdt>
              <w:sdtPr>
                <w:id w:val="-1787505279"/>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FE59D2" w:rsidRPr="007F7DDC" w:rsidTr="00FE59D2">
        <w:trPr>
          <w:trHeight w:val="397"/>
        </w:trPr>
        <w:tc>
          <w:tcPr>
            <w:tcW w:w="4229" w:type="pct"/>
            <w:shd w:val="clear" w:color="auto" w:fill="D9D9D9" w:themeFill="background1" w:themeFillShade="D9"/>
          </w:tcPr>
          <w:p w:rsidR="00FE59D2" w:rsidRPr="007F7DDC" w:rsidRDefault="00FE59D2" w:rsidP="00FE59D2">
            <w:pPr>
              <w:spacing w:line="360" w:lineRule="auto"/>
            </w:pPr>
            <w:r>
              <w:lastRenderedPageBreak/>
              <w:t>Task</w:t>
            </w:r>
          </w:p>
        </w:tc>
        <w:tc>
          <w:tcPr>
            <w:tcW w:w="771" w:type="pct"/>
            <w:shd w:val="clear" w:color="auto" w:fill="D9D9D9" w:themeFill="background1" w:themeFillShade="D9"/>
            <w:vAlign w:val="center"/>
          </w:tcPr>
          <w:p w:rsidR="00FE59D2" w:rsidRPr="007F7DDC" w:rsidRDefault="00FE59D2" w:rsidP="00FE59D2">
            <w:pPr>
              <w:jc w:val="center"/>
            </w:pPr>
            <w:r>
              <w:t>Staff time (min)</w:t>
            </w:r>
          </w:p>
        </w:tc>
      </w:tr>
      <w:tr w:rsidR="00FE59D2" w:rsidRPr="0093307D" w:rsidTr="00FE59D2">
        <w:trPr>
          <w:trHeight w:val="283"/>
        </w:trPr>
        <w:tc>
          <w:tcPr>
            <w:tcW w:w="4229" w:type="pct"/>
            <w:tcBorders>
              <w:bottom w:val="single" w:sz="4" w:space="0" w:color="auto"/>
            </w:tcBorders>
          </w:tcPr>
          <w:p w:rsidR="00FE59D2" w:rsidRPr="000A1B92" w:rsidRDefault="00FE59D2" w:rsidP="00FE59D2">
            <w:r w:rsidRPr="0025484C">
              <w:t>Calculate the volume of reagents needed for the number of samples, in</w:t>
            </w:r>
            <w:r>
              <w:t>cluding controls, to be tested.</w:t>
            </w:r>
          </w:p>
        </w:tc>
        <w:tc>
          <w:tcPr>
            <w:tcW w:w="771" w:type="pct"/>
            <w:tcBorders>
              <w:bottom w:val="single" w:sz="4" w:space="0" w:color="auto"/>
            </w:tcBorders>
            <w:vAlign w:val="center"/>
          </w:tcPr>
          <w:p w:rsidR="00FE59D2" w:rsidRPr="0093307D" w:rsidRDefault="00FE59D2" w:rsidP="00FE59D2">
            <w:pPr>
              <w:jc w:val="center"/>
            </w:pPr>
          </w:p>
        </w:tc>
      </w:tr>
      <w:tr w:rsidR="00FE59D2" w:rsidRPr="0093307D" w:rsidTr="00FE59D2">
        <w:trPr>
          <w:trHeight w:val="116"/>
        </w:trPr>
        <w:tc>
          <w:tcPr>
            <w:tcW w:w="4229" w:type="pct"/>
            <w:tcBorders>
              <w:bottom w:val="single" w:sz="4" w:space="0" w:color="auto"/>
            </w:tcBorders>
          </w:tcPr>
          <w:p w:rsidR="00FE59D2" w:rsidRPr="000A1B92" w:rsidRDefault="00FE59D2" w:rsidP="00FE59D2">
            <w:r w:rsidRPr="0025484C">
              <w:t xml:space="preserve">Prepare and </w:t>
            </w:r>
            <w:r>
              <w:t xml:space="preserve">label three </w:t>
            </w:r>
            <w:proofErr w:type="spellStart"/>
            <w:r>
              <w:t>eppendorfs</w:t>
            </w:r>
            <w:proofErr w:type="spellEnd"/>
            <w:r>
              <w:t xml:space="preserve"> for all three the </w:t>
            </w:r>
            <w:r w:rsidRPr="0025484C">
              <w:t>reaction</w:t>
            </w:r>
            <w:r>
              <w:t xml:space="preserve"> mixes and</w:t>
            </w:r>
            <w:r w:rsidRPr="0025484C">
              <w:t xml:space="preserve"> add the calculated volumes of MMX and MGAC. Vortex </w:t>
            </w:r>
            <w:r>
              <w:t xml:space="preserve">all </w:t>
            </w:r>
            <w:r w:rsidRPr="0025484C">
              <w:t>tube</w:t>
            </w:r>
            <w:r>
              <w:t>s</w:t>
            </w:r>
            <w:r w:rsidRPr="0025484C">
              <w:t xml:space="preserve"> </w:t>
            </w:r>
            <w:r>
              <w:t>to assure adequate mixing.</w:t>
            </w:r>
          </w:p>
        </w:tc>
        <w:tc>
          <w:tcPr>
            <w:tcW w:w="771" w:type="pct"/>
            <w:tcBorders>
              <w:bottom w:val="single" w:sz="4" w:space="0" w:color="auto"/>
            </w:tcBorders>
            <w:vAlign w:val="center"/>
          </w:tcPr>
          <w:p w:rsidR="00FE59D2" w:rsidRPr="0093307D" w:rsidRDefault="00FE59D2" w:rsidP="00FE59D2">
            <w:pPr>
              <w:jc w:val="center"/>
            </w:pPr>
          </w:p>
        </w:tc>
      </w:tr>
    </w:tbl>
    <w:p w:rsidR="00FE59D2" w:rsidRDefault="00FE59D2" w:rsidP="00FE59D2">
      <w:pPr>
        <w:pStyle w:val="Heading5"/>
      </w:pPr>
      <w:r>
        <w:t>Equipment</w:t>
      </w:r>
    </w:p>
    <w:p w:rsidR="00FE59D2" w:rsidRDefault="00FE59D2" w:rsidP="00FE59D2">
      <w:pPr>
        <w:spacing w:line="360" w:lineRule="auto"/>
      </w:pPr>
      <w:r>
        <w:t>2</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stage</w:t>
      </w:r>
      <w:r>
        <w:rPr>
          <w:b/>
          <w:u w:val="single"/>
        </w:rPr>
        <w:t xml:space="preserve"> 3</w:t>
      </w:r>
      <w:r w:rsidRPr="00FD0793">
        <w:t xml:space="preserve">. Some of these items have already been entered for you, based on the </w:t>
      </w:r>
      <w:r w:rsidRPr="004D0260">
        <w:t>Cobas 4800</w:t>
      </w:r>
      <w:r>
        <w:t xml:space="preserve"> SOP</w:t>
      </w:r>
      <w:r w:rsidRPr="00FD0793">
        <w:t>.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FE59D2" w:rsidRPr="007F7DDC" w:rsidTr="00FE59D2">
        <w:tc>
          <w:tcPr>
            <w:tcW w:w="1285" w:type="pct"/>
            <w:shd w:val="clear" w:color="auto" w:fill="D9D9D9" w:themeFill="background1" w:themeFillShade="D9"/>
          </w:tcPr>
          <w:p w:rsidR="00FE59D2" w:rsidRPr="007F7DDC" w:rsidRDefault="00FE59D2" w:rsidP="00FE59D2">
            <w:pPr>
              <w:spacing w:line="360" w:lineRule="auto"/>
            </w:pPr>
            <w:r>
              <w:t>Type of equipment</w:t>
            </w:r>
          </w:p>
        </w:tc>
        <w:tc>
          <w:tcPr>
            <w:tcW w:w="614" w:type="pct"/>
            <w:shd w:val="clear" w:color="auto" w:fill="D9D9D9" w:themeFill="background1" w:themeFillShade="D9"/>
          </w:tcPr>
          <w:p w:rsidR="00FE59D2" w:rsidRPr="007F7DDC" w:rsidRDefault="00FE59D2" w:rsidP="00FE59D2">
            <w:pPr>
              <w:spacing w:line="360" w:lineRule="auto"/>
            </w:pPr>
            <w:r>
              <w:t>Quantity required</w:t>
            </w:r>
          </w:p>
        </w:tc>
        <w:tc>
          <w:tcPr>
            <w:tcW w:w="844" w:type="pct"/>
            <w:shd w:val="clear" w:color="auto" w:fill="D9D9D9" w:themeFill="background1" w:themeFillShade="D9"/>
          </w:tcPr>
          <w:p w:rsidR="00FE59D2" w:rsidRPr="007F7DDC" w:rsidRDefault="00FE59D2" w:rsidP="00FE59D2">
            <w:pPr>
              <w:spacing w:line="360" w:lineRule="auto"/>
            </w:pPr>
            <w:r>
              <w:t>Equipment cost (new) (£)</w:t>
            </w:r>
          </w:p>
        </w:tc>
        <w:tc>
          <w:tcPr>
            <w:tcW w:w="767" w:type="pct"/>
            <w:shd w:val="clear" w:color="auto" w:fill="D9D9D9" w:themeFill="background1" w:themeFillShade="D9"/>
          </w:tcPr>
          <w:p w:rsidR="00FE59D2" w:rsidRPr="007F7DDC" w:rsidRDefault="00FE59D2" w:rsidP="00FE59D2">
            <w:pPr>
              <w:spacing w:line="360" w:lineRule="auto"/>
            </w:pPr>
            <w:r>
              <w:t>VAT included?</w:t>
            </w:r>
          </w:p>
        </w:tc>
        <w:tc>
          <w:tcPr>
            <w:tcW w:w="843" w:type="pct"/>
            <w:shd w:val="clear" w:color="auto" w:fill="D9D9D9" w:themeFill="background1" w:themeFillShade="D9"/>
          </w:tcPr>
          <w:p w:rsidR="00FE59D2" w:rsidRPr="007F7DDC" w:rsidRDefault="00FE59D2" w:rsidP="00FE59D2">
            <w:pPr>
              <w:spacing w:line="360" w:lineRule="auto"/>
            </w:pPr>
            <w:r>
              <w:t>Annual maintenance cost (£)*</w:t>
            </w:r>
          </w:p>
        </w:tc>
        <w:tc>
          <w:tcPr>
            <w:tcW w:w="647" w:type="pct"/>
            <w:shd w:val="clear" w:color="auto" w:fill="D9D9D9" w:themeFill="background1" w:themeFillShade="D9"/>
          </w:tcPr>
          <w:p w:rsidR="00FE59D2" w:rsidRPr="007F7DDC" w:rsidRDefault="00FE59D2" w:rsidP="00FE59D2">
            <w:pPr>
              <w:spacing w:line="360" w:lineRule="auto"/>
            </w:pPr>
            <w:r>
              <w:t>Predicted lifetime (years)</w:t>
            </w:r>
          </w:p>
        </w:tc>
      </w:tr>
      <w:tr w:rsidR="00FE59D2" w:rsidRPr="0093307D" w:rsidTr="00FE59D2">
        <w:trPr>
          <w:trHeight w:val="283"/>
        </w:trPr>
        <w:tc>
          <w:tcPr>
            <w:tcW w:w="1285" w:type="pct"/>
            <w:vAlign w:val="center"/>
          </w:tcPr>
          <w:p w:rsidR="00FE59D2" w:rsidRPr="00E779ED" w:rsidRDefault="00FE59D2" w:rsidP="00FE59D2">
            <w:pPr>
              <w:pStyle w:val="NoSpacing"/>
              <w:spacing w:line="360" w:lineRule="auto"/>
            </w:pPr>
            <w:proofErr w:type="spellStart"/>
            <w:r>
              <w:t>Vortexer</w:t>
            </w:r>
            <w:proofErr w:type="spellEnd"/>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039003600"/>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596132841"/>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780674" w:rsidRDefault="00B65E03" w:rsidP="00FE59D2">
            <w:pPr>
              <w:pStyle w:val="NoSpacing"/>
              <w:spacing w:line="360" w:lineRule="auto"/>
            </w:pPr>
            <w:sdt>
              <w:sdtPr>
                <w:id w:val="-1488702938"/>
                <w:showingPlcHdr/>
                <w:text/>
              </w:sdtPr>
              <w:sdtEndPr/>
              <w:sdtContent>
                <w:r w:rsidR="00FE59D2" w:rsidRPr="002D1130">
                  <w:rPr>
                    <w:i/>
                    <w:color w:val="808080" w:themeColor="background1" w:themeShade="80"/>
                    <w:highlight w:val="yellow"/>
                  </w:rPr>
                  <w:t>Other?</w:t>
                </w:r>
              </w:sdtContent>
            </w:sdt>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490863061"/>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218832402"/>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bl>
    <w:p w:rsidR="00FE59D2" w:rsidRPr="00C348B5" w:rsidRDefault="00FE59D2" w:rsidP="00FE59D2">
      <w:pPr>
        <w:spacing w:line="360" w:lineRule="auto"/>
        <w:rPr>
          <w:i/>
        </w:rPr>
      </w:pPr>
      <w:r w:rsidRPr="00C348B5">
        <w:rPr>
          <w:i/>
        </w:rPr>
        <w:t>* If applicable</w:t>
      </w:r>
    </w:p>
    <w:p w:rsidR="00FE59D2" w:rsidRDefault="00FE59D2" w:rsidP="00FE59D2">
      <w:pPr>
        <w:spacing w:line="360" w:lineRule="auto"/>
      </w:pPr>
      <w:r>
        <w:t xml:space="preserve">24. </w:t>
      </w:r>
      <w:r w:rsidRPr="00055B72">
        <w:t xml:space="preserve">Are these </w:t>
      </w:r>
      <w:r>
        <w:t>pieces of equipment</w:t>
      </w:r>
      <w:r w:rsidRPr="00055B72">
        <w:t xml:space="preserve"> used entirely for </w:t>
      </w:r>
      <w:r>
        <w:t>real-time PCR?</w:t>
      </w:r>
    </w:p>
    <w:p w:rsidR="00FE59D2" w:rsidRPr="00D45DB9" w:rsidRDefault="00FE59D2" w:rsidP="00FE59D2">
      <w:pPr>
        <w:spacing w:line="360" w:lineRule="auto"/>
      </w:pPr>
      <w:r>
        <w:tab/>
      </w:r>
      <w:sdt>
        <w:sdtPr>
          <w:id w:val="1744213411"/>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Q17</w:t>
      </w:r>
      <w:r w:rsidRPr="00D45DB9">
        <w:t>)</w:t>
      </w:r>
    </w:p>
    <w:p w:rsidR="00FE59D2" w:rsidRDefault="00FE59D2" w:rsidP="00FE59D2">
      <w:pPr>
        <w:spacing w:line="360" w:lineRule="auto"/>
      </w:pPr>
      <w:r w:rsidRPr="00D45DB9">
        <w:tab/>
      </w:r>
      <w:sdt>
        <w:sdtPr>
          <w:id w:val="-592856908"/>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sidRPr="00D45DB9">
        <w:rPr>
          <w:b/>
        </w:rPr>
        <w:t>Q15</w:t>
      </w:r>
      <w:r w:rsidRPr="00722017">
        <w:t>)</w:t>
      </w:r>
    </w:p>
    <w:p w:rsidR="00FE59D2" w:rsidRDefault="00FE59D2" w:rsidP="00FE59D2">
      <w:pPr>
        <w:spacing w:line="360" w:lineRule="auto"/>
      </w:pPr>
      <w:r>
        <w:t xml:space="preserve">25.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1122656237"/>
          <w:showingPlcHdr/>
          <w:text/>
        </w:sdtPr>
        <w:sdtEndPr/>
        <w:sdtContent>
          <w:r w:rsidRPr="00BC68CB">
            <w:rPr>
              <w:color w:val="808080" w:themeColor="background1" w:themeShade="80"/>
              <w:highlight w:val="yellow"/>
            </w:rPr>
            <w:t>List pieces of equipment</w:t>
          </w:r>
        </w:sdtContent>
      </w:sdt>
    </w:p>
    <w:p w:rsidR="00FE59D2" w:rsidRDefault="00FE59D2" w:rsidP="00FE59D2">
      <w:pPr>
        <w:spacing w:line="360" w:lineRule="auto"/>
      </w:pPr>
      <w:r>
        <w:t>26. W</w:t>
      </w:r>
      <w:r w:rsidRPr="00055B72">
        <w:t xml:space="preserve">hat proportion (%) of their time or capacity is for </w:t>
      </w:r>
      <w:r>
        <w:t>real-time PCR</w:t>
      </w:r>
      <w:r w:rsidRPr="00055B72">
        <w:t>?</w:t>
      </w:r>
      <w:r>
        <w:tab/>
      </w:r>
      <w:sdt>
        <w:sdtPr>
          <w:id w:val="1669294593"/>
          <w:showingPlcHdr/>
          <w:text/>
        </w:sdtPr>
        <w:sdtEndPr/>
        <w:sdtContent>
          <w:r w:rsidRPr="00BC68CB">
            <w:rPr>
              <w:color w:val="808080" w:themeColor="background1" w:themeShade="80"/>
              <w:highlight w:val="yellow"/>
            </w:rPr>
            <w:t>Enter percentage</w:t>
          </w:r>
        </w:sdtContent>
      </w:sdt>
      <w:r>
        <w:t xml:space="preserve"> %</w:t>
      </w:r>
    </w:p>
    <w:p w:rsidR="00FE59D2" w:rsidRDefault="00FE59D2" w:rsidP="00FE59D2">
      <w:pPr>
        <w:spacing w:line="360" w:lineRule="auto"/>
      </w:pPr>
      <w:r>
        <w:t xml:space="preserve">27. </w:t>
      </w:r>
      <w:r w:rsidRPr="00055B72">
        <w:t xml:space="preserve">Are there any pieces of equipment </w:t>
      </w:r>
      <w:r>
        <w:t xml:space="preserve">that are used in </w:t>
      </w:r>
      <w:r w:rsidRPr="00722017">
        <w:rPr>
          <w:b/>
          <w:u w:val="single"/>
        </w:rPr>
        <w:t xml:space="preserve">stage </w:t>
      </w:r>
      <w:r>
        <w:rPr>
          <w:b/>
          <w:u w:val="single"/>
        </w:rPr>
        <w:t>3</w:t>
      </w:r>
      <w:r>
        <w:t xml:space="preserve"> </w:t>
      </w:r>
      <w:r w:rsidRPr="00055B72">
        <w:t>which require samples to b</w:t>
      </w:r>
      <w:r>
        <w:t xml:space="preserve">e batched together, rather than </w:t>
      </w:r>
      <w:r w:rsidRPr="00055B72">
        <w:t xml:space="preserve">being </w:t>
      </w:r>
      <w:r>
        <w:t>processed one sample at a time?</w:t>
      </w:r>
    </w:p>
    <w:p w:rsidR="00FE59D2" w:rsidRPr="00D45DB9" w:rsidRDefault="00FE59D2" w:rsidP="00FE59D2">
      <w:pPr>
        <w:spacing w:line="360" w:lineRule="auto"/>
      </w:pPr>
      <w:r>
        <w:tab/>
      </w:r>
      <w:sdt>
        <w:sdtPr>
          <w:id w:val="-116226739"/>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w:t>
      </w:r>
      <w:r>
        <w:rPr>
          <w:b/>
        </w:rPr>
        <w:t>2</w:t>
      </w:r>
      <w:r w:rsidRPr="00D45DB9">
        <w:rPr>
          <w:b/>
        </w:rPr>
        <w:t>8</w:t>
      </w:r>
      <w:r w:rsidRPr="00D45DB9">
        <w:t>)</w:t>
      </w:r>
    </w:p>
    <w:p w:rsidR="00FE59D2" w:rsidRDefault="00FE59D2" w:rsidP="00FE59D2">
      <w:pPr>
        <w:spacing w:line="360" w:lineRule="auto"/>
      </w:pPr>
      <w:r w:rsidRPr="00D45DB9">
        <w:tab/>
      </w:r>
      <w:sdt>
        <w:sdtPr>
          <w:id w:val="728803258"/>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Q3</w:t>
      </w:r>
      <w:r w:rsidRPr="00D45DB9">
        <w:rPr>
          <w:b/>
        </w:rPr>
        <w:t>0</w:t>
      </w:r>
      <w:r w:rsidRPr="00D45DB9">
        <w:t>)</w:t>
      </w:r>
    </w:p>
    <w:p w:rsidR="00FE59D2" w:rsidRDefault="00FE59D2" w:rsidP="00FE59D2">
      <w:pPr>
        <w:spacing w:line="360" w:lineRule="auto"/>
      </w:pPr>
      <w:r>
        <w:t>28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73899587"/>
          <w:showingPlcHdr/>
          <w:text/>
        </w:sdtPr>
        <w:sdtEndPr/>
        <w:sdtContent>
          <w:r w:rsidRPr="00BC68CB">
            <w:rPr>
              <w:color w:val="808080" w:themeColor="background1" w:themeShade="80"/>
              <w:highlight w:val="yellow"/>
            </w:rPr>
            <w:t>List pieces of equipment</w:t>
          </w:r>
        </w:sdtContent>
      </w:sdt>
    </w:p>
    <w:p w:rsidR="00FE59D2" w:rsidRDefault="00FE59D2" w:rsidP="00FE59D2">
      <w:pPr>
        <w:spacing w:line="360" w:lineRule="auto"/>
      </w:pPr>
      <w:r>
        <w:t>29. W</w:t>
      </w:r>
      <w:r w:rsidRPr="00FA0646">
        <w:t>hat w</w:t>
      </w:r>
      <w:r>
        <w:t>ould the standard batch size be?</w:t>
      </w:r>
      <w:r>
        <w:tab/>
      </w:r>
      <w:sdt>
        <w:sdtPr>
          <w:id w:val="-392052245"/>
          <w:showingPlcHdr/>
          <w:text/>
        </w:sdtPr>
        <w:sdtEndPr/>
        <w:sdtContent>
          <w:r w:rsidRPr="00BC68CB">
            <w:rPr>
              <w:color w:val="808080" w:themeColor="background1" w:themeShade="80"/>
              <w:highlight w:val="yellow"/>
            </w:rPr>
            <w:t>Enter batch size</w:t>
          </w:r>
        </w:sdtContent>
      </w:sdt>
    </w:p>
    <w:p w:rsidR="00FE59D2" w:rsidRDefault="00FE59D2" w:rsidP="00FE59D2">
      <w:pPr>
        <w:pStyle w:val="Heading5"/>
      </w:pPr>
      <w:r>
        <w:lastRenderedPageBreak/>
        <w:t>Consumables</w:t>
      </w:r>
    </w:p>
    <w:p w:rsidR="00FE59D2" w:rsidRPr="00FA0646" w:rsidRDefault="00FE59D2" w:rsidP="00FE59D2">
      <w:pPr>
        <w:spacing w:line="360" w:lineRule="auto"/>
      </w:pPr>
      <w:r>
        <w:t>30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3</w:t>
      </w:r>
      <w:r w:rsidRPr="00737DB4">
        <w:t>.</w:t>
      </w:r>
      <w:r w:rsidRPr="00FA0646">
        <w:t xml:space="preserve"> </w:t>
      </w:r>
      <w:r>
        <w:t xml:space="preserve">Some of these consumables have already been entered for you, based on the </w:t>
      </w:r>
      <w:r w:rsidRPr="004D0260">
        <w:t>Cobas 4800</w:t>
      </w:r>
      <w:r>
        <w:t xml:space="preserve"> SOP. 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FE59D2" w:rsidRPr="007F7DDC" w:rsidTr="00FE59D2">
        <w:trPr>
          <w:cantSplit/>
        </w:trPr>
        <w:tc>
          <w:tcPr>
            <w:tcW w:w="1771" w:type="pct"/>
            <w:tcBorders>
              <w:bottom w:val="single" w:sz="4" w:space="0" w:color="auto"/>
            </w:tcBorders>
            <w:shd w:val="clear" w:color="auto" w:fill="D9D9D9" w:themeFill="background1" w:themeFillShade="D9"/>
          </w:tcPr>
          <w:p w:rsidR="00FE59D2" w:rsidRPr="007F7DDC" w:rsidRDefault="00FE59D2" w:rsidP="00FE59D2">
            <w:pPr>
              <w:spacing w:line="360" w:lineRule="auto"/>
            </w:pPr>
            <w:r>
              <w:t>Type of consumable</w:t>
            </w:r>
          </w:p>
        </w:tc>
        <w:tc>
          <w:tcPr>
            <w:tcW w:w="968" w:type="pct"/>
            <w:tcBorders>
              <w:bottom w:val="single" w:sz="4" w:space="0" w:color="auto"/>
            </w:tcBorders>
            <w:shd w:val="clear" w:color="auto" w:fill="D9D9D9" w:themeFill="background1" w:themeFillShade="D9"/>
          </w:tcPr>
          <w:p w:rsidR="00FE59D2" w:rsidRPr="007F7DDC" w:rsidRDefault="00FE59D2" w:rsidP="00FE59D2">
            <w:pPr>
              <w:spacing w:line="360" w:lineRule="auto"/>
            </w:pPr>
            <w:r>
              <w:t>Overall cost (e.g. £10 for a box of consumables X)</w:t>
            </w:r>
          </w:p>
        </w:tc>
        <w:tc>
          <w:tcPr>
            <w:tcW w:w="1044" w:type="pct"/>
            <w:tcBorders>
              <w:bottom w:val="single" w:sz="4" w:space="0" w:color="auto"/>
            </w:tcBorders>
            <w:shd w:val="clear" w:color="auto" w:fill="D9D9D9" w:themeFill="background1" w:themeFillShade="D9"/>
          </w:tcPr>
          <w:p w:rsidR="00FE59D2" w:rsidRPr="007F7DDC" w:rsidRDefault="00FE59D2" w:rsidP="00FE59D2">
            <w:pPr>
              <w:spacing w:line="360" w:lineRule="auto"/>
            </w:pPr>
            <w:r>
              <w:t>Number of units (e.g. 100 in one box</w:t>
            </w:r>
            <w:r w:rsidRPr="007F7DDC">
              <w:t>)</w:t>
            </w:r>
          </w:p>
        </w:tc>
        <w:tc>
          <w:tcPr>
            <w:tcW w:w="1217" w:type="pct"/>
            <w:tcBorders>
              <w:bottom w:val="single" w:sz="4" w:space="0" w:color="auto"/>
            </w:tcBorders>
            <w:shd w:val="clear" w:color="auto" w:fill="D9D9D9" w:themeFill="background1" w:themeFillShade="D9"/>
          </w:tcPr>
          <w:p w:rsidR="00FE59D2" w:rsidRPr="007F7DDC" w:rsidRDefault="00FE59D2" w:rsidP="00FE59D2">
            <w:pPr>
              <w:spacing w:line="360" w:lineRule="auto"/>
            </w:pPr>
            <w:r>
              <w:t>Number of units used per sample (e.g. 2)</w:t>
            </w:r>
          </w:p>
        </w:tc>
      </w:tr>
      <w:tr w:rsidR="00FE59D2" w:rsidRPr="00055B72" w:rsidTr="00FE59D2">
        <w:trPr>
          <w:trHeight w:val="283"/>
        </w:trPr>
        <w:tc>
          <w:tcPr>
            <w:tcW w:w="1771" w:type="pct"/>
            <w:tcBorders>
              <w:bottom w:val="dotted" w:sz="4" w:space="0" w:color="auto"/>
            </w:tcBorders>
            <w:vAlign w:val="center"/>
          </w:tcPr>
          <w:p w:rsidR="00FE59D2" w:rsidRPr="009C564E" w:rsidRDefault="00FE59D2" w:rsidP="00FE59D2">
            <w:pPr>
              <w:pStyle w:val="NoSpacing"/>
              <w:spacing w:line="360" w:lineRule="auto"/>
            </w:pPr>
            <w:r>
              <w:t xml:space="preserve">COBAS 4800 Mutation Kit </w:t>
            </w:r>
            <w:r w:rsidRPr="0025484C">
              <w:t>Reagents</w:t>
            </w:r>
            <w:r>
              <w:t>.</w:t>
            </w:r>
          </w:p>
        </w:tc>
        <w:tc>
          <w:tcPr>
            <w:tcW w:w="968" w:type="pct"/>
            <w:tcBorders>
              <w:bottom w:val="dotted" w:sz="4" w:space="0" w:color="auto"/>
            </w:tcBorders>
            <w:vAlign w:val="center"/>
          </w:tcPr>
          <w:p w:rsidR="00FE59D2" w:rsidRPr="00FA0646" w:rsidRDefault="00B65E03" w:rsidP="00FE59D2">
            <w:pPr>
              <w:pStyle w:val="NoSpacing"/>
              <w:spacing w:line="360" w:lineRule="auto"/>
              <w:jc w:val="center"/>
            </w:pPr>
            <w:sdt>
              <w:sdtPr>
                <w:id w:val="-2030567709"/>
                <w:showingPlcHdr/>
                <w:text/>
              </w:sdtPr>
              <w:sdtEndPr/>
              <w:sdtContent>
                <w:r w:rsidR="00FE59D2">
                  <w:rPr>
                    <w:i/>
                    <w:color w:val="808080" w:themeColor="background1" w:themeShade="80"/>
                    <w:highlight w:val="yellow"/>
                  </w:rPr>
                  <w:t xml:space="preserve">Please specify when </w:t>
                </w:r>
                <w:r w:rsidR="00FE59D2" w:rsidRPr="00374CD9">
                  <w:rPr>
                    <w:i/>
                    <w:color w:val="808080" w:themeColor="background1" w:themeShade="80"/>
                    <w:highlight w:val="yellow"/>
                  </w:rPr>
                  <w:t>cost</w:t>
                </w:r>
                <w:r w:rsidR="00FE59D2">
                  <w:rPr>
                    <w:i/>
                    <w:color w:val="808080" w:themeColor="background1" w:themeShade="80"/>
                    <w:highlight w:val="yellow"/>
                  </w:rPr>
                  <w:t>s</w:t>
                </w:r>
                <w:r w:rsidR="00FE59D2" w:rsidRPr="00374CD9">
                  <w:rPr>
                    <w:i/>
                    <w:color w:val="808080" w:themeColor="background1" w:themeShade="80"/>
                    <w:highlight w:val="yellow"/>
                  </w:rPr>
                  <w:t xml:space="preserve"> differ between the EGFR, BRAF and KRAS Mutation Kits</w:t>
                </w:r>
              </w:sdtContent>
            </w:sdt>
          </w:p>
        </w:tc>
        <w:tc>
          <w:tcPr>
            <w:tcW w:w="1044" w:type="pct"/>
            <w:tcBorders>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tcBorders>
              <w:top w:val="dotted" w:sz="4" w:space="0" w:color="auto"/>
              <w:bottom w:val="dotted" w:sz="4" w:space="0" w:color="auto"/>
            </w:tcBorders>
            <w:vAlign w:val="center"/>
          </w:tcPr>
          <w:p w:rsidR="00FE59D2" w:rsidRPr="007B0F23" w:rsidRDefault="00FE59D2" w:rsidP="00FE59D2">
            <w:pPr>
              <w:pStyle w:val="NoSpacing"/>
              <w:numPr>
                <w:ilvl w:val="0"/>
                <w:numId w:val="5"/>
              </w:numPr>
              <w:spacing w:line="360" w:lineRule="auto"/>
            </w:pPr>
            <w:r>
              <w:t>MMX-1</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tcBorders>
              <w:top w:val="dotted" w:sz="4" w:space="0" w:color="auto"/>
              <w:bottom w:val="dotted" w:sz="4" w:space="0" w:color="auto"/>
            </w:tcBorders>
            <w:vAlign w:val="center"/>
          </w:tcPr>
          <w:p w:rsidR="00FE59D2" w:rsidRPr="009C564E" w:rsidRDefault="00FE59D2" w:rsidP="00FE59D2">
            <w:pPr>
              <w:pStyle w:val="NoSpacing"/>
              <w:numPr>
                <w:ilvl w:val="0"/>
                <w:numId w:val="5"/>
              </w:numPr>
              <w:spacing w:line="360" w:lineRule="auto"/>
            </w:pPr>
            <w:r w:rsidRPr="007B0F23">
              <w:t xml:space="preserve">MMX-2 </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tcBorders>
              <w:top w:val="dotted" w:sz="4" w:space="0" w:color="auto"/>
              <w:bottom w:val="dotted" w:sz="4" w:space="0" w:color="auto"/>
            </w:tcBorders>
            <w:vAlign w:val="center"/>
          </w:tcPr>
          <w:p w:rsidR="00FE59D2" w:rsidRPr="007B0F23" w:rsidRDefault="00FE59D2" w:rsidP="00FE59D2">
            <w:pPr>
              <w:pStyle w:val="NoSpacing"/>
              <w:numPr>
                <w:ilvl w:val="0"/>
                <w:numId w:val="5"/>
              </w:numPr>
              <w:spacing w:line="360" w:lineRule="auto"/>
            </w:pPr>
            <w:r w:rsidRPr="007B0F23">
              <w:t>MMX-3</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tcBorders>
              <w:top w:val="dotted" w:sz="4" w:space="0" w:color="auto"/>
            </w:tcBorders>
            <w:vAlign w:val="center"/>
          </w:tcPr>
          <w:p w:rsidR="00FE59D2" w:rsidRPr="007B0F23" w:rsidRDefault="00FE59D2" w:rsidP="00FE59D2">
            <w:pPr>
              <w:pStyle w:val="NoSpacing"/>
              <w:numPr>
                <w:ilvl w:val="0"/>
                <w:numId w:val="5"/>
              </w:numPr>
              <w:spacing w:line="360" w:lineRule="auto"/>
            </w:pPr>
            <w:r w:rsidRPr="007B0F23">
              <w:t>MGAC</w:t>
            </w:r>
          </w:p>
        </w:tc>
        <w:tc>
          <w:tcPr>
            <w:tcW w:w="968" w:type="pct"/>
            <w:tcBorders>
              <w:top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9C564E" w:rsidRDefault="00FE59D2" w:rsidP="00FE59D2">
            <w:pPr>
              <w:pStyle w:val="NoSpacing"/>
              <w:spacing w:line="360" w:lineRule="auto"/>
            </w:pPr>
            <w:proofErr w:type="spellStart"/>
            <w:r>
              <w:t>Eppendorfs</w:t>
            </w:r>
            <w:proofErr w:type="spellEnd"/>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780674" w:rsidRDefault="00B65E03" w:rsidP="00FE59D2">
            <w:pPr>
              <w:pStyle w:val="NoSpacing"/>
              <w:spacing w:line="360" w:lineRule="auto"/>
            </w:pPr>
            <w:sdt>
              <w:sdtPr>
                <w:id w:val="-1787965988"/>
                <w:showingPlcHdr/>
                <w:text/>
              </w:sdtPr>
              <w:sdtEndPr/>
              <w:sdtContent>
                <w:r w:rsidR="00FE59D2" w:rsidRPr="002D1130">
                  <w:rPr>
                    <w:i/>
                    <w:color w:val="808080" w:themeColor="background1" w:themeShade="80"/>
                    <w:highlight w:val="yellow"/>
                  </w:rPr>
                  <w:t>Other?</w:t>
                </w:r>
              </w:sdtContent>
            </w:sdt>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bl>
    <w:p w:rsidR="00FE59D2" w:rsidRDefault="00FE59D2" w:rsidP="00FE59D2">
      <w:pPr>
        <w:spacing w:line="360" w:lineRule="auto"/>
      </w:pPr>
      <w:r>
        <w:t xml:space="preserve">31.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3</w:t>
      </w:r>
      <w:r>
        <w:t xml:space="preserve"> due to error?</w:t>
      </w:r>
      <w:r>
        <w:tab/>
      </w:r>
      <w:sdt>
        <w:sdtPr>
          <w:id w:val="-1391264808"/>
          <w:showingPlcHdr/>
          <w:text/>
        </w:sdtPr>
        <w:sdtEndPr/>
        <w:sdtContent>
          <w:r w:rsidRPr="00BC68CB">
            <w:rPr>
              <w:i/>
              <w:color w:val="808080" w:themeColor="background1" w:themeShade="80"/>
              <w:highlight w:val="yellow"/>
            </w:rPr>
            <w:t>Enter percentage</w:t>
          </w:r>
        </w:sdtContent>
      </w:sdt>
      <w:r>
        <w:t xml:space="preserve"> %</w:t>
      </w:r>
    </w:p>
    <w:p w:rsidR="00FE59D2" w:rsidRPr="00FA0646" w:rsidRDefault="00FE59D2" w:rsidP="00FE59D2">
      <w:pPr>
        <w:spacing w:line="360" w:lineRule="auto"/>
      </w:pPr>
    </w:p>
    <w:p w:rsidR="00FE59D2" w:rsidRDefault="00FE59D2" w:rsidP="00FE59D2">
      <w:pPr>
        <w:pStyle w:val="Heading1"/>
        <w:spacing w:line="360" w:lineRule="auto"/>
      </w:pPr>
      <w:proofErr w:type="gramStart"/>
      <w:r>
        <w:t>Stage 4.</w:t>
      </w:r>
      <w:proofErr w:type="gramEnd"/>
      <w:r>
        <w:t xml:space="preserve"> RUN PREPARATION</w:t>
      </w:r>
    </w:p>
    <w:p w:rsidR="00FE59D2" w:rsidRDefault="00FE59D2" w:rsidP="00FE59D2">
      <w:pPr>
        <w:spacing w:line="360" w:lineRule="auto"/>
      </w:pPr>
      <w:r>
        <w:t xml:space="preserve">32.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FE59D2" w:rsidRPr="007F7DDC" w:rsidTr="00FE59D2">
        <w:trPr>
          <w:trHeight w:val="397"/>
        </w:trPr>
        <w:tc>
          <w:tcPr>
            <w:tcW w:w="5000" w:type="pct"/>
            <w:gridSpan w:val="2"/>
            <w:shd w:val="clear" w:color="auto" w:fill="D9D9D9" w:themeFill="background1" w:themeFillShade="D9"/>
          </w:tcPr>
          <w:p w:rsidR="00FE59D2" w:rsidRDefault="00FE59D2" w:rsidP="00FE59D2">
            <w:pPr>
              <w:spacing w:line="360" w:lineRule="auto"/>
            </w:pPr>
            <w:r>
              <w:t>Staff:</w:t>
            </w:r>
            <w:r>
              <w:tab/>
            </w:r>
            <w:sdt>
              <w:sdtPr>
                <w:id w:val="-7011652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FE59D2" w:rsidRPr="004472A9" w:rsidRDefault="00FE59D2" w:rsidP="00FE59D2">
            <w:pPr>
              <w:spacing w:line="360" w:lineRule="auto"/>
              <w:rPr>
                <w:rStyle w:val="Strong"/>
                <w:b w:val="0"/>
                <w:bCs w:val="0"/>
              </w:rPr>
            </w:pPr>
            <w:r>
              <w:t>Grade:</w:t>
            </w:r>
            <w:r>
              <w:tab/>
            </w:r>
            <w:sdt>
              <w:sdtPr>
                <w:id w:val="-1293439036"/>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FE59D2" w:rsidRPr="007F7DDC" w:rsidTr="00FE59D2">
        <w:trPr>
          <w:trHeight w:val="397"/>
        </w:trPr>
        <w:tc>
          <w:tcPr>
            <w:tcW w:w="4229" w:type="pct"/>
            <w:shd w:val="clear" w:color="auto" w:fill="D9D9D9" w:themeFill="background1" w:themeFillShade="D9"/>
          </w:tcPr>
          <w:p w:rsidR="00FE59D2" w:rsidRPr="007F7DDC" w:rsidRDefault="00FE59D2" w:rsidP="00FE59D2">
            <w:pPr>
              <w:spacing w:line="360" w:lineRule="auto"/>
            </w:pPr>
            <w:r>
              <w:t>Task</w:t>
            </w:r>
          </w:p>
        </w:tc>
        <w:tc>
          <w:tcPr>
            <w:tcW w:w="771" w:type="pct"/>
            <w:shd w:val="clear" w:color="auto" w:fill="D9D9D9" w:themeFill="background1" w:themeFillShade="D9"/>
            <w:vAlign w:val="center"/>
          </w:tcPr>
          <w:p w:rsidR="00FE59D2" w:rsidRPr="007F7DDC" w:rsidRDefault="00FE59D2" w:rsidP="00FE59D2">
            <w:pPr>
              <w:jc w:val="center"/>
            </w:pPr>
            <w:r>
              <w:t>Staff time (min)</w:t>
            </w:r>
          </w:p>
        </w:tc>
      </w:tr>
      <w:tr w:rsidR="00FE59D2" w:rsidRPr="0093307D" w:rsidTr="00FE59D2">
        <w:trPr>
          <w:trHeight w:val="283"/>
        </w:trPr>
        <w:tc>
          <w:tcPr>
            <w:tcW w:w="4229" w:type="pct"/>
          </w:tcPr>
          <w:p w:rsidR="00FE59D2" w:rsidRPr="0002216D" w:rsidRDefault="00FE59D2" w:rsidP="00FE59D2">
            <w:r>
              <w:t>Add</w:t>
            </w:r>
            <w:r w:rsidRPr="008C051D">
              <w:t xml:space="preserve"> reaction mix to each reaction well of the </w:t>
            </w:r>
            <w:proofErr w:type="spellStart"/>
            <w:r w:rsidRPr="008C051D">
              <w:t>microwell</w:t>
            </w:r>
            <w:proofErr w:type="spellEnd"/>
            <w:r w:rsidRPr="008C051D">
              <w:t xml:space="preserve"> plate (AD-plate) that is needed for the run</w:t>
            </w:r>
            <w:r>
              <w:t xml:space="preserve">. </w:t>
            </w:r>
            <w:r w:rsidRPr="008C051D">
              <w:t>Add Mutant Control to wells and mix well</w:t>
            </w:r>
            <w:r>
              <w:t xml:space="preserve">. </w:t>
            </w:r>
            <w:r w:rsidRPr="008C051D">
              <w:t>Add Negative Control (Standard Diluent</w:t>
            </w:r>
            <w:r>
              <w:t xml:space="preserve">) </w:t>
            </w:r>
            <w:r w:rsidRPr="008C051D">
              <w:lastRenderedPageBreak/>
              <w:t>to wells and mix well</w:t>
            </w:r>
            <w:r>
              <w:t xml:space="preserve">. </w:t>
            </w:r>
            <w:r w:rsidRPr="008C051D">
              <w:t xml:space="preserve">Add DNA specimen to wells </w:t>
            </w:r>
            <w:r>
              <w:t xml:space="preserve">and mix well. </w:t>
            </w:r>
            <w:r w:rsidRPr="008C051D">
              <w:t xml:space="preserve">Repeat this procedure until all DNA samples are loaded into the </w:t>
            </w:r>
            <w:proofErr w:type="spellStart"/>
            <w:r w:rsidRPr="008C051D">
              <w:t>microwell</w:t>
            </w:r>
            <w:proofErr w:type="spellEnd"/>
            <w:r w:rsidRPr="008C051D">
              <w:t xml:space="preserve"> plate </w:t>
            </w:r>
          </w:p>
        </w:tc>
        <w:tc>
          <w:tcPr>
            <w:tcW w:w="771" w:type="pct"/>
            <w:vAlign w:val="center"/>
          </w:tcPr>
          <w:p w:rsidR="00FE59D2" w:rsidRPr="0093307D" w:rsidRDefault="00FE59D2" w:rsidP="00FE59D2">
            <w:pPr>
              <w:jc w:val="center"/>
            </w:pPr>
          </w:p>
        </w:tc>
      </w:tr>
      <w:tr w:rsidR="00FE59D2" w:rsidRPr="0093307D" w:rsidTr="00FE59D2">
        <w:trPr>
          <w:trHeight w:val="283"/>
        </w:trPr>
        <w:tc>
          <w:tcPr>
            <w:tcW w:w="4229" w:type="pct"/>
          </w:tcPr>
          <w:p w:rsidR="00FE59D2" w:rsidRPr="0002216D" w:rsidRDefault="00FE59D2" w:rsidP="00FE59D2">
            <w:r w:rsidRPr="008C051D">
              <w:lastRenderedPageBreak/>
              <w:t xml:space="preserve">Cover the </w:t>
            </w:r>
            <w:proofErr w:type="spellStart"/>
            <w:r w:rsidRPr="008C051D">
              <w:t>microwell</w:t>
            </w:r>
            <w:proofErr w:type="spellEnd"/>
            <w:r w:rsidRPr="008C051D">
              <w:t xml:space="preserve"> plate </w:t>
            </w:r>
            <w:r>
              <w:t xml:space="preserve">with sealing film. </w:t>
            </w:r>
            <w:r w:rsidRPr="008C051D">
              <w:t>Use the sealing film applicator to seal the fil</w:t>
            </w:r>
            <w:r>
              <w:t xml:space="preserve">m firmly to the </w:t>
            </w:r>
            <w:proofErr w:type="spellStart"/>
            <w:r>
              <w:t>microwell</w:t>
            </w:r>
            <w:proofErr w:type="spellEnd"/>
            <w:r>
              <w:t xml:space="preserve"> plate. Centrifuge briefly to ensure all liquid is collected at the bottom of each well before starting PCR.</w:t>
            </w:r>
          </w:p>
        </w:tc>
        <w:tc>
          <w:tcPr>
            <w:tcW w:w="771" w:type="pct"/>
            <w:vAlign w:val="center"/>
          </w:tcPr>
          <w:p w:rsidR="00FE59D2" w:rsidRPr="0093307D" w:rsidRDefault="00FE59D2" w:rsidP="00FE59D2">
            <w:pPr>
              <w:jc w:val="center"/>
            </w:pPr>
          </w:p>
        </w:tc>
      </w:tr>
    </w:tbl>
    <w:p w:rsidR="00FE59D2" w:rsidRDefault="00FE59D2" w:rsidP="00FE59D2">
      <w:pPr>
        <w:pStyle w:val="Heading5"/>
      </w:pPr>
      <w:r>
        <w:t>Equipment</w:t>
      </w:r>
    </w:p>
    <w:p w:rsidR="00FE59D2" w:rsidRDefault="00FE59D2" w:rsidP="00FE59D2">
      <w:pPr>
        <w:spacing w:line="360" w:lineRule="auto"/>
      </w:pPr>
      <w:r>
        <w:t>3</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 xml:space="preserve">stage </w:t>
      </w:r>
      <w:r>
        <w:rPr>
          <w:b/>
          <w:u w:val="single"/>
        </w:rPr>
        <w:t>4</w:t>
      </w:r>
      <w:r w:rsidRPr="00FD0793">
        <w:t xml:space="preserve">. Some of these items have already been entered for you, based on the </w:t>
      </w:r>
      <w:r w:rsidRPr="004D0260">
        <w:t>Cobas 4800</w:t>
      </w:r>
      <w:r>
        <w:t xml:space="preserve"> SOP</w:t>
      </w:r>
      <w:r w:rsidRPr="00FD0793">
        <w:t>.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FE59D2" w:rsidRPr="007F7DDC" w:rsidTr="00FE59D2">
        <w:tc>
          <w:tcPr>
            <w:tcW w:w="1285" w:type="pct"/>
            <w:shd w:val="clear" w:color="auto" w:fill="D9D9D9" w:themeFill="background1" w:themeFillShade="D9"/>
          </w:tcPr>
          <w:p w:rsidR="00FE59D2" w:rsidRPr="007F7DDC" w:rsidRDefault="00FE59D2" w:rsidP="00FE59D2">
            <w:pPr>
              <w:spacing w:line="360" w:lineRule="auto"/>
            </w:pPr>
            <w:r>
              <w:t>Type of equipment</w:t>
            </w:r>
          </w:p>
        </w:tc>
        <w:tc>
          <w:tcPr>
            <w:tcW w:w="614" w:type="pct"/>
            <w:shd w:val="clear" w:color="auto" w:fill="D9D9D9" w:themeFill="background1" w:themeFillShade="D9"/>
          </w:tcPr>
          <w:p w:rsidR="00FE59D2" w:rsidRPr="007F7DDC" w:rsidRDefault="00FE59D2" w:rsidP="00FE59D2">
            <w:pPr>
              <w:spacing w:line="360" w:lineRule="auto"/>
            </w:pPr>
            <w:r>
              <w:t>Quantity required</w:t>
            </w:r>
          </w:p>
        </w:tc>
        <w:tc>
          <w:tcPr>
            <w:tcW w:w="844" w:type="pct"/>
            <w:shd w:val="clear" w:color="auto" w:fill="D9D9D9" w:themeFill="background1" w:themeFillShade="D9"/>
          </w:tcPr>
          <w:p w:rsidR="00FE59D2" w:rsidRPr="007F7DDC" w:rsidRDefault="00FE59D2" w:rsidP="00FE59D2">
            <w:pPr>
              <w:spacing w:line="360" w:lineRule="auto"/>
            </w:pPr>
            <w:r>
              <w:t>Equipment cost (new) (£)</w:t>
            </w:r>
          </w:p>
        </w:tc>
        <w:tc>
          <w:tcPr>
            <w:tcW w:w="767" w:type="pct"/>
            <w:shd w:val="clear" w:color="auto" w:fill="D9D9D9" w:themeFill="background1" w:themeFillShade="D9"/>
          </w:tcPr>
          <w:p w:rsidR="00FE59D2" w:rsidRPr="007F7DDC" w:rsidRDefault="00FE59D2" w:rsidP="00FE59D2">
            <w:pPr>
              <w:spacing w:line="360" w:lineRule="auto"/>
            </w:pPr>
            <w:r>
              <w:t>VAT included?</w:t>
            </w:r>
          </w:p>
        </w:tc>
        <w:tc>
          <w:tcPr>
            <w:tcW w:w="843" w:type="pct"/>
            <w:shd w:val="clear" w:color="auto" w:fill="D9D9D9" w:themeFill="background1" w:themeFillShade="D9"/>
          </w:tcPr>
          <w:p w:rsidR="00FE59D2" w:rsidRPr="007F7DDC" w:rsidRDefault="00FE59D2" w:rsidP="00FE59D2">
            <w:pPr>
              <w:spacing w:line="360" w:lineRule="auto"/>
            </w:pPr>
            <w:r>
              <w:t>Annual maintenance cost (£)*</w:t>
            </w:r>
          </w:p>
        </w:tc>
        <w:tc>
          <w:tcPr>
            <w:tcW w:w="647" w:type="pct"/>
            <w:shd w:val="clear" w:color="auto" w:fill="D9D9D9" w:themeFill="background1" w:themeFillShade="D9"/>
          </w:tcPr>
          <w:p w:rsidR="00FE59D2" w:rsidRPr="007F7DDC" w:rsidRDefault="00FE59D2" w:rsidP="00FE59D2">
            <w:pPr>
              <w:spacing w:line="360" w:lineRule="auto"/>
            </w:pPr>
            <w:r>
              <w:t>Predicted lifetime (years)</w:t>
            </w:r>
          </w:p>
        </w:tc>
      </w:tr>
      <w:tr w:rsidR="00FE59D2" w:rsidRPr="0093307D" w:rsidTr="00FE59D2">
        <w:trPr>
          <w:trHeight w:val="283"/>
        </w:trPr>
        <w:tc>
          <w:tcPr>
            <w:tcW w:w="1285" w:type="pct"/>
            <w:vAlign w:val="center"/>
          </w:tcPr>
          <w:p w:rsidR="00FE59D2" w:rsidRDefault="00FE59D2" w:rsidP="00FE59D2">
            <w:pPr>
              <w:pStyle w:val="NoSpacing"/>
              <w:spacing w:line="360" w:lineRule="auto"/>
            </w:pPr>
            <w:r>
              <w:t>Centrifuge</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90750107"/>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45051256"/>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0F106F" w:rsidRDefault="00FE59D2" w:rsidP="00FE59D2">
            <w:pPr>
              <w:pStyle w:val="NoSpacing"/>
              <w:spacing w:line="360" w:lineRule="auto"/>
            </w:pPr>
            <w:r>
              <w:t>Pipette</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746389990"/>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728883740"/>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780674" w:rsidRDefault="00B65E03" w:rsidP="00FE59D2">
            <w:pPr>
              <w:pStyle w:val="NoSpacing"/>
              <w:spacing w:line="360" w:lineRule="auto"/>
            </w:pPr>
            <w:sdt>
              <w:sdtPr>
                <w:id w:val="-1624150624"/>
                <w:showingPlcHdr/>
                <w:text/>
              </w:sdtPr>
              <w:sdtEndPr/>
              <w:sdtContent>
                <w:r w:rsidR="00FE59D2" w:rsidRPr="002D1130">
                  <w:rPr>
                    <w:i/>
                    <w:color w:val="808080" w:themeColor="background1" w:themeShade="80"/>
                    <w:highlight w:val="yellow"/>
                  </w:rPr>
                  <w:t>Other?</w:t>
                </w:r>
              </w:sdtContent>
            </w:sdt>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329245200"/>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293326545"/>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bl>
    <w:p w:rsidR="00FE59D2" w:rsidRPr="00C348B5" w:rsidRDefault="00FE59D2" w:rsidP="00FE59D2">
      <w:pPr>
        <w:spacing w:line="360" w:lineRule="auto"/>
        <w:rPr>
          <w:i/>
        </w:rPr>
      </w:pPr>
      <w:r w:rsidRPr="00C348B5">
        <w:rPr>
          <w:i/>
        </w:rPr>
        <w:t>* If applicable</w:t>
      </w:r>
    </w:p>
    <w:p w:rsidR="00FE59D2" w:rsidRDefault="00FE59D2" w:rsidP="00FE59D2">
      <w:pPr>
        <w:spacing w:line="360" w:lineRule="auto"/>
      </w:pPr>
      <w:r>
        <w:t xml:space="preserve">34. </w:t>
      </w:r>
      <w:r w:rsidRPr="00055B72">
        <w:t xml:space="preserve">Are these </w:t>
      </w:r>
      <w:r>
        <w:t>pieces of equipment</w:t>
      </w:r>
      <w:r w:rsidRPr="00055B72">
        <w:t xml:space="preserve"> used entirely for </w:t>
      </w:r>
      <w:r>
        <w:t>real-time PCR?</w:t>
      </w:r>
    </w:p>
    <w:p w:rsidR="00FE59D2" w:rsidRPr="00D45DB9" w:rsidRDefault="00FE59D2" w:rsidP="00FE59D2">
      <w:pPr>
        <w:spacing w:line="360" w:lineRule="auto"/>
      </w:pPr>
      <w:r>
        <w:tab/>
      </w:r>
      <w:sdt>
        <w:sdtPr>
          <w:id w:val="1088434406"/>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Q27</w:t>
      </w:r>
      <w:r w:rsidRPr="00D45DB9">
        <w:t>)</w:t>
      </w:r>
    </w:p>
    <w:p w:rsidR="00FE59D2" w:rsidRDefault="00FE59D2" w:rsidP="00FE59D2">
      <w:pPr>
        <w:spacing w:line="360" w:lineRule="auto"/>
      </w:pPr>
      <w:r w:rsidRPr="00D45DB9">
        <w:tab/>
      </w:r>
      <w:sdt>
        <w:sdtPr>
          <w:id w:val="1033537907"/>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sidRPr="00D45DB9">
        <w:rPr>
          <w:b/>
        </w:rPr>
        <w:t>Q25</w:t>
      </w:r>
      <w:r w:rsidRPr="00722017">
        <w:t>)</w:t>
      </w:r>
    </w:p>
    <w:p w:rsidR="00FE59D2" w:rsidRDefault="00FE59D2" w:rsidP="00FE59D2">
      <w:pPr>
        <w:spacing w:line="360" w:lineRule="auto"/>
      </w:pPr>
      <w:r>
        <w:t xml:space="preserve">35.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1904099803"/>
          <w:showingPlcHdr/>
          <w:text/>
        </w:sdtPr>
        <w:sdtEndPr/>
        <w:sdtContent>
          <w:r w:rsidRPr="00BC68CB">
            <w:rPr>
              <w:color w:val="808080" w:themeColor="background1" w:themeShade="80"/>
              <w:highlight w:val="yellow"/>
            </w:rPr>
            <w:t>List pieces of equipment</w:t>
          </w:r>
        </w:sdtContent>
      </w:sdt>
    </w:p>
    <w:p w:rsidR="00FE59D2" w:rsidRDefault="00FE59D2" w:rsidP="00FE59D2">
      <w:pPr>
        <w:spacing w:line="360" w:lineRule="auto"/>
      </w:pPr>
      <w:r>
        <w:t>36. W</w:t>
      </w:r>
      <w:r w:rsidRPr="00055B72">
        <w:t xml:space="preserve">hat proportion (%) of their time or capacity is for </w:t>
      </w:r>
      <w:r>
        <w:t>real-time PCR</w:t>
      </w:r>
      <w:r w:rsidRPr="00055B72">
        <w:t>?</w:t>
      </w:r>
      <w:r>
        <w:tab/>
      </w:r>
      <w:sdt>
        <w:sdtPr>
          <w:id w:val="-1299440679"/>
          <w:showingPlcHdr/>
          <w:text/>
        </w:sdtPr>
        <w:sdtEndPr/>
        <w:sdtContent>
          <w:r w:rsidRPr="00BC68CB">
            <w:rPr>
              <w:color w:val="808080" w:themeColor="background1" w:themeShade="80"/>
              <w:highlight w:val="yellow"/>
            </w:rPr>
            <w:t>Enter percentage</w:t>
          </w:r>
        </w:sdtContent>
      </w:sdt>
      <w:r>
        <w:t xml:space="preserve"> %</w:t>
      </w:r>
    </w:p>
    <w:p w:rsidR="00FE59D2" w:rsidRDefault="00FE59D2" w:rsidP="00FE59D2">
      <w:pPr>
        <w:spacing w:line="360" w:lineRule="auto"/>
      </w:pPr>
      <w:r>
        <w:t xml:space="preserve">37. </w:t>
      </w:r>
      <w:r w:rsidRPr="00055B72">
        <w:t xml:space="preserve">Are there any pieces of equipment </w:t>
      </w:r>
      <w:r>
        <w:t xml:space="preserve">that are used in </w:t>
      </w:r>
      <w:r w:rsidRPr="00722017">
        <w:rPr>
          <w:b/>
          <w:u w:val="single"/>
        </w:rPr>
        <w:t xml:space="preserve">stage </w:t>
      </w:r>
      <w:r>
        <w:rPr>
          <w:b/>
          <w:u w:val="single"/>
        </w:rPr>
        <w:t>4</w:t>
      </w:r>
      <w:r>
        <w:t xml:space="preserve"> </w:t>
      </w:r>
      <w:r w:rsidRPr="00055B72">
        <w:t>which require samples to b</w:t>
      </w:r>
      <w:r>
        <w:t xml:space="preserve">e batched together, rather than </w:t>
      </w:r>
      <w:r w:rsidRPr="00055B72">
        <w:t xml:space="preserve">being </w:t>
      </w:r>
      <w:r>
        <w:t>processed one sample at a time?</w:t>
      </w:r>
    </w:p>
    <w:p w:rsidR="00FE59D2" w:rsidRPr="00D45DB9" w:rsidRDefault="00FE59D2" w:rsidP="00FE59D2">
      <w:pPr>
        <w:spacing w:line="360" w:lineRule="auto"/>
      </w:pPr>
      <w:r>
        <w:tab/>
      </w:r>
      <w:sdt>
        <w:sdtPr>
          <w:id w:val="-1406138605"/>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 xml:space="preserve">(Go </w:t>
      </w:r>
      <w:r w:rsidRPr="00D45DB9">
        <w:t xml:space="preserve">to </w:t>
      </w:r>
      <w:r>
        <w:rPr>
          <w:b/>
        </w:rPr>
        <w:t>Q3</w:t>
      </w:r>
      <w:r w:rsidRPr="00D45DB9">
        <w:rPr>
          <w:b/>
        </w:rPr>
        <w:t>8</w:t>
      </w:r>
      <w:r w:rsidRPr="00D45DB9">
        <w:t>)</w:t>
      </w:r>
    </w:p>
    <w:p w:rsidR="00FE59D2" w:rsidRDefault="00FE59D2" w:rsidP="00FE59D2">
      <w:pPr>
        <w:spacing w:line="360" w:lineRule="auto"/>
      </w:pPr>
      <w:r w:rsidRPr="00D45DB9">
        <w:tab/>
      </w:r>
      <w:sdt>
        <w:sdtPr>
          <w:id w:val="-1470510058"/>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Q4</w:t>
      </w:r>
      <w:r w:rsidRPr="00D45DB9">
        <w:rPr>
          <w:b/>
        </w:rPr>
        <w:t>0</w:t>
      </w:r>
      <w:r w:rsidRPr="00722017">
        <w:t>)</w:t>
      </w:r>
    </w:p>
    <w:p w:rsidR="00FE59D2" w:rsidRDefault="00FE59D2" w:rsidP="00FE59D2">
      <w:pPr>
        <w:spacing w:line="360" w:lineRule="auto"/>
      </w:pPr>
      <w:r>
        <w:t>38</w:t>
      </w:r>
      <w:r w:rsidRPr="00FA0646">
        <w:t xml:space="preserve">. If </w:t>
      </w:r>
      <w:proofErr w:type="gramStart"/>
      <w:r>
        <w:rPr>
          <w:b/>
          <w:u w:val="single"/>
        </w:rPr>
        <w:t>Y</w:t>
      </w:r>
      <w:r w:rsidRPr="00806DA0">
        <w:rPr>
          <w:b/>
          <w:u w:val="single"/>
        </w:rPr>
        <w:t>es</w:t>
      </w:r>
      <w:proofErr w:type="gramEnd"/>
      <w:r w:rsidRPr="00FA0646">
        <w:t xml:space="preserve">, </w:t>
      </w:r>
      <w:r>
        <w:t xml:space="preserve">which pieces of equipment </w:t>
      </w:r>
      <w:r w:rsidRPr="00055B72">
        <w:t>require samples to b</w:t>
      </w:r>
      <w:r>
        <w:t>e batched together?</w:t>
      </w:r>
      <w:r>
        <w:tab/>
      </w:r>
      <w:sdt>
        <w:sdtPr>
          <w:id w:val="-762843300"/>
          <w:showingPlcHdr/>
          <w:text/>
        </w:sdtPr>
        <w:sdtEndPr/>
        <w:sdtContent>
          <w:r w:rsidRPr="00BC68CB">
            <w:rPr>
              <w:color w:val="808080" w:themeColor="background1" w:themeShade="80"/>
              <w:highlight w:val="yellow"/>
            </w:rPr>
            <w:t>List pieces of equipment</w:t>
          </w:r>
        </w:sdtContent>
      </w:sdt>
    </w:p>
    <w:p w:rsidR="00FE59D2" w:rsidRDefault="00FE59D2" w:rsidP="00FE59D2">
      <w:pPr>
        <w:spacing w:line="360" w:lineRule="auto"/>
      </w:pPr>
      <w:r>
        <w:t>39. W</w:t>
      </w:r>
      <w:r w:rsidRPr="00FA0646">
        <w:t>hat w</w:t>
      </w:r>
      <w:r>
        <w:t>ould the standard batch size be?</w:t>
      </w:r>
      <w:r>
        <w:tab/>
      </w:r>
      <w:sdt>
        <w:sdtPr>
          <w:id w:val="422004354"/>
          <w:showingPlcHdr/>
          <w:text/>
        </w:sdtPr>
        <w:sdtEndPr/>
        <w:sdtContent>
          <w:r w:rsidRPr="00BC68CB">
            <w:rPr>
              <w:color w:val="808080" w:themeColor="background1" w:themeShade="80"/>
              <w:highlight w:val="yellow"/>
            </w:rPr>
            <w:t>Enter batch size</w:t>
          </w:r>
        </w:sdtContent>
      </w:sdt>
    </w:p>
    <w:p w:rsidR="00FE59D2" w:rsidRDefault="00FE59D2" w:rsidP="00FE59D2">
      <w:pPr>
        <w:pStyle w:val="Heading5"/>
      </w:pPr>
      <w:r>
        <w:lastRenderedPageBreak/>
        <w:t>Consumables</w:t>
      </w:r>
    </w:p>
    <w:p w:rsidR="00FE59D2" w:rsidRPr="00055B72" w:rsidRDefault="00FE59D2" w:rsidP="00FE59D2">
      <w:pPr>
        <w:spacing w:line="360" w:lineRule="auto"/>
      </w:pPr>
      <w:r>
        <w:t>40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4</w:t>
      </w:r>
      <w:r w:rsidRPr="00737DB4">
        <w:t>.</w:t>
      </w:r>
      <w:r w:rsidRPr="00FA0646">
        <w:t xml:space="preserve"> </w:t>
      </w:r>
      <w:r>
        <w:t xml:space="preserve">Some of these consumables have already been entered for you, based on the </w:t>
      </w:r>
      <w:r w:rsidRPr="004D0260">
        <w:t>Cobas 4800</w:t>
      </w:r>
      <w:r>
        <w:t xml:space="preserve"> SOP. 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FE59D2" w:rsidRPr="007F7DDC" w:rsidTr="00FE59D2">
        <w:trPr>
          <w:cantSplit/>
        </w:trPr>
        <w:tc>
          <w:tcPr>
            <w:tcW w:w="1771" w:type="pct"/>
            <w:shd w:val="clear" w:color="auto" w:fill="D9D9D9" w:themeFill="background1" w:themeFillShade="D9"/>
          </w:tcPr>
          <w:p w:rsidR="00FE59D2" w:rsidRPr="007F7DDC" w:rsidRDefault="00FE59D2" w:rsidP="00FE59D2">
            <w:pPr>
              <w:spacing w:line="360" w:lineRule="auto"/>
            </w:pPr>
            <w:r>
              <w:t>Type of consumable</w:t>
            </w:r>
          </w:p>
        </w:tc>
        <w:tc>
          <w:tcPr>
            <w:tcW w:w="968" w:type="pct"/>
            <w:shd w:val="clear" w:color="auto" w:fill="D9D9D9" w:themeFill="background1" w:themeFillShade="D9"/>
          </w:tcPr>
          <w:p w:rsidR="00FE59D2" w:rsidRPr="007F7DDC" w:rsidRDefault="00FE59D2" w:rsidP="00FE59D2">
            <w:pPr>
              <w:spacing w:line="360" w:lineRule="auto"/>
            </w:pPr>
            <w:r>
              <w:t>Overall cost (e.g. £10 for a box of consumables X)</w:t>
            </w:r>
          </w:p>
        </w:tc>
        <w:tc>
          <w:tcPr>
            <w:tcW w:w="1044" w:type="pct"/>
            <w:shd w:val="clear" w:color="auto" w:fill="D9D9D9" w:themeFill="background1" w:themeFillShade="D9"/>
          </w:tcPr>
          <w:p w:rsidR="00FE59D2" w:rsidRPr="007F7DDC" w:rsidRDefault="00FE59D2" w:rsidP="00FE59D2">
            <w:pPr>
              <w:spacing w:line="360" w:lineRule="auto"/>
            </w:pPr>
            <w:r>
              <w:t>Number of units (e.g. 100 in one box</w:t>
            </w:r>
            <w:r w:rsidRPr="007F7DDC">
              <w:t>)</w:t>
            </w:r>
          </w:p>
        </w:tc>
        <w:tc>
          <w:tcPr>
            <w:tcW w:w="1217" w:type="pct"/>
            <w:shd w:val="clear" w:color="auto" w:fill="D9D9D9" w:themeFill="background1" w:themeFillShade="D9"/>
          </w:tcPr>
          <w:p w:rsidR="00FE59D2" w:rsidRPr="007F7DDC" w:rsidRDefault="00FE59D2" w:rsidP="00FE59D2">
            <w:pPr>
              <w:spacing w:line="360" w:lineRule="auto"/>
            </w:pPr>
            <w:r>
              <w:t>Number of units used per sample (e.g. 2)</w:t>
            </w:r>
          </w:p>
        </w:tc>
      </w:tr>
      <w:tr w:rsidR="00FE59D2" w:rsidRPr="00055B72" w:rsidTr="00FE59D2">
        <w:trPr>
          <w:trHeight w:val="427"/>
        </w:trPr>
        <w:tc>
          <w:tcPr>
            <w:tcW w:w="1771" w:type="pct"/>
            <w:tcBorders>
              <w:bottom w:val="dotted" w:sz="4" w:space="0" w:color="auto"/>
            </w:tcBorders>
            <w:vAlign w:val="center"/>
          </w:tcPr>
          <w:p w:rsidR="00FE59D2" w:rsidRPr="00F13F5F" w:rsidRDefault="00FE59D2" w:rsidP="00FE59D2">
            <w:pPr>
              <w:pStyle w:val="NoSpacing"/>
              <w:spacing w:line="360" w:lineRule="auto"/>
            </w:pPr>
            <w:r>
              <w:t>Cobas</w:t>
            </w:r>
            <w:r w:rsidRPr="008C051D">
              <w:t xml:space="preserve"> 4800 EGFR Mutation kit</w:t>
            </w:r>
          </w:p>
        </w:tc>
        <w:tc>
          <w:tcPr>
            <w:tcW w:w="968" w:type="pct"/>
            <w:tcBorders>
              <w:bottom w:val="dotted" w:sz="4" w:space="0" w:color="auto"/>
            </w:tcBorders>
            <w:vAlign w:val="center"/>
          </w:tcPr>
          <w:p w:rsidR="00FE59D2" w:rsidRPr="00D30283" w:rsidRDefault="00B65E03" w:rsidP="00FE59D2">
            <w:pPr>
              <w:spacing w:line="360" w:lineRule="auto"/>
              <w:jc w:val="center"/>
            </w:pPr>
            <w:sdt>
              <w:sdtPr>
                <w:id w:val="1491220420"/>
                <w:showingPlcHdr/>
                <w:text/>
              </w:sdtPr>
              <w:sdtEndPr/>
              <w:sdtContent>
                <w:r w:rsidR="00FE59D2">
                  <w:rPr>
                    <w:i/>
                    <w:color w:val="808080" w:themeColor="background1" w:themeShade="80"/>
                    <w:highlight w:val="yellow"/>
                  </w:rPr>
                  <w:t xml:space="preserve">Please specify when </w:t>
                </w:r>
                <w:r w:rsidR="00FE59D2" w:rsidRPr="00374CD9">
                  <w:rPr>
                    <w:i/>
                    <w:color w:val="808080" w:themeColor="background1" w:themeShade="80"/>
                    <w:highlight w:val="yellow"/>
                  </w:rPr>
                  <w:t>cost</w:t>
                </w:r>
                <w:r w:rsidR="00FE59D2">
                  <w:rPr>
                    <w:i/>
                    <w:color w:val="808080" w:themeColor="background1" w:themeShade="80"/>
                    <w:highlight w:val="yellow"/>
                  </w:rPr>
                  <w:t>s</w:t>
                </w:r>
                <w:r w:rsidR="00FE59D2" w:rsidRPr="00374CD9">
                  <w:rPr>
                    <w:i/>
                    <w:color w:val="808080" w:themeColor="background1" w:themeShade="80"/>
                    <w:highlight w:val="yellow"/>
                  </w:rPr>
                  <w:t xml:space="preserve"> differ between the EGFR, BRAF and KRAS Mutation Kits</w:t>
                </w:r>
              </w:sdtContent>
            </w:sdt>
          </w:p>
        </w:tc>
        <w:tc>
          <w:tcPr>
            <w:tcW w:w="1044" w:type="pct"/>
            <w:tcBorders>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426"/>
        </w:trPr>
        <w:tc>
          <w:tcPr>
            <w:tcW w:w="1771" w:type="pct"/>
            <w:tcBorders>
              <w:top w:val="dotted" w:sz="4" w:space="0" w:color="auto"/>
              <w:bottom w:val="dotted" w:sz="4" w:space="0" w:color="auto"/>
            </w:tcBorders>
            <w:vAlign w:val="center"/>
          </w:tcPr>
          <w:p w:rsidR="00FE59D2" w:rsidRPr="00203784" w:rsidRDefault="00FE59D2" w:rsidP="00FE59D2">
            <w:pPr>
              <w:pStyle w:val="NoSpacing"/>
              <w:numPr>
                <w:ilvl w:val="0"/>
                <w:numId w:val="11"/>
              </w:numPr>
              <w:spacing w:line="360" w:lineRule="auto"/>
            </w:pPr>
            <w:r>
              <w:t>Reaction mix</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426"/>
        </w:trPr>
        <w:tc>
          <w:tcPr>
            <w:tcW w:w="1771" w:type="pct"/>
            <w:tcBorders>
              <w:top w:val="dotted" w:sz="4" w:space="0" w:color="auto"/>
              <w:bottom w:val="dotted" w:sz="4" w:space="0" w:color="auto"/>
            </w:tcBorders>
            <w:vAlign w:val="center"/>
          </w:tcPr>
          <w:p w:rsidR="00FE59D2" w:rsidRPr="00F13F5F" w:rsidRDefault="00FE59D2" w:rsidP="00FE59D2">
            <w:pPr>
              <w:pStyle w:val="NoSpacing"/>
              <w:numPr>
                <w:ilvl w:val="0"/>
                <w:numId w:val="11"/>
              </w:numPr>
              <w:spacing w:line="360" w:lineRule="auto"/>
            </w:pPr>
            <w:r>
              <w:t>Mutant Control</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426"/>
        </w:trPr>
        <w:tc>
          <w:tcPr>
            <w:tcW w:w="1771" w:type="pct"/>
            <w:tcBorders>
              <w:top w:val="dotted" w:sz="4" w:space="0" w:color="auto"/>
              <w:bottom w:val="single" w:sz="4" w:space="0" w:color="auto"/>
            </w:tcBorders>
            <w:vAlign w:val="center"/>
          </w:tcPr>
          <w:p w:rsidR="00FE59D2" w:rsidRPr="000F106F" w:rsidRDefault="00FE59D2" w:rsidP="00FE59D2">
            <w:pPr>
              <w:pStyle w:val="NoSpacing"/>
              <w:numPr>
                <w:ilvl w:val="0"/>
                <w:numId w:val="11"/>
              </w:numPr>
              <w:spacing w:line="360" w:lineRule="auto"/>
            </w:pPr>
            <w:r>
              <w:t>Negative Control (Standard Diluent)</w:t>
            </w:r>
          </w:p>
        </w:tc>
        <w:tc>
          <w:tcPr>
            <w:tcW w:w="968" w:type="pct"/>
            <w:tcBorders>
              <w:top w:val="dotted" w:sz="4" w:space="0" w:color="auto"/>
              <w:bottom w:val="single"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single"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single"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tcBorders>
              <w:bottom w:val="dotted" w:sz="4" w:space="0" w:color="auto"/>
            </w:tcBorders>
            <w:vAlign w:val="center"/>
          </w:tcPr>
          <w:p w:rsidR="00FE59D2" w:rsidRPr="000F106F" w:rsidRDefault="00FE59D2" w:rsidP="00FE59D2">
            <w:pPr>
              <w:pStyle w:val="NoSpacing"/>
              <w:spacing w:line="360" w:lineRule="auto"/>
            </w:pPr>
            <w:proofErr w:type="spellStart"/>
            <w:r>
              <w:t>Cobas</w:t>
            </w:r>
            <w:proofErr w:type="spellEnd"/>
            <w:r>
              <w:t xml:space="preserve"> </w:t>
            </w:r>
            <w:proofErr w:type="spellStart"/>
            <w:r>
              <w:t>microwell</w:t>
            </w:r>
            <w:proofErr w:type="spellEnd"/>
            <w:r>
              <w:t xml:space="preserve"> plate</w:t>
            </w:r>
          </w:p>
        </w:tc>
        <w:tc>
          <w:tcPr>
            <w:tcW w:w="968" w:type="pct"/>
            <w:tcBorders>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tcBorders>
              <w:top w:val="dotted" w:sz="4" w:space="0" w:color="auto"/>
              <w:bottom w:val="dotted" w:sz="4" w:space="0" w:color="auto"/>
            </w:tcBorders>
            <w:vAlign w:val="center"/>
          </w:tcPr>
          <w:p w:rsidR="00FE59D2" w:rsidRPr="000F106F" w:rsidRDefault="00FE59D2" w:rsidP="00FE59D2">
            <w:pPr>
              <w:pStyle w:val="NoSpacing"/>
              <w:numPr>
                <w:ilvl w:val="0"/>
                <w:numId w:val="12"/>
              </w:numPr>
              <w:spacing w:line="360" w:lineRule="auto"/>
            </w:pPr>
            <w:r>
              <w:t xml:space="preserve">Sealing film </w:t>
            </w:r>
          </w:p>
        </w:tc>
        <w:tc>
          <w:tcPr>
            <w:tcW w:w="968"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bottom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tcBorders>
              <w:top w:val="dotted" w:sz="4" w:space="0" w:color="auto"/>
            </w:tcBorders>
            <w:vAlign w:val="center"/>
          </w:tcPr>
          <w:p w:rsidR="00FE59D2" w:rsidRPr="000F106F" w:rsidRDefault="00FE59D2" w:rsidP="00FE59D2">
            <w:pPr>
              <w:pStyle w:val="NoSpacing"/>
              <w:numPr>
                <w:ilvl w:val="0"/>
                <w:numId w:val="12"/>
              </w:numPr>
              <w:spacing w:line="360" w:lineRule="auto"/>
            </w:pPr>
            <w:r>
              <w:t>Sealing film applicator</w:t>
            </w:r>
          </w:p>
        </w:tc>
        <w:tc>
          <w:tcPr>
            <w:tcW w:w="968" w:type="pct"/>
            <w:tcBorders>
              <w:top w:val="dotted" w:sz="4" w:space="0" w:color="auto"/>
            </w:tcBorders>
            <w:vAlign w:val="center"/>
          </w:tcPr>
          <w:p w:rsidR="00FE59D2" w:rsidRPr="00FA0646" w:rsidRDefault="00FE59D2" w:rsidP="00FE59D2">
            <w:pPr>
              <w:pStyle w:val="NoSpacing"/>
              <w:spacing w:line="360" w:lineRule="auto"/>
              <w:jc w:val="center"/>
            </w:pPr>
          </w:p>
        </w:tc>
        <w:tc>
          <w:tcPr>
            <w:tcW w:w="1044" w:type="pct"/>
            <w:tcBorders>
              <w:top w:val="dotted" w:sz="4" w:space="0" w:color="auto"/>
            </w:tcBorders>
            <w:vAlign w:val="center"/>
          </w:tcPr>
          <w:p w:rsidR="00FE59D2" w:rsidRPr="00FA0646" w:rsidRDefault="00FE59D2" w:rsidP="00FE59D2">
            <w:pPr>
              <w:pStyle w:val="NoSpacing"/>
              <w:spacing w:line="360" w:lineRule="auto"/>
              <w:jc w:val="center"/>
            </w:pPr>
          </w:p>
        </w:tc>
        <w:tc>
          <w:tcPr>
            <w:tcW w:w="1217" w:type="pct"/>
            <w:tcBorders>
              <w:top w:val="dotted" w:sz="4" w:space="0" w:color="auto"/>
            </w:tcBorders>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780674" w:rsidRDefault="00B65E03" w:rsidP="00FE59D2">
            <w:pPr>
              <w:pStyle w:val="NoSpacing"/>
              <w:spacing w:line="360" w:lineRule="auto"/>
            </w:pPr>
            <w:sdt>
              <w:sdtPr>
                <w:id w:val="-343092181"/>
                <w:showingPlcHdr/>
                <w:text/>
              </w:sdtPr>
              <w:sdtEndPr/>
              <w:sdtContent>
                <w:r w:rsidR="00FE59D2" w:rsidRPr="002D1130">
                  <w:rPr>
                    <w:i/>
                    <w:color w:val="808080" w:themeColor="background1" w:themeShade="80"/>
                    <w:highlight w:val="yellow"/>
                  </w:rPr>
                  <w:t>Other?</w:t>
                </w:r>
              </w:sdtContent>
            </w:sdt>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bl>
    <w:p w:rsidR="00FE59D2" w:rsidRDefault="00FE59D2" w:rsidP="00FE59D2">
      <w:pPr>
        <w:spacing w:line="360" w:lineRule="auto"/>
      </w:pPr>
      <w:r>
        <w:t xml:space="preserve">41.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4</w:t>
      </w:r>
      <w:r>
        <w:t xml:space="preserve"> due to error?</w:t>
      </w:r>
      <w:r>
        <w:tab/>
      </w:r>
      <w:sdt>
        <w:sdtPr>
          <w:id w:val="795645680"/>
          <w:showingPlcHdr/>
          <w:text/>
        </w:sdtPr>
        <w:sdtEndPr/>
        <w:sdtContent>
          <w:r w:rsidRPr="00BC68CB">
            <w:rPr>
              <w:i/>
              <w:color w:val="808080" w:themeColor="background1" w:themeShade="80"/>
              <w:highlight w:val="yellow"/>
            </w:rPr>
            <w:t>Enter percentage</w:t>
          </w:r>
        </w:sdtContent>
      </w:sdt>
      <w:r>
        <w:t xml:space="preserve"> %</w:t>
      </w:r>
    </w:p>
    <w:p w:rsidR="00FE59D2" w:rsidRPr="00FA0646" w:rsidRDefault="00FE59D2" w:rsidP="00FE59D2">
      <w:pPr>
        <w:spacing w:line="360" w:lineRule="auto"/>
      </w:pPr>
    </w:p>
    <w:p w:rsidR="00FE59D2" w:rsidRDefault="00FE59D2" w:rsidP="00FE59D2">
      <w:pPr>
        <w:pStyle w:val="Heading1"/>
        <w:spacing w:line="360" w:lineRule="auto"/>
      </w:pPr>
      <w:proofErr w:type="gramStart"/>
      <w:r>
        <w:t>Stage 5.</w:t>
      </w:r>
      <w:proofErr w:type="gramEnd"/>
      <w:r>
        <w:t xml:space="preserve"> COBAS 4800 - Sequencing</w:t>
      </w:r>
    </w:p>
    <w:p w:rsidR="00FE59D2" w:rsidRDefault="00FE59D2" w:rsidP="00FE59D2">
      <w:pPr>
        <w:spacing w:line="360" w:lineRule="auto"/>
      </w:pPr>
      <w:r>
        <w:t xml:space="preserve">42.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4"/>
        <w:gridCol w:w="1415"/>
      </w:tblGrid>
      <w:tr w:rsidR="00FE59D2" w:rsidRPr="007F7DDC" w:rsidTr="00FE59D2">
        <w:trPr>
          <w:trHeight w:val="397"/>
        </w:trPr>
        <w:tc>
          <w:tcPr>
            <w:tcW w:w="5000" w:type="pct"/>
            <w:gridSpan w:val="2"/>
            <w:shd w:val="clear" w:color="auto" w:fill="D9D9D9" w:themeFill="background1" w:themeFillShade="D9"/>
          </w:tcPr>
          <w:p w:rsidR="00FE59D2" w:rsidRDefault="00FE59D2" w:rsidP="00FE59D2">
            <w:pPr>
              <w:spacing w:line="360" w:lineRule="auto"/>
            </w:pPr>
            <w:r>
              <w:t>Staff:</w:t>
            </w:r>
            <w:r>
              <w:tab/>
            </w:r>
            <w:sdt>
              <w:sdtPr>
                <w:id w:val="-457104390"/>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 w:value="Other, please describe: "/>
                </w:comboBox>
              </w:sdtPr>
              <w:sdtEndPr/>
              <w:sdtContent>
                <w:r w:rsidRPr="00EF3189">
                  <w:rPr>
                    <w:rStyle w:val="PlaceholderText"/>
                    <w:i/>
                    <w:highlight w:val="yellow"/>
                  </w:rPr>
                  <w:t>Choose an item</w:t>
                </w:r>
              </w:sdtContent>
            </w:sdt>
          </w:p>
          <w:p w:rsidR="00FE59D2" w:rsidRPr="004472A9" w:rsidRDefault="00FE59D2" w:rsidP="00FE59D2">
            <w:pPr>
              <w:spacing w:line="360" w:lineRule="auto"/>
              <w:rPr>
                <w:rStyle w:val="Strong"/>
                <w:b w:val="0"/>
                <w:bCs w:val="0"/>
              </w:rPr>
            </w:pPr>
            <w:r>
              <w:t>Grade:</w:t>
            </w:r>
            <w:r>
              <w:tab/>
            </w:r>
            <w:sdt>
              <w:sdtPr>
                <w:id w:val="1869332224"/>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Pr="00EF3189">
                  <w:rPr>
                    <w:rStyle w:val="PlaceholderText"/>
                    <w:i/>
                    <w:highlight w:val="yellow"/>
                  </w:rPr>
                  <w:t>Choose an item</w:t>
                </w:r>
              </w:sdtContent>
            </w:sdt>
          </w:p>
        </w:tc>
      </w:tr>
      <w:tr w:rsidR="00FE59D2" w:rsidRPr="007F7DDC" w:rsidTr="00FE59D2">
        <w:trPr>
          <w:trHeight w:val="397"/>
        </w:trPr>
        <w:tc>
          <w:tcPr>
            <w:tcW w:w="4229" w:type="pct"/>
            <w:shd w:val="clear" w:color="auto" w:fill="D9D9D9" w:themeFill="background1" w:themeFillShade="D9"/>
          </w:tcPr>
          <w:p w:rsidR="00FE59D2" w:rsidRPr="007F7DDC" w:rsidRDefault="00FE59D2" w:rsidP="00FE59D2">
            <w:pPr>
              <w:spacing w:line="360" w:lineRule="auto"/>
            </w:pPr>
            <w:r>
              <w:lastRenderedPageBreak/>
              <w:t>Task</w:t>
            </w:r>
          </w:p>
        </w:tc>
        <w:tc>
          <w:tcPr>
            <w:tcW w:w="771" w:type="pct"/>
            <w:shd w:val="clear" w:color="auto" w:fill="D9D9D9" w:themeFill="background1" w:themeFillShade="D9"/>
            <w:vAlign w:val="center"/>
          </w:tcPr>
          <w:p w:rsidR="00FE59D2" w:rsidRPr="007F7DDC" w:rsidRDefault="00FE59D2" w:rsidP="00FE59D2">
            <w:pPr>
              <w:jc w:val="center"/>
            </w:pPr>
            <w:r>
              <w:t>Staff time (min)</w:t>
            </w:r>
          </w:p>
        </w:tc>
      </w:tr>
      <w:tr w:rsidR="00FE59D2" w:rsidRPr="0093307D" w:rsidTr="00FE59D2">
        <w:trPr>
          <w:trHeight w:val="283"/>
        </w:trPr>
        <w:tc>
          <w:tcPr>
            <w:tcW w:w="4229" w:type="pct"/>
          </w:tcPr>
          <w:p w:rsidR="00FE59D2" w:rsidRPr="000A095C" w:rsidRDefault="00FE59D2" w:rsidP="00FE59D2">
            <w:r w:rsidRPr="00103720">
              <w:t>Switch</w:t>
            </w:r>
            <w:r>
              <w:t xml:space="preserve"> on</w:t>
            </w:r>
            <w:r w:rsidRPr="00103720">
              <w:t xml:space="preserve"> the computer and the instrument. Open the </w:t>
            </w:r>
            <w:r>
              <w:t>Cobas</w:t>
            </w:r>
            <w:r w:rsidRPr="00103720">
              <w:t xml:space="preserve"> software.</w:t>
            </w:r>
            <w:r>
              <w:t xml:space="preserve"> </w:t>
            </w:r>
            <w:r w:rsidRPr="00103720">
              <w:t>Enter your login and password and log on.</w:t>
            </w:r>
            <w:r>
              <w:t xml:space="preserve"> S</w:t>
            </w:r>
            <w:r w:rsidRPr="00103720">
              <w:t xml:space="preserve">et up the </w:t>
            </w:r>
            <w:proofErr w:type="spellStart"/>
            <w:r w:rsidRPr="00103720">
              <w:t>microwell</w:t>
            </w:r>
            <w:proofErr w:type="spellEnd"/>
            <w:r w:rsidRPr="00103720">
              <w:t xml:space="preserve"> plate.</w:t>
            </w:r>
          </w:p>
        </w:tc>
        <w:tc>
          <w:tcPr>
            <w:tcW w:w="771" w:type="pct"/>
            <w:vAlign w:val="center"/>
          </w:tcPr>
          <w:p w:rsidR="00FE59D2" w:rsidRPr="0093307D" w:rsidRDefault="00FE59D2" w:rsidP="00FE59D2">
            <w:pPr>
              <w:jc w:val="center"/>
            </w:pPr>
          </w:p>
        </w:tc>
      </w:tr>
      <w:tr w:rsidR="00FE59D2" w:rsidRPr="0093307D" w:rsidTr="00FE59D2">
        <w:trPr>
          <w:trHeight w:val="283"/>
        </w:trPr>
        <w:tc>
          <w:tcPr>
            <w:tcW w:w="4229" w:type="pct"/>
          </w:tcPr>
          <w:p w:rsidR="00FE59D2" w:rsidRPr="00103720" w:rsidRDefault="00FE59D2" w:rsidP="00FE59D2">
            <w:r w:rsidRPr="00103720">
              <w:t xml:space="preserve">Scan the </w:t>
            </w:r>
            <w:proofErr w:type="spellStart"/>
            <w:r w:rsidRPr="00103720">
              <w:t>microwell</w:t>
            </w:r>
            <w:proofErr w:type="spellEnd"/>
            <w:r w:rsidRPr="00103720">
              <w:t xml:space="preserve"> plate barc</w:t>
            </w:r>
            <w:r>
              <w:t xml:space="preserve">ode. </w:t>
            </w:r>
            <w:r w:rsidRPr="007E0E1F">
              <w:t xml:space="preserve">Enter the barcode of </w:t>
            </w:r>
            <w:r>
              <w:t xml:space="preserve">the DNA sample preparation kit. </w:t>
            </w:r>
            <w:r w:rsidRPr="007E0E1F">
              <w:t>Scan the barcod</w:t>
            </w:r>
            <w:r>
              <w:t xml:space="preserve">e of the EGFR Mutation Test kit. </w:t>
            </w:r>
            <w:r w:rsidRPr="007E0E1F">
              <w:t>Type</w:t>
            </w:r>
            <w:r>
              <w:t xml:space="preserve"> in</w:t>
            </w:r>
            <w:r w:rsidRPr="007E0E1F">
              <w:t xml:space="preserve"> the number of specimens</w:t>
            </w:r>
            <w:r>
              <w:t xml:space="preserve">. </w:t>
            </w:r>
            <w:r w:rsidRPr="003843AE">
              <w:t>Enter the sample ID barcodes</w:t>
            </w:r>
            <w:r>
              <w:t>.</w:t>
            </w:r>
          </w:p>
        </w:tc>
        <w:tc>
          <w:tcPr>
            <w:tcW w:w="771" w:type="pct"/>
            <w:vAlign w:val="center"/>
          </w:tcPr>
          <w:p w:rsidR="00FE59D2" w:rsidRPr="0093307D" w:rsidRDefault="00FE59D2" w:rsidP="00FE59D2">
            <w:pPr>
              <w:jc w:val="center"/>
            </w:pPr>
          </w:p>
        </w:tc>
      </w:tr>
      <w:tr w:rsidR="00FE59D2" w:rsidRPr="0093307D" w:rsidTr="00FE59D2">
        <w:trPr>
          <w:trHeight w:val="283"/>
        </w:trPr>
        <w:tc>
          <w:tcPr>
            <w:tcW w:w="4229" w:type="pct"/>
          </w:tcPr>
          <w:p w:rsidR="00FE59D2" w:rsidRPr="00103720" w:rsidRDefault="00FE59D2" w:rsidP="00FE59D2">
            <w:r w:rsidRPr="003843AE">
              <w:t xml:space="preserve">Load the </w:t>
            </w:r>
            <w:proofErr w:type="spellStart"/>
            <w:r w:rsidRPr="003843AE">
              <w:t>microwell</w:t>
            </w:r>
            <w:proofErr w:type="spellEnd"/>
            <w:r w:rsidRPr="003843AE">
              <w:t xml:space="preserve"> plate in the </w:t>
            </w:r>
            <w:r>
              <w:t>Cobas</w:t>
            </w:r>
            <w:r w:rsidRPr="003843AE">
              <w:t xml:space="preserve"> analyser. Start the run. When completed unload and discard the </w:t>
            </w:r>
            <w:proofErr w:type="spellStart"/>
            <w:r w:rsidRPr="003843AE">
              <w:t>microwell</w:t>
            </w:r>
            <w:proofErr w:type="spellEnd"/>
            <w:r w:rsidRPr="003843AE">
              <w:t xml:space="preserve"> plate.</w:t>
            </w:r>
          </w:p>
        </w:tc>
        <w:tc>
          <w:tcPr>
            <w:tcW w:w="771" w:type="pct"/>
            <w:vAlign w:val="center"/>
          </w:tcPr>
          <w:p w:rsidR="00FE59D2" w:rsidRPr="0093307D" w:rsidRDefault="00FE59D2" w:rsidP="00FE59D2">
            <w:pPr>
              <w:jc w:val="center"/>
            </w:pPr>
          </w:p>
        </w:tc>
      </w:tr>
    </w:tbl>
    <w:p w:rsidR="00FE59D2" w:rsidRDefault="00FE59D2" w:rsidP="00FE59D2">
      <w:pPr>
        <w:pStyle w:val="Heading5"/>
      </w:pPr>
      <w:r>
        <w:t>Equipment</w:t>
      </w:r>
    </w:p>
    <w:p w:rsidR="00FE59D2" w:rsidRDefault="00FE59D2" w:rsidP="00FE59D2">
      <w:pPr>
        <w:spacing w:line="360" w:lineRule="auto"/>
      </w:pPr>
      <w:r>
        <w:t>4</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 xml:space="preserve">stage </w:t>
      </w:r>
      <w:r>
        <w:rPr>
          <w:b/>
          <w:u w:val="single"/>
        </w:rPr>
        <w:t>5</w:t>
      </w:r>
      <w:r w:rsidRPr="00FD0793">
        <w:t xml:space="preserve">. Some of these items have already been entered for you, based on the </w:t>
      </w:r>
      <w:r w:rsidRPr="004D0260">
        <w:t>Cobas 4800</w:t>
      </w:r>
      <w:r>
        <w:t xml:space="preserve"> SOP</w:t>
      </w:r>
      <w:r w:rsidRPr="00FD0793">
        <w:t>.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FE59D2" w:rsidRPr="007F7DDC" w:rsidTr="00FE59D2">
        <w:tc>
          <w:tcPr>
            <w:tcW w:w="1285" w:type="pct"/>
            <w:shd w:val="clear" w:color="auto" w:fill="D9D9D9" w:themeFill="background1" w:themeFillShade="D9"/>
          </w:tcPr>
          <w:p w:rsidR="00FE59D2" w:rsidRPr="007F7DDC" w:rsidRDefault="00FE59D2" w:rsidP="00FE59D2">
            <w:pPr>
              <w:spacing w:line="360" w:lineRule="auto"/>
            </w:pPr>
            <w:r>
              <w:t>Type of equipment</w:t>
            </w:r>
          </w:p>
        </w:tc>
        <w:tc>
          <w:tcPr>
            <w:tcW w:w="614" w:type="pct"/>
            <w:shd w:val="clear" w:color="auto" w:fill="D9D9D9" w:themeFill="background1" w:themeFillShade="D9"/>
          </w:tcPr>
          <w:p w:rsidR="00FE59D2" w:rsidRPr="007F7DDC" w:rsidRDefault="00FE59D2" w:rsidP="00FE59D2">
            <w:pPr>
              <w:spacing w:line="360" w:lineRule="auto"/>
            </w:pPr>
            <w:r>
              <w:t>Quantity required</w:t>
            </w:r>
          </w:p>
        </w:tc>
        <w:tc>
          <w:tcPr>
            <w:tcW w:w="844" w:type="pct"/>
            <w:shd w:val="clear" w:color="auto" w:fill="D9D9D9" w:themeFill="background1" w:themeFillShade="D9"/>
          </w:tcPr>
          <w:p w:rsidR="00FE59D2" w:rsidRPr="007F7DDC" w:rsidRDefault="00FE59D2" w:rsidP="00FE59D2">
            <w:pPr>
              <w:spacing w:line="360" w:lineRule="auto"/>
            </w:pPr>
            <w:r>
              <w:t>Equipment cost (new) (£)</w:t>
            </w:r>
          </w:p>
        </w:tc>
        <w:tc>
          <w:tcPr>
            <w:tcW w:w="767" w:type="pct"/>
            <w:shd w:val="clear" w:color="auto" w:fill="D9D9D9" w:themeFill="background1" w:themeFillShade="D9"/>
          </w:tcPr>
          <w:p w:rsidR="00FE59D2" w:rsidRPr="007F7DDC" w:rsidRDefault="00FE59D2" w:rsidP="00FE59D2">
            <w:pPr>
              <w:spacing w:line="360" w:lineRule="auto"/>
            </w:pPr>
            <w:r>
              <w:t>VAT included?</w:t>
            </w:r>
          </w:p>
        </w:tc>
        <w:tc>
          <w:tcPr>
            <w:tcW w:w="843" w:type="pct"/>
            <w:shd w:val="clear" w:color="auto" w:fill="D9D9D9" w:themeFill="background1" w:themeFillShade="D9"/>
          </w:tcPr>
          <w:p w:rsidR="00FE59D2" w:rsidRPr="007F7DDC" w:rsidRDefault="00FE59D2" w:rsidP="00FE59D2">
            <w:pPr>
              <w:spacing w:line="360" w:lineRule="auto"/>
            </w:pPr>
            <w:r>
              <w:t>Annual maintenance cost (£)*</w:t>
            </w:r>
          </w:p>
        </w:tc>
        <w:tc>
          <w:tcPr>
            <w:tcW w:w="647" w:type="pct"/>
            <w:shd w:val="clear" w:color="auto" w:fill="D9D9D9" w:themeFill="background1" w:themeFillShade="D9"/>
          </w:tcPr>
          <w:p w:rsidR="00FE59D2" w:rsidRPr="007F7DDC" w:rsidRDefault="00FE59D2" w:rsidP="00FE59D2">
            <w:pPr>
              <w:spacing w:line="360" w:lineRule="auto"/>
            </w:pPr>
            <w:r>
              <w:t>Predicted lifetime (years)</w:t>
            </w:r>
          </w:p>
        </w:tc>
      </w:tr>
      <w:tr w:rsidR="00FE59D2" w:rsidRPr="0093307D" w:rsidTr="00FE59D2">
        <w:trPr>
          <w:trHeight w:val="283"/>
        </w:trPr>
        <w:tc>
          <w:tcPr>
            <w:tcW w:w="1285" w:type="pct"/>
            <w:tcBorders>
              <w:bottom w:val="single" w:sz="4" w:space="0" w:color="auto"/>
            </w:tcBorders>
            <w:vAlign w:val="center"/>
          </w:tcPr>
          <w:p w:rsidR="00FE59D2" w:rsidRPr="004F479D" w:rsidRDefault="00FE59D2" w:rsidP="00FE59D2">
            <w:pPr>
              <w:pStyle w:val="NoSpacing"/>
              <w:spacing w:line="360" w:lineRule="auto"/>
            </w:pPr>
            <w:r>
              <w:t>Barcode scanner</w:t>
            </w:r>
          </w:p>
        </w:tc>
        <w:tc>
          <w:tcPr>
            <w:tcW w:w="614" w:type="pct"/>
            <w:tcBorders>
              <w:bottom w:val="single" w:sz="4" w:space="0" w:color="auto"/>
            </w:tcBorders>
            <w:vAlign w:val="center"/>
          </w:tcPr>
          <w:p w:rsidR="00FE59D2" w:rsidRPr="0093307D" w:rsidRDefault="00FE59D2" w:rsidP="00FE59D2">
            <w:pPr>
              <w:pStyle w:val="NoSpacing"/>
              <w:spacing w:line="360" w:lineRule="auto"/>
              <w:jc w:val="center"/>
            </w:pPr>
          </w:p>
        </w:tc>
        <w:tc>
          <w:tcPr>
            <w:tcW w:w="844" w:type="pct"/>
            <w:tcBorders>
              <w:bottom w:val="single" w:sz="4" w:space="0" w:color="auto"/>
            </w:tcBorders>
            <w:vAlign w:val="center"/>
          </w:tcPr>
          <w:p w:rsidR="00FE59D2" w:rsidRPr="0093307D" w:rsidRDefault="00FE59D2" w:rsidP="00FE59D2">
            <w:pPr>
              <w:pStyle w:val="NoSpacing"/>
              <w:spacing w:line="360" w:lineRule="auto"/>
              <w:jc w:val="center"/>
            </w:pPr>
          </w:p>
        </w:tc>
        <w:tc>
          <w:tcPr>
            <w:tcW w:w="767" w:type="pct"/>
            <w:tcBorders>
              <w:bottom w:val="single" w:sz="4" w:space="0" w:color="auto"/>
            </w:tcBorders>
            <w:vAlign w:val="center"/>
          </w:tcPr>
          <w:p w:rsidR="00FE59D2" w:rsidRPr="0093307D" w:rsidRDefault="00B65E03" w:rsidP="00FE59D2">
            <w:pPr>
              <w:pStyle w:val="NoSpacing"/>
              <w:spacing w:line="360" w:lineRule="auto"/>
              <w:jc w:val="center"/>
            </w:pPr>
            <w:sdt>
              <w:sdtPr>
                <w:id w:val="-544597808"/>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925609685"/>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tcBorders>
              <w:bottom w:val="single" w:sz="4" w:space="0" w:color="auto"/>
            </w:tcBorders>
            <w:vAlign w:val="center"/>
          </w:tcPr>
          <w:p w:rsidR="00FE59D2" w:rsidRPr="0093307D" w:rsidRDefault="00FE59D2" w:rsidP="00FE59D2">
            <w:pPr>
              <w:pStyle w:val="NoSpacing"/>
              <w:spacing w:line="360" w:lineRule="auto"/>
              <w:jc w:val="center"/>
            </w:pPr>
          </w:p>
        </w:tc>
        <w:tc>
          <w:tcPr>
            <w:tcW w:w="647" w:type="pct"/>
            <w:tcBorders>
              <w:bottom w:val="single" w:sz="4" w:space="0" w:color="auto"/>
            </w:tcBorders>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tcBorders>
              <w:bottom w:val="dotted" w:sz="4" w:space="0" w:color="auto"/>
            </w:tcBorders>
            <w:vAlign w:val="center"/>
          </w:tcPr>
          <w:p w:rsidR="00FE59D2" w:rsidRPr="004F479D" w:rsidRDefault="00FE59D2" w:rsidP="00FE59D2">
            <w:pPr>
              <w:pStyle w:val="NoSpacing"/>
              <w:spacing w:line="360" w:lineRule="auto"/>
            </w:pPr>
            <w:r>
              <w:t>Cobas 4800 analyser</w:t>
            </w:r>
          </w:p>
        </w:tc>
        <w:tc>
          <w:tcPr>
            <w:tcW w:w="614" w:type="pct"/>
            <w:tcBorders>
              <w:bottom w:val="dotted" w:sz="4" w:space="0" w:color="auto"/>
            </w:tcBorders>
            <w:vAlign w:val="center"/>
          </w:tcPr>
          <w:p w:rsidR="00FE59D2" w:rsidRPr="0093307D" w:rsidRDefault="00FE59D2" w:rsidP="00FE59D2">
            <w:pPr>
              <w:pStyle w:val="NoSpacing"/>
              <w:spacing w:line="360" w:lineRule="auto"/>
              <w:jc w:val="center"/>
            </w:pPr>
          </w:p>
        </w:tc>
        <w:tc>
          <w:tcPr>
            <w:tcW w:w="844" w:type="pct"/>
            <w:tcBorders>
              <w:bottom w:val="dotted" w:sz="4" w:space="0" w:color="auto"/>
            </w:tcBorders>
            <w:vAlign w:val="center"/>
          </w:tcPr>
          <w:p w:rsidR="00FE59D2" w:rsidRPr="0093307D" w:rsidRDefault="00FE59D2" w:rsidP="00FE59D2">
            <w:pPr>
              <w:pStyle w:val="NoSpacing"/>
              <w:spacing w:line="360" w:lineRule="auto"/>
              <w:jc w:val="center"/>
            </w:pPr>
          </w:p>
        </w:tc>
        <w:tc>
          <w:tcPr>
            <w:tcW w:w="767" w:type="pct"/>
            <w:tcBorders>
              <w:bottom w:val="dotted" w:sz="4" w:space="0" w:color="auto"/>
            </w:tcBorders>
            <w:vAlign w:val="center"/>
          </w:tcPr>
          <w:p w:rsidR="00FE59D2" w:rsidRPr="0093307D" w:rsidRDefault="00B65E03" w:rsidP="00FE59D2">
            <w:pPr>
              <w:pStyle w:val="NoSpacing"/>
              <w:spacing w:line="360" w:lineRule="auto"/>
              <w:jc w:val="center"/>
            </w:pPr>
            <w:sdt>
              <w:sdtPr>
                <w:id w:val="-2030405679"/>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348106268"/>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tcBorders>
              <w:bottom w:val="dotted" w:sz="4" w:space="0" w:color="auto"/>
            </w:tcBorders>
            <w:vAlign w:val="center"/>
          </w:tcPr>
          <w:p w:rsidR="00FE59D2" w:rsidRPr="0093307D" w:rsidRDefault="00FE59D2" w:rsidP="00FE59D2">
            <w:pPr>
              <w:pStyle w:val="NoSpacing"/>
              <w:spacing w:line="360" w:lineRule="auto"/>
              <w:jc w:val="center"/>
            </w:pPr>
          </w:p>
        </w:tc>
        <w:tc>
          <w:tcPr>
            <w:tcW w:w="647" w:type="pct"/>
            <w:tcBorders>
              <w:bottom w:val="dotted" w:sz="4" w:space="0" w:color="auto"/>
            </w:tcBorders>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781FD1" w:rsidRDefault="00FE59D2" w:rsidP="00FE59D2">
            <w:pPr>
              <w:pStyle w:val="NoSpacing"/>
              <w:spacing w:line="360" w:lineRule="auto"/>
            </w:pPr>
            <w:r>
              <w:t>Computer</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902906398"/>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2037179540"/>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tcBorders>
              <w:bottom w:val="single" w:sz="4" w:space="0" w:color="auto"/>
            </w:tcBorders>
            <w:shd w:val="clear" w:color="auto" w:fill="auto"/>
            <w:vAlign w:val="center"/>
          </w:tcPr>
          <w:p w:rsidR="00FE59D2" w:rsidRPr="00780674" w:rsidRDefault="00B65E03" w:rsidP="00FE59D2">
            <w:pPr>
              <w:pStyle w:val="NoSpacing"/>
              <w:spacing w:line="360" w:lineRule="auto"/>
            </w:pPr>
            <w:sdt>
              <w:sdtPr>
                <w:id w:val="562297743"/>
                <w:showingPlcHdr/>
                <w:text/>
              </w:sdtPr>
              <w:sdtEndPr/>
              <w:sdtContent>
                <w:r w:rsidR="00FE59D2" w:rsidRPr="002D1130">
                  <w:rPr>
                    <w:i/>
                    <w:color w:val="808080" w:themeColor="background1" w:themeShade="80"/>
                    <w:highlight w:val="yellow"/>
                  </w:rPr>
                  <w:t>Other?</w:t>
                </w:r>
              </w:sdtContent>
            </w:sdt>
          </w:p>
        </w:tc>
        <w:tc>
          <w:tcPr>
            <w:tcW w:w="614" w:type="pct"/>
            <w:tcBorders>
              <w:bottom w:val="single" w:sz="4" w:space="0" w:color="auto"/>
            </w:tcBorders>
            <w:vAlign w:val="center"/>
          </w:tcPr>
          <w:p w:rsidR="00FE59D2" w:rsidRPr="0093307D" w:rsidRDefault="00FE59D2" w:rsidP="00FE59D2">
            <w:pPr>
              <w:pStyle w:val="NoSpacing"/>
              <w:spacing w:line="360" w:lineRule="auto"/>
              <w:jc w:val="center"/>
            </w:pPr>
          </w:p>
        </w:tc>
        <w:tc>
          <w:tcPr>
            <w:tcW w:w="844" w:type="pct"/>
            <w:tcBorders>
              <w:bottom w:val="single" w:sz="4" w:space="0" w:color="auto"/>
            </w:tcBorders>
            <w:vAlign w:val="center"/>
          </w:tcPr>
          <w:p w:rsidR="00FE59D2" w:rsidRPr="0093307D" w:rsidRDefault="00FE59D2" w:rsidP="00FE59D2">
            <w:pPr>
              <w:pStyle w:val="NoSpacing"/>
              <w:spacing w:line="360" w:lineRule="auto"/>
              <w:jc w:val="center"/>
            </w:pPr>
          </w:p>
        </w:tc>
        <w:tc>
          <w:tcPr>
            <w:tcW w:w="767" w:type="pct"/>
            <w:tcBorders>
              <w:bottom w:val="single" w:sz="4" w:space="0" w:color="auto"/>
            </w:tcBorders>
            <w:vAlign w:val="center"/>
          </w:tcPr>
          <w:p w:rsidR="00FE59D2" w:rsidRPr="0093307D" w:rsidRDefault="00B65E03" w:rsidP="00FE59D2">
            <w:pPr>
              <w:pStyle w:val="NoSpacing"/>
              <w:spacing w:line="360" w:lineRule="auto"/>
              <w:jc w:val="center"/>
            </w:pPr>
            <w:sdt>
              <w:sdtPr>
                <w:id w:val="1099755120"/>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242568375"/>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tcBorders>
              <w:bottom w:val="single" w:sz="4" w:space="0" w:color="auto"/>
            </w:tcBorders>
            <w:vAlign w:val="center"/>
          </w:tcPr>
          <w:p w:rsidR="00FE59D2" w:rsidRPr="0093307D" w:rsidRDefault="00FE59D2" w:rsidP="00FE59D2">
            <w:pPr>
              <w:pStyle w:val="NoSpacing"/>
              <w:spacing w:line="360" w:lineRule="auto"/>
              <w:jc w:val="center"/>
            </w:pPr>
          </w:p>
        </w:tc>
        <w:tc>
          <w:tcPr>
            <w:tcW w:w="647" w:type="pct"/>
            <w:tcBorders>
              <w:bottom w:val="single" w:sz="4" w:space="0" w:color="auto"/>
            </w:tcBorders>
            <w:vAlign w:val="center"/>
          </w:tcPr>
          <w:p w:rsidR="00FE59D2" w:rsidRPr="0093307D" w:rsidRDefault="00FE59D2" w:rsidP="00FE59D2">
            <w:pPr>
              <w:pStyle w:val="NoSpacing"/>
              <w:spacing w:line="360" w:lineRule="auto"/>
              <w:jc w:val="center"/>
            </w:pPr>
          </w:p>
        </w:tc>
      </w:tr>
    </w:tbl>
    <w:p w:rsidR="00FE59D2" w:rsidRPr="00C348B5" w:rsidRDefault="00FE59D2" w:rsidP="00FE59D2">
      <w:pPr>
        <w:spacing w:line="360" w:lineRule="auto"/>
        <w:rPr>
          <w:i/>
        </w:rPr>
      </w:pPr>
      <w:r w:rsidRPr="00C348B5">
        <w:rPr>
          <w:i/>
        </w:rPr>
        <w:t>* If applicable</w:t>
      </w:r>
    </w:p>
    <w:p w:rsidR="00FE59D2" w:rsidRDefault="00FE59D2" w:rsidP="00FE59D2">
      <w:pPr>
        <w:spacing w:line="360" w:lineRule="auto"/>
      </w:pPr>
      <w:r>
        <w:t xml:space="preserve">44. </w:t>
      </w:r>
      <w:r w:rsidRPr="00055B72">
        <w:t xml:space="preserve">Are these </w:t>
      </w:r>
      <w:r>
        <w:t>pieces of equipment</w:t>
      </w:r>
      <w:r w:rsidRPr="00055B72">
        <w:t xml:space="preserve"> used entirely for </w:t>
      </w:r>
      <w:r>
        <w:t>real-time PCR?</w:t>
      </w:r>
    </w:p>
    <w:p w:rsidR="00FE59D2" w:rsidRPr="00D45DB9" w:rsidRDefault="00FE59D2" w:rsidP="00FE59D2">
      <w:pPr>
        <w:spacing w:line="360" w:lineRule="auto"/>
      </w:pPr>
      <w:r>
        <w:tab/>
      </w:r>
      <w:sdt>
        <w:sdtPr>
          <w:id w:val="1244764910"/>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r>
      <w:r w:rsidRPr="00D45DB9">
        <w:t xml:space="preserve">(Go to </w:t>
      </w:r>
      <w:r w:rsidRPr="00D45DB9">
        <w:rPr>
          <w:b/>
        </w:rPr>
        <w:t>Q37</w:t>
      </w:r>
      <w:r w:rsidRPr="00D45DB9">
        <w:t>)</w:t>
      </w:r>
    </w:p>
    <w:p w:rsidR="00FE59D2" w:rsidRDefault="00FE59D2" w:rsidP="00FE59D2">
      <w:pPr>
        <w:spacing w:line="360" w:lineRule="auto"/>
      </w:pPr>
      <w:r w:rsidRPr="00D45DB9">
        <w:tab/>
      </w:r>
      <w:sdt>
        <w:sdtPr>
          <w:id w:val="143483925"/>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sidRPr="00D45DB9">
        <w:rPr>
          <w:b/>
        </w:rPr>
        <w:t>Q35</w:t>
      </w:r>
      <w:r w:rsidRPr="00D45DB9">
        <w:t>)</w:t>
      </w:r>
    </w:p>
    <w:p w:rsidR="00FE59D2" w:rsidRDefault="00FE59D2" w:rsidP="00FE59D2">
      <w:pPr>
        <w:spacing w:line="360" w:lineRule="auto"/>
      </w:pPr>
      <w:r>
        <w:t xml:space="preserve">45.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805701326"/>
          <w:showingPlcHdr/>
          <w:text/>
        </w:sdtPr>
        <w:sdtEndPr/>
        <w:sdtContent>
          <w:r w:rsidRPr="00BC68CB">
            <w:rPr>
              <w:color w:val="808080" w:themeColor="background1" w:themeShade="80"/>
              <w:highlight w:val="yellow"/>
            </w:rPr>
            <w:t>List pieces of equipment</w:t>
          </w:r>
        </w:sdtContent>
      </w:sdt>
    </w:p>
    <w:p w:rsidR="00FE59D2" w:rsidRPr="00055B72" w:rsidRDefault="00FE59D2" w:rsidP="00FE59D2">
      <w:pPr>
        <w:spacing w:line="360" w:lineRule="auto"/>
      </w:pPr>
      <w:r>
        <w:t>46. W</w:t>
      </w:r>
      <w:r w:rsidRPr="00055B72">
        <w:t xml:space="preserve">hat proportion (%) of their time or capacity is for </w:t>
      </w:r>
      <w:r>
        <w:t>real-time PCR</w:t>
      </w:r>
      <w:r w:rsidRPr="00055B72">
        <w:t>?</w:t>
      </w:r>
      <w:r>
        <w:tab/>
      </w:r>
      <w:sdt>
        <w:sdtPr>
          <w:id w:val="1816758726"/>
          <w:showingPlcHdr/>
          <w:text/>
        </w:sdtPr>
        <w:sdtEndPr/>
        <w:sdtContent>
          <w:r w:rsidRPr="00BC68CB">
            <w:rPr>
              <w:color w:val="808080" w:themeColor="background1" w:themeShade="80"/>
              <w:highlight w:val="yellow"/>
            </w:rPr>
            <w:t>Enter percentage</w:t>
          </w:r>
        </w:sdtContent>
      </w:sdt>
      <w:r>
        <w:t xml:space="preserve"> %</w:t>
      </w:r>
    </w:p>
    <w:p w:rsidR="00FE59D2" w:rsidRDefault="00FE59D2" w:rsidP="00FE59D2">
      <w:pPr>
        <w:spacing w:line="360" w:lineRule="auto"/>
      </w:pPr>
      <w:r>
        <w:t xml:space="preserve">47. </w:t>
      </w:r>
      <w:r w:rsidRPr="00055B72">
        <w:t xml:space="preserve">Are there any pieces of equipment </w:t>
      </w:r>
      <w:r>
        <w:t xml:space="preserve">that are used in </w:t>
      </w:r>
      <w:r w:rsidRPr="00722017">
        <w:rPr>
          <w:b/>
          <w:u w:val="single"/>
        </w:rPr>
        <w:t xml:space="preserve">stage </w:t>
      </w:r>
      <w:r>
        <w:rPr>
          <w:b/>
          <w:u w:val="single"/>
        </w:rPr>
        <w:t>5</w:t>
      </w:r>
      <w:r>
        <w:t xml:space="preserve"> </w:t>
      </w:r>
      <w:r w:rsidRPr="00055B72">
        <w:t>which require samples to b</w:t>
      </w:r>
      <w:r>
        <w:t xml:space="preserve">e batched together, rather than </w:t>
      </w:r>
      <w:r w:rsidRPr="00055B72">
        <w:t xml:space="preserve">being </w:t>
      </w:r>
      <w:r>
        <w:t>processed one sample at a time?</w:t>
      </w:r>
    </w:p>
    <w:p w:rsidR="00FE59D2" w:rsidRPr="00D45DB9" w:rsidRDefault="00FE59D2" w:rsidP="00FE59D2">
      <w:pPr>
        <w:spacing w:line="360" w:lineRule="auto"/>
      </w:pPr>
      <w:r>
        <w:lastRenderedPageBreak/>
        <w:tab/>
      </w:r>
      <w:sdt>
        <w:sdtPr>
          <w:id w:val="-969743765"/>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w:t>
      </w:r>
      <w:r>
        <w:rPr>
          <w:b/>
        </w:rPr>
        <w:t>4</w:t>
      </w:r>
      <w:r w:rsidRPr="00D45DB9">
        <w:rPr>
          <w:b/>
        </w:rPr>
        <w:t>8</w:t>
      </w:r>
      <w:r w:rsidRPr="00D45DB9">
        <w:t>)</w:t>
      </w:r>
    </w:p>
    <w:p w:rsidR="00FE59D2" w:rsidRDefault="00FE59D2" w:rsidP="00FE59D2">
      <w:pPr>
        <w:spacing w:line="360" w:lineRule="auto"/>
      </w:pPr>
      <w:r w:rsidRPr="00D45DB9">
        <w:tab/>
      </w:r>
      <w:sdt>
        <w:sdtPr>
          <w:id w:val="-2095153616"/>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Q5</w:t>
      </w:r>
      <w:r w:rsidRPr="00D45DB9">
        <w:rPr>
          <w:b/>
        </w:rPr>
        <w:t>0</w:t>
      </w:r>
      <w:r w:rsidRPr="00722017">
        <w:t>)</w:t>
      </w:r>
    </w:p>
    <w:p w:rsidR="00FE59D2" w:rsidRDefault="00FE59D2" w:rsidP="00FE59D2">
      <w:pPr>
        <w:spacing w:line="360" w:lineRule="auto"/>
      </w:pPr>
      <w:r>
        <w:t>48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1699891453"/>
          <w:showingPlcHdr/>
          <w:text/>
        </w:sdtPr>
        <w:sdtEndPr/>
        <w:sdtContent>
          <w:r w:rsidRPr="00BC68CB">
            <w:rPr>
              <w:color w:val="808080" w:themeColor="background1" w:themeShade="80"/>
              <w:highlight w:val="yellow"/>
            </w:rPr>
            <w:t>List pieces of equipment</w:t>
          </w:r>
        </w:sdtContent>
      </w:sdt>
    </w:p>
    <w:p w:rsidR="00FE59D2" w:rsidRDefault="00FE59D2" w:rsidP="00FE59D2">
      <w:pPr>
        <w:spacing w:line="360" w:lineRule="auto"/>
      </w:pPr>
      <w:r>
        <w:t>49. W</w:t>
      </w:r>
      <w:r w:rsidRPr="00FA0646">
        <w:t>hat w</w:t>
      </w:r>
      <w:r>
        <w:t>ould the standard batch size be?</w:t>
      </w:r>
      <w:r>
        <w:tab/>
      </w:r>
      <w:sdt>
        <w:sdtPr>
          <w:id w:val="1644771411"/>
          <w:showingPlcHdr/>
          <w:text/>
        </w:sdtPr>
        <w:sdtEndPr/>
        <w:sdtContent>
          <w:r w:rsidRPr="00BC68CB">
            <w:rPr>
              <w:color w:val="808080" w:themeColor="background1" w:themeShade="80"/>
              <w:highlight w:val="yellow"/>
            </w:rPr>
            <w:t>Enter batch size</w:t>
          </w:r>
        </w:sdtContent>
      </w:sdt>
    </w:p>
    <w:p w:rsidR="00FE59D2" w:rsidRDefault="00FE59D2" w:rsidP="00FE59D2">
      <w:pPr>
        <w:pStyle w:val="Heading5"/>
      </w:pPr>
      <w:r>
        <w:t>Consumables</w:t>
      </w:r>
    </w:p>
    <w:p w:rsidR="00FE59D2" w:rsidRPr="00055B72" w:rsidRDefault="00FE59D2" w:rsidP="00FE59D2">
      <w:pPr>
        <w:spacing w:line="360" w:lineRule="auto"/>
      </w:pPr>
      <w:r>
        <w:t>50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5</w:t>
      </w:r>
      <w:r w:rsidRPr="00737DB4">
        <w:t>.</w:t>
      </w:r>
      <w:r w:rsidRPr="00FA0646">
        <w:t xml:space="preserve"> </w:t>
      </w:r>
      <w:r>
        <w:t xml:space="preserve">Some of these consumables have already been entered for you, based on the </w:t>
      </w:r>
      <w:r w:rsidRPr="004D0260">
        <w:t>Cobas 4800</w:t>
      </w:r>
      <w:r>
        <w:t xml:space="preserve"> SOP. 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FE59D2" w:rsidRPr="007F7DDC" w:rsidTr="00FE59D2">
        <w:trPr>
          <w:cantSplit/>
        </w:trPr>
        <w:tc>
          <w:tcPr>
            <w:tcW w:w="1771" w:type="pct"/>
            <w:shd w:val="clear" w:color="auto" w:fill="D9D9D9" w:themeFill="background1" w:themeFillShade="D9"/>
          </w:tcPr>
          <w:p w:rsidR="00FE59D2" w:rsidRPr="007F7DDC" w:rsidRDefault="00FE59D2" w:rsidP="00FE59D2">
            <w:pPr>
              <w:spacing w:line="360" w:lineRule="auto"/>
            </w:pPr>
            <w:r>
              <w:t>Type of consumable</w:t>
            </w:r>
          </w:p>
        </w:tc>
        <w:tc>
          <w:tcPr>
            <w:tcW w:w="968" w:type="pct"/>
            <w:shd w:val="clear" w:color="auto" w:fill="D9D9D9" w:themeFill="background1" w:themeFillShade="D9"/>
          </w:tcPr>
          <w:p w:rsidR="00FE59D2" w:rsidRPr="007F7DDC" w:rsidRDefault="00FE59D2" w:rsidP="00FE59D2">
            <w:pPr>
              <w:spacing w:line="360" w:lineRule="auto"/>
            </w:pPr>
            <w:r>
              <w:t>Overall cost (e.g. £10 for a box of consumables X)</w:t>
            </w:r>
          </w:p>
        </w:tc>
        <w:tc>
          <w:tcPr>
            <w:tcW w:w="1044" w:type="pct"/>
            <w:shd w:val="clear" w:color="auto" w:fill="D9D9D9" w:themeFill="background1" w:themeFillShade="D9"/>
          </w:tcPr>
          <w:p w:rsidR="00FE59D2" w:rsidRPr="007F7DDC" w:rsidRDefault="00FE59D2" w:rsidP="00FE59D2">
            <w:pPr>
              <w:spacing w:line="360" w:lineRule="auto"/>
            </w:pPr>
            <w:r>
              <w:t>Number of units (e.g. 100 in one box</w:t>
            </w:r>
            <w:r w:rsidRPr="007F7DDC">
              <w:t>)</w:t>
            </w:r>
          </w:p>
        </w:tc>
        <w:tc>
          <w:tcPr>
            <w:tcW w:w="1217" w:type="pct"/>
            <w:shd w:val="clear" w:color="auto" w:fill="D9D9D9" w:themeFill="background1" w:themeFillShade="D9"/>
          </w:tcPr>
          <w:p w:rsidR="00FE59D2" w:rsidRPr="007F7DDC" w:rsidRDefault="00FE59D2" w:rsidP="00FE59D2">
            <w:pPr>
              <w:spacing w:line="360" w:lineRule="auto"/>
            </w:pPr>
            <w:r>
              <w:t>Number of units used per sample (e.g. 2)</w:t>
            </w:r>
          </w:p>
        </w:tc>
      </w:tr>
      <w:tr w:rsidR="00FE59D2" w:rsidRPr="00055B72" w:rsidTr="00FE59D2">
        <w:trPr>
          <w:trHeight w:val="283"/>
        </w:trPr>
        <w:tc>
          <w:tcPr>
            <w:tcW w:w="1771" w:type="pct"/>
            <w:shd w:val="clear" w:color="auto" w:fill="auto"/>
            <w:vAlign w:val="center"/>
          </w:tcPr>
          <w:p w:rsidR="00FE59D2" w:rsidRPr="00780674" w:rsidRDefault="00FE59D2" w:rsidP="00FE59D2">
            <w:pPr>
              <w:pStyle w:val="NoSpacing"/>
              <w:spacing w:line="360" w:lineRule="auto"/>
            </w:pP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shd w:val="clear" w:color="auto" w:fill="auto"/>
            <w:vAlign w:val="center"/>
          </w:tcPr>
          <w:p w:rsidR="00FE59D2" w:rsidRPr="00780674" w:rsidRDefault="00FE59D2" w:rsidP="00FE59D2">
            <w:pPr>
              <w:pStyle w:val="NoSpacing"/>
              <w:spacing w:line="360" w:lineRule="auto"/>
            </w:pP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bl>
    <w:p w:rsidR="00FE59D2" w:rsidRDefault="00FE59D2" w:rsidP="00FE59D2">
      <w:pPr>
        <w:spacing w:line="360" w:lineRule="auto"/>
      </w:pPr>
      <w:r>
        <w:t xml:space="preserve">51.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5</w:t>
      </w:r>
      <w:r>
        <w:t xml:space="preserve"> due to error?</w:t>
      </w:r>
      <w:r>
        <w:tab/>
      </w:r>
      <w:sdt>
        <w:sdtPr>
          <w:id w:val="113721165"/>
          <w:showingPlcHdr/>
          <w:text/>
        </w:sdtPr>
        <w:sdtEndPr/>
        <w:sdtContent>
          <w:r w:rsidRPr="00BC68CB">
            <w:rPr>
              <w:i/>
              <w:color w:val="808080" w:themeColor="background1" w:themeShade="80"/>
              <w:highlight w:val="yellow"/>
            </w:rPr>
            <w:t>Enter percentage</w:t>
          </w:r>
        </w:sdtContent>
      </w:sdt>
      <w:r>
        <w:t xml:space="preserve"> %</w:t>
      </w:r>
    </w:p>
    <w:p w:rsidR="00FE59D2" w:rsidRPr="00FA0646" w:rsidRDefault="00FE59D2" w:rsidP="00FE59D2">
      <w:pPr>
        <w:spacing w:line="360" w:lineRule="auto"/>
      </w:pPr>
    </w:p>
    <w:p w:rsidR="00FE59D2" w:rsidRDefault="00FE59D2" w:rsidP="00FE59D2">
      <w:pPr>
        <w:pStyle w:val="Heading1"/>
        <w:spacing w:line="360" w:lineRule="auto"/>
      </w:pPr>
      <w:proofErr w:type="gramStart"/>
      <w:r>
        <w:t>STAGE 6.</w:t>
      </w:r>
      <w:proofErr w:type="gramEnd"/>
      <w:r>
        <w:t xml:space="preserve"> Interpretation and reporting</w:t>
      </w:r>
    </w:p>
    <w:p w:rsidR="00FE59D2" w:rsidRDefault="00FE59D2" w:rsidP="00FE59D2">
      <w:pPr>
        <w:spacing w:line="360" w:lineRule="auto"/>
      </w:pPr>
      <w:r>
        <w:t xml:space="preserve">52.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1698"/>
        <w:gridCol w:w="1698"/>
        <w:gridCol w:w="1700"/>
      </w:tblGrid>
      <w:tr w:rsidR="00FE59D2" w:rsidRPr="007F7DDC" w:rsidTr="00FE59D2">
        <w:trPr>
          <w:trHeight w:val="397"/>
        </w:trPr>
        <w:tc>
          <w:tcPr>
            <w:tcW w:w="2224" w:type="pct"/>
            <w:shd w:val="clear" w:color="auto" w:fill="D9D9D9" w:themeFill="background1" w:themeFillShade="D9"/>
            <w:vAlign w:val="center"/>
          </w:tcPr>
          <w:p w:rsidR="00FE59D2" w:rsidRPr="007F7DDC" w:rsidRDefault="00FE59D2" w:rsidP="00FE59D2">
            <w:pPr>
              <w:spacing w:line="360" w:lineRule="auto"/>
            </w:pPr>
            <w:r>
              <w:t>Task</w:t>
            </w:r>
          </w:p>
        </w:tc>
        <w:tc>
          <w:tcPr>
            <w:tcW w:w="925" w:type="pct"/>
            <w:shd w:val="clear" w:color="auto" w:fill="D9D9D9" w:themeFill="background1" w:themeFillShade="D9"/>
            <w:vAlign w:val="center"/>
          </w:tcPr>
          <w:p w:rsidR="00FE59D2" w:rsidRPr="007F7DDC" w:rsidRDefault="00FE59D2" w:rsidP="00FE59D2">
            <w:pPr>
              <w:spacing w:line="360" w:lineRule="auto"/>
              <w:jc w:val="center"/>
            </w:pPr>
            <w:r>
              <w:t>Staff type</w:t>
            </w:r>
          </w:p>
        </w:tc>
        <w:tc>
          <w:tcPr>
            <w:tcW w:w="925" w:type="pct"/>
            <w:shd w:val="clear" w:color="auto" w:fill="D9D9D9" w:themeFill="background1" w:themeFillShade="D9"/>
            <w:vAlign w:val="center"/>
          </w:tcPr>
          <w:p w:rsidR="00FE59D2" w:rsidRPr="007F7DDC" w:rsidRDefault="00FE59D2" w:rsidP="00FE59D2">
            <w:pPr>
              <w:spacing w:line="360" w:lineRule="auto"/>
              <w:jc w:val="center"/>
            </w:pPr>
            <w:r>
              <w:t>Staff grade</w:t>
            </w:r>
          </w:p>
        </w:tc>
        <w:tc>
          <w:tcPr>
            <w:tcW w:w="926" w:type="pct"/>
            <w:shd w:val="clear" w:color="auto" w:fill="D9D9D9" w:themeFill="background1" w:themeFillShade="D9"/>
            <w:vAlign w:val="center"/>
          </w:tcPr>
          <w:p w:rsidR="00FE59D2" w:rsidRPr="007F7DDC" w:rsidRDefault="00FE59D2" w:rsidP="00FE59D2">
            <w:pPr>
              <w:spacing w:line="360" w:lineRule="auto"/>
              <w:jc w:val="center"/>
            </w:pPr>
            <w:r>
              <w:t>Staff time (min)</w:t>
            </w:r>
          </w:p>
        </w:tc>
      </w:tr>
      <w:tr w:rsidR="00FE59D2" w:rsidRPr="0093307D" w:rsidTr="00FE59D2">
        <w:trPr>
          <w:trHeight w:val="283"/>
        </w:trPr>
        <w:tc>
          <w:tcPr>
            <w:tcW w:w="2224" w:type="pct"/>
          </w:tcPr>
          <w:p w:rsidR="00FE59D2" w:rsidRPr="00C9238B" w:rsidRDefault="00FE59D2" w:rsidP="00FE59D2">
            <w:pPr>
              <w:tabs>
                <w:tab w:val="left" w:pos="1479"/>
              </w:tabs>
            </w:pPr>
            <w:r>
              <w:t>Review results and ensure that the run is valid. If the run is invalid, report to a senior member of staff.</w:t>
            </w:r>
          </w:p>
        </w:tc>
        <w:tc>
          <w:tcPr>
            <w:tcW w:w="925" w:type="pct"/>
            <w:vAlign w:val="center"/>
          </w:tcPr>
          <w:p w:rsidR="00FE59D2" w:rsidRDefault="00B65E03" w:rsidP="00FE59D2">
            <w:pPr>
              <w:jc w:val="center"/>
            </w:pPr>
            <w:sdt>
              <w:sdtPr>
                <w:id w:val="-1267380314"/>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FE59D2" w:rsidRPr="00EF3189">
                  <w:rPr>
                    <w:rStyle w:val="PlaceholderText"/>
                    <w:i/>
                    <w:highlight w:val="yellow"/>
                  </w:rPr>
                  <w:t>Choose an item</w:t>
                </w:r>
              </w:sdtContent>
            </w:sdt>
          </w:p>
        </w:tc>
        <w:tc>
          <w:tcPr>
            <w:tcW w:w="925" w:type="pct"/>
            <w:vAlign w:val="center"/>
          </w:tcPr>
          <w:p w:rsidR="00FE59D2" w:rsidRPr="0093307D" w:rsidRDefault="00B65E03" w:rsidP="00FE59D2">
            <w:pPr>
              <w:jc w:val="center"/>
            </w:pPr>
            <w:sdt>
              <w:sdtPr>
                <w:id w:val="-420411930"/>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FE59D2" w:rsidRPr="00EF3189">
                  <w:rPr>
                    <w:rStyle w:val="PlaceholderText"/>
                    <w:i/>
                    <w:highlight w:val="yellow"/>
                  </w:rPr>
                  <w:t>Choose an item</w:t>
                </w:r>
              </w:sdtContent>
            </w:sdt>
          </w:p>
        </w:tc>
        <w:tc>
          <w:tcPr>
            <w:tcW w:w="926" w:type="pct"/>
            <w:vAlign w:val="center"/>
          </w:tcPr>
          <w:p w:rsidR="00FE59D2" w:rsidRPr="0093307D" w:rsidRDefault="00FE59D2" w:rsidP="00FE59D2">
            <w:pPr>
              <w:jc w:val="center"/>
            </w:pPr>
          </w:p>
        </w:tc>
      </w:tr>
      <w:tr w:rsidR="00FE59D2" w:rsidRPr="0093307D" w:rsidTr="00FE59D2">
        <w:trPr>
          <w:trHeight w:val="283"/>
        </w:trPr>
        <w:tc>
          <w:tcPr>
            <w:tcW w:w="2224" w:type="pct"/>
          </w:tcPr>
          <w:p w:rsidR="00FE59D2" w:rsidRPr="00C9238B" w:rsidRDefault="00FE59D2" w:rsidP="00FE59D2">
            <w:r>
              <w:t>Accept results and export a complete run. Print the report and store with the W307 run sheet.</w:t>
            </w:r>
          </w:p>
        </w:tc>
        <w:tc>
          <w:tcPr>
            <w:tcW w:w="925" w:type="pct"/>
            <w:vAlign w:val="center"/>
          </w:tcPr>
          <w:p w:rsidR="00FE59D2" w:rsidRDefault="00B65E03" w:rsidP="00FE59D2">
            <w:pPr>
              <w:jc w:val="center"/>
            </w:pPr>
            <w:sdt>
              <w:sdtPr>
                <w:id w:val="-2109265638"/>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FE59D2" w:rsidRPr="00EF3189">
                  <w:rPr>
                    <w:rStyle w:val="PlaceholderText"/>
                    <w:i/>
                    <w:highlight w:val="yellow"/>
                  </w:rPr>
                  <w:t>Choose an item</w:t>
                </w:r>
              </w:sdtContent>
            </w:sdt>
          </w:p>
        </w:tc>
        <w:tc>
          <w:tcPr>
            <w:tcW w:w="925" w:type="pct"/>
            <w:vAlign w:val="center"/>
          </w:tcPr>
          <w:p w:rsidR="00FE59D2" w:rsidRPr="0093307D" w:rsidRDefault="00B65E03" w:rsidP="00FE59D2">
            <w:pPr>
              <w:jc w:val="center"/>
            </w:pPr>
            <w:sdt>
              <w:sdtPr>
                <w:id w:val="185494301"/>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FE59D2" w:rsidRPr="00EF3189">
                  <w:rPr>
                    <w:rStyle w:val="PlaceholderText"/>
                    <w:i/>
                    <w:highlight w:val="yellow"/>
                  </w:rPr>
                  <w:t>Choose an item</w:t>
                </w:r>
              </w:sdtContent>
            </w:sdt>
          </w:p>
        </w:tc>
        <w:tc>
          <w:tcPr>
            <w:tcW w:w="926" w:type="pct"/>
            <w:vAlign w:val="center"/>
          </w:tcPr>
          <w:p w:rsidR="00FE59D2" w:rsidRPr="0093307D" w:rsidRDefault="00FE59D2" w:rsidP="00FE59D2">
            <w:pPr>
              <w:jc w:val="center"/>
            </w:pPr>
          </w:p>
        </w:tc>
      </w:tr>
      <w:tr w:rsidR="00FE59D2" w:rsidRPr="0093307D" w:rsidTr="00FE59D2">
        <w:trPr>
          <w:trHeight w:val="283"/>
        </w:trPr>
        <w:tc>
          <w:tcPr>
            <w:tcW w:w="2224" w:type="pct"/>
          </w:tcPr>
          <w:p w:rsidR="00FE59D2" w:rsidRDefault="00FE59D2" w:rsidP="00FE59D2">
            <w:r>
              <w:t xml:space="preserve">Interpret the results for each sample and re-transcribe the results onto the record sheet for </w:t>
            </w:r>
            <w:r>
              <w:lastRenderedPageBreak/>
              <w:t>the corresponding patient.</w:t>
            </w:r>
          </w:p>
        </w:tc>
        <w:tc>
          <w:tcPr>
            <w:tcW w:w="925" w:type="pct"/>
            <w:vAlign w:val="center"/>
          </w:tcPr>
          <w:p w:rsidR="00FE59D2" w:rsidRDefault="00B65E03" w:rsidP="00FE59D2">
            <w:pPr>
              <w:jc w:val="center"/>
            </w:pPr>
            <w:sdt>
              <w:sdtPr>
                <w:id w:val="-1974899525"/>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FE59D2" w:rsidRPr="00EF3189">
                  <w:rPr>
                    <w:rStyle w:val="PlaceholderText"/>
                    <w:i/>
                    <w:highlight w:val="yellow"/>
                  </w:rPr>
                  <w:t>Choose an item</w:t>
                </w:r>
              </w:sdtContent>
            </w:sdt>
          </w:p>
        </w:tc>
        <w:tc>
          <w:tcPr>
            <w:tcW w:w="925" w:type="pct"/>
            <w:vAlign w:val="center"/>
          </w:tcPr>
          <w:p w:rsidR="00FE59D2" w:rsidRPr="0093307D" w:rsidRDefault="00B65E03" w:rsidP="00FE59D2">
            <w:pPr>
              <w:jc w:val="center"/>
            </w:pPr>
            <w:sdt>
              <w:sdtPr>
                <w:id w:val="-1379237181"/>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FE59D2" w:rsidRPr="00EF3189">
                  <w:rPr>
                    <w:rStyle w:val="PlaceholderText"/>
                    <w:i/>
                    <w:highlight w:val="yellow"/>
                  </w:rPr>
                  <w:t>Choose an item</w:t>
                </w:r>
              </w:sdtContent>
            </w:sdt>
          </w:p>
        </w:tc>
        <w:tc>
          <w:tcPr>
            <w:tcW w:w="926" w:type="pct"/>
            <w:vAlign w:val="center"/>
          </w:tcPr>
          <w:p w:rsidR="00FE59D2" w:rsidRPr="0093307D" w:rsidRDefault="00FE59D2" w:rsidP="00FE59D2">
            <w:pPr>
              <w:jc w:val="center"/>
            </w:pPr>
          </w:p>
        </w:tc>
      </w:tr>
      <w:tr w:rsidR="00FE59D2" w:rsidRPr="0093307D" w:rsidTr="00FE59D2">
        <w:trPr>
          <w:trHeight w:val="283"/>
        </w:trPr>
        <w:tc>
          <w:tcPr>
            <w:tcW w:w="2224" w:type="pct"/>
          </w:tcPr>
          <w:p w:rsidR="00FE59D2" w:rsidRDefault="00FE59D2" w:rsidP="00FE59D2">
            <w:r>
              <w:lastRenderedPageBreak/>
              <w:t>The report is reviewed and counter-signed by senior clinical scientist before being sent away.</w:t>
            </w:r>
          </w:p>
        </w:tc>
        <w:tc>
          <w:tcPr>
            <w:tcW w:w="925" w:type="pct"/>
            <w:vAlign w:val="center"/>
          </w:tcPr>
          <w:p w:rsidR="00FE59D2" w:rsidRDefault="00B65E03" w:rsidP="00FE59D2">
            <w:pPr>
              <w:jc w:val="center"/>
            </w:pPr>
            <w:sdt>
              <w:sdtPr>
                <w:id w:val="646633259"/>
                <w:showingPlcHdr/>
                <w:comboBox>
                  <w:listItem w:value="Choose an item."/>
                  <w:listItem w:displayText="Medical Laboratory Assistant" w:value="Medical Laboratory Assistant"/>
                  <w:listItem w:displayText="Medical Technical Officer" w:value="Medical Technical Officer"/>
                  <w:listItem w:displayText="Biomedical Scientist" w:value="Biomedical Scientist"/>
                  <w:listItem w:displayText="Clinical Scientist" w:value="Clinical Scientist"/>
                  <w:listItem w:displayText="Other, please describe" w:value="Other, please describe"/>
                </w:comboBox>
              </w:sdtPr>
              <w:sdtEndPr/>
              <w:sdtContent>
                <w:r w:rsidR="00FE59D2" w:rsidRPr="00EF3189">
                  <w:rPr>
                    <w:rStyle w:val="PlaceholderText"/>
                    <w:i/>
                    <w:highlight w:val="yellow"/>
                  </w:rPr>
                  <w:t>Choose an item</w:t>
                </w:r>
              </w:sdtContent>
            </w:sdt>
          </w:p>
        </w:tc>
        <w:tc>
          <w:tcPr>
            <w:tcW w:w="925" w:type="pct"/>
            <w:vAlign w:val="center"/>
          </w:tcPr>
          <w:p w:rsidR="00FE59D2" w:rsidRPr="0093307D" w:rsidRDefault="00B65E03" w:rsidP="00FE59D2">
            <w:pPr>
              <w:jc w:val="center"/>
            </w:pPr>
            <w:sdt>
              <w:sdtPr>
                <w:id w:val="26690003"/>
                <w:showingPlcHdr/>
                <w:comboBox>
                  <w:listItem w:value="Choose an item."/>
                  <w:listItem w:displayText="5" w:value="5"/>
                  <w:listItem w:displayText="6" w:value="6"/>
                  <w:listItem w:displayText="7" w:value="7"/>
                  <w:listItem w:displayText="8" w:value="8"/>
                  <w:listItem w:displayText="9" w:value="9"/>
                  <w:listItem w:displayText="Other, please enter: " w:value="Other, please enter: "/>
                </w:comboBox>
              </w:sdtPr>
              <w:sdtEndPr/>
              <w:sdtContent>
                <w:r w:rsidR="00FE59D2" w:rsidRPr="00EF3189">
                  <w:rPr>
                    <w:rStyle w:val="PlaceholderText"/>
                    <w:i/>
                    <w:highlight w:val="yellow"/>
                  </w:rPr>
                  <w:t>Choose an item</w:t>
                </w:r>
              </w:sdtContent>
            </w:sdt>
          </w:p>
        </w:tc>
        <w:tc>
          <w:tcPr>
            <w:tcW w:w="926" w:type="pct"/>
            <w:vAlign w:val="center"/>
          </w:tcPr>
          <w:p w:rsidR="00FE59D2" w:rsidRPr="0093307D" w:rsidRDefault="00FE59D2" w:rsidP="00FE59D2">
            <w:pPr>
              <w:jc w:val="center"/>
            </w:pPr>
          </w:p>
        </w:tc>
      </w:tr>
    </w:tbl>
    <w:p w:rsidR="00FE59D2" w:rsidRDefault="00FE59D2" w:rsidP="00FE59D2">
      <w:pPr>
        <w:pStyle w:val="Heading5"/>
      </w:pPr>
      <w:r>
        <w:t>Equipment</w:t>
      </w:r>
    </w:p>
    <w:p w:rsidR="00FE59D2" w:rsidRDefault="00FE59D2" w:rsidP="00FE59D2">
      <w:pPr>
        <w:spacing w:line="360" w:lineRule="auto"/>
      </w:pPr>
      <w:r>
        <w:t>5</w:t>
      </w:r>
      <w:r w:rsidRPr="00FD0793">
        <w:t xml:space="preserve">3. Please provide details of the pieces of </w:t>
      </w:r>
      <w:r w:rsidRPr="00FA44A1">
        <w:rPr>
          <w:b/>
          <w:u w:val="single"/>
        </w:rPr>
        <w:t>equipment</w:t>
      </w:r>
      <w:r w:rsidRPr="00FD0793">
        <w:t xml:space="preserve"> used </w:t>
      </w:r>
      <w:r>
        <w:t xml:space="preserve">to complete the tasks in </w:t>
      </w:r>
      <w:r w:rsidRPr="00FA44A1">
        <w:rPr>
          <w:b/>
          <w:u w:val="single"/>
        </w:rPr>
        <w:t xml:space="preserve">stage </w:t>
      </w:r>
      <w:r>
        <w:rPr>
          <w:b/>
          <w:u w:val="single"/>
        </w:rPr>
        <w:t>6</w:t>
      </w:r>
      <w:r w:rsidRPr="00FD0793">
        <w:t>. 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FE59D2" w:rsidRPr="007F7DDC" w:rsidTr="00FE59D2">
        <w:tc>
          <w:tcPr>
            <w:tcW w:w="1285" w:type="pct"/>
            <w:shd w:val="clear" w:color="auto" w:fill="D9D9D9" w:themeFill="background1" w:themeFillShade="D9"/>
          </w:tcPr>
          <w:p w:rsidR="00FE59D2" w:rsidRPr="007F7DDC" w:rsidRDefault="00FE59D2" w:rsidP="00FE59D2">
            <w:pPr>
              <w:spacing w:line="360" w:lineRule="auto"/>
            </w:pPr>
            <w:r>
              <w:t>Type of equipment</w:t>
            </w:r>
          </w:p>
        </w:tc>
        <w:tc>
          <w:tcPr>
            <w:tcW w:w="614" w:type="pct"/>
            <w:shd w:val="clear" w:color="auto" w:fill="D9D9D9" w:themeFill="background1" w:themeFillShade="D9"/>
          </w:tcPr>
          <w:p w:rsidR="00FE59D2" w:rsidRPr="007F7DDC" w:rsidRDefault="00FE59D2" w:rsidP="00FE59D2">
            <w:pPr>
              <w:spacing w:line="360" w:lineRule="auto"/>
            </w:pPr>
            <w:r>
              <w:t>Quantity required</w:t>
            </w:r>
          </w:p>
        </w:tc>
        <w:tc>
          <w:tcPr>
            <w:tcW w:w="844" w:type="pct"/>
            <w:shd w:val="clear" w:color="auto" w:fill="D9D9D9" w:themeFill="background1" w:themeFillShade="D9"/>
          </w:tcPr>
          <w:p w:rsidR="00FE59D2" w:rsidRPr="007F7DDC" w:rsidRDefault="00FE59D2" w:rsidP="00FE59D2">
            <w:pPr>
              <w:spacing w:line="360" w:lineRule="auto"/>
            </w:pPr>
            <w:r>
              <w:t>Equipment cost (new) (£)</w:t>
            </w:r>
          </w:p>
        </w:tc>
        <w:tc>
          <w:tcPr>
            <w:tcW w:w="767" w:type="pct"/>
            <w:shd w:val="clear" w:color="auto" w:fill="D9D9D9" w:themeFill="background1" w:themeFillShade="D9"/>
          </w:tcPr>
          <w:p w:rsidR="00FE59D2" w:rsidRPr="007F7DDC" w:rsidRDefault="00FE59D2" w:rsidP="00FE59D2">
            <w:pPr>
              <w:spacing w:line="360" w:lineRule="auto"/>
            </w:pPr>
            <w:r>
              <w:t>VAT included?</w:t>
            </w:r>
          </w:p>
        </w:tc>
        <w:tc>
          <w:tcPr>
            <w:tcW w:w="843" w:type="pct"/>
            <w:shd w:val="clear" w:color="auto" w:fill="D9D9D9" w:themeFill="background1" w:themeFillShade="D9"/>
          </w:tcPr>
          <w:p w:rsidR="00FE59D2" w:rsidRPr="007F7DDC" w:rsidRDefault="00FE59D2" w:rsidP="00FE59D2">
            <w:pPr>
              <w:spacing w:line="360" w:lineRule="auto"/>
            </w:pPr>
            <w:r>
              <w:t>Annual maintenance cost (£)*</w:t>
            </w:r>
          </w:p>
        </w:tc>
        <w:tc>
          <w:tcPr>
            <w:tcW w:w="647" w:type="pct"/>
            <w:shd w:val="clear" w:color="auto" w:fill="D9D9D9" w:themeFill="background1" w:themeFillShade="D9"/>
          </w:tcPr>
          <w:p w:rsidR="00FE59D2" w:rsidRPr="007F7DDC" w:rsidRDefault="00FE59D2" w:rsidP="00FE59D2">
            <w:pPr>
              <w:spacing w:line="360" w:lineRule="auto"/>
            </w:pPr>
            <w:r>
              <w:t>Predicted lifetime (years)</w:t>
            </w:r>
          </w:p>
        </w:tc>
      </w:tr>
      <w:tr w:rsidR="00FE59D2" w:rsidRPr="0093307D" w:rsidTr="00FE59D2">
        <w:trPr>
          <w:trHeight w:val="283"/>
        </w:trPr>
        <w:tc>
          <w:tcPr>
            <w:tcW w:w="1285" w:type="pct"/>
            <w:vAlign w:val="center"/>
          </w:tcPr>
          <w:p w:rsidR="00FE59D2" w:rsidRPr="00780674" w:rsidRDefault="00FE59D2" w:rsidP="00FE59D2">
            <w:pPr>
              <w:pStyle w:val="NoSpacing"/>
              <w:spacing w:line="360" w:lineRule="auto"/>
            </w:pP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696235026"/>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1127744870"/>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780674" w:rsidRDefault="00FE59D2" w:rsidP="00FE59D2">
            <w:pPr>
              <w:pStyle w:val="NoSpacing"/>
              <w:spacing w:line="360" w:lineRule="auto"/>
            </w:pP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802837974"/>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428478991"/>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bl>
    <w:p w:rsidR="00FE59D2" w:rsidRPr="00C348B5" w:rsidRDefault="00FE59D2" w:rsidP="00FE59D2">
      <w:pPr>
        <w:spacing w:line="360" w:lineRule="auto"/>
        <w:rPr>
          <w:i/>
        </w:rPr>
      </w:pPr>
      <w:r w:rsidRPr="00C348B5">
        <w:rPr>
          <w:i/>
        </w:rPr>
        <w:t>* If applicable</w:t>
      </w:r>
    </w:p>
    <w:p w:rsidR="00FE59D2" w:rsidRDefault="00FE59D2" w:rsidP="00FE59D2">
      <w:pPr>
        <w:spacing w:line="360" w:lineRule="auto"/>
      </w:pPr>
      <w:r>
        <w:t xml:space="preserve">54. </w:t>
      </w:r>
      <w:r w:rsidRPr="00055B72">
        <w:t xml:space="preserve">Are these </w:t>
      </w:r>
      <w:r>
        <w:t>pieces of equipment</w:t>
      </w:r>
      <w:r w:rsidRPr="00055B72">
        <w:t xml:space="preserve"> used entirely for </w:t>
      </w:r>
      <w:r>
        <w:t>real-time PCR?</w:t>
      </w:r>
    </w:p>
    <w:p w:rsidR="00FE59D2" w:rsidRPr="00D45DB9" w:rsidRDefault="00FE59D2" w:rsidP="00FE59D2">
      <w:pPr>
        <w:spacing w:line="360" w:lineRule="auto"/>
      </w:pPr>
      <w:r>
        <w:tab/>
      </w:r>
      <w:sdt>
        <w:sdtPr>
          <w:id w:val="2099507776"/>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w:t>
      </w:r>
      <w:r>
        <w:rPr>
          <w:b/>
        </w:rPr>
        <w:t>5</w:t>
      </w:r>
      <w:r w:rsidRPr="00D45DB9">
        <w:rPr>
          <w:b/>
        </w:rPr>
        <w:t>7</w:t>
      </w:r>
      <w:r w:rsidRPr="00D45DB9">
        <w:t>)</w:t>
      </w:r>
    </w:p>
    <w:p w:rsidR="00FE59D2" w:rsidRDefault="00FE59D2" w:rsidP="00FE59D2">
      <w:pPr>
        <w:spacing w:line="360" w:lineRule="auto"/>
      </w:pPr>
      <w:r w:rsidRPr="00D45DB9">
        <w:tab/>
      </w:r>
      <w:sdt>
        <w:sdtPr>
          <w:id w:val="-39509704"/>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Q5</w:t>
      </w:r>
      <w:r w:rsidRPr="00D45DB9">
        <w:rPr>
          <w:b/>
        </w:rPr>
        <w:t>5</w:t>
      </w:r>
      <w:r w:rsidRPr="00722017">
        <w:t>)</w:t>
      </w:r>
    </w:p>
    <w:p w:rsidR="00FE59D2" w:rsidRDefault="00FE59D2" w:rsidP="00FE59D2">
      <w:pPr>
        <w:spacing w:line="360" w:lineRule="auto"/>
      </w:pPr>
      <w:r>
        <w:t xml:space="preserve">55.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1469201530"/>
          <w:showingPlcHdr/>
          <w:text/>
        </w:sdtPr>
        <w:sdtEndPr/>
        <w:sdtContent>
          <w:r w:rsidRPr="00BC68CB">
            <w:rPr>
              <w:color w:val="808080" w:themeColor="background1" w:themeShade="80"/>
              <w:highlight w:val="yellow"/>
            </w:rPr>
            <w:t>List pieces of equipment</w:t>
          </w:r>
        </w:sdtContent>
      </w:sdt>
    </w:p>
    <w:p w:rsidR="00FE59D2" w:rsidRPr="00055B72" w:rsidRDefault="00FE59D2" w:rsidP="00FE59D2">
      <w:pPr>
        <w:spacing w:line="360" w:lineRule="auto"/>
      </w:pPr>
      <w:r>
        <w:t>56. W</w:t>
      </w:r>
      <w:r w:rsidRPr="00055B72">
        <w:t xml:space="preserve">hat proportion (%) of their time or capacity is for </w:t>
      </w:r>
      <w:r>
        <w:t>real-time PCR</w:t>
      </w:r>
      <w:r w:rsidRPr="00055B72">
        <w:t>?</w:t>
      </w:r>
      <w:r>
        <w:tab/>
      </w:r>
      <w:sdt>
        <w:sdtPr>
          <w:id w:val="1321237435"/>
          <w:showingPlcHdr/>
          <w:text/>
        </w:sdtPr>
        <w:sdtEndPr/>
        <w:sdtContent>
          <w:r w:rsidRPr="00BC68CB">
            <w:rPr>
              <w:color w:val="808080" w:themeColor="background1" w:themeShade="80"/>
              <w:highlight w:val="yellow"/>
            </w:rPr>
            <w:t>Enter percentage</w:t>
          </w:r>
        </w:sdtContent>
      </w:sdt>
      <w:r>
        <w:t xml:space="preserve"> %</w:t>
      </w:r>
    </w:p>
    <w:p w:rsidR="00FE59D2" w:rsidRDefault="00FE59D2" w:rsidP="00FE59D2">
      <w:pPr>
        <w:spacing w:line="360" w:lineRule="auto"/>
      </w:pPr>
      <w:r>
        <w:t xml:space="preserve">57. </w:t>
      </w:r>
      <w:r w:rsidRPr="00055B72">
        <w:t xml:space="preserve">Are there any pieces of equipment </w:t>
      </w:r>
      <w:r>
        <w:t xml:space="preserve">that are used in </w:t>
      </w:r>
      <w:r w:rsidRPr="00722017">
        <w:rPr>
          <w:b/>
          <w:u w:val="single"/>
        </w:rPr>
        <w:t xml:space="preserve">stage </w:t>
      </w:r>
      <w:r>
        <w:rPr>
          <w:b/>
          <w:u w:val="single"/>
        </w:rPr>
        <w:t>6</w:t>
      </w:r>
      <w:r>
        <w:t xml:space="preserve"> </w:t>
      </w:r>
      <w:r w:rsidRPr="00055B72">
        <w:t>which require samples to b</w:t>
      </w:r>
      <w:r>
        <w:t xml:space="preserve">e batched together, rather than </w:t>
      </w:r>
      <w:r w:rsidRPr="00055B72">
        <w:t xml:space="preserve">being </w:t>
      </w:r>
      <w:r>
        <w:t>processed one sample at a time?</w:t>
      </w:r>
    </w:p>
    <w:p w:rsidR="00FE59D2" w:rsidRPr="00D45DB9" w:rsidRDefault="00FE59D2" w:rsidP="00FE59D2">
      <w:pPr>
        <w:spacing w:line="360" w:lineRule="auto"/>
      </w:pPr>
      <w:r>
        <w:tab/>
      </w:r>
      <w:sdt>
        <w:sdtPr>
          <w:id w:val="409894575"/>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w:t>
      </w:r>
      <w:r w:rsidRPr="00D45DB9">
        <w:t xml:space="preserve">Go to </w:t>
      </w:r>
      <w:r w:rsidRPr="00D45DB9">
        <w:rPr>
          <w:b/>
        </w:rPr>
        <w:t>Q</w:t>
      </w:r>
      <w:r>
        <w:rPr>
          <w:b/>
        </w:rPr>
        <w:t>5</w:t>
      </w:r>
      <w:r w:rsidRPr="00D45DB9">
        <w:rPr>
          <w:b/>
        </w:rPr>
        <w:t>8</w:t>
      </w:r>
      <w:r w:rsidRPr="00D45DB9">
        <w:t>)</w:t>
      </w:r>
    </w:p>
    <w:p w:rsidR="00FE59D2" w:rsidRDefault="00FE59D2" w:rsidP="00FE59D2">
      <w:pPr>
        <w:spacing w:line="360" w:lineRule="auto"/>
      </w:pPr>
      <w:r w:rsidRPr="00D45DB9">
        <w:tab/>
      </w:r>
      <w:sdt>
        <w:sdtPr>
          <w:id w:val="1226416979"/>
          <w14:checkbox>
            <w14:checked w14:val="0"/>
            <w14:checkedState w14:val="00FC" w14:font="Wingdings"/>
            <w14:uncheckedState w14:val="2610" w14:font="MS Gothic"/>
          </w14:checkbox>
        </w:sdtPr>
        <w:sdtEndPr/>
        <w:sdtContent>
          <w:r w:rsidRPr="00D45DB9">
            <w:rPr>
              <w:rFonts w:ascii="MS Gothic" w:eastAsia="MS Gothic" w:hAnsi="MS Gothic" w:hint="eastAsia"/>
            </w:rPr>
            <w:t>☐</w:t>
          </w:r>
        </w:sdtContent>
      </w:sdt>
      <w:r w:rsidRPr="00D45DB9">
        <w:tab/>
        <w:t>No</w:t>
      </w:r>
      <w:r w:rsidRPr="00D45DB9">
        <w:tab/>
        <w:t xml:space="preserve">(Go to </w:t>
      </w:r>
      <w:r>
        <w:rPr>
          <w:b/>
        </w:rPr>
        <w:t>Q6</w:t>
      </w:r>
      <w:r w:rsidRPr="00D45DB9">
        <w:rPr>
          <w:b/>
        </w:rPr>
        <w:t>0</w:t>
      </w:r>
      <w:r w:rsidRPr="00D45DB9">
        <w:t>)</w:t>
      </w:r>
    </w:p>
    <w:p w:rsidR="00FE59D2" w:rsidRDefault="00FE59D2" w:rsidP="00FE59D2">
      <w:pPr>
        <w:spacing w:line="360" w:lineRule="auto"/>
      </w:pPr>
      <w:r>
        <w:t>58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206075452"/>
          <w:showingPlcHdr/>
          <w:text/>
        </w:sdtPr>
        <w:sdtEndPr/>
        <w:sdtContent>
          <w:r w:rsidRPr="00BC68CB">
            <w:rPr>
              <w:color w:val="808080" w:themeColor="background1" w:themeShade="80"/>
              <w:highlight w:val="yellow"/>
            </w:rPr>
            <w:t>List pieces of equipment</w:t>
          </w:r>
        </w:sdtContent>
      </w:sdt>
    </w:p>
    <w:p w:rsidR="00FE59D2" w:rsidRDefault="00FE59D2" w:rsidP="00FE59D2">
      <w:pPr>
        <w:spacing w:line="360" w:lineRule="auto"/>
      </w:pPr>
      <w:r>
        <w:t>59. W</w:t>
      </w:r>
      <w:r w:rsidRPr="00FA0646">
        <w:t>hat w</w:t>
      </w:r>
      <w:r>
        <w:t>ould the standard batch size be?</w:t>
      </w:r>
      <w:r>
        <w:tab/>
      </w:r>
      <w:sdt>
        <w:sdtPr>
          <w:id w:val="814760738"/>
          <w:showingPlcHdr/>
          <w:text/>
        </w:sdtPr>
        <w:sdtEndPr/>
        <w:sdtContent>
          <w:r w:rsidRPr="00BC68CB">
            <w:rPr>
              <w:color w:val="808080" w:themeColor="background1" w:themeShade="80"/>
              <w:highlight w:val="yellow"/>
            </w:rPr>
            <w:t>Enter batch size</w:t>
          </w:r>
        </w:sdtContent>
      </w:sdt>
    </w:p>
    <w:p w:rsidR="00FE59D2" w:rsidRDefault="00FE59D2" w:rsidP="00FE59D2">
      <w:pPr>
        <w:pStyle w:val="Heading5"/>
      </w:pPr>
      <w:r>
        <w:t>Consumables</w:t>
      </w:r>
    </w:p>
    <w:p w:rsidR="00FE59D2" w:rsidRPr="00055B72" w:rsidRDefault="00FE59D2" w:rsidP="00FE59D2">
      <w:pPr>
        <w:spacing w:line="360" w:lineRule="auto"/>
      </w:pPr>
      <w:r>
        <w:t>60</w:t>
      </w:r>
      <w:r w:rsidRPr="00FA0646">
        <w:t xml:space="preserve">. Please list </w:t>
      </w:r>
      <w:r>
        <w:t>the</w:t>
      </w:r>
      <w:r w:rsidRPr="00FA0646">
        <w:t xml:space="preserve"> </w:t>
      </w:r>
      <w:r w:rsidRPr="009B4961">
        <w:rPr>
          <w:b/>
          <w:u w:val="single"/>
        </w:rPr>
        <w:t>consumables</w:t>
      </w:r>
      <w:r w:rsidRPr="00FA0646">
        <w:t xml:space="preserve"> used to complete the tasks in </w:t>
      </w:r>
      <w:r w:rsidRPr="009B4961">
        <w:rPr>
          <w:b/>
          <w:u w:val="single"/>
        </w:rPr>
        <w:t xml:space="preserve">stage </w:t>
      </w:r>
      <w:r>
        <w:rPr>
          <w:b/>
          <w:u w:val="single"/>
        </w:rPr>
        <w:t>6</w:t>
      </w:r>
      <w:r w:rsidRPr="00737DB4">
        <w:t>.</w:t>
      </w:r>
      <w:r w:rsidRPr="00FA0646">
        <w:t xml:space="preserve"> </w:t>
      </w:r>
      <w:r>
        <w:t>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789"/>
        <w:gridCol w:w="1930"/>
        <w:gridCol w:w="2250"/>
      </w:tblGrid>
      <w:tr w:rsidR="00FE59D2" w:rsidRPr="007F7DDC" w:rsidTr="00FE59D2">
        <w:trPr>
          <w:cantSplit/>
        </w:trPr>
        <w:tc>
          <w:tcPr>
            <w:tcW w:w="1771" w:type="pct"/>
            <w:shd w:val="clear" w:color="auto" w:fill="D9D9D9" w:themeFill="background1" w:themeFillShade="D9"/>
          </w:tcPr>
          <w:p w:rsidR="00FE59D2" w:rsidRPr="007F7DDC" w:rsidRDefault="00FE59D2" w:rsidP="00FE59D2">
            <w:pPr>
              <w:spacing w:line="360" w:lineRule="auto"/>
            </w:pPr>
            <w:r>
              <w:lastRenderedPageBreak/>
              <w:t>Type of consumable</w:t>
            </w:r>
          </w:p>
        </w:tc>
        <w:tc>
          <w:tcPr>
            <w:tcW w:w="968" w:type="pct"/>
            <w:shd w:val="clear" w:color="auto" w:fill="D9D9D9" w:themeFill="background1" w:themeFillShade="D9"/>
          </w:tcPr>
          <w:p w:rsidR="00FE59D2" w:rsidRPr="007F7DDC" w:rsidRDefault="00FE59D2" w:rsidP="00FE59D2">
            <w:pPr>
              <w:spacing w:line="360" w:lineRule="auto"/>
            </w:pPr>
            <w:r>
              <w:t>Overall cost (e.g. £10 for a box of consumables X)</w:t>
            </w:r>
          </w:p>
        </w:tc>
        <w:tc>
          <w:tcPr>
            <w:tcW w:w="1044" w:type="pct"/>
            <w:shd w:val="clear" w:color="auto" w:fill="D9D9D9" w:themeFill="background1" w:themeFillShade="D9"/>
          </w:tcPr>
          <w:p w:rsidR="00FE59D2" w:rsidRPr="007F7DDC" w:rsidRDefault="00FE59D2" w:rsidP="00FE59D2">
            <w:pPr>
              <w:spacing w:line="360" w:lineRule="auto"/>
            </w:pPr>
            <w:r>
              <w:t>Number of units (e.g. 100 in one box</w:t>
            </w:r>
            <w:r w:rsidRPr="007F7DDC">
              <w:t>)</w:t>
            </w:r>
          </w:p>
        </w:tc>
        <w:tc>
          <w:tcPr>
            <w:tcW w:w="1217" w:type="pct"/>
            <w:shd w:val="clear" w:color="auto" w:fill="D9D9D9" w:themeFill="background1" w:themeFillShade="D9"/>
          </w:tcPr>
          <w:p w:rsidR="00FE59D2" w:rsidRPr="007F7DDC" w:rsidRDefault="00FE59D2" w:rsidP="00FE59D2">
            <w:pPr>
              <w:spacing w:line="360" w:lineRule="auto"/>
            </w:pPr>
            <w:r>
              <w:t>Number of units used per sample (e.g. 2)</w:t>
            </w:r>
          </w:p>
        </w:tc>
      </w:tr>
      <w:tr w:rsidR="00FE59D2" w:rsidRPr="00055B72" w:rsidTr="00FE59D2">
        <w:trPr>
          <w:trHeight w:val="283"/>
        </w:trPr>
        <w:tc>
          <w:tcPr>
            <w:tcW w:w="1771" w:type="pct"/>
            <w:vAlign w:val="center"/>
          </w:tcPr>
          <w:p w:rsidR="00FE59D2" w:rsidRPr="00780674" w:rsidRDefault="00FE59D2" w:rsidP="00FE59D2">
            <w:pPr>
              <w:pStyle w:val="NoSpacing"/>
              <w:spacing w:line="360" w:lineRule="auto"/>
            </w:pP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1" w:type="pct"/>
            <w:vAlign w:val="center"/>
          </w:tcPr>
          <w:p w:rsidR="00FE59D2" w:rsidRPr="00780674" w:rsidRDefault="00FE59D2" w:rsidP="00FE59D2">
            <w:pPr>
              <w:pStyle w:val="NoSpacing"/>
              <w:spacing w:line="360" w:lineRule="auto"/>
            </w:pPr>
          </w:p>
        </w:tc>
        <w:tc>
          <w:tcPr>
            <w:tcW w:w="968" w:type="pct"/>
            <w:vAlign w:val="center"/>
          </w:tcPr>
          <w:p w:rsidR="00FE59D2" w:rsidRPr="00FA0646" w:rsidRDefault="00FE59D2" w:rsidP="00FE59D2">
            <w:pPr>
              <w:pStyle w:val="NoSpacing"/>
              <w:spacing w:line="360" w:lineRule="auto"/>
              <w:jc w:val="center"/>
            </w:pPr>
          </w:p>
        </w:tc>
        <w:tc>
          <w:tcPr>
            <w:tcW w:w="1044" w:type="pct"/>
            <w:vAlign w:val="center"/>
          </w:tcPr>
          <w:p w:rsidR="00FE59D2" w:rsidRPr="00FA0646" w:rsidRDefault="00FE59D2" w:rsidP="00FE59D2">
            <w:pPr>
              <w:pStyle w:val="NoSpacing"/>
              <w:spacing w:line="360" w:lineRule="auto"/>
              <w:jc w:val="center"/>
            </w:pPr>
          </w:p>
        </w:tc>
        <w:tc>
          <w:tcPr>
            <w:tcW w:w="1217" w:type="pct"/>
            <w:vAlign w:val="center"/>
          </w:tcPr>
          <w:p w:rsidR="00FE59D2" w:rsidRPr="00FA0646" w:rsidRDefault="00FE59D2" w:rsidP="00FE59D2">
            <w:pPr>
              <w:pStyle w:val="NoSpacing"/>
              <w:spacing w:line="360" w:lineRule="auto"/>
              <w:jc w:val="center"/>
            </w:pPr>
          </w:p>
        </w:tc>
      </w:tr>
    </w:tbl>
    <w:p w:rsidR="00FE59D2" w:rsidRDefault="00FE59D2" w:rsidP="00FE59D2">
      <w:pPr>
        <w:spacing w:line="360" w:lineRule="auto"/>
      </w:pPr>
      <w:r>
        <w:t xml:space="preserve">61. </w:t>
      </w:r>
      <w:r w:rsidRPr="00055B72">
        <w:t xml:space="preserve">What proportion </w:t>
      </w:r>
      <w:r>
        <w:t xml:space="preserve">(%) </w:t>
      </w:r>
      <w:r w:rsidRPr="00055B72">
        <w:t xml:space="preserve">of samples will have to repeat </w:t>
      </w:r>
      <w:r w:rsidRPr="00873CCB">
        <w:rPr>
          <w:b/>
          <w:u w:val="single"/>
        </w:rPr>
        <w:t xml:space="preserve">stage </w:t>
      </w:r>
      <w:r>
        <w:rPr>
          <w:b/>
          <w:u w:val="single"/>
        </w:rPr>
        <w:t>6</w:t>
      </w:r>
      <w:r>
        <w:t xml:space="preserve"> due to error?</w:t>
      </w:r>
      <w:r>
        <w:tab/>
      </w:r>
      <w:sdt>
        <w:sdtPr>
          <w:id w:val="-1345239870"/>
          <w:showingPlcHdr/>
          <w:text/>
        </w:sdtPr>
        <w:sdtEndPr/>
        <w:sdtContent>
          <w:r w:rsidRPr="00BC68CB">
            <w:rPr>
              <w:i/>
              <w:color w:val="808080" w:themeColor="background1" w:themeShade="80"/>
              <w:highlight w:val="yellow"/>
            </w:rPr>
            <w:t>Enter percentage</w:t>
          </w:r>
        </w:sdtContent>
      </w:sdt>
      <w:r>
        <w:t xml:space="preserve"> %</w:t>
      </w:r>
    </w:p>
    <w:p w:rsidR="00FE59D2" w:rsidRPr="00FA0646" w:rsidRDefault="00FE59D2" w:rsidP="00FE59D2">
      <w:pPr>
        <w:spacing w:line="360" w:lineRule="auto"/>
      </w:pPr>
    </w:p>
    <w:p w:rsidR="00FE59D2" w:rsidRDefault="00FE59D2" w:rsidP="00FE59D2">
      <w:pPr>
        <w:pStyle w:val="Heading1"/>
        <w:spacing w:line="360" w:lineRule="auto"/>
      </w:pPr>
      <w:r>
        <w:t>ADDITIONAL STAGE (IF REQUIRED)</w:t>
      </w:r>
    </w:p>
    <w:p w:rsidR="00FE59D2" w:rsidRDefault="00FE59D2" w:rsidP="00FE59D2">
      <w:pPr>
        <w:spacing w:line="360" w:lineRule="auto"/>
      </w:pPr>
      <w:r>
        <w:t xml:space="preserve">62. Please indicate the </w:t>
      </w:r>
      <w:r w:rsidRPr="00FA44A1">
        <w:rPr>
          <w:b/>
          <w:u w:val="single"/>
        </w:rPr>
        <w:t>staff</w:t>
      </w:r>
      <w:r>
        <w:t xml:space="preserve"> responsible for the tasks detailed below. If this can vary depending on availability/ case complexity, please indicate the grade of staff most likely to be responsible. Please also indicate the time </w:t>
      </w:r>
      <w:proofErr w:type="gramStart"/>
      <w:r>
        <w:t>staff</w:t>
      </w:r>
      <w:proofErr w:type="gramEnd"/>
      <w:r>
        <w:t xml:space="preserve"> is actively involved:</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1698"/>
        <w:gridCol w:w="1698"/>
        <w:gridCol w:w="1700"/>
      </w:tblGrid>
      <w:tr w:rsidR="00FE59D2" w:rsidRPr="007F7DDC" w:rsidTr="00FE59D2">
        <w:trPr>
          <w:trHeight w:val="397"/>
        </w:trPr>
        <w:tc>
          <w:tcPr>
            <w:tcW w:w="2224" w:type="pct"/>
            <w:shd w:val="clear" w:color="auto" w:fill="D9D9D9" w:themeFill="background1" w:themeFillShade="D9"/>
            <w:vAlign w:val="center"/>
          </w:tcPr>
          <w:p w:rsidR="00FE59D2" w:rsidRPr="007F7DDC" w:rsidRDefault="00FE59D2" w:rsidP="00FE59D2">
            <w:pPr>
              <w:spacing w:line="360" w:lineRule="auto"/>
            </w:pPr>
            <w:r>
              <w:t>Task</w:t>
            </w:r>
          </w:p>
        </w:tc>
        <w:tc>
          <w:tcPr>
            <w:tcW w:w="925" w:type="pct"/>
            <w:shd w:val="clear" w:color="auto" w:fill="D9D9D9" w:themeFill="background1" w:themeFillShade="D9"/>
            <w:vAlign w:val="center"/>
          </w:tcPr>
          <w:p w:rsidR="00FE59D2" w:rsidRPr="007F7DDC" w:rsidRDefault="00FE59D2" w:rsidP="00FE59D2">
            <w:pPr>
              <w:spacing w:line="360" w:lineRule="auto"/>
              <w:jc w:val="center"/>
            </w:pPr>
            <w:r>
              <w:t>Staff type</w:t>
            </w:r>
          </w:p>
        </w:tc>
        <w:tc>
          <w:tcPr>
            <w:tcW w:w="925" w:type="pct"/>
            <w:shd w:val="clear" w:color="auto" w:fill="D9D9D9" w:themeFill="background1" w:themeFillShade="D9"/>
            <w:vAlign w:val="center"/>
          </w:tcPr>
          <w:p w:rsidR="00FE59D2" w:rsidRPr="007F7DDC" w:rsidRDefault="00FE59D2" w:rsidP="00FE59D2">
            <w:pPr>
              <w:spacing w:line="360" w:lineRule="auto"/>
              <w:jc w:val="center"/>
            </w:pPr>
            <w:r>
              <w:t>Staff grade</w:t>
            </w:r>
          </w:p>
        </w:tc>
        <w:tc>
          <w:tcPr>
            <w:tcW w:w="926" w:type="pct"/>
            <w:shd w:val="clear" w:color="auto" w:fill="D9D9D9" w:themeFill="background1" w:themeFillShade="D9"/>
            <w:vAlign w:val="center"/>
          </w:tcPr>
          <w:p w:rsidR="00FE59D2" w:rsidRPr="007F7DDC" w:rsidRDefault="00FE59D2" w:rsidP="00FE59D2">
            <w:pPr>
              <w:spacing w:line="360" w:lineRule="auto"/>
              <w:jc w:val="center"/>
            </w:pPr>
            <w:r>
              <w:t>Staff time (min)</w:t>
            </w:r>
          </w:p>
        </w:tc>
      </w:tr>
      <w:tr w:rsidR="00FE59D2" w:rsidRPr="0093307D" w:rsidTr="00FE59D2">
        <w:trPr>
          <w:trHeight w:val="283"/>
        </w:trPr>
        <w:tc>
          <w:tcPr>
            <w:tcW w:w="2224" w:type="pct"/>
          </w:tcPr>
          <w:p w:rsidR="00FE59D2" w:rsidRPr="00B62E05" w:rsidRDefault="00FE59D2" w:rsidP="00FE59D2"/>
        </w:tc>
        <w:tc>
          <w:tcPr>
            <w:tcW w:w="925" w:type="pct"/>
            <w:vAlign w:val="center"/>
          </w:tcPr>
          <w:p w:rsidR="00FE59D2" w:rsidRPr="0093307D" w:rsidRDefault="00FE59D2" w:rsidP="00FE59D2"/>
        </w:tc>
        <w:tc>
          <w:tcPr>
            <w:tcW w:w="925" w:type="pct"/>
            <w:vAlign w:val="center"/>
          </w:tcPr>
          <w:p w:rsidR="00FE59D2" w:rsidRPr="0093307D" w:rsidRDefault="00FE59D2" w:rsidP="00FE59D2"/>
        </w:tc>
        <w:tc>
          <w:tcPr>
            <w:tcW w:w="926" w:type="pct"/>
            <w:vAlign w:val="center"/>
          </w:tcPr>
          <w:p w:rsidR="00FE59D2" w:rsidRPr="0093307D" w:rsidRDefault="00FE59D2" w:rsidP="00FE59D2"/>
        </w:tc>
      </w:tr>
      <w:tr w:rsidR="00FE59D2" w:rsidRPr="0093307D" w:rsidTr="00FE59D2">
        <w:trPr>
          <w:trHeight w:val="283"/>
        </w:trPr>
        <w:tc>
          <w:tcPr>
            <w:tcW w:w="2224" w:type="pct"/>
          </w:tcPr>
          <w:p w:rsidR="00FE59D2" w:rsidRPr="00B62E05" w:rsidRDefault="00FE59D2" w:rsidP="00FE59D2"/>
        </w:tc>
        <w:tc>
          <w:tcPr>
            <w:tcW w:w="925" w:type="pct"/>
            <w:vAlign w:val="center"/>
          </w:tcPr>
          <w:p w:rsidR="00FE59D2" w:rsidRPr="0093307D" w:rsidRDefault="00FE59D2" w:rsidP="00FE59D2"/>
        </w:tc>
        <w:tc>
          <w:tcPr>
            <w:tcW w:w="925" w:type="pct"/>
            <w:vAlign w:val="center"/>
          </w:tcPr>
          <w:p w:rsidR="00FE59D2" w:rsidRPr="0093307D" w:rsidRDefault="00FE59D2" w:rsidP="00FE59D2"/>
        </w:tc>
        <w:tc>
          <w:tcPr>
            <w:tcW w:w="926" w:type="pct"/>
            <w:vAlign w:val="center"/>
          </w:tcPr>
          <w:p w:rsidR="00FE59D2" w:rsidRPr="0093307D" w:rsidRDefault="00FE59D2" w:rsidP="00FE59D2"/>
        </w:tc>
      </w:tr>
    </w:tbl>
    <w:p w:rsidR="00FE59D2" w:rsidRDefault="00FE59D2" w:rsidP="00FE59D2">
      <w:pPr>
        <w:pStyle w:val="Heading5"/>
      </w:pPr>
      <w:r>
        <w:t>Equipment</w:t>
      </w:r>
    </w:p>
    <w:p w:rsidR="00FE59D2" w:rsidRDefault="00FE59D2" w:rsidP="00FE59D2">
      <w:pPr>
        <w:spacing w:line="360" w:lineRule="auto"/>
      </w:pPr>
      <w:r>
        <w:t xml:space="preserve">63. </w:t>
      </w:r>
      <w:r w:rsidRPr="00055B72">
        <w:t xml:space="preserve">Please </w:t>
      </w:r>
      <w:r>
        <w:t>provide details of</w:t>
      </w:r>
      <w:r w:rsidRPr="00055B72">
        <w:t xml:space="preserve"> </w:t>
      </w:r>
      <w:r>
        <w:t>the</w:t>
      </w:r>
      <w:r w:rsidRPr="00055B72">
        <w:t xml:space="preserve"> </w:t>
      </w:r>
      <w:r w:rsidRPr="00244341">
        <w:t xml:space="preserve">pieces of </w:t>
      </w:r>
      <w:r w:rsidRPr="009B4961">
        <w:rPr>
          <w:b/>
          <w:u w:val="single"/>
        </w:rPr>
        <w:t>equipment</w:t>
      </w:r>
      <w:r w:rsidRPr="00055B72">
        <w:t xml:space="preserve"> used to complete </w:t>
      </w:r>
      <w:r>
        <w:t>the</w:t>
      </w:r>
      <w:r w:rsidRPr="00055B72">
        <w:t xml:space="preserve"> </w:t>
      </w:r>
      <w:r>
        <w:t xml:space="preserve">tasks in </w:t>
      </w:r>
      <w:r w:rsidRPr="00BD78C5">
        <w:rPr>
          <w:b/>
          <w:u w:val="single"/>
        </w:rPr>
        <w:t xml:space="preserve">this additional </w:t>
      </w:r>
      <w:r w:rsidRPr="009B4961">
        <w:rPr>
          <w:b/>
          <w:u w:val="single"/>
        </w:rPr>
        <w:t>stage</w:t>
      </w:r>
      <w:r>
        <w:t xml:space="preserve">. </w:t>
      </w:r>
      <w:r w:rsidRPr="00FD0793">
        <w:t>If additional equipment is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FE59D2" w:rsidRPr="007F7DDC" w:rsidTr="00FE59D2">
        <w:tc>
          <w:tcPr>
            <w:tcW w:w="1285" w:type="pct"/>
            <w:shd w:val="clear" w:color="auto" w:fill="D9D9D9" w:themeFill="background1" w:themeFillShade="D9"/>
          </w:tcPr>
          <w:p w:rsidR="00FE59D2" w:rsidRPr="007F7DDC" w:rsidRDefault="00FE59D2" w:rsidP="00FE59D2">
            <w:pPr>
              <w:spacing w:line="360" w:lineRule="auto"/>
            </w:pPr>
            <w:r>
              <w:t>Type of equipment</w:t>
            </w:r>
          </w:p>
        </w:tc>
        <w:tc>
          <w:tcPr>
            <w:tcW w:w="614" w:type="pct"/>
            <w:shd w:val="clear" w:color="auto" w:fill="D9D9D9" w:themeFill="background1" w:themeFillShade="D9"/>
          </w:tcPr>
          <w:p w:rsidR="00FE59D2" w:rsidRPr="007F7DDC" w:rsidRDefault="00FE59D2" w:rsidP="00FE59D2">
            <w:pPr>
              <w:spacing w:line="360" w:lineRule="auto"/>
            </w:pPr>
            <w:r>
              <w:t>Quantity required</w:t>
            </w:r>
          </w:p>
        </w:tc>
        <w:tc>
          <w:tcPr>
            <w:tcW w:w="844" w:type="pct"/>
            <w:shd w:val="clear" w:color="auto" w:fill="D9D9D9" w:themeFill="background1" w:themeFillShade="D9"/>
          </w:tcPr>
          <w:p w:rsidR="00FE59D2" w:rsidRPr="007F7DDC" w:rsidRDefault="00FE59D2" w:rsidP="00FE59D2">
            <w:pPr>
              <w:spacing w:line="360" w:lineRule="auto"/>
            </w:pPr>
            <w:r>
              <w:t>Equipment cost (new) (£)</w:t>
            </w:r>
          </w:p>
        </w:tc>
        <w:tc>
          <w:tcPr>
            <w:tcW w:w="767" w:type="pct"/>
            <w:shd w:val="clear" w:color="auto" w:fill="D9D9D9" w:themeFill="background1" w:themeFillShade="D9"/>
          </w:tcPr>
          <w:p w:rsidR="00FE59D2" w:rsidRPr="007F7DDC" w:rsidRDefault="00FE59D2" w:rsidP="00FE59D2">
            <w:pPr>
              <w:spacing w:line="360" w:lineRule="auto"/>
            </w:pPr>
            <w:r>
              <w:t>VAT included?</w:t>
            </w:r>
          </w:p>
        </w:tc>
        <w:tc>
          <w:tcPr>
            <w:tcW w:w="843" w:type="pct"/>
            <w:shd w:val="clear" w:color="auto" w:fill="D9D9D9" w:themeFill="background1" w:themeFillShade="D9"/>
          </w:tcPr>
          <w:p w:rsidR="00FE59D2" w:rsidRPr="007F7DDC" w:rsidRDefault="00FE59D2" w:rsidP="00FE59D2">
            <w:pPr>
              <w:spacing w:line="360" w:lineRule="auto"/>
            </w:pPr>
            <w:r>
              <w:t>Annual maintenance cost (£)*</w:t>
            </w:r>
          </w:p>
        </w:tc>
        <w:tc>
          <w:tcPr>
            <w:tcW w:w="647" w:type="pct"/>
            <w:shd w:val="clear" w:color="auto" w:fill="D9D9D9" w:themeFill="background1" w:themeFillShade="D9"/>
          </w:tcPr>
          <w:p w:rsidR="00FE59D2" w:rsidRPr="007F7DDC" w:rsidRDefault="00FE59D2" w:rsidP="00FE59D2">
            <w:pPr>
              <w:spacing w:line="360" w:lineRule="auto"/>
            </w:pPr>
            <w:r>
              <w:t>Predicted lifetime (years)</w:t>
            </w:r>
          </w:p>
        </w:tc>
      </w:tr>
      <w:tr w:rsidR="00FE59D2" w:rsidRPr="0093307D" w:rsidTr="00FE59D2">
        <w:trPr>
          <w:trHeight w:val="283"/>
        </w:trPr>
        <w:tc>
          <w:tcPr>
            <w:tcW w:w="1285" w:type="pct"/>
            <w:vAlign w:val="center"/>
          </w:tcPr>
          <w:p w:rsidR="00FE59D2" w:rsidRPr="0093307D" w:rsidRDefault="00FE59D2" w:rsidP="00FE59D2">
            <w:pPr>
              <w:pStyle w:val="NoSpacing"/>
              <w:spacing w:line="360" w:lineRule="auto"/>
            </w:pP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24581692"/>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390317002"/>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vAlign w:val="center"/>
          </w:tcPr>
          <w:p w:rsidR="00FE59D2" w:rsidRPr="0093307D" w:rsidRDefault="00FE59D2" w:rsidP="00FE59D2">
            <w:pPr>
              <w:pStyle w:val="NoSpacing"/>
              <w:spacing w:line="360" w:lineRule="auto"/>
            </w:pP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816244467"/>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325826600"/>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bl>
    <w:p w:rsidR="00FE59D2" w:rsidRPr="00C348B5" w:rsidRDefault="00FE59D2" w:rsidP="00FE59D2">
      <w:pPr>
        <w:spacing w:line="360" w:lineRule="auto"/>
        <w:rPr>
          <w:i/>
        </w:rPr>
      </w:pPr>
      <w:r w:rsidRPr="00C348B5">
        <w:rPr>
          <w:i/>
        </w:rPr>
        <w:t>* If applicable</w:t>
      </w:r>
    </w:p>
    <w:p w:rsidR="00FE59D2" w:rsidRDefault="00FE59D2" w:rsidP="00FE59D2">
      <w:pPr>
        <w:spacing w:line="360" w:lineRule="auto"/>
      </w:pPr>
      <w:r>
        <w:t xml:space="preserve">64. </w:t>
      </w:r>
      <w:r w:rsidRPr="00055B72">
        <w:t xml:space="preserve">Are these </w:t>
      </w:r>
      <w:r>
        <w:t>pieces of equipment</w:t>
      </w:r>
      <w:r w:rsidRPr="00055B72">
        <w:t xml:space="preserve"> used entirely for </w:t>
      </w:r>
      <w:r>
        <w:t>real-time PCR?</w:t>
      </w:r>
    </w:p>
    <w:p w:rsidR="00FE59D2" w:rsidRPr="00722017" w:rsidRDefault="00FE59D2" w:rsidP="00FE59D2">
      <w:pPr>
        <w:spacing w:line="360" w:lineRule="auto"/>
      </w:pPr>
      <w:r>
        <w:tab/>
      </w:r>
      <w:sdt>
        <w:sdtPr>
          <w:id w:val="1850056480"/>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 xml:space="preserve">(Go to </w:t>
      </w:r>
      <w:r>
        <w:rPr>
          <w:b/>
        </w:rPr>
        <w:t>Q67</w:t>
      </w:r>
      <w:r>
        <w:t>)</w:t>
      </w:r>
    </w:p>
    <w:p w:rsidR="00FE59D2" w:rsidRDefault="00FE59D2" w:rsidP="00FE59D2">
      <w:pPr>
        <w:spacing w:line="360" w:lineRule="auto"/>
      </w:pPr>
      <w:r>
        <w:lastRenderedPageBreak/>
        <w:tab/>
      </w:r>
      <w:sdt>
        <w:sdtPr>
          <w:id w:val="-320351749"/>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No</w:t>
      </w:r>
      <w:r>
        <w:tab/>
        <w:t xml:space="preserve">(Go to </w:t>
      </w:r>
      <w:r w:rsidRPr="00C679AF">
        <w:rPr>
          <w:b/>
        </w:rPr>
        <w:t>Q</w:t>
      </w:r>
      <w:r>
        <w:rPr>
          <w:b/>
        </w:rPr>
        <w:t>65</w:t>
      </w:r>
      <w:r w:rsidRPr="00722017">
        <w:t>)</w:t>
      </w:r>
    </w:p>
    <w:p w:rsidR="00FE59D2" w:rsidRDefault="00FE59D2" w:rsidP="00FE59D2">
      <w:pPr>
        <w:spacing w:line="360" w:lineRule="auto"/>
      </w:pPr>
      <w:r>
        <w:t xml:space="preserve">65. </w:t>
      </w:r>
      <w:r w:rsidRPr="00055B72">
        <w:t xml:space="preserve">If </w:t>
      </w:r>
      <w:r>
        <w:rPr>
          <w:b/>
          <w:u w:val="single"/>
        </w:rPr>
        <w:t>N</w:t>
      </w:r>
      <w:r w:rsidRPr="00806DA0">
        <w:rPr>
          <w:b/>
          <w:u w:val="single"/>
        </w:rPr>
        <w:t>o</w:t>
      </w:r>
      <w:r w:rsidRPr="00055B72">
        <w:t xml:space="preserve">, </w:t>
      </w:r>
      <w:r>
        <w:t>which pieces of equipment</w:t>
      </w:r>
      <w:r w:rsidRPr="00055B72">
        <w:t xml:space="preserve"> </w:t>
      </w:r>
      <w:r>
        <w:t>are used elsewhere in the laboratory</w:t>
      </w:r>
      <w:r w:rsidRPr="00055B72">
        <w:t>?</w:t>
      </w:r>
      <w:r>
        <w:tab/>
      </w:r>
      <w:sdt>
        <w:sdtPr>
          <w:id w:val="-492186549"/>
          <w:showingPlcHdr/>
          <w:text/>
        </w:sdtPr>
        <w:sdtEndPr/>
        <w:sdtContent>
          <w:r w:rsidRPr="00BC68CB">
            <w:rPr>
              <w:color w:val="808080" w:themeColor="background1" w:themeShade="80"/>
              <w:highlight w:val="yellow"/>
            </w:rPr>
            <w:t>List pieces of equipment</w:t>
          </w:r>
        </w:sdtContent>
      </w:sdt>
    </w:p>
    <w:p w:rsidR="00FE59D2" w:rsidRPr="00055B72" w:rsidRDefault="00FE59D2" w:rsidP="00FE59D2">
      <w:pPr>
        <w:spacing w:line="360" w:lineRule="auto"/>
      </w:pPr>
      <w:r>
        <w:t>66. W</w:t>
      </w:r>
      <w:r w:rsidRPr="00055B72">
        <w:t xml:space="preserve">hat proportion (%) of their time or capacity is for </w:t>
      </w:r>
      <w:r>
        <w:t>real-time PCR</w:t>
      </w:r>
      <w:r w:rsidRPr="00055B72">
        <w:t>?</w:t>
      </w:r>
      <w:r>
        <w:tab/>
      </w:r>
      <w:sdt>
        <w:sdtPr>
          <w:id w:val="-1474369272"/>
          <w:showingPlcHdr/>
          <w:text/>
        </w:sdtPr>
        <w:sdtEndPr/>
        <w:sdtContent>
          <w:r w:rsidRPr="00BC68CB">
            <w:rPr>
              <w:color w:val="808080" w:themeColor="background1" w:themeShade="80"/>
              <w:highlight w:val="yellow"/>
            </w:rPr>
            <w:t>Enter percentage</w:t>
          </w:r>
        </w:sdtContent>
      </w:sdt>
      <w:r>
        <w:t xml:space="preserve"> %</w:t>
      </w:r>
    </w:p>
    <w:p w:rsidR="00FE59D2" w:rsidRPr="00055B72" w:rsidRDefault="00FE59D2" w:rsidP="00FE59D2">
      <w:pPr>
        <w:spacing w:line="360" w:lineRule="auto"/>
      </w:pPr>
      <w:r>
        <w:t xml:space="preserve">67. </w:t>
      </w:r>
      <w:r w:rsidRPr="00055B72">
        <w:t xml:space="preserve">Are there any pieces of equipment </w:t>
      </w:r>
      <w:r>
        <w:t xml:space="preserve">that are used in </w:t>
      </w:r>
      <w:r w:rsidRPr="00BD78C5">
        <w:rPr>
          <w:b/>
          <w:u w:val="single"/>
        </w:rPr>
        <w:t xml:space="preserve">this additional </w:t>
      </w:r>
      <w:r>
        <w:rPr>
          <w:b/>
          <w:u w:val="single"/>
        </w:rPr>
        <w:t xml:space="preserve"> </w:t>
      </w:r>
      <w:r w:rsidRPr="009B4961">
        <w:rPr>
          <w:b/>
          <w:u w:val="single"/>
        </w:rPr>
        <w:t>stage</w:t>
      </w:r>
      <w:r w:rsidRPr="00055B72">
        <w:t xml:space="preserve"> which require samples to b</w:t>
      </w:r>
      <w:r>
        <w:t xml:space="preserve">e batched together, rather than </w:t>
      </w:r>
      <w:r w:rsidRPr="00055B72">
        <w:t xml:space="preserve">being </w:t>
      </w:r>
      <w:r>
        <w:t>processed one sample at a time?</w:t>
      </w:r>
    </w:p>
    <w:p w:rsidR="00FE59D2" w:rsidRPr="00722017" w:rsidRDefault="00FE59D2" w:rsidP="00FE59D2">
      <w:pPr>
        <w:spacing w:line="360" w:lineRule="auto"/>
      </w:pPr>
      <w:r>
        <w:tab/>
      </w:r>
      <w:sdt>
        <w:sdtPr>
          <w:id w:val="1324627221"/>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Yes</w:t>
      </w:r>
      <w:r>
        <w:tab/>
        <w:t xml:space="preserve">(Go to </w:t>
      </w:r>
      <w:r>
        <w:rPr>
          <w:b/>
        </w:rPr>
        <w:t>Q68</w:t>
      </w:r>
      <w:r>
        <w:t>)</w:t>
      </w:r>
    </w:p>
    <w:p w:rsidR="00FE59D2" w:rsidRDefault="00FE59D2" w:rsidP="00FE59D2">
      <w:pPr>
        <w:spacing w:line="360" w:lineRule="auto"/>
      </w:pPr>
      <w:r>
        <w:tab/>
      </w:r>
      <w:sdt>
        <w:sdtPr>
          <w:id w:val="-1193688019"/>
          <w14:checkbox>
            <w14:checked w14:val="0"/>
            <w14:checkedState w14:val="00FC" w14:font="Wingdings"/>
            <w14:uncheckedState w14:val="2610" w14:font="MS Gothic"/>
          </w14:checkbox>
        </w:sdtPr>
        <w:sdtEndPr/>
        <w:sdtContent>
          <w:r>
            <w:rPr>
              <w:rFonts w:ascii="MS Gothic" w:eastAsia="MS Gothic" w:hAnsi="MS Gothic" w:hint="eastAsia"/>
            </w:rPr>
            <w:t>☐</w:t>
          </w:r>
        </w:sdtContent>
      </w:sdt>
      <w:r>
        <w:tab/>
        <w:t>No</w:t>
      </w:r>
      <w:r>
        <w:tab/>
        <w:t xml:space="preserve">(Go to </w:t>
      </w:r>
      <w:r w:rsidRPr="00C679AF">
        <w:rPr>
          <w:b/>
        </w:rPr>
        <w:t>Q</w:t>
      </w:r>
      <w:r>
        <w:rPr>
          <w:b/>
        </w:rPr>
        <w:t>70</w:t>
      </w:r>
      <w:r w:rsidRPr="00722017">
        <w:t>)</w:t>
      </w:r>
    </w:p>
    <w:p w:rsidR="00FE59D2" w:rsidRDefault="00FE59D2" w:rsidP="00FE59D2">
      <w:pPr>
        <w:spacing w:line="360" w:lineRule="auto"/>
      </w:pPr>
      <w:r>
        <w:t>68</w:t>
      </w:r>
      <w:r w:rsidRPr="00FA0646">
        <w:t xml:space="preserve">. If </w:t>
      </w:r>
      <w:proofErr w:type="gramStart"/>
      <w:r w:rsidRPr="00806DA0">
        <w:rPr>
          <w:b/>
          <w:u w:val="single"/>
        </w:rPr>
        <w:t>Yes</w:t>
      </w:r>
      <w:proofErr w:type="gramEnd"/>
      <w:r w:rsidRPr="00FA0646">
        <w:t xml:space="preserve">, </w:t>
      </w:r>
      <w:r>
        <w:t xml:space="preserve">which pieces of equipment </w:t>
      </w:r>
      <w:r w:rsidRPr="00055B72">
        <w:t>require samples to b</w:t>
      </w:r>
      <w:r>
        <w:t>e batched together?</w:t>
      </w:r>
      <w:r>
        <w:tab/>
      </w:r>
      <w:sdt>
        <w:sdtPr>
          <w:id w:val="1673525508"/>
          <w:showingPlcHdr/>
          <w:text/>
        </w:sdtPr>
        <w:sdtEndPr/>
        <w:sdtContent>
          <w:r w:rsidRPr="00BC68CB">
            <w:rPr>
              <w:color w:val="808080" w:themeColor="background1" w:themeShade="80"/>
              <w:highlight w:val="yellow"/>
            </w:rPr>
            <w:t>List pieces of equipment</w:t>
          </w:r>
        </w:sdtContent>
      </w:sdt>
    </w:p>
    <w:p w:rsidR="00FE59D2" w:rsidRPr="00055B72" w:rsidRDefault="00FE59D2" w:rsidP="00FE59D2">
      <w:pPr>
        <w:spacing w:line="360" w:lineRule="auto"/>
      </w:pPr>
      <w:r>
        <w:t>69. W</w:t>
      </w:r>
      <w:r w:rsidRPr="00FA0646">
        <w:t>hat w</w:t>
      </w:r>
      <w:r>
        <w:t>ould the standard batch size be?</w:t>
      </w:r>
      <w:r>
        <w:tab/>
      </w:r>
      <w:sdt>
        <w:sdtPr>
          <w:id w:val="2027596116"/>
          <w:showingPlcHdr/>
          <w:text/>
        </w:sdtPr>
        <w:sdtEndPr/>
        <w:sdtContent>
          <w:r w:rsidRPr="00BC68CB">
            <w:rPr>
              <w:color w:val="808080" w:themeColor="background1" w:themeShade="80"/>
              <w:highlight w:val="yellow"/>
            </w:rPr>
            <w:t>Enter batch size</w:t>
          </w:r>
        </w:sdtContent>
      </w:sdt>
    </w:p>
    <w:p w:rsidR="00FE59D2" w:rsidRDefault="00FE59D2" w:rsidP="00FE59D2">
      <w:pPr>
        <w:pStyle w:val="Heading5"/>
      </w:pPr>
      <w:r>
        <w:t>Consumables</w:t>
      </w:r>
    </w:p>
    <w:p w:rsidR="00FE59D2" w:rsidRPr="00055B72" w:rsidRDefault="00FE59D2" w:rsidP="00FE59D2">
      <w:pPr>
        <w:spacing w:line="360" w:lineRule="auto"/>
      </w:pPr>
      <w:r>
        <w:t>70</w:t>
      </w:r>
      <w:r w:rsidRPr="00FA0646">
        <w:t xml:space="preserve">. Please list </w:t>
      </w:r>
      <w:r>
        <w:t>the</w:t>
      </w:r>
      <w:r w:rsidRPr="00FA0646">
        <w:t xml:space="preserve"> </w:t>
      </w:r>
      <w:r w:rsidRPr="009B4961">
        <w:rPr>
          <w:b/>
          <w:u w:val="single"/>
        </w:rPr>
        <w:t>consumables</w:t>
      </w:r>
      <w:r w:rsidRPr="00FA0646">
        <w:t xml:space="preserve"> used to complete the tasks </w:t>
      </w:r>
      <w:r>
        <w:t xml:space="preserve">in </w:t>
      </w:r>
      <w:r w:rsidRPr="00BD78C5">
        <w:rPr>
          <w:b/>
          <w:u w:val="single"/>
        </w:rPr>
        <w:t xml:space="preserve">this additional </w:t>
      </w:r>
      <w:r w:rsidRPr="009B4961">
        <w:rPr>
          <w:b/>
          <w:u w:val="single"/>
        </w:rPr>
        <w:t>stage</w:t>
      </w:r>
      <w:r>
        <w:t>. If additional consumables are required, please add an additional row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1786"/>
        <w:gridCol w:w="1928"/>
        <w:gridCol w:w="2251"/>
      </w:tblGrid>
      <w:tr w:rsidR="00FE59D2" w:rsidRPr="007F7DDC" w:rsidTr="00FE59D2">
        <w:trPr>
          <w:cantSplit/>
        </w:trPr>
        <w:tc>
          <w:tcPr>
            <w:tcW w:w="1773" w:type="pct"/>
            <w:shd w:val="clear" w:color="auto" w:fill="D9D9D9" w:themeFill="background1" w:themeFillShade="D9"/>
          </w:tcPr>
          <w:p w:rsidR="00FE59D2" w:rsidRPr="007F7DDC" w:rsidRDefault="00FE59D2" w:rsidP="00FE59D2">
            <w:pPr>
              <w:spacing w:line="360" w:lineRule="auto"/>
            </w:pPr>
            <w:r>
              <w:t>Type of consumable</w:t>
            </w:r>
          </w:p>
        </w:tc>
        <w:tc>
          <w:tcPr>
            <w:tcW w:w="966" w:type="pct"/>
            <w:shd w:val="clear" w:color="auto" w:fill="D9D9D9" w:themeFill="background1" w:themeFillShade="D9"/>
          </w:tcPr>
          <w:p w:rsidR="00FE59D2" w:rsidRPr="007F7DDC" w:rsidRDefault="00FE59D2" w:rsidP="00FE59D2">
            <w:pPr>
              <w:spacing w:line="360" w:lineRule="auto"/>
            </w:pPr>
            <w:r>
              <w:t>Overall cost (e.g. £10 for a box of consumables X)</w:t>
            </w:r>
          </w:p>
        </w:tc>
        <w:tc>
          <w:tcPr>
            <w:tcW w:w="1043" w:type="pct"/>
            <w:shd w:val="clear" w:color="auto" w:fill="D9D9D9" w:themeFill="background1" w:themeFillShade="D9"/>
          </w:tcPr>
          <w:p w:rsidR="00FE59D2" w:rsidRPr="007F7DDC" w:rsidRDefault="00FE59D2" w:rsidP="00FE59D2">
            <w:pPr>
              <w:spacing w:line="360" w:lineRule="auto"/>
            </w:pPr>
            <w:r>
              <w:t>Number of units (e.g. 100 in one box</w:t>
            </w:r>
            <w:r w:rsidRPr="007F7DDC">
              <w:t>)</w:t>
            </w:r>
          </w:p>
        </w:tc>
        <w:tc>
          <w:tcPr>
            <w:tcW w:w="1218" w:type="pct"/>
            <w:shd w:val="clear" w:color="auto" w:fill="D9D9D9" w:themeFill="background1" w:themeFillShade="D9"/>
          </w:tcPr>
          <w:p w:rsidR="00FE59D2" w:rsidRPr="007F7DDC" w:rsidRDefault="00FE59D2" w:rsidP="00FE59D2">
            <w:pPr>
              <w:spacing w:line="360" w:lineRule="auto"/>
            </w:pPr>
            <w:r>
              <w:t>Number of units used per sample (e.g. 2)</w:t>
            </w:r>
          </w:p>
        </w:tc>
      </w:tr>
      <w:tr w:rsidR="00FE59D2" w:rsidRPr="00055B72" w:rsidTr="00FE59D2">
        <w:trPr>
          <w:trHeight w:val="283"/>
        </w:trPr>
        <w:tc>
          <w:tcPr>
            <w:tcW w:w="1773" w:type="pct"/>
            <w:vAlign w:val="center"/>
          </w:tcPr>
          <w:p w:rsidR="00FE59D2" w:rsidRPr="00FA0646" w:rsidRDefault="00FE59D2" w:rsidP="00FE59D2">
            <w:pPr>
              <w:pStyle w:val="NoSpacing"/>
              <w:spacing w:line="360" w:lineRule="auto"/>
            </w:pPr>
          </w:p>
        </w:tc>
        <w:tc>
          <w:tcPr>
            <w:tcW w:w="966" w:type="pct"/>
            <w:vAlign w:val="center"/>
          </w:tcPr>
          <w:p w:rsidR="00FE59D2" w:rsidRPr="00FA0646" w:rsidRDefault="00FE59D2" w:rsidP="00FE59D2">
            <w:pPr>
              <w:pStyle w:val="NoSpacing"/>
              <w:spacing w:line="360" w:lineRule="auto"/>
              <w:jc w:val="center"/>
            </w:pPr>
          </w:p>
        </w:tc>
        <w:tc>
          <w:tcPr>
            <w:tcW w:w="1043" w:type="pct"/>
            <w:vAlign w:val="center"/>
          </w:tcPr>
          <w:p w:rsidR="00FE59D2" w:rsidRPr="00FA0646" w:rsidRDefault="00FE59D2" w:rsidP="00FE59D2">
            <w:pPr>
              <w:pStyle w:val="NoSpacing"/>
              <w:spacing w:line="360" w:lineRule="auto"/>
              <w:jc w:val="center"/>
            </w:pPr>
          </w:p>
        </w:tc>
        <w:tc>
          <w:tcPr>
            <w:tcW w:w="1218" w:type="pct"/>
            <w:vAlign w:val="center"/>
          </w:tcPr>
          <w:p w:rsidR="00FE59D2" w:rsidRPr="00FA0646" w:rsidRDefault="00FE59D2" w:rsidP="00FE59D2">
            <w:pPr>
              <w:pStyle w:val="NoSpacing"/>
              <w:spacing w:line="360" w:lineRule="auto"/>
              <w:jc w:val="center"/>
            </w:pPr>
          </w:p>
        </w:tc>
      </w:tr>
      <w:tr w:rsidR="00FE59D2" w:rsidRPr="00055B72" w:rsidTr="00FE59D2">
        <w:trPr>
          <w:trHeight w:val="283"/>
        </w:trPr>
        <w:tc>
          <w:tcPr>
            <w:tcW w:w="1773" w:type="pct"/>
            <w:vAlign w:val="center"/>
          </w:tcPr>
          <w:p w:rsidR="00FE59D2" w:rsidRPr="00FA0646" w:rsidRDefault="00FE59D2" w:rsidP="00FE59D2">
            <w:pPr>
              <w:pStyle w:val="NoSpacing"/>
              <w:spacing w:line="360" w:lineRule="auto"/>
            </w:pPr>
          </w:p>
        </w:tc>
        <w:tc>
          <w:tcPr>
            <w:tcW w:w="966" w:type="pct"/>
            <w:vAlign w:val="center"/>
          </w:tcPr>
          <w:p w:rsidR="00FE59D2" w:rsidRPr="00FA0646" w:rsidRDefault="00FE59D2" w:rsidP="00FE59D2">
            <w:pPr>
              <w:pStyle w:val="NoSpacing"/>
              <w:spacing w:line="360" w:lineRule="auto"/>
              <w:jc w:val="center"/>
            </w:pPr>
          </w:p>
        </w:tc>
        <w:tc>
          <w:tcPr>
            <w:tcW w:w="1043" w:type="pct"/>
            <w:vAlign w:val="center"/>
          </w:tcPr>
          <w:p w:rsidR="00FE59D2" w:rsidRPr="00FA0646" w:rsidRDefault="00FE59D2" w:rsidP="00FE59D2">
            <w:pPr>
              <w:pStyle w:val="NoSpacing"/>
              <w:spacing w:line="360" w:lineRule="auto"/>
              <w:jc w:val="center"/>
            </w:pPr>
          </w:p>
        </w:tc>
        <w:tc>
          <w:tcPr>
            <w:tcW w:w="1218" w:type="pct"/>
            <w:vAlign w:val="center"/>
          </w:tcPr>
          <w:p w:rsidR="00FE59D2" w:rsidRPr="00FA0646" w:rsidRDefault="00FE59D2" w:rsidP="00FE59D2">
            <w:pPr>
              <w:pStyle w:val="NoSpacing"/>
              <w:spacing w:line="360" w:lineRule="auto"/>
              <w:jc w:val="center"/>
            </w:pPr>
          </w:p>
        </w:tc>
      </w:tr>
    </w:tbl>
    <w:p w:rsidR="00FE59D2" w:rsidRDefault="00FE59D2" w:rsidP="00FE59D2">
      <w:pPr>
        <w:spacing w:line="360" w:lineRule="auto"/>
      </w:pPr>
      <w:r>
        <w:t xml:space="preserve">71. </w:t>
      </w:r>
      <w:r w:rsidRPr="00055B72">
        <w:t xml:space="preserve">What proportion </w:t>
      </w:r>
      <w:r>
        <w:t xml:space="preserve">(%) </w:t>
      </w:r>
      <w:r w:rsidRPr="00055B72">
        <w:t xml:space="preserve">of samples will have to repeat </w:t>
      </w:r>
      <w:r w:rsidRPr="00BD78C5">
        <w:rPr>
          <w:b/>
          <w:u w:val="single"/>
        </w:rPr>
        <w:t xml:space="preserve">this additional </w:t>
      </w:r>
      <w:r w:rsidRPr="009B4961">
        <w:rPr>
          <w:b/>
          <w:u w:val="single"/>
        </w:rPr>
        <w:t>stage</w:t>
      </w:r>
      <w:r>
        <w:t xml:space="preserve"> due to error? </w:t>
      </w:r>
      <w:sdt>
        <w:sdtPr>
          <w:id w:val="1276138155"/>
          <w:showingPlcHdr/>
          <w:text/>
        </w:sdtPr>
        <w:sdtEndPr/>
        <w:sdtContent>
          <w:r w:rsidRPr="00BC68CB">
            <w:rPr>
              <w:i/>
              <w:color w:val="808080" w:themeColor="background1" w:themeShade="80"/>
              <w:highlight w:val="yellow"/>
            </w:rPr>
            <w:t>Enter percentage</w:t>
          </w:r>
        </w:sdtContent>
      </w:sdt>
      <w:r>
        <w:t xml:space="preserve"> %</w:t>
      </w:r>
    </w:p>
    <w:p w:rsidR="00FE59D2" w:rsidRDefault="00FE59D2" w:rsidP="00FE59D2">
      <w:pPr>
        <w:spacing w:line="360" w:lineRule="auto"/>
      </w:pPr>
    </w:p>
    <w:p w:rsidR="00FE59D2" w:rsidRDefault="00FE59D2" w:rsidP="00FE59D2">
      <w:pPr>
        <w:pStyle w:val="Heading1"/>
        <w:spacing w:line="360" w:lineRule="auto"/>
      </w:pPr>
      <w:r w:rsidRPr="00B5078A">
        <w:t>MISCELLANEOUS</w:t>
      </w:r>
    </w:p>
    <w:p w:rsidR="00FE59D2" w:rsidRDefault="00FE59D2" w:rsidP="00FE59D2">
      <w:pPr>
        <w:spacing w:line="360" w:lineRule="auto"/>
      </w:pPr>
      <w:r>
        <w:t>72. Are there any other costs that are incurred in undertaking real-time PCR which are not specific to any of the above stages e.g. IT equipment and stationery? If needed, add additional rows to the table and complete as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35"/>
        <w:gridCol w:w="1560"/>
        <w:gridCol w:w="1418"/>
        <w:gridCol w:w="1558"/>
        <w:gridCol w:w="1196"/>
      </w:tblGrid>
      <w:tr w:rsidR="00FE59D2" w:rsidRPr="007F7DDC" w:rsidTr="00FE59D2">
        <w:tc>
          <w:tcPr>
            <w:tcW w:w="1285" w:type="pct"/>
            <w:shd w:val="clear" w:color="auto" w:fill="D9D9D9" w:themeFill="background1" w:themeFillShade="D9"/>
          </w:tcPr>
          <w:p w:rsidR="00FE59D2" w:rsidRPr="007F7DDC" w:rsidRDefault="00FE59D2" w:rsidP="00FE59D2">
            <w:pPr>
              <w:spacing w:line="360" w:lineRule="auto"/>
            </w:pPr>
            <w:r>
              <w:t>Type of equipment</w:t>
            </w:r>
          </w:p>
        </w:tc>
        <w:tc>
          <w:tcPr>
            <w:tcW w:w="614" w:type="pct"/>
            <w:shd w:val="clear" w:color="auto" w:fill="D9D9D9" w:themeFill="background1" w:themeFillShade="D9"/>
          </w:tcPr>
          <w:p w:rsidR="00FE59D2" w:rsidRPr="007F7DDC" w:rsidRDefault="00FE59D2" w:rsidP="00FE59D2">
            <w:pPr>
              <w:spacing w:line="360" w:lineRule="auto"/>
            </w:pPr>
            <w:r>
              <w:t>Quantity required</w:t>
            </w:r>
          </w:p>
        </w:tc>
        <w:tc>
          <w:tcPr>
            <w:tcW w:w="844" w:type="pct"/>
            <w:shd w:val="clear" w:color="auto" w:fill="D9D9D9" w:themeFill="background1" w:themeFillShade="D9"/>
          </w:tcPr>
          <w:p w:rsidR="00FE59D2" w:rsidRPr="007F7DDC" w:rsidRDefault="00FE59D2" w:rsidP="00FE59D2">
            <w:pPr>
              <w:spacing w:line="360" w:lineRule="auto"/>
            </w:pPr>
            <w:r>
              <w:t>Equipment cost (new) (£)</w:t>
            </w:r>
          </w:p>
        </w:tc>
        <w:tc>
          <w:tcPr>
            <w:tcW w:w="767" w:type="pct"/>
            <w:shd w:val="clear" w:color="auto" w:fill="D9D9D9" w:themeFill="background1" w:themeFillShade="D9"/>
          </w:tcPr>
          <w:p w:rsidR="00FE59D2" w:rsidRPr="007F7DDC" w:rsidRDefault="00FE59D2" w:rsidP="00FE59D2">
            <w:pPr>
              <w:spacing w:line="360" w:lineRule="auto"/>
            </w:pPr>
            <w:r>
              <w:t>VAT included?</w:t>
            </w:r>
          </w:p>
        </w:tc>
        <w:tc>
          <w:tcPr>
            <w:tcW w:w="843" w:type="pct"/>
            <w:shd w:val="clear" w:color="auto" w:fill="D9D9D9" w:themeFill="background1" w:themeFillShade="D9"/>
          </w:tcPr>
          <w:p w:rsidR="00FE59D2" w:rsidRPr="007F7DDC" w:rsidRDefault="00FE59D2" w:rsidP="00FE59D2">
            <w:pPr>
              <w:spacing w:line="360" w:lineRule="auto"/>
            </w:pPr>
            <w:r>
              <w:t>Annual maintenance cost (£)*</w:t>
            </w:r>
          </w:p>
        </w:tc>
        <w:tc>
          <w:tcPr>
            <w:tcW w:w="647" w:type="pct"/>
            <w:shd w:val="clear" w:color="auto" w:fill="D9D9D9" w:themeFill="background1" w:themeFillShade="D9"/>
          </w:tcPr>
          <w:p w:rsidR="00FE59D2" w:rsidRPr="007F7DDC" w:rsidRDefault="00FE59D2" w:rsidP="00FE59D2">
            <w:pPr>
              <w:spacing w:line="360" w:lineRule="auto"/>
            </w:pPr>
            <w:r>
              <w:t>Predicted lifetime (years)</w:t>
            </w:r>
          </w:p>
        </w:tc>
      </w:tr>
      <w:tr w:rsidR="00FE59D2" w:rsidRPr="0093307D" w:rsidTr="00FE59D2">
        <w:trPr>
          <w:trHeight w:val="283"/>
        </w:trPr>
        <w:tc>
          <w:tcPr>
            <w:tcW w:w="1285" w:type="pct"/>
            <w:shd w:val="clear" w:color="auto" w:fill="auto"/>
            <w:vAlign w:val="center"/>
          </w:tcPr>
          <w:p w:rsidR="00FE59D2" w:rsidRPr="00781FD1" w:rsidRDefault="00FE59D2" w:rsidP="00FE59D2">
            <w:pPr>
              <w:pStyle w:val="NoSpacing"/>
              <w:spacing w:line="360" w:lineRule="auto"/>
            </w:pPr>
            <w:r>
              <w:lastRenderedPageBreak/>
              <w:t>Cobas</w:t>
            </w:r>
            <w:r w:rsidRPr="0093631B">
              <w:t xml:space="preserve"> software</w:t>
            </w:r>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102561024"/>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560942763"/>
                <w14:checkbox>
                  <w14:checked w14:val="0"/>
                  <w14:checkedState w14:val="00FC" w14:font="Wingdings"/>
                  <w14:uncheckedState w14:val="2610" w14:font="MS Gothic"/>
                </w14:checkbox>
              </w:sdtPr>
              <w:sdtEndPr/>
              <w:sdtContent>
                <w:r w:rsidR="00FE59D2" w:rsidRPr="00722017">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r w:rsidR="00FE59D2" w:rsidRPr="0093307D" w:rsidTr="00FE59D2">
        <w:trPr>
          <w:trHeight w:val="283"/>
        </w:trPr>
        <w:tc>
          <w:tcPr>
            <w:tcW w:w="1285" w:type="pct"/>
            <w:shd w:val="clear" w:color="auto" w:fill="auto"/>
            <w:vAlign w:val="center"/>
          </w:tcPr>
          <w:p w:rsidR="00FE59D2" w:rsidRPr="00781FD1" w:rsidRDefault="00B65E03" w:rsidP="00FE59D2">
            <w:pPr>
              <w:pStyle w:val="NoSpacing"/>
              <w:spacing w:line="360" w:lineRule="auto"/>
            </w:pPr>
            <w:sdt>
              <w:sdtPr>
                <w:id w:val="646559694"/>
                <w:showingPlcHdr/>
                <w:text/>
              </w:sdtPr>
              <w:sdtEndPr/>
              <w:sdtContent>
                <w:r w:rsidR="00FE59D2" w:rsidRPr="002D1130">
                  <w:rPr>
                    <w:i/>
                    <w:color w:val="808080" w:themeColor="background1" w:themeShade="80"/>
                    <w:highlight w:val="yellow"/>
                  </w:rPr>
                  <w:t>Other?</w:t>
                </w:r>
              </w:sdtContent>
            </w:sdt>
          </w:p>
        </w:tc>
        <w:tc>
          <w:tcPr>
            <w:tcW w:w="614" w:type="pct"/>
            <w:vAlign w:val="center"/>
          </w:tcPr>
          <w:p w:rsidR="00FE59D2" w:rsidRPr="0093307D" w:rsidRDefault="00FE59D2" w:rsidP="00FE59D2">
            <w:pPr>
              <w:pStyle w:val="NoSpacing"/>
              <w:spacing w:line="360" w:lineRule="auto"/>
              <w:jc w:val="center"/>
            </w:pPr>
          </w:p>
        </w:tc>
        <w:tc>
          <w:tcPr>
            <w:tcW w:w="844" w:type="pct"/>
            <w:vAlign w:val="center"/>
          </w:tcPr>
          <w:p w:rsidR="00FE59D2" w:rsidRPr="0093307D" w:rsidRDefault="00FE59D2" w:rsidP="00FE59D2">
            <w:pPr>
              <w:pStyle w:val="NoSpacing"/>
              <w:spacing w:line="360" w:lineRule="auto"/>
              <w:jc w:val="center"/>
            </w:pPr>
          </w:p>
        </w:tc>
        <w:tc>
          <w:tcPr>
            <w:tcW w:w="767" w:type="pct"/>
            <w:vAlign w:val="center"/>
          </w:tcPr>
          <w:p w:rsidR="00FE59D2" w:rsidRPr="0093307D" w:rsidRDefault="00B65E03" w:rsidP="00FE59D2">
            <w:pPr>
              <w:pStyle w:val="NoSpacing"/>
              <w:spacing w:line="360" w:lineRule="auto"/>
              <w:jc w:val="center"/>
            </w:pPr>
            <w:sdt>
              <w:sdtPr>
                <w:id w:val="1707137867"/>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 xml:space="preserve"> Yes  </w:t>
            </w:r>
            <w:sdt>
              <w:sdtPr>
                <w:id w:val="996691965"/>
                <w14:checkbox>
                  <w14:checked w14:val="0"/>
                  <w14:checkedState w14:val="00FC" w14:font="Wingdings"/>
                  <w14:uncheckedState w14:val="2610" w14:font="MS Gothic"/>
                </w14:checkbox>
              </w:sdtPr>
              <w:sdtEndPr/>
              <w:sdtContent>
                <w:r w:rsidR="00FE59D2">
                  <w:rPr>
                    <w:rFonts w:ascii="MS Gothic" w:eastAsia="MS Gothic" w:hAnsi="MS Gothic" w:hint="eastAsia"/>
                  </w:rPr>
                  <w:t>☐</w:t>
                </w:r>
              </w:sdtContent>
            </w:sdt>
            <w:r w:rsidR="00FE59D2">
              <w:t>No</w:t>
            </w:r>
          </w:p>
        </w:tc>
        <w:tc>
          <w:tcPr>
            <w:tcW w:w="843" w:type="pct"/>
            <w:vAlign w:val="center"/>
          </w:tcPr>
          <w:p w:rsidR="00FE59D2" w:rsidRPr="0093307D" w:rsidRDefault="00FE59D2" w:rsidP="00FE59D2">
            <w:pPr>
              <w:pStyle w:val="NoSpacing"/>
              <w:spacing w:line="360" w:lineRule="auto"/>
              <w:jc w:val="center"/>
            </w:pPr>
          </w:p>
        </w:tc>
        <w:tc>
          <w:tcPr>
            <w:tcW w:w="647" w:type="pct"/>
            <w:vAlign w:val="center"/>
          </w:tcPr>
          <w:p w:rsidR="00FE59D2" w:rsidRPr="0093307D" w:rsidRDefault="00FE59D2" w:rsidP="00FE59D2">
            <w:pPr>
              <w:pStyle w:val="NoSpacing"/>
              <w:spacing w:line="360" w:lineRule="auto"/>
              <w:jc w:val="center"/>
            </w:pPr>
          </w:p>
        </w:tc>
      </w:tr>
    </w:tbl>
    <w:p w:rsidR="00FE59D2" w:rsidRPr="004A620A" w:rsidRDefault="00FE59D2" w:rsidP="00FE59D2">
      <w:r w:rsidRPr="00C348B5">
        <w:rPr>
          <w:i/>
        </w:rPr>
        <w:t>* If applicable</w:t>
      </w:r>
    </w:p>
    <w:p w:rsidR="00FE59D2" w:rsidRPr="00B8751F" w:rsidRDefault="00FE59D2" w:rsidP="00B8751F"/>
    <w:sectPr w:rsidR="00FE59D2" w:rsidRPr="00B87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9F0"/>
    <w:multiLevelType w:val="hybridMultilevel"/>
    <w:tmpl w:val="26D04CEC"/>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64614"/>
    <w:multiLevelType w:val="hybridMultilevel"/>
    <w:tmpl w:val="700C18C6"/>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FE543B"/>
    <w:multiLevelType w:val="hybridMultilevel"/>
    <w:tmpl w:val="BE28BB9E"/>
    <w:lvl w:ilvl="0" w:tplc="76123310">
      <w:start w:val="1510"/>
      <w:numFmt w:val="bullet"/>
      <w:lvlText w:val="-"/>
      <w:lvlJc w:val="left"/>
      <w:pPr>
        <w:ind w:left="720" w:hanging="360"/>
      </w:pPr>
      <w:rPr>
        <w:rFonts w:ascii="Calibri" w:eastAsiaTheme="minorEastAsia" w:hAnsi="Calibri" w:cstheme="minorBidi"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61819"/>
    <w:multiLevelType w:val="hybridMultilevel"/>
    <w:tmpl w:val="6A48E0BC"/>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F53287"/>
    <w:multiLevelType w:val="hybridMultilevel"/>
    <w:tmpl w:val="B532B4D6"/>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217FEB"/>
    <w:multiLevelType w:val="hybridMultilevel"/>
    <w:tmpl w:val="3C6673EC"/>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C6FBC"/>
    <w:multiLevelType w:val="hybridMultilevel"/>
    <w:tmpl w:val="F4A28C70"/>
    <w:lvl w:ilvl="0" w:tplc="E4C641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F16A2"/>
    <w:multiLevelType w:val="hybridMultilevel"/>
    <w:tmpl w:val="05B44D1C"/>
    <w:lvl w:ilvl="0" w:tplc="3B06E252">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3108AB"/>
    <w:multiLevelType w:val="hybridMultilevel"/>
    <w:tmpl w:val="27B6E452"/>
    <w:lvl w:ilvl="0" w:tplc="5B6E20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556465C"/>
    <w:multiLevelType w:val="hybridMultilevel"/>
    <w:tmpl w:val="0688DD68"/>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B529B8"/>
    <w:multiLevelType w:val="hybridMultilevel"/>
    <w:tmpl w:val="24FE9246"/>
    <w:lvl w:ilvl="0" w:tplc="A38CBBD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5C2D2E"/>
    <w:multiLevelType w:val="hybridMultilevel"/>
    <w:tmpl w:val="EFF8878A"/>
    <w:lvl w:ilvl="0" w:tplc="5308AA20">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063835"/>
    <w:multiLevelType w:val="hybridMultilevel"/>
    <w:tmpl w:val="D8085DEA"/>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9560E8"/>
    <w:multiLevelType w:val="hybridMultilevel"/>
    <w:tmpl w:val="D0980376"/>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11FCF"/>
    <w:multiLevelType w:val="hybridMultilevel"/>
    <w:tmpl w:val="021C5458"/>
    <w:lvl w:ilvl="0" w:tplc="76123310">
      <w:start w:val="151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3"/>
  </w:num>
  <w:num w:numId="4">
    <w:abstractNumId w:val="11"/>
  </w:num>
  <w:num w:numId="5">
    <w:abstractNumId w:val="4"/>
  </w:num>
  <w:num w:numId="6">
    <w:abstractNumId w:val="7"/>
  </w:num>
  <w:num w:numId="7">
    <w:abstractNumId w:val="9"/>
  </w:num>
  <w:num w:numId="8">
    <w:abstractNumId w:val="12"/>
  </w:num>
  <w:num w:numId="9">
    <w:abstractNumId w:val="14"/>
  </w:num>
  <w:num w:numId="10">
    <w:abstractNumId w:val="5"/>
  </w:num>
  <w:num w:numId="11">
    <w:abstractNumId w:val="1"/>
  </w:num>
  <w:num w:numId="12">
    <w:abstractNumId w:val="0"/>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ACF"/>
    <w:rsid w:val="000C5ACF"/>
    <w:rsid w:val="002A682B"/>
    <w:rsid w:val="003B32AF"/>
    <w:rsid w:val="006D14A1"/>
    <w:rsid w:val="008563B1"/>
    <w:rsid w:val="008F128B"/>
    <w:rsid w:val="00B65E03"/>
    <w:rsid w:val="00B8751F"/>
    <w:rsid w:val="00E33C32"/>
    <w:rsid w:val="00E82596"/>
    <w:rsid w:val="00EB5AD5"/>
    <w:rsid w:val="00EF135A"/>
    <w:rsid w:val="00F80F75"/>
    <w:rsid w:val="00FE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CF"/>
    <w:pPr>
      <w:spacing w:before="200"/>
    </w:pPr>
    <w:rPr>
      <w:rFonts w:eastAsiaTheme="minorEastAsia"/>
      <w:sz w:val="20"/>
      <w:szCs w:val="20"/>
    </w:rPr>
  </w:style>
  <w:style w:type="paragraph" w:styleId="Heading1">
    <w:name w:val="heading 1"/>
    <w:basedOn w:val="Normal"/>
    <w:next w:val="Normal"/>
    <w:link w:val="Heading1Char"/>
    <w:uiPriority w:val="9"/>
    <w:qFormat/>
    <w:rsid w:val="000C5AC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C5AC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C5AC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C5AC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C5AC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C5AC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C5AC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0C5AC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5AC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CF"/>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C5ACF"/>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0C5ACF"/>
    <w:rPr>
      <w:rFonts w:eastAsiaTheme="minorEastAsia"/>
      <w:caps/>
      <w:color w:val="243F60" w:themeColor="accent1" w:themeShade="7F"/>
      <w:spacing w:val="15"/>
    </w:rPr>
  </w:style>
  <w:style w:type="character" w:customStyle="1" w:styleId="Heading4Char">
    <w:name w:val="Heading 4 Char"/>
    <w:basedOn w:val="DefaultParagraphFont"/>
    <w:link w:val="Heading4"/>
    <w:uiPriority w:val="9"/>
    <w:rsid w:val="000C5ACF"/>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rsid w:val="000C5ACF"/>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rsid w:val="000C5ACF"/>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rsid w:val="000C5ACF"/>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rsid w:val="000C5ACF"/>
    <w:rPr>
      <w:rFonts w:eastAsiaTheme="minorEastAsia"/>
      <w:caps/>
      <w:spacing w:val="10"/>
      <w:sz w:val="18"/>
      <w:szCs w:val="18"/>
    </w:rPr>
  </w:style>
  <w:style w:type="character" w:customStyle="1" w:styleId="Heading9Char">
    <w:name w:val="Heading 9 Char"/>
    <w:basedOn w:val="DefaultParagraphFont"/>
    <w:link w:val="Heading9"/>
    <w:uiPriority w:val="9"/>
    <w:semiHidden/>
    <w:rsid w:val="000C5ACF"/>
    <w:rPr>
      <w:rFonts w:eastAsiaTheme="minorEastAsia"/>
      <w:i/>
      <w:caps/>
      <w:spacing w:val="10"/>
      <w:sz w:val="18"/>
      <w:szCs w:val="18"/>
    </w:rPr>
  </w:style>
  <w:style w:type="paragraph" w:styleId="ListParagraph">
    <w:name w:val="List Paragraph"/>
    <w:basedOn w:val="Normal"/>
    <w:uiPriority w:val="34"/>
    <w:qFormat/>
    <w:rsid w:val="000C5ACF"/>
    <w:pPr>
      <w:ind w:left="720"/>
      <w:contextualSpacing/>
    </w:pPr>
  </w:style>
  <w:style w:type="paragraph" w:styleId="Title">
    <w:name w:val="Title"/>
    <w:basedOn w:val="Normal"/>
    <w:next w:val="Normal"/>
    <w:link w:val="TitleChar"/>
    <w:uiPriority w:val="10"/>
    <w:qFormat/>
    <w:rsid w:val="000C5AC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C5ACF"/>
    <w:rPr>
      <w:rFonts w:eastAsiaTheme="minorEastAsia"/>
      <w:caps/>
      <w:color w:val="4F81BD" w:themeColor="accent1"/>
      <w:spacing w:val="10"/>
      <w:kern w:val="28"/>
      <w:sz w:val="52"/>
      <w:szCs w:val="52"/>
    </w:rPr>
  </w:style>
  <w:style w:type="paragraph" w:styleId="Subtitle">
    <w:name w:val="Subtitle"/>
    <w:basedOn w:val="Normal"/>
    <w:next w:val="Normal"/>
    <w:link w:val="SubtitleChar"/>
    <w:uiPriority w:val="11"/>
    <w:qFormat/>
    <w:rsid w:val="000C5AC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C5ACF"/>
    <w:rPr>
      <w:rFonts w:eastAsiaTheme="minorEastAsia"/>
      <w:caps/>
      <w:color w:val="595959" w:themeColor="text1" w:themeTint="A6"/>
      <w:spacing w:val="10"/>
      <w:sz w:val="24"/>
      <w:szCs w:val="24"/>
    </w:rPr>
  </w:style>
  <w:style w:type="character" w:styleId="SubtleEmphasis">
    <w:name w:val="Subtle Emphasis"/>
    <w:uiPriority w:val="19"/>
    <w:qFormat/>
    <w:rsid w:val="000C5ACF"/>
    <w:rPr>
      <w:i/>
      <w:iCs/>
      <w:color w:val="243F60" w:themeColor="accent1" w:themeShade="7F"/>
    </w:rPr>
  </w:style>
  <w:style w:type="paragraph" w:styleId="TOCHeading">
    <w:name w:val="TOC Heading"/>
    <w:basedOn w:val="Heading1"/>
    <w:next w:val="Normal"/>
    <w:uiPriority w:val="39"/>
    <w:semiHidden/>
    <w:unhideWhenUsed/>
    <w:qFormat/>
    <w:rsid w:val="000C5ACF"/>
    <w:pPr>
      <w:outlineLvl w:val="9"/>
    </w:pPr>
    <w:rPr>
      <w:lang w:bidi="en-US"/>
    </w:rPr>
  </w:style>
  <w:style w:type="paragraph" w:styleId="BalloonText">
    <w:name w:val="Balloon Text"/>
    <w:basedOn w:val="Normal"/>
    <w:link w:val="BalloonTextChar"/>
    <w:uiPriority w:val="99"/>
    <w:semiHidden/>
    <w:unhideWhenUsed/>
    <w:rsid w:val="000C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CF"/>
    <w:rPr>
      <w:rFonts w:ascii="Tahoma" w:eastAsiaTheme="minorEastAsia" w:hAnsi="Tahoma" w:cs="Tahoma"/>
      <w:sz w:val="16"/>
      <w:szCs w:val="16"/>
    </w:rPr>
  </w:style>
  <w:style w:type="paragraph" w:styleId="TOC1">
    <w:name w:val="toc 1"/>
    <w:basedOn w:val="Normal"/>
    <w:next w:val="Normal"/>
    <w:autoRedefine/>
    <w:uiPriority w:val="39"/>
    <w:unhideWhenUsed/>
    <w:rsid w:val="000C5ACF"/>
    <w:pPr>
      <w:spacing w:after="100"/>
    </w:pPr>
  </w:style>
  <w:style w:type="character" w:styleId="Hyperlink">
    <w:name w:val="Hyperlink"/>
    <w:basedOn w:val="DefaultParagraphFont"/>
    <w:uiPriority w:val="99"/>
    <w:unhideWhenUsed/>
    <w:rsid w:val="000C5ACF"/>
    <w:rPr>
      <w:color w:val="0000FF" w:themeColor="hyperlink"/>
      <w:u w:val="single"/>
    </w:rPr>
  </w:style>
  <w:style w:type="paragraph" w:styleId="Caption">
    <w:name w:val="caption"/>
    <w:basedOn w:val="Normal"/>
    <w:next w:val="Normal"/>
    <w:uiPriority w:val="35"/>
    <w:semiHidden/>
    <w:unhideWhenUsed/>
    <w:qFormat/>
    <w:rsid w:val="000C5ACF"/>
    <w:rPr>
      <w:b/>
      <w:bCs/>
      <w:color w:val="365F91" w:themeColor="accent1" w:themeShade="BF"/>
      <w:sz w:val="16"/>
      <w:szCs w:val="16"/>
    </w:rPr>
  </w:style>
  <w:style w:type="character" w:styleId="Strong">
    <w:name w:val="Strong"/>
    <w:uiPriority w:val="22"/>
    <w:qFormat/>
    <w:rsid w:val="000C5ACF"/>
    <w:rPr>
      <w:b/>
      <w:bCs/>
    </w:rPr>
  </w:style>
  <w:style w:type="character" w:styleId="Emphasis">
    <w:name w:val="Emphasis"/>
    <w:uiPriority w:val="20"/>
    <w:qFormat/>
    <w:rsid w:val="000C5ACF"/>
    <w:rPr>
      <w:caps/>
      <w:color w:val="243F60" w:themeColor="accent1" w:themeShade="7F"/>
      <w:spacing w:val="5"/>
    </w:rPr>
  </w:style>
  <w:style w:type="paragraph" w:styleId="NoSpacing">
    <w:name w:val="No Spacing"/>
    <w:basedOn w:val="Normal"/>
    <w:link w:val="NoSpacingChar"/>
    <w:uiPriority w:val="1"/>
    <w:qFormat/>
    <w:rsid w:val="000C5ACF"/>
    <w:pPr>
      <w:spacing w:before="0" w:after="0" w:line="240" w:lineRule="auto"/>
    </w:pPr>
  </w:style>
  <w:style w:type="character" w:customStyle="1" w:styleId="NoSpacingChar">
    <w:name w:val="No Spacing Char"/>
    <w:basedOn w:val="DefaultParagraphFont"/>
    <w:link w:val="NoSpacing"/>
    <w:uiPriority w:val="1"/>
    <w:rsid w:val="000C5ACF"/>
    <w:rPr>
      <w:rFonts w:eastAsiaTheme="minorEastAsia"/>
      <w:sz w:val="20"/>
      <w:szCs w:val="20"/>
    </w:rPr>
  </w:style>
  <w:style w:type="paragraph" w:styleId="Quote">
    <w:name w:val="Quote"/>
    <w:basedOn w:val="Normal"/>
    <w:next w:val="Normal"/>
    <w:link w:val="QuoteChar"/>
    <w:uiPriority w:val="29"/>
    <w:qFormat/>
    <w:rsid w:val="000C5ACF"/>
    <w:rPr>
      <w:i/>
      <w:iCs/>
    </w:rPr>
  </w:style>
  <w:style w:type="character" w:customStyle="1" w:styleId="QuoteChar">
    <w:name w:val="Quote Char"/>
    <w:basedOn w:val="DefaultParagraphFont"/>
    <w:link w:val="Quote"/>
    <w:uiPriority w:val="29"/>
    <w:rsid w:val="000C5ACF"/>
    <w:rPr>
      <w:rFonts w:eastAsiaTheme="minorEastAsia"/>
      <w:i/>
      <w:iCs/>
      <w:sz w:val="20"/>
      <w:szCs w:val="20"/>
    </w:rPr>
  </w:style>
  <w:style w:type="paragraph" w:styleId="IntenseQuote">
    <w:name w:val="Intense Quote"/>
    <w:basedOn w:val="Normal"/>
    <w:next w:val="Normal"/>
    <w:link w:val="IntenseQuoteChar"/>
    <w:uiPriority w:val="30"/>
    <w:qFormat/>
    <w:rsid w:val="000C5AC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C5ACF"/>
    <w:rPr>
      <w:rFonts w:eastAsiaTheme="minorEastAsia"/>
      <w:i/>
      <w:iCs/>
      <w:color w:val="4F81BD" w:themeColor="accent1"/>
      <w:sz w:val="20"/>
      <w:szCs w:val="20"/>
    </w:rPr>
  </w:style>
  <w:style w:type="character" w:styleId="IntenseEmphasis">
    <w:name w:val="Intense Emphasis"/>
    <w:uiPriority w:val="21"/>
    <w:qFormat/>
    <w:rsid w:val="000C5ACF"/>
    <w:rPr>
      <w:b/>
      <w:bCs/>
      <w:caps/>
      <w:color w:val="243F60" w:themeColor="accent1" w:themeShade="7F"/>
      <w:spacing w:val="10"/>
    </w:rPr>
  </w:style>
  <w:style w:type="character" w:styleId="SubtleReference">
    <w:name w:val="Subtle Reference"/>
    <w:uiPriority w:val="31"/>
    <w:qFormat/>
    <w:rsid w:val="000C5ACF"/>
    <w:rPr>
      <w:b/>
      <w:bCs/>
      <w:color w:val="4F81BD" w:themeColor="accent1"/>
    </w:rPr>
  </w:style>
  <w:style w:type="character" w:styleId="IntenseReference">
    <w:name w:val="Intense Reference"/>
    <w:uiPriority w:val="32"/>
    <w:qFormat/>
    <w:rsid w:val="000C5ACF"/>
    <w:rPr>
      <w:b/>
      <w:bCs/>
      <w:i/>
      <w:iCs/>
      <w:caps/>
      <w:color w:val="4F81BD" w:themeColor="accent1"/>
    </w:rPr>
  </w:style>
  <w:style w:type="character" w:styleId="BookTitle">
    <w:name w:val="Book Title"/>
    <w:uiPriority w:val="33"/>
    <w:qFormat/>
    <w:rsid w:val="000C5ACF"/>
    <w:rPr>
      <w:b/>
      <w:bCs/>
      <w:i/>
      <w:iCs/>
      <w:spacing w:val="9"/>
    </w:rPr>
  </w:style>
  <w:style w:type="paragraph" w:styleId="TOC2">
    <w:name w:val="toc 2"/>
    <w:basedOn w:val="Normal"/>
    <w:next w:val="Normal"/>
    <w:autoRedefine/>
    <w:uiPriority w:val="39"/>
    <w:unhideWhenUsed/>
    <w:rsid w:val="000C5ACF"/>
    <w:pPr>
      <w:spacing w:after="100"/>
      <w:ind w:left="200"/>
    </w:pPr>
  </w:style>
  <w:style w:type="character" w:styleId="PlaceholderText">
    <w:name w:val="Placeholder Text"/>
    <w:basedOn w:val="DefaultParagraphFont"/>
    <w:uiPriority w:val="99"/>
    <w:semiHidden/>
    <w:rsid w:val="000C5ACF"/>
    <w:rPr>
      <w:color w:val="808080"/>
    </w:rPr>
  </w:style>
  <w:style w:type="paragraph" w:styleId="Header">
    <w:name w:val="header"/>
    <w:basedOn w:val="Normal"/>
    <w:link w:val="HeaderChar"/>
    <w:uiPriority w:val="99"/>
    <w:unhideWhenUsed/>
    <w:rsid w:val="000C5A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C5ACF"/>
    <w:rPr>
      <w:rFonts w:eastAsiaTheme="minorEastAsia"/>
      <w:sz w:val="20"/>
      <w:szCs w:val="20"/>
    </w:rPr>
  </w:style>
  <w:style w:type="paragraph" w:styleId="Footer">
    <w:name w:val="footer"/>
    <w:basedOn w:val="Normal"/>
    <w:link w:val="FooterChar"/>
    <w:uiPriority w:val="99"/>
    <w:unhideWhenUsed/>
    <w:rsid w:val="000C5A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C5ACF"/>
    <w:rPr>
      <w:rFonts w:eastAsiaTheme="minorEastAsia"/>
      <w:sz w:val="20"/>
      <w:szCs w:val="20"/>
    </w:rPr>
  </w:style>
  <w:style w:type="table" w:styleId="TableGrid">
    <w:name w:val="Table Grid"/>
    <w:basedOn w:val="TableNormal"/>
    <w:uiPriority w:val="59"/>
    <w:rsid w:val="000C5AC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ACF"/>
    <w:rPr>
      <w:sz w:val="16"/>
      <w:szCs w:val="16"/>
    </w:rPr>
  </w:style>
  <w:style w:type="paragraph" w:styleId="CommentText">
    <w:name w:val="annotation text"/>
    <w:basedOn w:val="Normal"/>
    <w:link w:val="CommentTextChar"/>
    <w:uiPriority w:val="99"/>
    <w:semiHidden/>
    <w:unhideWhenUsed/>
    <w:rsid w:val="000C5ACF"/>
    <w:pPr>
      <w:spacing w:line="240" w:lineRule="auto"/>
    </w:pPr>
  </w:style>
  <w:style w:type="character" w:customStyle="1" w:styleId="CommentTextChar">
    <w:name w:val="Comment Text Char"/>
    <w:basedOn w:val="DefaultParagraphFont"/>
    <w:link w:val="CommentText"/>
    <w:uiPriority w:val="99"/>
    <w:semiHidden/>
    <w:rsid w:val="000C5AC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5ACF"/>
    <w:rPr>
      <w:b/>
      <w:bCs/>
    </w:rPr>
  </w:style>
  <w:style w:type="character" w:customStyle="1" w:styleId="CommentSubjectChar">
    <w:name w:val="Comment Subject Char"/>
    <w:basedOn w:val="CommentTextChar"/>
    <w:link w:val="CommentSubject"/>
    <w:uiPriority w:val="99"/>
    <w:semiHidden/>
    <w:rsid w:val="000C5ACF"/>
    <w:rPr>
      <w:rFonts w:eastAsiaTheme="minorEastAsia"/>
      <w:b/>
      <w:bCs/>
      <w:sz w:val="20"/>
      <w:szCs w:val="20"/>
    </w:rPr>
  </w:style>
  <w:style w:type="paragraph" w:styleId="EndnoteText">
    <w:name w:val="endnote text"/>
    <w:basedOn w:val="Normal"/>
    <w:link w:val="EndnoteTextChar"/>
    <w:uiPriority w:val="99"/>
    <w:semiHidden/>
    <w:unhideWhenUsed/>
    <w:rsid w:val="000C5ACF"/>
    <w:pPr>
      <w:spacing w:before="0" w:after="0" w:line="240" w:lineRule="auto"/>
    </w:pPr>
  </w:style>
  <w:style w:type="character" w:customStyle="1" w:styleId="EndnoteTextChar">
    <w:name w:val="Endnote Text Char"/>
    <w:basedOn w:val="DefaultParagraphFont"/>
    <w:link w:val="EndnoteText"/>
    <w:uiPriority w:val="99"/>
    <w:semiHidden/>
    <w:rsid w:val="000C5ACF"/>
    <w:rPr>
      <w:rFonts w:eastAsiaTheme="minorEastAsia"/>
      <w:sz w:val="20"/>
      <w:szCs w:val="20"/>
    </w:rPr>
  </w:style>
  <w:style w:type="character" w:styleId="EndnoteReference">
    <w:name w:val="endnote reference"/>
    <w:basedOn w:val="DefaultParagraphFont"/>
    <w:uiPriority w:val="99"/>
    <w:semiHidden/>
    <w:unhideWhenUsed/>
    <w:rsid w:val="000C5ACF"/>
    <w:rPr>
      <w:vertAlign w:val="superscript"/>
    </w:rPr>
  </w:style>
  <w:style w:type="character" w:styleId="FollowedHyperlink">
    <w:name w:val="FollowedHyperlink"/>
    <w:basedOn w:val="DefaultParagraphFont"/>
    <w:uiPriority w:val="99"/>
    <w:semiHidden/>
    <w:unhideWhenUsed/>
    <w:rsid w:val="000C5ACF"/>
    <w:rPr>
      <w:color w:val="800080" w:themeColor="followedHyperlink"/>
      <w:u w:val="single"/>
    </w:rPr>
  </w:style>
  <w:style w:type="character" w:customStyle="1" w:styleId="Style1">
    <w:name w:val="Style1"/>
    <w:basedOn w:val="DefaultParagraphFont"/>
    <w:uiPriority w:val="1"/>
    <w:rsid w:val="000C5ACF"/>
    <w:rPr>
      <w:color w:val="FFFF00"/>
    </w:rPr>
  </w:style>
  <w:style w:type="paragraph" w:styleId="Revision">
    <w:name w:val="Revision"/>
    <w:hidden/>
    <w:uiPriority w:val="99"/>
    <w:semiHidden/>
    <w:rsid w:val="00B8751F"/>
    <w:pPr>
      <w:spacing w:after="0" w:line="240" w:lineRule="auto"/>
    </w:pPr>
    <w:rPr>
      <w:rFonts w:eastAsiaTheme="minorEastA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CF"/>
    <w:pPr>
      <w:spacing w:before="200"/>
    </w:pPr>
    <w:rPr>
      <w:rFonts w:eastAsiaTheme="minorEastAsia"/>
      <w:sz w:val="20"/>
      <w:szCs w:val="20"/>
    </w:rPr>
  </w:style>
  <w:style w:type="paragraph" w:styleId="Heading1">
    <w:name w:val="heading 1"/>
    <w:basedOn w:val="Normal"/>
    <w:next w:val="Normal"/>
    <w:link w:val="Heading1Char"/>
    <w:uiPriority w:val="9"/>
    <w:qFormat/>
    <w:rsid w:val="000C5AC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C5AC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C5AC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C5AC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C5AC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0C5AC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0C5AC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0C5AC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C5AC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ACF"/>
    <w:rPr>
      <w:rFonts w:eastAsiaTheme="minorEastAsia"/>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C5ACF"/>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0C5ACF"/>
    <w:rPr>
      <w:rFonts w:eastAsiaTheme="minorEastAsia"/>
      <w:caps/>
      <w:color w:val="243F60" w:themeColor="accent1" w:themeShade="7F"/>
      <w:spacing w:val="15"/>
    </w:rPr>
  </w:style>
  <w:style w:type="character" w:customStyle="1" w:styleId="Heading4Char">
    <w:name w:val="Heading 4 Char"/>
    <w:basedOn w:val="DefaultParagraphFont"/>
    <w:link w:val="Heading4"/>
    <w:uiPriority w:val="9"/>
    <w:rsid w:val="000C5ACF"/>
    <w:rPr>
      <w:rFonts w:eastAsiaTheme="minorEastAsia"/>
      <w:caps/>
      <w:color w:val="365F91" w:themeColor="accent1" w:themeShade="BF"/>
      <w:spacing w:val="10"/>
    </w:rPr>
  </w:style>
  <w:style w:type="character" w:customStyle="1" w:styleId="Heading5Char">
    <w:name w:val="Heading 5 Char"/>
    <w:basedOn w:val="DefaultParagraphFont"/>
    <w:link w:val="Heading5"/>
    <w:uiPriority w:val="9"/>
    <w:rsid w:val="000C5ACF"/>
    <w:rPr>
      <w:rFonts w:eastAsiaTheme="minorEastAsia"/>
      <w:caps/>
      <w:color w:val="365F91" w:themeColor="accent1" w:themeShade="BF"/>
      <w:spacing w:val="10"/>
    </w:rPr>
  </w:style>
  <w:style w:type="character" w:customStyle="1" w:styleId="Heading6Char">
    <w:name w:val="Heading 6 Char"/>
    <w:basedOn w:val="DefaultParagraphFont"/>
    <w:link w:val="Heading6"/>
    <w:uiPriority w:val="9"/>
    <w:rsid w:val="000C5ACF"/>
    <w:rPr>
      <w:rFonts w:eastAsiaTheme="minorEastAsia"/>
      <w:caps/>
      <w:color w:val="365F91" w:themeColor="accent1" w:themeShade="BF"/>
      <w:spacing w:val="10"/>
    </w:rPr>
  </w:style>
  <w:style w:type="character" w:customStyle="1" w:styleId="Heading7Char">
    <w:name w:val="Heading 7 Char"/>
    <w:basedOn w:val="DefaultParagraphFont"/>
    <w:link w:val="Heading7"/>
    <w:uiPriority w:val="9"/>
    <w:rsid w:val="000C5ACF"/>
    <w:rPr>
      <w:rFonts w:eastAsiaTheme="minorEastAsia"/>
      <w:caps/>
      <w:color w:val="365F91" w:themeColor="accent1" w:themeShade="BF"/>
      <w:spacing w:val="10"/>
    </w:rPr>
  </w:style>
  <w:style w:type="character" w:customStyle="1" w:styleId="Heading8Char">
    <w:name w:val="Heading 8 Char"/>
    <w:basedOn w:val="DefaultParagraphFont"/>
    <w:link w:val="Heading8"/>
    <w:uiPriority w:val="9"/>
    <w:rsid w:val="000C5ACF"/>
    <w:rPr>
      <w:rFonts w:eastAsiaTheme="minorEastAsia"/>
      <w:caps/>
      <w:spacing w:val="10"/>
      <w:sz w:val="18"/>
      <w:szCs w:val="18"/>
    </w:rPr>
  </w:style>
  <w:style w:type="character" w:customStyle="1" w:styleId="Heading9Char">
    <w:name w:val="Heading 9 Char"/>
    <w:basedOn w:val="DefaultParagraphFont"/>
    <w:link w:val="Heading9"/>
    <w:uiPriority w:val="9"/>
    <w:semiHidden/>
    <w:rsid w:val="000C5ACF"/>
    <w:rPr>
      <w:rFonts w:eastAsiaTheme="minorEastAsia"/>
      <w:i/>
      <w:caps/>
      <w:spacing w:val="10"/>
      <w:sz w:val="18"/>
      <w:szCs w:val="18"/>
    </w:rPr>
  </w:style>
  <w:style w:type="paragraph" w:styleId="ListParagraph">
    <w:name w:val="List Paragraph"/>
    <w:basedOn w:val="Normal"/>
    <w:uiPriority w:val="34"/>
    <w:qFormat/>
    <w:rsid w:val="000C5ACF"/>
    <w:pPr>
      <w:ind w:left="720"/>
      <w:contextualSpacing/>
    </w:pPr>
  </w:style>
  <w:style w:type="paragraph" w:styleId="Title">
    <w:name w:val="Title"/>
    <w:basedOn w:val="Normal"/>
    <w:next w:val="Normal"/>
    <w:link w:val="TitleChar"/>
    <w:uiPriority w:val="10"/>
    <w:qFormat/>
    <w:rsid w:val="000C5AC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0C5ACF"/>
    <w:rPr>
      <w:rFonts w:eastAsiaTheme="minorEastAsia"/>
      <w:caps/>
      <w:color w:val="4F81BD" w:themeColor="accent1"/>
      <w:spacing w:val="10"/>
      <w:kern w:val="28"/>
      <w:sz w:val="52"/>
      <w:szCs w:val="52"/>
    </w:rPr>
  </w:style>
  <w:style w:type="paragraph" w:styleId="Subtitle">
    <w:name w:val="Subtitle"/>
    <w:basedOn w:val="Normal"/>
    <w:next w:val="Normal"/>
    <w:link w:val="SubtitleChar"/>
    <w:uiPriority w:val="11"/>
    <w:qFormat/>
    <w:rsid w:val="000C5AC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C5ACF"/>
    <w:rPr>
      <w:rFonts w:eastAsiaTheme="minorEastAsia"/>
      <w:caps/>
      <w:color w:val="595959" w:themeColor="text1" w:themeTint="A6"/>
      <w:spacing w:val="10"/>
      <w:sz w:val="24"/>
      <w:szCs w:val="24"/>
    </w:rPr>
  </w:style>
  <w:style w:type="character" w:styleId="SubtleEmphasis">
    <w:name w:val="Subtle Emphasis"/>
    <w:uiPriority w:val="19"/>
    <w:qFormat/>
    <w:rsid w:val="000C5ACF"/>
    <w:rPr>
      <w:i/>
      <w:iCs/>
      <w:color w:val="243F60" w:themeColor="accent1" w:themeShade="7F"/>
    </w:rPr>
  </w:style>
  <w:style w:type="paragraph" w:styleId="TOCHeading">
    <w:name w:val="TOC Heading"/>
    <w:basedOn w:val="Heading1"/>
    <w:next w:val="Normal"/>
    <w:uiPriority w:val="39"/>
    <w:semiHidden/>
    <w:unhideWhenUsed/>
    <w:qFormat/>
    <w:rsid w:val="000C5ACF"/>
    <w:pPr>
      <w:outlineLvl w:val="9"/>
    </w:pPr>
    <w:rPr>
      <w:lang w:bidi="en-US"/>
    </w:rPr>
  </w:style>
  <w:style w:type="paragraph" w:styleId="BalloonText">
    <w:name w:val="Balloon Text"/>
    <w:basedOn w:val="Normal"/>
    <w:link w:val="BalloonTextChar"/>
    <w:uiPriority w:val="99"/>
    <w:semiHidden/>
    <w:unhideWhenUsed/>
    <w:rsid w:val="000C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CF"/>
    <w:rPr>
      <w:rFonts w:ascii="Tahoma" w:eastAsiaTheme="minorEastAsia" w:hAnsi="Tahoma" w:cs="Tahoma"/>
      <w:sz w:val="16"/>
      <w:szCs w:val="16"/>
    </w:rPr>
  </w:style>
  <w:style w:type="paragraph" w:styleId="TOC1">
    <w:name w:val="toc 1"/>
    <w:basedOn w:val="Normal"/>
    <w:next w:val="Normal"/>
    <w:autoRedefine/>
    <w:uiPriority w:val="39"/>
    <w:unhideWhenUsed/>
    <w:rsid w:val="000C5ACF"/>
    <w:pPr>
      <w:spacing w:after="100"/>
    </w:pPr>
  </w:style>
  <w:style w:type="character" w:styleId="Hyperlink">
    <w:name w:val="Hyperlink"/>
    <w:basedOn w:val="DefaultParagraphFont"/>
    <w:uiPriority w:val="99"/>
    <w:unhideWhenUsed/>
    <w:rsid w:val="000C5ACF"/>
    <w:rPr>
      <w:color w:val="0000FF" w:themeColor="hyperlink"/>
      <w:u w:val="single"/>
    </w:rPr>
  </w:style>
  <w:style w:type="paragraph" w:styleId="Caption">
    <w:name w:val="caption"/>
    <w:basedOn w:val="Normal"/>
    <w:next w:val="Normal"/>
    <w:uiPriority w:val="35"/>
    <w:semiHidden/>
    <w:unhideWhenUsed/>
    <w:qFormat/>
    <w:rsid w:val="000C5ACF"/>
    <w:rPr>
      <w:b/>
      <w:bCs/>
      <w:color w:val="365F91" w:themeColor="accent1" w:themeShade="BF"/>
      <w:sz w:val="16"/>
      <w:szCs w:val="16"/>
    </w:rPr>
  </w:style>
  <w:style w:type="character" w:styleId="Strong">
    <w:name w:val="Strong"/>
    <w:uiPriority w:val="22"/>
    <w:qFormat/>
    <w:rsid w:val="000C5ACF"/>
    <w:rPr>
      <w:b/>
      <w:bCs/>
    </w:rPr>
  </w:style>
  <w:style w:type="character" w:styleId="Emphasis">
    <w:name w:val="Emphasis"/>
    <w:uiPriority w:val="20"/>
    <w:qFormat/>
    <w:rsid w:val="000C5ACF"/>
    <w:rPr>
      <w:caps/>
      <w:color w:val="243F60" w:themeColor="accent1" w:themeShade="7F"/>
      <w:spacing w:val="5"/>
    </w:rPr>
  </w:style>
  <w:style w:type="paragraph" w:styleId="NoSpacing">
    <w:name w:val="No Spacing"/>
    <w:basedOn w:val="Normal"/>
    <w:link w:val="NoSpacingChar"/>
    <w:uiPriority w:val="1"/>
    <w:qFormat/>
    <w:rsid w:val="000C5ACF"/>
    <w:pPr>
      <w:spacing w:before="0" w:after="0" w:line="240" w:lineRule="auto"/>
    </w:pPr>
  </w:style>
  <w:style w:type="character" w:customStyle="1" w:styleId="NoSpacingChar">
    <w:name w:val="No Spacing Char"/>
    <w:basedOn w:val="DefaultParagraphFont"/>
    <w:link w:val="NoSpacing"/>
    <w:uiPriority w:val="1"/>
    <w:rsid w:val="000C5ACF"/>
    <w:rPr>
      <w:rFonts w:eastAsiaTheme="minorEastAsia"/>
      <w:sz w:val="20"/>
      <w:szCs w:val="20"/>
    </w:rPr>
  </w:style>
  <w:style w:type="paragraph" w:styleId="Quote">
    <w:name w:val="Quote"/>
    <w:basedOn w:val="Normal"/>
    <w:next w:val="Normal"/>
    <w:link w:val="QuoteChar"/>
    <w:uiPriority w:val="29"/>
    <w:qFormat/>
    <w:rsid w:val="000C5ACF"/>
    <w:rPr>
      <w:i/>
      <w:iCs/>
    </w:rPr>
  </w:style>
  <w:style w:type="character" w:customStyle="1" w:styleId="QuoteChar">
    <w:name w:val="Quote Char"/>
    <w:basedOn w:val="DefaultParagraphFont"/>
    <w:link w:val="Quote"/>
    <w:uiPriority w:val="29"/>
    <w:rsid w:val="000C5ACF"/>
    <w:rPr>
      <w:rFonts w:eastAsiaTheme="minorEastAsia"/>
      <w:i/>
      <w:iCs/>
      <w:sz w:val="20"/>
      <w:szCs w:val="20"/>
    </w:rPr>
  </w:style>
  <w:style w:type="paragraph" w:styleId="IntenseQuote">
    <w:name w:val="Intense Quote"/>
    <w:basedOn w:val="Normal"/>
    <w:next w:val="Normal"/>
    <w:link w:val="IntenseQuoteChar"/>
    <w:uiPriority w:val="30"/>
    <w:qFormat/>
    <w:rsid w:val="000C5AC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C5ACF"/>
    <w:rPr>
      <w:rFonts w:eastAsiaTheme="minorEastAsia"/>
      <w:i/>
      <w:iCs/>
      <w:color w:val="4F81BD" w:themeColor="accent1"/>
      <w:sz w:val="20"/>
      <w:szCs w:val="20"/>
    </w:rPr>
  </w:style>
  <w:style w:type="character" w:styleId="IntenseEmphasis">
    <w:name w:val="Intense Emphasis"/>
    <w:uiPriority w:val="21"/>
    <w:qFormat/>
    <w:rsid w:val="000C5ACF"/>
    <w:rPr>
      <w:b/>
      <w:bCs/>
      <w:caps/>
      <w:color w:val="243F60" w:themeColor="accent1" w:themeShade="7F"/>
      <w:spacing w:val="10"/>
    </w:rPr>
  </w:style>
  <w:style w:type="character" w:styleId="SubtleReference">
    <w:name w:val="Subtle Reference"/>
    <w:uiPriority w:val="31"/>
    <w:qFormat/>
    <w:rsid w:val="000C5ACF"/>
    <w:rPr>
      <w:b/>
      <w:bCs/>
      <w:color w:val="4F81BD" w:themeColor="accent1"/>
    </w:rPr>
  </w:style>
  <w:style w:type="character" w:styleId="IntenseReference">
    <w:name w:val="Intense Reference"/>
    <w:uiPriority w:val="32"/>
    <w:qFormat/>
    <w:rsid w:val="000C5ACF"/>
    <w:rPr>
      <w:b/>
      <w:bCs/>
      <w:i/>
      <w:iCs/>
      <w:caps/>
      <w:color w:val="4F81BD" w:themeColor="accent1"/>
    </w:rPr>
  </w:style>
  <w:style w:type="character" w:styleId="BookTitle">
    <w:name w:val="Book Title"/>
    <w:uiPriority w:val="33"/>
    <w:qFormat/>
    <w:rsid w:val="000C5ACF"/>
    <w:rPr>
      <w:b/>
      <w:bCs/>
      <w:i/>
      <w:iCs/>
      <w:spacing w:val="9"/>
    </w:rPr>
  </w:style>
  <w:style w:type="paragraph" w:styleId="TOC2">
    <w:name w:val="toc 2"/>
    <w:basedOn w:val="Normal"/>
    <w:next w:val="Normal"/>
    <w:autoRedefine/>
    <w:uiPriority w:val="39"/>
    <w:unhideWhenUsed/>
    <w:rsid w:val="000C5ACF"/>
    <w:pPr>
      <w:spacing w:after="100"/>
      <w:ind w:left="200"/>
    </w:pPr>
  </w:style>
  <w:style w:type="character" w:styleId="PlaceholderText">
    <w:name w:val="Placeholder Text"/>
    <w:basedOn w:val="DefaultParagraphFont"/>
    <w:uiPriority w:val="99"/>
    <w:semiHidden/>
    <w:rsid w:val="000C5ACF"/>
    <w:rPr>
      <w:color w:val="808080"/>
    </w:rPr>
  </w:style>
  <w:style w:type="paragraph" w:styleId="Header">
    <w:name w:val="header"/>
    <w:basedOn w:val="Normal"/>
    <w:link w:val="HeaderChar"/>
    <w:uiPriority w:val="99"/>
    <w:unhideWhenUsed/>
    <w:rsid w:val="000C5AC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C5ACF"/>
    <w:rPr>
      <w:rFonts w:eastAsiaTheme="minorEastAsia"/>
      <w:sz w:val="20"/>
      <w:szCs w:val="20"/>
    </w:rPr>
  </w:style>
  <w:style w:type="paragraph" w:styleId="Footer">
    <w:name w:val="footer"/>
    <w:basedOn w:val="Normal"/>
    <w:link w:val="FooterChar"/>
    <w:uiPriority w:val="99"/>
    <w:unhideWhenUsed/>
    <w:rsid w:val="000C5AC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C5ACF"/>
    <w:rPr>
      <w:rFonts w:eastAsiaTheme="minorEastAsia"/>
      <w:sz w:val="20"/>
      <w:szCs w:val="20"/>
    </w:rPr>
  </w:style>
  <w:style w:type="table" w:styleId="TableGrid">
    <w:name w:val="Table Grid"/>
    <w:basedOn w:val="TableNormal"/>
    <w:uiPriority w:val="59"/>
    <w:rsid w:val="000C5AC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ACF"/>
    <w:rPr>
      <w:sz w:val="16"/>
      <w:szCs w:val="16"/>
    </w:rPr>
  </w:style>
  <w:style w:type="paragraph" w:styleId="CommentText">
    <w:name w:val="annotation text"/>
    <w:basedOn w:val="Normal"/>
    <w:link w:val="CommentTextChar"/>
    <w:uiPriority w:val="99"/>
    <w:semiHidden/>
    <w:unhideWhenUsed/>
    <w:rsid w:val="000C5ACF"/>
    <w:pPr>
      <w:spacing w:line="240" w:lineRule="auto"/>
    </w:pPr>
  </w:style>
  <w:style w:type="character" w:customStyle="1" w:styleId="CommentTextChar">
    <w:name w:val="Comment Text Char"/>
    <w:basedOn w:val="DefaultParagraphFont"/>
    <w:link w:val="CommentText"/>
    <w:uiPriority w:val="99"/>
    <w:semiHidden/>
    <w:rsid w:val="000C5AC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C5ACF"/>
    <w:rPr>
      <w:b/>
      <w:bCs/>
    </w:rPr>
  </w:style>
  <w:style w:type="character" w:customStyle="1" w:styleId="CommentSubjectChar">
    <w:name w:val="Comment Subject Char"/>
    <w:basedOn w:val="CommentTextChar"/>
    <w:link w:val="CommentSubject"/>
    <w:uiPriority w:val="99"/>
    <w:semiHidden/>
    <w:rsid w:val="000C5ACF"/>
    <w:rPr>
      <w:rFonts w:eastAsiaTheme="minorEastAsia"/>
      <w:b/>
      <w:bCs/>
      <w:sz w:val="20"/>
      <w:szCs w:val="20"/>
    </w:rPr>
  </w:style>
  <w:style w:type="paragraph" w:styleId="EndnoteText">
    <w:name w:val="endnote text"/>
    <w:basedOn w:val="Normal"/>
    <w:link w:val="EndnoteTextChar"/>
    <w:uiPriority w:val="99"/>
    <w:semiHidden/>
    <w:unhideWhenUsed/>
    <w:rsid w:val="000C5ACF"/>
    <w:pPr>
      <w:spacing w:before="0" w:after="0" w:line="240" w:lineRule="auto"/>
    </w:pPr>
  </w:style>
  <w:style w:type="character" w:customStyle="1" w:styleId="EndnoteTextChar">
    <w:name w:val="Endnote Text Char"/>
    <w:basedOn w:val="DefaultParagraphFont"/>
    <w:link w:val="EndnoteText"/>
    <w:uiPriority w:val="99"/>
    <w:semiHidden/>
    <w:rsid w:val="000C5ACF"/>
    <w:rPr>
      <w:rFonts w:eastAsiaTheme="minorEastAsia"/>
      <w:sz w:val="20"/>
      <w:szCs w:val="20"/>
    </w:rPr>
  </w:style>
  <w:style w:type="character" w:styleId="EndnoteReference">
    <w:name w:val="endnote reference"/>
    <w:basedOn w:val="DefaultParagraphFont"/>
    <w:uiPriority w:val="99"/>
    <w:semiHidden/>
    <w:unhideWhenUsed/>
    <w:rsid w:val="000C5ACF"/>
    <w:rPr>
      <w:vertAlign w:val="superscript"/>
    </w:rPr>
  </w:style>
  <w:style w:type="character" w:styleId="FollowedHyperlink">
    <w:name w:val="FollowedHyperlink"/>
    <w:basedOn w:val="DefaultParagraphFont"/>
    <w:uiPriority w:val="99"/>
    <w:semiHidden/>
    <w:unhideWhenUsed/>
    <w:rsid w:val="000C5ACF"/>
    <w:rPr>
      <w:color w:val="800080" w:themeColor="followedHyperlink"/>
      <w:u w:val="single"/>
    </w:rPr>
  </w:style>
  <w:style w:type="character" w:customStyle="1" w:styleId="Style1">
    <w:name w:val="Style1"/>
    <w:basedOn w:val="DefaultParagraphFont"/>
    <w:uiPriority w:val="1"/>
    <w:rsid w:val="000C5ACF"/>
    <w:rPr>
      <w:color w:val="FFFF00"/>
    </w:rPr>
  </w:style>
  <w:style w:type="paragraph" w:styleId="Revision">
    <w:name w:val="Revision"/>
    <w:hidden/>
    <w:uiPriority w:val="99"/>
    <w:semiHidden/>
    <w:rsid w:val="00B8751F"/>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C870E2E7134AA0AEF3F336D5EF9055"/>
        <w:category>
          <w:name w:val="General"/>
          <w:gallery w:val="placeholder"/>
        </w:category>
        <w:types>
          <w:type w:val="bbPlcHdr"/>
        </w:types>
        <w:behaviors>
          <w:behavior w:val="content"/>
        </w:behaviors>
        <w:guid w:val="{5C740786-1ECB-4ADE-91BB-AF0466F3BF2F}"/>
      </w:docPartPr>
      <w:docPartBody>
        <w:p w:rsidR="007670A6" w:rsidRDefault="00E84169" w:rsidP="00E84169">
          <w:pPr>
            <w:pStyle w:val="51C870E2E7134AA0AEF3F336D5EF9055"/>
          </w:pPr>
          <w:r w:rsidRPr="00BC68CB">
            <w:rPr>
              <w:i/>
              <w:color w:val="808080" w:themeColor="background1" w:themeShade="80"/>
              <w:highlight w:val="yellow"/>
            </w:rPr>
            <w:t>Describe how many samples are usually prepared at once</w:t>
          </w:r>
        </w:p>
      </w:docPartBody>
    </w:docPart>
    <w:docPart>
      <w:docPartPr>
        <w:name w:val="3C10052DE94F4E04B89633CE1F2825C9"/>
        <w:category>
          <w:name w:val="General"/>
          <w:gallery w:val="placeholder"/>
        </w:category>
        <w:types>
          <w:type w:val="bbPlcHdr"/>
        </w:types>
        <w:behaviors>
          <w:behavior w:val="content"/>
        </w:behaviors>
        <w:guid w:val="{409ECFD3-BFC0-4B79-8ACE-97639818BFAC}"/>
      </w:docPartPr>
      <w:docPartBody>
        <w:p w:rsidR="007670A6" w:rsidRDefault="00E84169" w:rsidP="00E84169">
          <w:pPr>
            <w:pStyle w:val="3C10052DE94F4E04B89633CE1F2825C9"/>
          </w:pPr>
          <w:r w:rsidRPr="00EF3189">
            <w:rPr>
              <w:rStyle w:val="PlaceholderText"/>
              <w:i/>
              <w:highlight w:val="yellow"/>
            </w:rPr>
            <w:t>Choose an item</w:t>
          </w:r>
        </w:p>
      </w:docPartBody>
    </w:docPart>
    <w:docPart>
      <w:docPartPr>
        <w:name w:val="A175F9945BF9454C8FE9E6387C22DD92"/>
        <w:category>
          <w:name w:val="General"/>
          <w:gallery w:val="placeholder"/>
        </w:category>
        <w:types>
          <w:type w:val="bbPlcHdr"/>
        </w:types>
        <w:behaviors>
          <w:behavior w:val="content"/>
        </w:behaviors>
        <w:guid w:val="{38EC31B3-1679-47DF-A4FE-EEEC1A990B37}"/>
      </w:docPartPr>
      <w:docPartBody>
        <w:p w:rsidR="007670A6" w:rsidRDefault="00E84169" w:rsidP="00E84169">
          <w:pPr>
            <w:pStyle w:val="A175F9945BF9454C8FE9E6387C22DD92"/>
          </w:pPr>
          <w:r w:rsidRPr="00EF3189">
            <w:rPr>
              <w:rStyle w:val="PlaceholderText"/>
              <w:i/>
              <w:highlight w:val="yellow"/>
            </w:rPr>
            <w:t>Choose an item</w:t>
          </w:r>
        </w:p>
      </w:docPartBody>
    </w:docPart>
    <w:docPart>
      <w:docPartPr>
        <w:name w:val="F27BDE9CE63C4A0E8775DD3A7C336289"/>
        <w:category>
          <w:name w:val="General"/>
          <w:gallery w:val="placeholder"/>
        </w:category>
        <w:types>
          <w:type w:val="bbPlcHdr"/>
        </w:types>
        <w:behaviors>
          <w:behavior w:val="content"/>
        </w:behaviors>
        <w:guid w:val="{8699E11D-EAB6-41E0-AED9-B788593CFC57}"/>
      </w:docPartPr>
      <w:docPartBody>
        <w:p w:rsidR="007670A6" w:rsidRDefault="00E84169" w:rsidP="00E84169">
          <w:pPr>
            <w:pStyle w:val="F27BDE9CE63C4A0E8775DD3A7C336289"/>
          </w:pPr>
          <w:r w:rsidRPr="00EF3189">
            <w:rPr>
              <w:rStyle w:val="PlaceholderText"/>
              <w:i/>
              <w:highlight w:val="yellow"/>
            </w:rPr>
            <w:t>Choose an item</w:t>
          </w:r>
        </w:p>
      </w:docPartBody>
    </w:docPart>
    <w:docPart>
      <w:docPartPr>
        <w:name w:val="071A7640BB5C434787D261911F680AAD"/>
        <w:category>
          <w:name w:val="General"/>
          <w:gallery w:val="placeholder"/>
        </w:category>
        <w:types>
          <w:type w:val="bbPlcHdr"/>
        </w:types>
        <w:behaviors>
          <w:behavior w:val="content"/>
        </w:behaviors>
        <w:guid w:val="{35F2D568-753F-40AA-8ED9-C2F7A827365E}"/>
      </w:docPartPr>
      <w:docPartBody>
        <w:p w:rsidR="007670A6" w:rsidRDefault="00E84169" w:rsidP="00E84169">
          <w:pPr>
            <w:pStyle w:val="071A7640BB5C434787D261911F680AAD"/>
          </w:pPr>
          <w:r w:rsidRPr="00EF3189">
            <w:rPr>
              <w:rStyle w:val="PlaceholderText"/>
              <w:i/>
              <w:highlight w:val="yellow"/>
            </w:rPr>
            <w:t>Choose an item</w:t>
          </w:r>
        </w:p>
      </w:docPartBody>
    </w:docPart>
    <w:docPart>
      <w:docPartPr>
        <w:name w:val="273E7255B13A4EEEA58AAA75FD46D705"/>
        <w:category>
          <w:name w:val="General"/>
          <w:gallery w:val="placeholder"/>
        </w:category>
        <w:types>
          <w:type w:val="bbPlcHdr"/>
        </w:types>
        <w:behaviors>
          <w:behavior w:val="content"/>
        </w:behaviors>
        <w:guid w:val="{395F3880-8F84-4C47-B5C7-98715CA117EC}"/>
      </w:docPartPr>
      <w:docPartBody>
        <w:p w:rsidR="007670A6" w:rsidRDefault="00E84169" w:rsidP="00E84169">
          <w:pPr>
            <w:pStyle w:val="273E7255B13A4EEEA58AAA75FD46D705"/>
          </w:pPr>
          <w:r w:rsidRPr="00EF3189">
            <w:rPr>
              <w:rStyle w:val="PlaceholderText"/>
              <w:i/>
              <w:highlight w:val="yellow"/>
            </w:rPr>
            <w:t>Choose an item</w:t>
          </w:r>
        </w:p>
      </w:docPartBody>
    </w:docPart>
    <w:docPart>
      <w:docPartPr>
        <w:name w:val="6D71E3F52B0A423EA570F1F0D142F8C3"/>
        <w:category>
          <w:name w:val="General"/>
          <w:gallery w:val="placeholder"/>
        </w:category>
        <w:types>
          <w:type w:val="bbPlcHdr"/>
        </w:types>
        <w:behaviors>
          <w:behavior w:val="content"/>
        </w:behaviors>
        <w:guid w:val="{573BA3F4-46A8-4620-8BB0-5988E585F7DC}"/>
      </w:docPartPr>
      <w:docPartBody>
        <w:p w:rsidR="007670A6" w:rsidRDefault="00E84169" w:rsidP="00E84169">
          <w:pPr>
            <w:pStyle w:val="6D71E3F52B0A423EA570F1F0D142F8C3"/>
          </w:pPr>
          <w:r w:rsidRPr="00EF3189">
            <w:rPr>
              <w:rStyle w:val="PlaceholderText"/>
              <w:i/>
              <w:highlight w:val="yellow"/>
            </w:rPr>
            <w:t>Choose an item</w:t>
          </w:r>
        </w:p>
      </w:docPartBody>
    </w:docPart>
    <w:docPart>
      <w:docPartPr>
        <w:name w:val="EB5ED02CD5B24422869EA52DABC34E1F"/>
        <w:category>
          <w:name w:val="General"/>
          <w:gallery w:val="placeholder"/>
        </w:category>
        <w:types>
          <w:type w:val="bbPlcHdr"/>
        </w:types>
        <w:behaviors>
          <w:behavior w:val="content"/>
        </w:behaviors>
        <w:guid w:val="{97FC03B3-0572-4B1C-B0B4-FA7801D0C7B7}"/>
      </w:docPartPr>
      <w:docPartBody>
        <w:p w:rsidR="007670A6" w:rsidRDefault="00E84169" w:rsidP="00E84169">
          <w:pPr>
            <w:pStyle w:val="EB5ED02CD5B24422869EA52DABC34E1F"/>
          </w:pPr>
          <w:r w:rsidRPr="00EF3189">
            <w:rPr>
              <w:rStyle w:val="PlaceholderText"/>
              <w:i/>
              <w:highlight w:val="yellow"/>
            </w:rPr>
            <w:t>Choose an item</w:t>
          </w:r>
        </w:p>
      </w:docPartBody>
    </w:docPart>
    <w:docPart>
      <w:docPartPr>
        <w:name w:val="67B59C7CE86C4DD5AE8A3563DE578C81"/>
        <w:category>
          <w:name w:val="General"/>
          <w:gallery w:val="placeholder"/>
        </w:category>
        <w:types>
          <w:type w:val="bbPlcHdr"/>
        </w:types>
        <w:behaviors>
          <w:behavior w:val="content"/>
        </w:behaviors>
        <w:guid w:val="{A9C4FE8F-7E5A-4253-A4AD-C3928F1F7565}"/>
      </w:docPartPr>
      <w:docPartBody>
        <w:p w:rsidR="007670A6" w:rsidRDefault="00E84169" w:rsidP="00E84169">
          <w:pPr>
            <w:pStyle w:val="67B59C7CE86C4DD5AE8A3563DE578C81"/>
          </w:pPr>
          <w:r w:rsidRPr="00EF3189">
            <w:rPr>
              <w:rStyle w:val="PlaceholderText"/>
              <w:i/>
              <w:highlight w:val="yellow"/>
            </w:rPr>
            <w:t>Choose an item</w:t>
          </w:r>
        </w:p>
      </w:docPartBody>
    </w:docPart>
    <w:docPart>
      <w:docPartPr>
        <w:name w:val="D90637C2C371405C863E2255D1E27C01"/>
        <w:category>
          <w:name w:val="General"/>
          <w:gallery w:val="placeholder"/>
        </w:category>
        <w:types>
          <w:type w:val="bbPlcHdr"/>
        </w:types>
        <w:behaviors>
          <w:behavior w:val="content"/>
        </w:behaviors>
        <w:guid w:val="{5CD1A321-874D-4F6B-B7D3-8CF371088A00}"/>
      </w:docPartPr>
      <w:docPartBody>
        <w:p w:rsidR="007670A6" w:rsidRDefault="00E84169" w:rsidP="00E84169">
          <w:pPr>
            <w:pStyle w:val="D90637C2C371405C863E2255D1E27C01"/>
          </w:pPr>
          <w:r w:rsidRPr="002D1130">
            <w:rPr>
              <w:i/>
              <w:color w:val="808080" w:themeColor="background1" w:themeShade="80"/>
              <w:highlight w:val="yellow"/>
            </w:rPr>
            <w:t>Other?</w:t>
          </w:r>
        </w:p>
      </w:docPartBody>
    </w:docPart>
    <w:docPart>
      <w:docPartPr>
        <w:name w:val="DC80A383FFF14192AB72261FF0090C7F"/>
        <w:category>
          <w:name w:val="General"/>
          <w:gallery w:val="placeholder"/>
        </w:category>
        <w:types>
          <w:type w:val="bbPlcHdr"/>
        </w:types>
        <w:behaviors>
          <w:behavior w:val="content"/>
        </w:behaviors>
        <w:guid w:val="{EF1E4990-B641-4DF9-9F26-6E7DE4339BB3}"/>
      </w:docPartPr>
      <w:docPartBody>
        <w:p w:rsidR="007670A6" w:rsidRDefault="00E84169" w:rsidP="00E84169">
          <w:pPr>
            <w:pStyle w:val="DC80A383FFF14192AB72261FF0090C7F"/>
          </w:pPr>
          <w:r w:rsidRPr="00BC68CB">
            <w:rPr>
              <w:color w:val="808080" w:themeColor="background1" w:themeShade="80"/>
              <w:highlight w:val="yellow"/>
            </w:rPr>
            <w:t>List pieces of equipment</w:t>
          </w:r>
        </w:p>
      </w:docPartBody>
    </w:docPart>
    <w:docPart>
      <w:docPartPr>
        <w:name w:val="ED070831F7514EB59CC22801638191D1"/>
        <w:category>
          <w:name w:val="General"/>
          <w:gallery w:val="placeholder"/>
        </w:category>
        <w:types>
          <w:type w:val="bbPlcHdr"/>
        </w:types>
        <w:behaviors>
          <w:behavior w:val="content"/>
        </w:behaviors>
        <w:guid w:val="{5E96927A-B1A2-4BEE-9316-612DFEDD0736}"/>
      </w:docPartPr>
      <w:docPartBody>
        <w:p w:rsidR="007670A6" w:rsidRDefault="00E84169" w:rsidP="00E84169">
          <w:pPr>
            <w:pStyle w:val="ED070831F7514EB59CC22801638191D1"/>
          </w:pPr>
          <w:r w:rsidRPr="00BC68CB">
            <w:rPr>
              <w:color w:val="808080" w:themeColor="background1" w:themeShade="80"/>
              <w:highlight w:val="yellow"/>
            </w:rPr>
            <w:t>Enter percentage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69"/>
    <w:rsid w:val="0075274B"/>
    <w:rsid w:val="007670A6"/>
    <w:rsid w:val="008114E1"/>
    <w:rsid w:val="008E1C20"/>
    <w:rsid w:val="00E8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870E2E7134AA0AEF3F336D5EF9055">
    <w:name w:val="51C870E2E7134AA0AEF3F336D5EF9055"/>
    <w:rsid w:val="00E84169"/>
  </w:style>
  <w:style w:type="character" w:styleId="PlaceholderText">
    <w:name w:val="Placeholder Text"/>
    <w:basedOn w:val="DefaultParagraphFont"/>
    <w:uiPriority w:val="99"/>
    <w:semiHidden/>
    <w:rsid w:val="008114E1"/>
    <w:rPr>
      <w:color w:val="808080"/>
    </w:rPr>
  </w:style>
  <w:style w:type="paragraph" w:customStyle="1" w:styleId="3C10052DE94F4E04B89633CE1F2825C9">
    <w:name w:val="3C10052DE94F4E04B89633CE1F2825C9"/>
    <w:rsid w:val="00E84169"/>
  </w:style>
  <w:style w:type="paragraph" w:customStyle="1" w:styleId="A175F9945BF9454C8FE9E6387C22DD92">
    <w:name w:val="A175F9945BF9454C8FE9E6387C22DD92"/>
    <w:rsid w:val="00E84169"/>
  </w:style>
  <w:style w:type="paragraph" w:customStyle="1" w:styleId="F27BDE9CE63C4A0E8775DD3A7C336289">
    <w:name w:val="F27BDE9CE63C4A0E8775DD3A7C336289"/>
    <w:rsid w:val="00E84169"/>
  </w:style>
  <w:style w:type="paragraph" w:customStyle="1" w:styleId="071A7640BB5C434787D261911F680AAD">
    <w:name w:val="071A7640BB5C434787D261911F680AAD"/>
    <w:rsid w:val="00E84169"/>
  </w:style>
  <w:style w:type="paragraph" w:customStyle="1" w:styleId="273E7255B13A4EEEA58AAA75FD46D705">
    <w:name w:val="273E7255B13A4EEEA58AAA75FD46D705"/>
    <w:rsid w:val="00E84169"/>
  </w:style>
  <w:style w:type="paragraph" w:customStyle="1" w:styleId="6D71E3F52B0A423EA570F1F0D142F8C3">
    <w:name w:val="6D71E3F52B0A423EA570F1F0D142F8C3"/>
    <w:rsid w:val="00E84169"/>
  </w:style>
  <w:style w:type="paragraph" w:customStyle="1" w:styleId="EB5ED02CD5B24422869EA52DABC34E1F">
    <w:name w:val="EB5ED02CD5B24422869EA52DABC34E1F"/>
    <w:rsid w:val="00E84169"/>
  </w:style>
  <w:style w:type="paragraph" w:customStyle="1" w:styleId="67B59C7CE86C4DD5AE8A3563DE578C81">
    <w:name w:val="67B59C7CE86C4DD5AE8A3563DE578C81"/>
    <w:rsid w:val="00E84169"/>
  </w:style>
  <w:style w:type="paragraph" w:customStyle="1" w:styleId="D90637C2C371405C863E2255D1E27C01">
    <w:name w:val="D90637C2C371405C863E2255D1E27C01"/>
    <w:rsid w:val="00E84169"/>
  </w:style>
  <w:style w:type="paragraph" w:customStyle="1" w:styleId="DC80A383FFF14192AB72261FF0090C7F">
    <w:name w:val="DC80A383FFF14192AB72261FF0090C7F"/>
    <w:rsid w:val="00E84169"/>
  </w:style>
  <w:style w:type="paragraph" w:customStyle="1" w:styleId="ED070831F7514EB59CC22801638191D1">
    <w:name w:val="ED070831F7514EB59CC22801638191D1"/>
    <w:rsid w:val="00E84169"/>
  </w:style>
  <w:style w:type="paragraph" w:customStyle="1" w:styleId="7B56ABE060594A02A138F44AADCDA610">
    <w:name w:val="7B56ABE060594A02A138F44AADCDA610"/>
    <w:rsid w:val="00E84169"/>
  </w:style>
  <w:style w:type="paragraph" w:customStyle="1" w:styleId="3F28DC52AE4D488980CFC40BDE359A7F">
    <w:name w:val="3F28DC52AE4D488980CFC40BDE359A7F"/>
    <w:rsid w:val="00E84169"/>
  </w:style>
  <w:style w:type="paragraph" w:customStyle="1" w:styleId="84E8D8824E8B485889C8F5C578EDD495">
    <w:name w:val="84E8D8824E8B485889C8F5C578EDD495"/>
    <w:rsid w:val="00E84169"/>
  </w:style>
  <w:style w:type="paragraph" w:customStyle="1" w:styleId="FD15B40FD2924DAEB8D3CBBD89C626C9">
    <w:name w:val="FD15B40FD2924DAEB8D3CBBD89C626C9"/>
    <w:rsid w:val="00E84169"/>
  </w:style>
  <w:style w:type="paragraph" w:customStyle="1" w:styleId="0D6DB234752C4E009423433CD0FC248F">
    <w:name w:val="0D6DB234752C4E009423433CD0FC248F"/>
    <w:rsid w:val="00E84169"/>
  </w:style>
  <w:style w:type="paragraph" w:customStyle="1" w:styleId="EB72D4CE11754CC699D97A56651FB0AC">
    <w:name w:val="EB72D4CE11754CC699D97A56651FB0AC"/>
    <w:rsid w:val="00E84169"/>
  </w:style>
  <w:style w:type="paragraph" w:customStyle="1" w:styleId="FA3A5867580544D08AC73EEAF136AEA9">
    <w:name w:val="FA3A5867580544D08AC73EEAF136AEA9"/>
    <w:rsid w:val="00E84169"/>
  </w:style>
  <w:style w:type="paragraph" w:customStyle="1" w:styleId="9E2CDF6543404162840623818BB0CDE9">
    <w:name w:val="9E2CDF6543404162840623818BB0CDE9"/>
    <w:rsid w:val="00E84169"/>
  </w:style>
  <w:style w:type="paragraph" w:customStyle="1" w:styleId="A057462536CD45789B2746CCB81BC2E9">
    <w:name w:val="A057462536CD45789B2746CCB81BC2E9"/>
    <w:rsid w:val="00E84169"/>
  </w:style>
  <w:style w:type="paragraph" w:customStyle="1" w:styleId="F378CADC999B4767AC714731FFB87E07">
    <w:name w:val="F378CADC999B4767AC714731FFB87E07"/>
    <w:rsid w:val="00E84169"/>
  </w:style>
  <w:style w:type="paragraph" w:customStyle="1" w:styleId="9C9E0CE4D82C4DB0B05CE06E82A01F56">
    <w:name w:val="9C9E0CE4D82C4DB0B05CE06E82A01F56"/>
    <w:rsid w:val="00E84169"/>
  </w:style>
  <w:style w:type="paragraph" w:customStyle="1" w:styleId="69F1C43E8D86402380907747E5496DCB">
    <w:name w:val="69F1C43E8D86402380907747E5496DCB"/>
    <w:rsid w:val="00E84169"/>
  </w:style>
  <w:style w:type="paragraph" w:customStyle="1" w:styleId="030FD4F0C60A44068557317959B46FC6">
    <w:name w:val="030FD4F0C60A44068557317959B46FC6"/>
    <w:rsid w:val="00E84169"/>
  </w:style>
  <w:style w:type="paragraph" w:customStyle="1" w:styleId="A3F8CA95167C41B48B59E6B255C2CB3B">
    <w:name w:val="A3F8CA95167C41B48B59E6B255C2CB3B"/>
    <w:rsid w:val="00E84169"/>
  </w:style>
  <w:style w:type="paragraph" w:customStyle="1" w:styleId="BAE0E0B913F748C68F294115AA875561">
    <w:name w:val="BAE0E0B913F748C68F294115AA875561"/>
    <w:rsid w:val="00E84169"/>
  </w:style>
  <w:style w:type="paragraph" w:customStyle="1" w:styleId="B3CC382016FD4BCA9E6A58C1A45FC80C">
    <w:name w:val="B3CC382016FD4BCA9E6A58C1A45FC80C"/>
    <w:rsid w:val="00E84169"/>
  </w:style>
  <w:style w:type="paragraph" w:customStyle="1" w:styleId="B31FB89AFBAC45028C07F98F05C2F95E">
    <w:name w:val="B31FB89AFBAC45028C07F98F05C2F95E"/>
    <w:rsid w:val="00E84169"/>
  </w:style>
  <w:style w:type="paragraph" w:customStyle="1" w:styleId="2277F756549B45DC827D2635F045914B">
    <w:name w:val="2277F756549B45DC827D2635F045914B"/>
    <w:rsid w:val="00E84169"/>
  </w:style>
  <w:style w:type="paragraph" w:customStyle="1" w:styleId="6879AC2AD92F45A3B22174D15D138437">
    <w:name w:val="6879AC2AD92F45A3B22174D15D138437"/>
    <w:rsid w:val="00E84169"/>
  </w:style>
  <w:style w:type="paragraph" w:customStyle="1" w:styleId="A0121DBBB0A34A32BD9E0C4AC066CDE5">
    <w:name w:val="A0121DBBB0A34A32BD9E0C4AC066CDE5"/>
    <w:rsid w:val="00E84169"/>
  </w:style>
  <w:style w:type="paragraph" w:customStyle="1" w:styleId="CDEFBECCDDB7458785975F47AA19A684">
    <w:name w:val="CDEFBECCDDB7458785975F47AA19A684"/>
    <w:rsid w:val="00E84169"/>
  </w:style>
  <w:style w:type="paragraph" w:customStyle="1" w:styleId="B8C878CF88374078AE1896B8E99BEB11">
    <w:name w:val="B8C878CF88374078AE1896B8E99BEB11"/>
    <w:rsid w:val="00E84169"/>
  </w:style>
  <w:style w:type="paragraph" w:customStyle="1" w:styleId="003D8E367A2F45789C0A4A04DBB56219">
    <w:name w:val="003D8E367A2F45789C0A4A04DBB56219"/>
    <w:rsid w:val="00E84169"/>
  </w:style>
  <w:style w:type="paragraph" w:customStyle="1" w:styleId="BA2FF3D2977D4F9D9E15B82945DFBDD5">
    <w:name w:val="BA2FF3D2977D4F9D9E15B82945DFBDD5"/>
    <w:rsid w:val="00E84169"/>
  </w:style>
  <w:style w:type="paragraph" w:customStyle="1" w:styleId="D6EA4EE672C34D93AE1B8C137A60A420">
    <w:name w:val="D6EA4EE672C34D93AE1B8C137A60A420"/>
    <w:rsid w:val="00E84169"/>
  </w:style>
  <w:style w:type="paragraph" w:customStyle="1" w:styleId="DF81F97612124AB4B565A38357ABABDC">
    <w:name w:val="DF81F97612124AB4B565A38357ABABDC"/>
    <w:rsid w:val="00E84169"/>
  </w:style>
  <w:style w:type="paragraph" w:customStyle="1" w:styleId="6B7D3CAB5D1741FFBAC48C0A18F84886">
    <w:name w:val="6B7D3CAB5D1741FFBAC48C0A18F84886"/>
    <w:rsid w:val="00E84169"/>
  </w:style>
  <w:style w:type="paragraph" w:customStyle="1" w:styleId="B6FF169170EE42509695B8C6F5870172">
    <w:name w:val="B6FF169170EE42509695B8C6F5870172"/>
    <w:rsid w:val="00E84169"/>
  </w:style>
  <w:style w:type="paragraph" w:customStyle="1" w:styleId="16FFF0ECB6FE4D5898BC1CFB6D85D874">
    <w:name w:val="16FFF0ECB6FE4D5898BC1CFB6D85D874"/>
    <w:rsid w:val="00E84169"/>
  </w:style>
  <w:style w:type="paragraph" w:customStyle="1" w:styleId="461A41F78D9F487A9F86B3A4F4E5F662">
    <w:name w:val="461A41F78D9F487A9F86B3A4F4E5F662"/>
    <w:rsid w:val="00E84169"/>
  </w:style>
  <w:style w:type="paragraph" w:customStyle="1" w:styleId="E9B07924B9F74876ACF1619A47B19168">
    <w:name w:val="E9B07924B9F74876ACF1619A47B19168"/>
    <w:rsid w:val="00E84169"/>
  </w:style>
  <w:style w:type="paragraph" w:customStyle="1" w:styleId="947BE3479CE843CC94C648A2A832290A">
    <w:name w:val="947BE3479CE843CC94C648A2A832290A"/>
    <w:rsid w:val="00E84169"/>
  </w:style>
  <w:style w:type="paragraph" w:customStyle="1" w:styleId="A06221B4582A4F72873695CD4BF44773">
    <w:name w:val="A06221B4582A4F72873695CD4BF44773"/>
    <w:rsid w:val="00E84169"/>
  </w:style>
  <w:style w:type="paragraph" w:customStyle="1" w:styleId="5449819D1CCA4DC18D5B0A3AF8DC20DF">
    <w:name w:val="5449819D1CCA4DC18D5B0A3AF8DC20DF"/>
    <w:rsid w:val="00E84169"/>
  </w:style>
  <w:style w:type="paragraph" w:customStyle="1" w:styleId="9C6FCCD187E347939BBF9A9C265D4CFB">
    <w:name w:val="9C6FCCD187E347939BBF9A9C265D4CFB"/>
    <w:rsid w:val="00E84169"/>
  </w:style>
  <w:style w:type="paragraph" w:customStyle="1" w:styleId="268E385CE13B4462911BCA69E4AF0F73">
    <w:name w:val="268E385CE13B4462911BCA69E4AF0F73"/>
    <w:rsid w:val="00E84169"/>
  </w:style>
  <w:style w:type="paragraph" w:customStyle="1" w:styleId="86BBFE0EABCB4777A8FFB4512CA5CBB3">
    <w:name w:val="86BBFE0EABCB4777A8FFB4512CA5CBB3"/>
    <w:rsid w:val="00E84169"/>
  </w:style>
  <w:style w:type="paragraph" w:customStyle="1" w:styleId="B7B5A630E4D64BC2A09DB3157BE1FCDF">
    <w:name w:val="B7B5A630E4D64BC2A09DB3157BE1FCDF"/>
    <w:rsid w:val="00E84169"/>
  </w:style>
  <w:style w:type="paragraph" w:customStyle="1" w:styleId="CAAEBE445A304E38895ADC7967E481B2">
    <w:name w:val="CAAEBE445A304E38895ADC7967E481B2"/>
    <w:rsid w:val="00E84169"/>
  </w:style>
  <w:style w:type="paragraph" w:customStyle="1" w:styleId="CF454F35F6EB42D1B7C71D14BE7D1A5B">
    <w:name w:val="CF454F35F6EB42D1B7C71D14BE7D1A5B"/>
    <w:rsid w:val="00E84169"/>
  </w:style>
  <w:style w:type="paragraph" w:customStyle="1" w:styleId="5261C606F1464A3A80D8968D19B15BC6">
    <w:name w:val="5261C606F1464A3A80D8968D19B15BC6"/>
    <w:rsid w:val="00E84169"/>
  </w:style>
  <w:style w:type="paragraph" w:customStyle="1" w:styleId="E26E115194FB4530851E67B5928E2074">
    <w:name w:val="E26E115194FB4530851E67B5928E2074"/>
    <w:rsid w:val="00E84169"/>
  </w:style>
  <w:style w:type="paragraph" w:customStyle="1" w:styleId="C7513637D6E34914B3EF385827C5EBCA">
    <w:name w:val="C7513637D6E34914B3EF385827C5EBCA"/>
    <w:rsid w:val="00E84169"/>
  </w:style>
  <w:style w:type="paragraph" w:customStyle="1" w:styleId="05A8D2F5AD29497E8EDB2F24945CA9AC">
    <w:name w:val="05A8D2F5AD29497E8EDB2F24945CA9AC"/>
    <w:rsid w:val="00E84169"/>
  </w:style>
  <w:style w:type="paragraph" w:customStyle="1" w:styleId="86917D929F6C4EDEA35273CDD89C83C5">
    <w:name w:val="86917D929F6C4EDEA35273CDD89C83C5"/>
    <w:rsid w:val="00E84169"/>
  </w:style>
  <w:style w:type="paragraph" w:customStyle="1" w:styleId="3C8541F76AF74C52B93CDC7073437AD9">
    <w:name w:val="3C8541F76AF74C52B93CDC7073437AD9"/>
    <w:rsid w:val="00E84169"/>
  </w:style>
  <w:style w:type="paragraph" w:customStyle="1" w:styleId="95A67CC0644143B0912818C83399B2ED">
    <w:name w:val="95A67CC0644143B0912818C83399B2ED"/>
    <w:rsid w:val="00E84169"/>
  </w:style>
  <w:style w:type="paragraph" w:customStyle="1" w:styleId="BD75285CD2BC4C1F9C815EC5EC22E62A">
    <w:name w:val="BD75285CD2BC4C1F9C815EC5EC22E62A"/>
    <w:rsid w:val="00E84169"/>
  </w:style>
  <w:style w:type="paragraph" w:customStyle="1" w:styleId="8779058942514BA39A3DED377B508482">
    <w:name w:val="8779058942514BA39A3DED377B508482"/>
    <w:rsid w:val="00E84169"/>
  </w:style>
  <w:style w:type="paragraph" w:customStyle="1" w:styleId="9C814D576CC049F894DB9875AEFDFD7C">
    <w:name w:val="9C814D576CC049F894DB9875AEFDFD7C"/>
    <w:rsid w:val="00E84169"/>
  </w:style>
  <w:style w:type="paragraph" w:customStyle="1" w:styleId="25DB96FB7CE049C2B2EDD072031F0D8B">
    <w:name w:val="25DB96FB7CE049C2B2EDD072031F0D8B"/>
    <w:rsid w:val="00E84169"/>
  </w:style>
  <w:style w:type="paragraph" w:customStyle="1" w:styleId="E40D102EC76748F9B754E609FBE50AD5">
    <w:name w:val="E40D102EC76748F9B754E609FBE50AD5"/>
    <w:rsid w:val="00E84169"/>
  </w:style>
  <w:style w:type="paragraph" w:customStyle="1" w:styleId="B1E53E57DF864CF28E96A6465C7FD270">
    <w:name w:val="B1E53E57DF864CF28E96A6465C7FD270"/>
    <w:rsid w:val="00E84169"/>
  </w:style>
  <w:style w:type="paragraph" w:customStyle="1" w:styleId="C619F72C9E164630931AC111F52C2562">
    <w:name w:val="C619F72C9E164630931AC111F52C2562"/>
    <w:rsid w:val="00E84169"/>
  </w:style>
  <w:style w:type="paragraph" w:customStyle="1" w:styleId="A5B044866CDC44D8AB03F46F850FBC1C">
    <w:name w:val="A5B044866CDC44D8AB03F46F850FBC1C"/>
    <w:rsid w:val="00E84169"/>
  </w:style>
  <w:style w:type="paragraph" w:customStyle="1" w:styleId="0C44338361F043C8B63EE0CD1A25F066">
    <w:name w:val="0C44338361F043C8B63EE0CD1A25F066"/>
    <w:rsid w:val="00E84169"/>
  </w:style>
  <w:style w:type="paragraph" w:customStyle="1" w:styleId="1D8200F1078F472A98B6C40648400E53">
    <w:name w:val="1D8200F1078F472A98B6C40648400E53"/>
    <w:rsid w:val="00E84169"/>
  </w:style>
  <w:style w:type="paragraph" w:customStyle="1" w:styleId="E49F1598DCBC4EB18B8BB741D43F04C7">
    <w:name w:val="E49F1598DCBC4EB18B8BB741D43F04C7"/>
    <w:rsid w:val="00E84169"/>
  </w:style>
  <w:style w:type="paragraph" w:customStyle="1" w:styleId="03878C4F04E3417CA243CDF02A4AB3CA">
    <w:name w:val="03878C4F04E3417CA243CDF02A4AB3CA"/>
    <w:rsid w:val="00E84169"/>
  </w:style>
  <w:style w:type="paragraph" w:customStyle="1" w:styleId="04AFA15E8FC64FC992E4C567DA5AC2EC">
    <w:name w:val="04AFA15E8FC64FC992E4C567DA5AC2EC"/>
    <w:rsid w:val="00E84169"/>
  </w:style>
  <w:style w:type="paragraph" w:customStyle="1" w:styleId="60B5BAD66BDA492A90F873A6A904EDCA">
    <w:name w:val="60B5BAD66BDA492A90F873A6A904EDCA"/>
    <w:rsid w:val="00E84169"/>
  </w:style>
  <w:style w:type="paragraph" w:customStyle="1" w:styleId="D9DD44344B3547AF80C25FAEC62037D9">
    <w:name w:val="D9DD44344B3547AF80C25FAEC62037D9"/>
    <w:rsid w:val="00E84169"/>
  </w:style>
  <w:style w:type="paragraph" w:customStyle="1" w:styleId="2F6316A77E6348E3AB8F78F04EF31515">
    <w:name w:val="2F6316A77E6348E3AB8F78F04EF31515"/>
    <w:rsid w:val="00E84169"/>
  </w:style>
  <w:style w:type="paragraph" w:customStyle="1" w:styleId="687328BCF3D94FDEB4574C7D0B2236BA">
    <w:name w:val="687328BCF3D94FDEB4574C7D0B2236BA"/>
    <w:rsid w:val="00E84169"/>
  </w:style>
  <w:style w:type="paragraph" w:customStyle="1" w:styleId="B6E1FAE4AC5F4736A8CC6B48EEF04BD0">
    <w:name w:val="B6E1FAE4AC5F4736A8CC6B48EEF04BD0"/>
    <w:rsid w:val="00E84169"/>
  </w:style>
  <w:style w:type="paragraph" w:customStyle="1" w:styleId="E5F73434207C4DC3A398F75113C9BB88">
    <w:name w:val="E5F73434207C4DC3A398F75113C9BB88"/>
    <w:rsid w:val="00E84169"/>
  </w:style>
  <w:style w:type="paragraph" w:customStyle="1" w:styleId="868A50933A4B4926AABED9B2B3DAA2E4">
    <w:name w:val="868A50933A4B4926AABED9B2B3DAA2E4"/>
    <w:rsid w:val="00E84169"/>
  </w:style>
  <w:style w:type="paragraph" w:customStyle="1" w:styleId="5D33AFAAD33440F598A9792BA8931A98">
    <w:name w:val="5D33AFAAD33440F598A9792BA8931A98"/>
    <w:rsid w:val="00E84169"/>
  </w:style>
  <w:style w:type="paragraph" w:customStyle="1" w:styleId="201FEB59EFEE4D3494AC19E60D682FE6">
    <w:name w:val="201FEB59EFEE4D3494AC19E60D682FE6"/>
    <w:rsid w:val="00E84169"/>
  </w:style>
  <w:style w:type="paragraph" w:customStyle="1" w:styleId="9429023067FA468981B8A6BC77714E79">
    <w:name w:val="9429023067FA468981B8A6BC77714E79"/>
    <w:rsid w:val="00E84169"/>
  </w:style>
  <w:style w:type="paragraph" w:customStyle="1" w:styleId="83534EA5E3AB41E5B5B65F36FDA8673E">
    <w:name w:val="83534EA5E3AB41E5B5B65F36FDA8673E"/>
    <w:rsid w:val="00E84169"/>
  </w:style>
  <w:style w:type="paragraph" w:customStyle="1" w:styleId="0DF2A85D14A245F086DD4EC561CB5AD6">
    <w:name w:val="0DF2A85D14A245F086DD4EC561CB5AD6"/>
    <w:rsid w:val="00E84169"/>
  </w:style>
  <w:style w:type="paragraph" w:customStyle="1" w:styleId="8D7222986D3D4C5E8A805AF2BA8F6163">
    <w:name w:val="8D7222986D3D4C5E8A805AF2BA8F6163"/>
    <w:rsid w:val="00E84169"/>
  </w:style>
  <w:style w:type="paragraph" w:customStyle="1" w:styleId="9B834847100C45BEB52A7A47FF2BEB7A">
    <w:name w:val="9B834847100C45BEB52A7A47FF2BEB7A"/>
    <w:rsid w:val="00E84169"/>
  </w:style>
  <w:style w:type="paragraph" w:customStyle="1" w:styleId="41BA1EB372244955813BEA768243913A">
    <w:name w:val="41BA1EB372244955813BEA768243913A"/>
    <w:rsid w:val="00E84169"/>
  </w:style>
  <w:style w:type="paragraph" w:customStyle="1" w:styleId="A371747C54794535836A1B587856DF8F">
    <w:name w:val="A371747C54794535836A1B587856DF8F"/>
    <w:rsid w:val="00E84169"/>
  </w:style>
  <w:style w:type="paragraph" w:customStyle="1" w:styleId="AF9DBC6BFAE349098FB1E6B55F75B7F5">
    <w:name w:val="AF9DBC6BFAE349098FB1E6B55F75B7F5"/>
    <w:rsid w:val="00E84169"/>
  </w:style>
  <w:style w:type="paragraph" w:customStyle="1" w:styleId="D3153259346A4EDA843690BB661FB11A">
    <w:name w:val="D3153259346A4EDA843690BB661FB11A"/>
    <w:rsid w:val="00E84169"/>
  </w:style>
  <w:style w:type="paragraph" w:customStyle="1" w:styleId="63247CD6C63E42438BF2B33262374800">
    <w:name w:val="63247CD6C63E42438BF2B33262374800"/>
    <w:rsid w:val="00E84169"/>
  </w:style>
  <w:style w:type="paragraph" w:customStyle="1" w:styleId="F73B2635A859435D8E212F6A5315E815">
    <w:name w:val="F73B2635A859435D8E212F6A5315E815"/>
    <w:rsid w:val="00E84169"/>
  </w:style>
  <w:style w:type="paragraph" w:customStyle="1" w:styleId="61C6C7B9C9FD4D01B506235BE69F32A5">
    <w:name w:val="61C6C7B9C9FD4D01B506235BE69F32A5"/>
    <w:rsid w:val="00E84169"/>
  </w:style>
  <w:style w:type="paragraph" w:customStyle="1" w:styleId="A86913EEF19048AC81BACB7A0AE84E67">
    <w:name w:val="A86913EEF19048AC81BACB7A0AE84E67"/>
    <w:rsid w:val="00E84169"/>
  </w:style>
  <w:style w:type="paragraph" w:customStyle="1" w:styleId="E0970CC7CCEC451EAD306114738B83B4">
    <w:name w:val="E0970CC7CCEC451EAD306114738B83B4"/>
    <w:rsid w:val="008114E1"/>
  </w:style>
  <w:style w:type="paragraph" w:customStyle="1" w:styleId="724676B8718549AB9C95962E1FA667C2">
    <w:name w:val="724676B8718549AB9C95962E1FA667C2"/>
    <w:rsid w:val="008114E1"/>
  </w:style>
  <w:style w:type="paragraph" w:customStyle="1" w:styleId="5E69E076A3CF4735BD9FEA1E401190BF">
    <w:name w:val="5E69E076A3CF4735BD9FEA1E401190BF"/>
    <w:rsid w:val="008114E1"/>
  </w:style>
  <w:style w:type="paragraph" w:customStyle="1" w:styleId="8EF7A41E5FB64EC4A2EFD5C01435739B">
    <w:name w:val="8EF7A41E5FB64EC4A2EFD5C01435739B"/>
    <w:rsid w:val="008114E1"/>
  </w:style>
  <w:style w:type="paragraph" w:customStyle="1" w:styleId="F11D87B53F85463E830308D1AF7AA6D6">
    <w:name w:val="F11D87B53F85463E830308D1AF7AA6D6"/>
    <w:rsid w:val="008114E1"/>
  </w:style>
  <w:style w:type="paragraph" w:customStyle="1" w:styleId="3BE643925E0F4001BAE70EAAECBABC7B">
    <w:name w:val="3BE643925E0F4001BAE70EAAECBABC7B"/>
    <w:rsid w:val="008114E1"/>
  </w:style>
  <w:style w:type="paragraph" w:customStyle="1" w:styleId="FF15DBD6E63F42AFAD6E33C12F02562F">
    <w:name w:val="FF15DBD6E63F42AFAD6E33C12F02562F"/>
    <w:rsid w:val="008114E1"/>
  </w:style>
  <w:style w:type="paragraph" w:customStyle="1" w:styleId="BA726B7F50A3494E9406D96FA623CA54">
    <w:name w:val="BA726B7F50A3494E9406D96FA623CA54"/>
    <w:rsid w:val="008114E1"/>
  </w:style>
  <w:style w:type="paragraph" w:customStyle="1" w:styleId="1689707633C6431C8C8D5AD276839354">
    <w:name w:val="1689707633C6431C8C8D5AD276839354"/>
    <w:rsid w:val="008114E1"/>
  </w:style>
  <w:style w:type="paragraph" w:customStyle="1" w:styleId="1A67797E807B4A069A756AACA260463C">
    <w:name w:val="1A67797E807B4A069A756AACA260463C"/>
    <w:rsid w:val="008114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C870E2E7134AA0AEF3F336D5EF9055">
    <w:name w:val="51C870E2E7134AA0AEF3F336D5EF9055"/>
    <w:rsid w:val="00E84169"/>
  </w:style>
  <w:style w:type="character" w:styleId="PlaceholderText">
    <w:name w:val="Placeholder Text"/>
    <w:basedOn w:val="DefaultParagraphFont"/>
    <w:uiPriority w:val="99"/>
    <w:semiHidden/>
    <w:rsid w:val="008114E1"/>
    <w:rPr>
      <w:color w:val="808080"/>
    </w:rPr>
  </w:style>
  <w:style w:type="paragraph" w:customStyle="1" w:styleId="3C10052DE94F4E04B89633CE1F2825C9">
    <w:name w:val="3C10052DE94F4E04B89633CE1F2825C9"/>
    <w:rsid w:val="00E84169"/>
  </w:style>
  <w:style w:type="paragraph" w:customStyle="1" w:styleId="A175F9945BF9454C8FE9E6387C22DD92">
    <w:name w:val="A175F9945BF9454C8FE9E6387C22DD92"/>
    <w:rsid w:val="00E84169"/>
  </w:style>
  <w:style w:type="paragraph" w:customStyle="1" w:styleId="F27BDE9CE63C4A0E8775DD3A7C336289">
    <w:name w:val="F27BDE9CE63C4A0E8775DD3A7C336289"/>
    <w:rsid w:val="00E84169"/>
  </w:style>
  <w:style w:type="paragraph" w:customStyle="1" w:styleId="071A7640BB5C434787D261911F680AAD">
    <w:name w:val="071A7640BB5C434787D261911F680AAD"/>
    <w:rsid w:val="00E84169"/>
  </w:style>
  <w:style w:type="paragraph" w:customStyle="1" w:styleId="273E7255B13A4EEEA58AAA75FD46D705">
    <w:name w:val="273E7255B13A4EEEA58AAA75FD46D705"/>
    <w:rsid w:val="00E84169"/>
  </w:style>
  <w:style w:type="paragraph" w:customStyle="1" w:styleId="6D71E3F52B0A423EA570F1F0D142F8C3">
    <w:name w:val="6D71E3F52B0A423EA570F1F0D142F8C3"/>
    <w:rsid w:val="00E84169"/>
  </w:style>
  <w:style w:type="paragraph" w:customStyle="1" w:styleId="EB5ED02CD5B24422869EA52DABC34E1F">
    <w:name w:val="EB5ED02CD5B24422869EA52DABC34E1F"/>
    <w:rsid w:val="00E84169"/>
  </w:style>
  <w:style w:type="paragraph" w:customStyle="1" w:styleId="67B59C7CE86C4DD5AE8A3563DE578C81">
    <w:name w:val="67B59C7CE86C4DD5AE8A3563DE578C81"/>
    <w:rsid w:val="00E84169"/>
  </w:style>
  <w:style w:type="paragraph" w:customStyle="1" w:styleId="D90637C2C371405C863E2255D1E27C01">
    <w:name w:val="D90637C2C371405C863E2255D1E27C01"/>
    <w:rsid w:val="00E84169"/>
  </w:style>
  <w:style w:type="paragraph" w:customStyle="1" w:styleId="DC80A383FFF14192AB72261FF0090C7F">
    <w:name w:val="DC80A383FFF14192AB72261FF0090C7F"/>
    <w:rsid w:val="00E84169"/>
  </w:style>
  <w:style w:type="paragraph" w:customStyle="1" w:styleId="ED070831F7514EB59CC22801638191D1">
    <w:name w:val="ED070831F7514EB59CC22801638191D1"/>
    <w:rsid w:val="00E84169"/>
  </w:style>
  <w:style w:type="paragraph" w:customStyle="1" w:styleId="7B56ABE060594A02A138F44AADCDA610">
    <w:name w:val="7B56ABE060594A02A138F44AADCDA610"/>
    <w:rsid w:val="00E84169"/>
  </w:style>
  <w:style w:type="paragraph" w:customStyle="1" w:styleId="3F28DC52AE4D488980CFC40BDE359A7F">
    <w:name w:val="3F28DC52AE4D488980CFC40BDE359A7F"/>
    <w:rsid w:val="00E84169"/>
  </w:style>
  <w:style w:type="paragraph" w:customStyle="1" w:styleId="84E8D8824E8B485889C8F5C578EDD495">
    <w:name w:val="84E8D8824E8B485889C8F5C578EDD495"/>
    <w:rsid w:val="00E84169"/>
  </w:style>
  <w:style w:type="paragraph" w:customStyle="1" w:styleId="FD15B40FD2924DAEB8D3CBBD89C626C9">
    <w:name w:val="FD15B40FD2924DAEB8D3CBBD89C626C9"/>
    <w:rsid w:val="00E84169"/>
  </w:style>
  <w:style w:type="paragraph" w:customStyle="1" w:styleId="0D6DB234752C4E009423433CD0FC248F">
    <w:name w:val="0D6DB234752C4E009423433CD0FC248F"/>
    <w:rsid w:val="00E84169"/>
  </w:style>
  <w:style w:type="paragraph" w:customStyle="1" w:styleId="EB72D4CE11754CC699D97A56651FB0AC">
    <w:name w:val="EB72D4CE11754CC699D97A56651FB0AC"/>
    <w:rsid w:val="00E84169"/>
  </w:style>
  <w:style w:type="paragraph" w:customStyle="1" w:styleId="FA3A5867580544D08AC73EEAF136AEA9">
    <w:name w:val="FA3A5867580544D08AC73EEAF136AEA9"/>
    <w:rsid w:val="00E84169"/>
  </w:style>
  <w:style w:type="paragraph" w:customStyle="1" w:styleId="9E2CDF6543404162840623818BB0CDE9">
    <w:name w:val="9E2CDF6543404162840623818BB0CDE9"/>
    <w:rsid w:val="00E84169"/>
  </w:style>
  <w:style w:type="paragraph" w:customStyle="1" w:styleId="A057462536CD45789B2746CCB81BC2E9">
    <w:name w:val="A057462536CD45789B2746CCB81BC2E9"/>
    <w:rsid w:val="00E84169"/>
  </w:style>
  <w:style w:type="paragraph" w:customStyle="1" w:styleId="F378CADC999B4767AC714731FFB87E07">
    <w:name w:val="F378CADC999B4767AC714731FFB87E07"/>
    <w:rsid w:val="00E84169"/>
  </w:style>
  <w:style w:type="paragraph" w:customStyle="1" w:styleId="9C9E0CE4D82C4DB0B05CE06E82A01F56">
    <w:name w:val="9C9E0CE4D82C4DB0B05CE06E82A01F56"/>
    <w:rsid w:val="00E84169"/>
  </w:style>
  <w:style w:type="paragraph" w:customStyle="1" w:styleId="69F1C43E8D86402380907747E5496DCB">
    <w:name w:val="69F1C43E8D86402380907747E5496DCB"/>
    <w:rsid w:val="00E84169"/>
  </w:style>
  <w:style w:type="paragraph" w:customStyle="1" w:styleId="030FD4F0C60A44068557317959B46FC6">
    <w:name w:val="030FD4F0C60A44068557317959B46FC6"/>
    <w:rsid w:val="00E84169"/>
  </w:style>
  <w:style w:type="paragraph" w:customStyle="1" w:styleId="A3F8CA95167C41B48B59E6B255C2CB3B">
    <w:name w:val="A3F8CA95167C41B48B59E6B255C2CB3B"/>
    <w:rsid w:val="00E84169"/>
  </w:style>
  <w:style w:type="paragraph" w:customStyle="1" w:styleId="BAE0E0B913F748C68F294115AA875561">
    <w:name w:val="BAE0E0B913F748C68F294115AA875561"/>
    <w:rsid w:val="00E84169"/>
  </w:style>
  <w:style w:type="paragraph" w:customStyle="1" w:styleId="B3CC382016FD4BCA9E6A58C1A45FC80C">
    <w:name w:val="B3CC382016FD4BCA9E6A58C1A45FC80C"/>
    <w:rsid w:val="00E84169"/>
  </w:style>
  <w:style w:type="paragraph" w:customStyle="1" w:styleId="B31FB89AFBAC45028C07F98F05C2F95E">
    <w:name w:val="B31FB89AFBAC45028C07F98F05C2F95E"/>
    <w:rsid w:val="00E84169"/>
  </w:style>
  <w:style w:type="paragraph" w:customStyle="1" w:styleId="2277F756549B45DC827D2635F045914B">
    <w:name w:val="2277F756549B45DC827D2635F045914B"/>
    <w:rsid w:val="00E84169"/>
  </w:style>
  <w:style w:type="paragraph" w:customStyle="1" w:styleId="6879AC2AD92F45A3B22174D15D138437">
    <w:name w:val="6879AC2AD92F45A3B22174D15D138437"/>
    <w:rsid w:val="00E84169"/>
  </w:style>
  <w:style w:type="paragraph" w:customStyle="1" w:styleId="A0121DBBB0A34A32BD9E0C4AC066CDE5">
    <w:name w:val="A0121DBBB0A34A32BD9E0C4AC066CDE5"/>
    <w:rsid w:val="00E84169"/>
  </w:style>
  <w:style w:type="paragraph" w:customStyle="1" w:styleId="CDEFBECCDDB7458785975F47AA19A684">
    <w:name w:val="CDEFBECCDDB7458785975F47AA19A684"/>
    <w:rsid w:val="00E84169"/>
  </w:style>
  <w:style w:type="paragraph" w:customStyle="1" w:styleId="B8C878CF88374078AE1896B8E99BEB11">
    <w:name w:val="B8C878CF88374078AE1896B8E99BEB11"/>
    <w:rsid w:val="00E84169"/>
  </w:style>
  <w:style w:type="paragraph" w:customStyle="1" w:styleId="003D8E367A2F45789C0A4A04DBB56219">
    <w:name w:val="003D8E367A2F45789C0A4A04DBB56219"/>
    <w:rsid w:val="00E84169"/>
  </w:style>
  <w:style w:type="paragraph" w:customStyle="1" w:styleId="BA2FF3D2977D4F9D9E15B82945DFBDD5">
    <w:name w:val="BA2FF3D2977D4F9D9E15B82945DFBDD5"/>
    <w:rsid w:val="00E84169"/>
  </w:style>
  <w:style w:type="paragraph" w:customStyle="1" w:styleId="D6EA4EE672C34D93AE1B8C137A60A420">
    <w:name w:val="D6EA4EE672C34D93AE1B8C137A60A420"/>
    <w:rsid w:val="00E84169"/>
  </w:style>
  <w:style w:type="paragraph" w:customStyle="1" w:styleId="DF81F97612124AB4B565A38357ABABDC">
    <w:name w:val="DF81F97612124AB4B565A38357ABABDC"/>
    <w:rsid w:val="00E84169"/>
  </w:style>
  <w:style w:type="paragraph" w:customStyle="1" w:styleId="6B7D3CAB5D1741FFBAC48C0A18F84886">
    <w:name w:val="6B7D3CAB5D1741FFBAC48C0A18F84886"/>
    <w:rsid w:val="00E84169"/>
  </w:style>
  <w:style w:type="paragraph" w:customStyle="1" w:styleId="B6FF169170EE42509695B8C6F5870172">
    <w:name w:val="B6FF169170EE42509695B8C6F5870172"/>
    <w:rsid w:val="00E84169"/>
  </w:style>
  <w:style w:type="paragraph" w:customStyle="1" w:styleId="16FFF0ECB6FE4D5898BC1CFB6D85D874">
    <w:name w:val="16FFF0ECB6FE4D5898BC1CFB6D85D874"/>
    <w:rsid w:val="00E84169"/>
  </w:style>
  <w:style w:type="paragraph" w:customStyle="1" w:styleId="461A41F78D9F487A9F86B3A4F4E5F662">
    <w:name w:val="461A41F78D9F487A9F86B3A4F4E5F662"/>
    <w:rsid w:val="00E84169"/>
  </w:style>
  <w:style w:type="paragraph" w:customStyle="1" w:styleId="E9B07924B9F74876ACF1619A47B19168">
    <w:name w:val="E9B07924B9F74876ACF1619A47B19168"/>
    <w:rsid w:val="00E84169"/>
  </w:style>
  <w:style w:type="paragraph" w:customStyle="1" w:styleId="947BE3479CE843CC94C648A2A832290A">
    <w:name w:val="947BE3479CE843CC94C648A2A832290A"/>
    <w:rsid w:val="00E84169"/>
  </w:style>
  <w:style w:type="paragraph" w:customStyle="1" w:styleId="A06221B4582A4F72873695CD4BF44773">
    <w:name w:val="A06221B4582A4F72873695CD4BF44773"/>
    <w:rsid w:val="00E84169"/>
  </w:style>
  <w:style w:type="paragraph" w:customStyle="1" w:styleId="5449819D1CCA4DC18D5B0A3AF8DC20DF">
    <w:name w:val="5449819D1CCA4DC18D5B0A3AF8DC20DF"/>
    <w:rsid w:val="00E84169"/>
  </w:style>
  <w:style w:type="paragraph" w:customStyle="1" w:styleId="9C6FCCD187E347939BBF9A9C265D4CFB">
    <w:name w:val="9C6FCCD187E347939BBF9A9C265D4CFB"/>
    <w:rsid w:val="00E84169"/>
  </w:style>
  <w:style w:type="paragraph" w:customStyle="1" w:styleId="268E385CE13B4462911BCA69E4AF0F73">
    <w:name w:val="268E385CE13B4462911BCA69E4AF0F73"/>
    <w:rsid w:val="00E84169"/>
  </w:style>
  <w:style w:type="paragraph" w:customStyle="1" w:styleId="86BBFE0EABCB4777A8FFB4512CA5CBB3">
    <w:name w:val="86BBFE0EABCB4777A8FFB4512CA5CBB3"/>
    <w:rsid w:val="00E84169"/>
  </w:style>
  <w:style w:type="paragraph" w:customStyle="1" w:styleId="B7B5A630E4D64BC2A09DB3157BE1FCDF">
    <w:name w:val="B7B5A630E4D64BC2A09DB3157BE1FCDF"/>
    <w:rsid w:val="00E84169"/>
  </w:style>
  <w:style w:type="paragraph" w:customStyle="1" w:styleId="CAAEBE445A304E38895ADC7967E481B2">
    <w:name w:val="CAAEBE445A304E38895ADC7967E481B2"/>
    <w:rsid w:val="00E84169"/>
  </w:style>
  <w:style w:type="paragraph" w:customStyle="1" w:styleId="CF454F35F6EB42D1B7C71D14BE7D1A5B">
    <w:name w:val="CF454F35F6EB42D1B7C71D14BE7D1A5B"/>
    <w:rsid w:val="00E84169"/>
  </w:style>
  <w:style w:type="paragraph" w:customStyle="1" w:styleId="5261C606F1464A3A80D8968D19B15BC6">
    <w:name w:val="5261C606F1464A3A80D8968D19B15BC6"/>
    <w:rsid w:val="00E84169"/>
  </w:style>
  <w:style w:type="paragraph" w:customStyle="1" w:styleId="E26E115194FB4530851E67B5928E2074">
    <w:name w:val="E26E115194FB4530851E67B5928E2074"/>
    <w:rsid w:val="00E84169"/>
  </w:style>
  <w:style w:type="paragraph" w:customStyle="1" w:styleId="C7513637D6E34914B3EF385827C5EBCA">
    <w:name w:val="C7513637D6E34914B3EF385827C5EBCA"/>
    <w:rsid w:val="00E84169"/>
  </w:style>
  <w:style w:type="paragraph" w:customStyle="1" w:styleId="05A8D2F5AD29497E8EDB2F24945CA9AC">
    <w:name w:val="05A8D2F5AD29497E8EDB2F24945CA9AC"/>
    <w:rsid w:val="00E84169"/>
  </w:style>
  <w:style w:type="paragraph" w:customStyle="1" w:styleId="86917D929F6C4EDEA35273CDD89C83C5">
    <w:name w:val="86917D929F6C4EDEA35273CDD89C83C5"/>
    <w:rsid w:val="00E84169"/>
  </w:style>
  <w:style w:type="paragraph" w:customStyle="1" w:styleId="3C8541F76AF74C52B93CDC7073437AD9">
    <w:name w:val="3C8541F76AF74C52B93CDC7073437AD9"/>
    <w:rsid w:val="00E84169"/>
  </w:style>
  <w:style w:type="paragraph" w:customStyle="1" w:styleId="95A67CC0644143B0912818C83399B2ED">
    <w:name w:val="95A67CC0644143B0912818C83399B2ED"/>
    <w:rsid w:val="00E84169"/>
  </w:style>
  <w:style w:type="paragraph" w:customStyle="1" w:styleId="BD75285CD2BC4C1F9C815EC5EC22E62A">
    <w:name w:val="BD75285CD2BC4C1F9C815EC5EC22E62A"/>
    <w:rsid w:val="00E84169"/>
  </w:style>
  <w:style w:type="paragraph" w:customStyle="1" w:styleId="8779058942514BA39A3DED377B508482">
    <w:name w:val="8779058942514BA39A3DED377B508482"/>
    <w:rsid w:val="00E84169"/>
  </w:style>
  <w:style w:type="paragraph" w:customStyle="1" w:styleId="9C814D576CC049F894DB9875AEFDFD7C">
    <w:name w:val="9C814D576CC049F894DB9875AEFDFD7C"/>
    <w:rsid w:val="00E84169"/>
  </w:style>
  <w:style w:type="paragraph" w:customStyle="1" w:styleId="25DB96FB7CE049C2B2EDD072031F0D8B">
    <w:name w:val="25DB96FB7CE049C2B2EDD072031F0D8B"/>
    <w:rsid w:val="00E84169"/>
  </w:style>
  <w:style w:type="paragraph" w:customStyle="1" w:styleId="E40D102EC76748F9B754E609FBE50AD5">
    <w:name w:val="E40D102EC76748F9B754E609FBE50AD5"/>
    <w:rsid w:val="00E84169"/>
  </w:style>
  <w:style w:type="paragraph" w:customStyle="1" w:styleId="B1E53E57DF864CF28E96A6465C7FD270">
    <w:name w:val="B1E53E57DF864CF28E96A6465C7FD270"/>
    <w:rsid w:val="00E84169"/>
  </w:style>
  <w:style w:type="paragraph" w:customStyle="1" w:styleId="C619F72C9E164630931AC111F52C2562">
    <w:name w:val="C619F72C9E164630931AC111F52C2562"/>
    <w:rsid w:val="00E84169"/>
  </w:style>
  <w:style w:type="paragraph" w:customStyle="1" w:styleId="A5B044866CDC44D8AB03F46F850FBC1C">
    <w:name w:val="A5B044866CDC44D8AB03F46F850FBC1C"/>
    <w:rsid w:val="00E84169"/>
  </w:style>
  <w:style w:type="paragraph" w:customStyle="1" w:styleId="0C44338361F043C8B63EE0CD1A25F066">
    <w:name w:val="0C44338361F043C8B63EE0CD1A25F066"/>
    <w:rsid w:val="00E84169"/>
  </w:style>
  <w:style w:type="paragraph" w:customStyle="1" w:styleId="1D8200F1078F472A98B6C40648400E53">
    <w:name w:val="1D8200F1078F472A98B6C40648400E53"/>
    <w:rsid w:val="00E84169"/>
  </w:style>
  <w:style w:type="paragraph" w:customStyle="1" w:styleId="E49F1598DCBC4EB18B8BB741D43F04C7">
    <w:name w:val="E49F1598DCBC4EB18B8BB741D43F04C7"/>
    <w:rsid w:val="00E84169"/>
  </w:style>
  <w:style w:type="paragraph" w:customStyle="1" w:styleId="03878C4F04E3417CA243CDF02A4AB3CA">
    <w:name w:val="03878C4F04E3417CA243CDF02A4AB3CA"/>
    <w:rsid w:val="00E84169"/>
  </w:style>
  <w:style w:type="paragraph" w:customStyle="1" w:styleId="04AFA15E8FC64FC992E4C567DA5AC2EC">
    <w:name w:val="04AFA15E8FC64FC992E4C567DA5AC2EC"/>
    <w:rsid w:val="00E84169"/>
  </w:style>
  <w:style w:type="paragraph" w:customStyle="1" w:styleId="60B5BAD66BDA492A90F873A6A904EDCA">
    <w:name w:val="60B5BAD66BDA492A90F873A6A904EDCA"/>
    <w:rsid w:val="00E84169"/>
  </w:style>
  <w:style w:type="paragraph" w:customStyle="1" w:styleId="D9DD44344B3547AF80C25FAEC62037D9">
    <w:name w:val="D9DD44344B3547AF80C25FAEC62037D9"/>
    <w:rsid w:val="00E84169"/>
  </w:style>
  <w:style w:type="paragraph" w:customStyle="1" w:styleId="2F6316A77E6348E3AB8F78F04EF31515">
    <w:name w:val="2F6316A77E6348E3AB8F78F04EF31515"/>
    <w:rsid w:val="00E84169"/>
  </w:style>
  <w:style w:type="paragraph" w:customStyle="1" w:styleId="687328BCF3D94FDEB4574C7D0B2236BA">
    <w:name w:val="687328BCF3D94FDEB4574C7D0B2236BA"/>
    <w:rsid w:val="00E84169"/>
  </w:style>
  <w:style w:type="paragraph" w:customStyle="1" w:styleId="B6E1FAE4AC5F4736A8CC6B48EEF04BD0">
    <w:name w:val="B6E1FAE4AC5F4736A8CC6B48EEF04BD0"/>
    <w:rsid w:val="00E84169"/>
  </w:style>
  <w:style w:type="paragraph" w:customStyle="1" w:styleId="E5F73434207C4DC3A398F75113C9BB88">
    <w:name w:val="E5F73434207C4DC3A398F75113C9BB88"/>
    <w:rsid w:val="00E84169"/>
  </w:style>
  <w:style w:type="paragraph" w:customStyle="1" w:styleId="868A50933A4B4926AABED9B2B3DAA2E4">
    <w:name w:val="868A50933A4B4926AABED9B2B3DAA2E4"/>
    <w:rsid w:val="00E84169"/>
  </w:style>
  <w:style w:type="paragraph" w:customStyle="1" w:styleId="5D33AFAAD33440F598A9792BA8931A98">
    <w:name w:val="5D33AFAAD33440F598A9792BA8931A98"/>
    <w:rsid w:val="00E84169"/>
  </w:style>
  <w:style w:type="paragraph" w:customStyle="1" w:styleId="201FEB59EFEE4D3494AC19E60D682FE6">
    <w:name w:val="201FEB59EFEE4D3494AC19E60D682FE6"/>
    <w:rsid w:val="00E84169"/>
  </w:style>
  <w:style w:type="paragraph" w:customStyle="1" w:styleId="9429023067FA468981B8A6BC77714E79">
    <w:name w:val="9429023067FA468981B8A6BC77714E79"/>
    <w:rsid w:val="00E84169"/>
  </w:style>
  <w:style w:type="paragraph" w:customStyle="1" w:styleId="83534EA5E3AB41E5B5B65F36FDA8673E">
    <w:name w:val="83534EA5E3AB41E5B5B65F36FDA8673E"/>
    <w:rsid w:val="00E84169"/>
  </w:style>
  <w:style w:type="paragraph" w:customStyle="1" w:styleId="0DF2A85D14A245F086DD4EC561CB5AD6">
    <w:name w:val="0DF2A85D14A245F086DD4EC561CB5AD6"/>
    <w:rsid w:val="00E84169"/>
  </w:style>
  <w:style w:type="paragraph" w:customStyle="1" w:styleId="8D7222986D3D4C5E8A805AF2BA8F6163">
    <w:name w:val="8D7222986D3D4C5E8A805AF2BA8F6163"/>
    <w:rsid w:val="00E84169"/>
  </w:style>
  <w:style w:type="paragraph" w:customStyle="1" w:styleId="9B834847100C45BEB52A7A47FF2BEB7A">
    <w:name w:val="9B834847100C45BEB52A7A47FF2BEB7A"/>
    <w:rsid w:val="00E84169"/>
  </w:style>
  <w:style w:type="paragraph" w:customStyle="1" w:styleId="41BA1EB372244955813BEA768243913A">
    <w:name w:val="41BA1EB372244955813BEA768243913A"/>
    <w:rsid w:val="00E84169"/>
  </w:style>
  <w:style w:type="paragraph" w:customStyle="1" w:styleId="A371747C54794535836A1B587856DF8F">
    <w:name w:val="A371747C54794535836A1B587856DF8F"/>
    <w:rsid w:val="00E84169"/>
  </w:style>
  <w:style w:type="paragraph" w:customStyle="1" w:styleId="AF9DBC6BFAE349098FB1E6B55F75B7F5">
    <w:name w:val="AF9DBC6BFAE349098FB1E6B55F75B7F5"/>
    <w:rsid w:val="00E84169"/>
  </w:style>
  <w:style w:type="paragraph" w:customStyle="1" w:styleId="D3153259346A4EDA843690BB661FB11A">
    <w:name w:val="D3153259346A4EDA843690BB661FB11A"/>
    <w:rsid w:val="00E84169"/>
  </w:style>
  <w:style w:type="paragraph" w:customStyle="1" w:styleId="63247CD6C63E42438BF2B33262374800">
    <w:name w:val="63247CD6C63E42438BF2B33262374800"/>
    <w:rsid w:val="00E84169"/>
  </w:style>
  <w:style w:type="paragraph" w:customStyle="1" w:styleId="F73B2635A859435D8E212F6A5315E815">
    <w:name w:val="F73B2635A859435D8E212F6A5315E815"/>
    <w:rsid w:val="00E84169"/>
  </w:style>
  <w:style w:type="paragraph" w:customStyle="1" w:styleId="61C6C7B9C9FD4D01B506235BE69F32A5">
    <w:name w:val="61C6C7B9C9FD4D01B506235BE69F32A5"/>
    <w:rsid w:val="00E84169"/>
  </w:style>
  <w:style w:type="paragraph" w:customStyle="1" w:styleId="A86913EEF19048AC81BACB7A0AE84E67">
    <w:name w:val="A86913EEF19048AC81BACB7A0AE84E67"/>
    <w:rsid w:val="00E84169"/>
  </w:style>
  <w:style w:type="paragraph" w:customStyle="1" w:styleId="E0970CC7CCEC451EAD306114738B83B4">
    <w:name w:val="E0970CC7CCEC451EAD306114738B83B4"/>
    <w:rsid w:val="008114E1"/>
  </w:style>
  <w:style w:type="paragraph" w:customStyle="1" w:styleId="724676B8718549AB9C95962E1FA667C2">
    <w:name w:val="724676B8718549AB9C95962E1FA667C2"/>
    <w:rsid w:val="008114E1"/>
  </w:style>
  <w:style w:type="paragraph" w:customStyle="1" w:styleId="5E69E076A3CF4735BD9FEA1E401190BF">
    <w:name w:val="5E69E076A3CF4735BD9FEA1E401190BF"/>
    <w:rsid w:val="008114E1"/>
  </w:style>
  <w:style w:type="paragraph" w:customStyle="1" w:styleId="8EF7A41E5FB64EC4A2EFD5C01435739B">
    <w:name w:val="8EF7A41E5FB64EC4A2EFD5C01435739B"/>
    <w:rsid w:val="008114E1"/>
  </w:style>
  <w:style w:type="paragraph" w:customStyle="1" w:styleId="F11D87B53F85463E830308D1AF7AA6D6">
    <w:name w:val="F11D87B53F85463E830308D1AF7AA6D6"/>
    <w:rsid w:val="008114E1"/>
  </w:style>
  <w:style w:type="paragraph" w:customStyle="1" w:styleId="3BE643925E0F4001BAE70EAAECBABC7B">
    <w:name w:val="3BE643925E0F4001BAE70EAAECBABC7B"/>
    <w:rsid w:val="008114E1"/>
  </w:style>
  <w:style w:type="paragraph" w:customStyle="1" w:styleId="FF15DBD6E63F42AFAD6E33C12F02562F">
    <w:name w:val="FF15DBD6E63F42AFAD6E33C12F02562F"/>
    <w:rsid w:val="008114E1"/>
  </w:style>
  <w:style w:type="paragraph" w:customStyle="1" w:styleId="BA726B7F50A3494E9406D96FA623CA54">
    <w:name w:val="BA726B7F50A3494E9406D96FA623CA54"/>
    <w:rsid w:val="008114E1"/>
  </w:style>
  <w:style w:type="paragraph" w:customStyle="1" w:styleId="1689707633C6431C8C8D5AD276839354">
    <w:name w:val="1689707633C6431C8C8D5AD276839354"/>
    <w:rsid w:val="008114E1"/>
  </w:style>
  <w:style w:type="paragraph" w:customStyle="1" w:styleId="1A67797E807B4A069A756AACA260463C">
    <w:name w:val="1A67797E807B4A069A756AACA260463C"/>
    <w:rsid w:val="00811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8182</Words>
  <Characters>46638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jfermont</dc:creator>
  <cp:lastModifiedBy>Dr Angela Hamblin</cp:lastModifiedBy>
  <cp:revision>2</cp:revision>
  <dcterms:created xsi:type="dcterms:W3CDTF">2016-11-30T03:43:00Z</dcterms:created>
  <dcterms:modified xsi:type="dcterms:W3CDTF">2016-11-30T03:43:00Z</dcterms:modified>
</cp:coreProperties>
</file>